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D04" w14:textId="77777777" w:rsidR="00404434" w:rsidRPr="00405D39" w:rsidRDefault="00404434" w:rsidP="00880B75">
      <w:pPr>
        <w:ind w:left="720" w:hanging="360"/>
        <w:rPr>
          <w:rFonts w:cstheme="minorHAnsi"/>
          <w:sz w:val="16"/>
          <w:szCs w:val="16"/>
        </w:rPr>
      </w:pPr>
    </w:p>
    <w:p w14:paraId="3B2E22FE" w14:textId="027149E4" w:rsidR="00404434" w:rsidRPr="00405D39" w:rsidRDefault="00405D39" w:rsidP="00880B75">
      <w:pPr>
        <w:pStyle w:val="ListParagraph"/>
        <w:numPr>
          <w:ilvl w:val="0"/>
          <w:numId w:val="1"/>
        </w:numPr>
        <w:rPr>
          <w:rFonts w:cstheme="minorHAnsi"/>
          <w:sz w:val="16"/>
          <w:szCs w:val="16"/>
          <w:lang w:val="en-US"/>
        </w:rPr>
      </w:pPr>
      <w:r w:rsidRPr="00405D39">
        <w:rPr>
          <w:rFonts w:cstheme="minorHAnsi"/>
          <w:sz w:val="16"/>
          <w:szCs w:val="16"/>
          <w:lang w:val="en-US"/>
        </w:rPr>
        <w:t>Hibernate states.</w:t>
      </w:r>
    </w:p>
    <w:p w14:paraId="4F2C5BCF" w14:textId="5A08E1B7"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Entity can be in 3 states</w:t>
      </w:r>
    </w:p>
    <w:p w14:paraId="21C7FCA7" w14:textId="0CEDD36C"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Transient, Persistent and detached Objects.</w:t>
      </w:r>
    </w:p>
    <w:p w14:paraId="1AD4842B" w14:textId="45576119" w:rsidR="00405D39" w:rsidRDefault="00405D39" w:rsidP="00405D39">
      <w:pPr>
        <w:pStyle w:val="ListParagraph"/>
        <w:numPr>
          <w:ilvl w:val="0"/>
          <w:numId w:val="15"/>
        </w:numPr>
        <w:rPr>
          <w:rFonts w:cstheme="minorHAnsi"/>
          <w:sz w:val="16"/>
          <w:szCs w:val="16"/>
          <w:lang w:val="en-US"/>
        </w:rPr>
      </w:pPr>
      <w:r>
        <w:rPr>
          <w:rFonts w:cstheme="minorHAnsi"/>
          <w:sz w:val="16"/>
          <w:szCs w:val="16"/>
          <w:lang w:val="en-US"/>
        </w:rPr>
        <w:t xml:space="preserve">New </w:t>
      </w:r>
      <w:r w:rsidR="00F5281E">
        <w:rPr>
          <w:rFonts w:cstheme="minorHAnsi"/>
          <w:sz w:val="16"/>
          <w:szCs w:val="16"/>
          <w:lang w:val="en-US"/>
        </w:rPr>
        <w:t>(Transient</w:t>
      </w:r>
      <w:r w:rsidR="00DB0F6A">
        <w:rPr>
          <w:rFonts w:cstheme="minorHAnsi"/>
          <w:sz w:val="16"/>
          <w:szCs w:val="16"/>
          <w:lang w:val="en-US"/>
        </w:rPr>
        <w:t>)</w:t>
      </w:r>
    </w:p>
    <w:p w14:paraId="7A189C8E" w14:textId="77F3A491" w:rsidR="00405D39" w:rsidRDefault="00405D39" w:rsidP="00405D39">
      <w:pPr>
        <w:pStyle w:val="ListParagraph"/>
        <w:numPr>
          <w:ilvl w:val="1"/>
          <w:numId w:val="15"/>
        </w:numPr>
        <w:rPr>
          <w:rFonts w:cstheme="minorHAnsi"/>
          <w:sz w:val="16"/>
          <w:szCs w:val="16"/>
          <w:lang w:val="en-US"/>
        </w:rPr>
      </w:pPr>
      <w:r>
        <w:rPr>
          <w:rFonts w:cstheme="minorHAnsi"/>
          <w:sz w:val="16"/>
          <w:szCs w:val="16"/>
          <w:lang w:val="en-US"/>
        </w:rPr>
        <w:t xml:space="preserve">Newly created object ever been associated with </w:t>
      </w:r>
      <w:r w:rsidR="00F5281E">
        <w:rPr>
          <w:rFonts w:cstheme="minorHAnsi"/>
          <w:sz w:val="16"/>
          <w:szCs w:val="16"/>
          <w:lang w:val="en-US"/>
        </w:rPr>
        <w:t>Session (Persistence</w:t>
      </w:r>
      <w:r>
        <w:rPr>
          <w:rFonts w:cstheme="minorHAnsi"/>
          <w:sz w:val="16"/>
          <w:szCs w:val="16"/>
          <w:lang w:val="en-US"/>
        </w:rPr>
        <w:t xml:space="preserve"> Context)</w:t>
      </w:r>
    </w:p>
    <w:p w14:paraId="0DEB086A" w14:textId="67BD94EC" w:rsidR="00405D39" w:rsidRDefault="00DB0F6A" w:rsidP="00405D39">
      <w:pPr>
        <w:pStyle w:val="ListParagraph"/>
        <w:numPr>
          <w:ilvl w:val="1"/>
          <w:numId w:val="15"/>
        </w:numPr>
        <w:rPr>
          <w:rFonts w:cstheme="minorHAnsi"/>
          <w:sz w:val="16"/>
          <w:szCs w:val="16"/>
          <w:lang w:val="en-US"/>
        </w:rPr>
      </w:pPr>
      <w:r>
        <w:rPr>
          <w:rFonts w:cstheme="minorHAnsi"/>
          <w:sz w:val="16"/>
          <w:szCs w:val="16"/>
          <w:lang w:val="en-US"/>
        </w:rPr>
        <w:t>We need to explicitly call entityManager.persist method to make it persisted.</w:t>
      </w:r>
    </w:p>
    <w:p w14:paraId="6F07114D" w14:textId="79DDF986" w:rsidR="00DB0F6A" w:rsidRDefault="00DB0F6A" w:rsidP="00DB0F6A">
      <w:pPr>
        <w:ind w:left="720"/>
        <w:rPr>
          <w:rFonts w:cstheme="minorHAnsi"/>
          <w:sz w:val="16"/>
          <w:szCs w:val="16"/>
          <w:lang w:val="en-US"/>
        </w:rPr>
      </w:pPr>
      <w:r>
        <w:rPr>
          <w:rFonts w:cstheme="minorHAnsi"/>
          <w:sz w:val="16"/>
          <w:szCs w:val="16"/>
          <w:lang w:val="en-US"/>
        </w:rPr>
        <w:t xml:space="preserve">         Persistent </w:t>
      </w:r>
      <w:r w:rsidR="00F5281E">
        <w:rPr>
          <w:rFonts w:cstheme="minorHAnsi"/>
          <w:sz w:val="16"/>
          <w:szCs w:val="16"/>
          <w:lang w:val="en-US"/>
        </w:rPr>
        <w:t>(Managed</w:t>
      </w:r>
      <w:r>
        <w:rPr>
          <w:rFonts w:cstheme="minorHAnsi"/>
          <w:sz w:val="16"/>
          <w:szCs w:val="16"/>
          <w:lang w:val="en-US"/>
        </w:rPr>
        <w:t>)</w:t>
      </w:r>
    </w:p>
    <w:p w14:paraId="0116522A" w14:textId="69434036" w:rsidR="00DB0F6A" w:rsidRDefault="00F262E9" w:rsidP="00DB0F6A">
      <w:pPr>
        <w:pStyle w:val="ListParagraph"/>
        <w:numPr>
          <w:ilvl w:val="1"/>
          <w:numId w:val="15"/>
        </w:numPr>
        <w:rPr>
          <w:rFonts w:cstheme="minorHAnsi"/>
          <w:sz w:val="16"/>
          <w:szCs w:val="16"/>
          <w:lang w:val="en-US"/>
        </w:rPr>
      </w:pPr>
      <w:r>
        <w:rPr>
          <w:rFonts w:cstheme="minorHAnsi"/>
          <w:sz w:val="16"/>
          <w:szCs w:val="16"/>
          <w:lang w:val="en-US"/>
        </w:rPr>
        <w:t>An entity has been associated with the database table and now it’s been managed by the currently running Persistence Context.</w:t>
      </w:r>
    </w:p>
    <w:p w14:paraId="32112E50" w14:textId="38E8FB77" w:rsidR="00F262E9" w:rsidRDefault="00F262E9" w:rsidP="00DB0F6A">
      <w:pPr>
        <w:pStyle w:val="ListParagraph"/>
        <w:numPr>
          <w:ilvl w:val="1"/>
          <w:numId w:val="15"/>
        </w:numPr>
        <w:rPr>
          <w:rFonts w:cstheme="minorHAnsi"/>
          <w:sz w:val="16"/>
          <w:szCs w:val="16"/>
          <w:lang w:val="en-US"/>
        </w:rPr>
      </w:pPr>
      <w:r>
        <w:rPr>
          <w:rFonts w:cstheme="minorHAnsi"/>
          <w:sz w:val="16"/>
          <w:szCs w:val="16"/>
          <w:lang w:val="en-US"/>
        </w:rPr>
        <w:t xml:space="preserve">With hibernate </w:t>
      </w:r>
      <w:r w:rsidR="00F5281E">
        <w:rPr>
          <w:rFonts w:cstheme="minorHAnsi"/>
          <w:sz w:val="16"/>
          <w:szCs w:val="16"/>
          <w:lang w:val="en-US"/>
        </w:rPr>
        <w:t>no longer</w:t>
      </w:r>
      <w:r>
        <w:rPr>
          <w:rFonts w:cstheme="minorHAnsi"/>
          <w:sz w:val="16"/>
          <w:szCs w:val="16"/>
          <w:lang w:val="en-US"/>
        </w:rPr>
        <w:t xml:space="preserve"> have to execute </w:t>
      </w:r>
      <w:r w:rsidR="00F5281E">
        <w:rPr>
          <w:rFonts w:cstheme="minorHAnsi"/>
          <w:sz w:val="16"/>
          <w:szCs w:val="16"/>
          <w:lang w:val="en-US"/>
        </w:rPr>
        <w:t>insert</w:t>
      </w:r>
      <w:r>
        <w:rPr>
          <w:rFonts w:cstheme="minorHAnsi"/>
          <w:sz w:val="16"/>
          <w:szCs w:val="16"/>
          <w:lang w:val="en-US"/>
        </w:rPr>
        <w:t>/update or delete statements.</w:t>
      </w:r>
    </w:p>
    <w:p w14:paraId="1CC120AF" w14:textId="4434D446" w:rsidR="00BA0FB4" w:rsidRDefault="00BA0FB4" w:rsidP="00DB0F6A">
      <w:pPr>
        <w:pStyle w:val="ListParagraph"/>
        <w:numPr>
          <w:ilvl w:val="1"/>
          <w:numId w:val="15"/>
        </w:numPr>
        <w:rPr>
          <w:rFonts w:cstheme="minorHAnsi"/>
          <w:sz w:val="16"/>
          <w:szCs w:val="16"/>
          <w:lang w:val="en-US"/>
        </w:rPr>
      </w:pPr>
      <w:r>
        <w:rPr>
          <w:rFonts w:cstheme="minorHAnsi"/>
          <w:sz w:val="16"/>
          <w:szCs w:val="16"/>
          <w:lang w:val="en-US"/>
        </w:rPr>
        <w:t xml:space="preserve">All the changes are synchronized at </w:t>
      </w:r>
      <w:r w:rsidR="00F5281E">
        <w:rPr>
          <w:rFonts w:cstheme="minorHAnsi"/>
          <w:sz w:val="16"/>
          <w:szCs w:val="16"/>
          <w:lang w:val="en-US"/>
        </w:rPr>
        <w:t xml:space="preserve">the </w:t>
      </w:r>
      <w:r>
        <w:rPr>
          <w:rFonts w:cstheme="minorHAnsi"/>
          <w:sz w:val="16"/>
          <w:szCs w:val="16"/>
          <w:lang w:val="en-US"/>
        </w:rPr>
        <w:t>very last responsible moment.</w:t>
      </w:r>
    </w:p>
    <w:p w14:paraId="0B4AE4C1" w14:textId="5254628A" w:rsidR="00F5281E" w:rsidRDefault="00F5281E" w:rsidP="00F5281E">
      <w:pPr>
        <w:ind w:left="720"/>
        <w:rPr>
          <w:rFonts w:cstheme="minorHAnsi"/>
          <w:sz w:val="16"/>
          <w:szCs w:val="16"/>
          <w:lang w:val="en-US"/>
        </w:rPr>
      </w:pPr>
      <w:r>
        <w:rPr>
          <w:rFonts w:cstheme="minorHAnsi"/>
          <w:sz w:val="16"/>
          <w:szCs w:val="16"/>
          <w:lang w:val="en-US"/>
        </w:rPr>
        <w:t xml:space="preserve">          Detached </w:t>
      </w:r>
    </w:p>
    <w:p w14:paraId="0A553130" w14:textId="06888F84" w:rsidR="00F5281E" w:rsidRDefault="00F5281E" w:rsidP="00F5281E">
      <w:pPr>
        <w:pStyle w:val="ListParagraph"/>
        <w:numPr>
          <w:ilvl w:val="1"/>
          <w:numId w:val="15"/>
        </w:numPr>
        <w:rPr>
          <w:rFonts w:cstheme="minorHAnsi"/>
          <w:sz w:val="16"/>
          <w:szCs w:val="16"/>
          <w:lang w:val="en-US"/>
        </w:rPr>
      </w:pPr>
      <w:r>
        <w:rPr>
          <w:rFonts w:cstheme="minorHAnsi"/>
          <w:sz w:val="16"/>
          <w:szCs w:val="16"/>
          <w:lang w:val="en-US"/>
        </w:rPr>
        <w:t xml:space="preserve">Once the Persistence Context is </w:t>
      </w:r>
      <w:r w:rsidR="004F3BAB">
        <w:rPr>
          <w:rFonts w:cstheme="minorHAnsi"/>
          <w:sz w:val="16"/>
          <w:szCs w:val="16"/>
          <w:lang w:val="en-US"/>
        </w:rPr>
        <w:t>closed, all</w:t>
      </w:r>
      <w:r>
        <w:rPr>
          <w:rFonts w:cstheme="minorHAnsi"/>
          <w:sz w:val="16"/>
          <w:szCs w:val="16"/>
          <w:lang w:val="en-US"/>
        </w:rPr>
        <w:t xml:space="preserve"> the previously managed entities become detached.</w:t>
      </w:r>
    </w:p>
    <w:p w14:paraId="45449BA9" w14:textId="7F8EC860" w:rsidR="004F3BAB" w:rsidRDefault="004F3BAB" w:rsidP="00F5281E">
      <w:pPr>
        <w:pStyle w:val="ListParagraph"/>
        <w:numPr>
          <w:ilvl w:val="1"/>
          <w:numId w:val="15"/>
        </w:numPr>
        <w:rPr>
          <w:rFonts w:cstheme="minorHAnsi"/>
          <w:sz w:val="16"/>
          <w:szCs w:val="16"/>
          <w:lang w:val="en-US"/>
        </w:rPr>
      </w:pPr>
      <w:r>
        <w:rPr>
          <w:rFonts w:cstheme="minorHAnsi"/>
          <w:sz w:val="16"/>
          <w:szCs w:val="16"/>
          <w:lang w:val="en-US"/>
        </w:rPr>
        <w:t>To associate a detached entity to a hibernate session, the following option can opt.</w:t>
      </w:r>
    </w:p>
    <w:p w14:paraId="7F9B65CA" w14:textId="2EFB3A23" w:rsidR="004F3BAB" w:rsidRDefault="004F3BAB" w:rsidP="004F3BAB">
      <w:pPr>
        <w:pStyle w:val="ListParagraph"/>
        <w:numPr>
          <w:ilvl w:val="1"/>
          <w:numId w:val="1"/>
        </w:numPr>
        <w:rPr>
          <w:rFonts w:cstheme="minorHAnsi"/>
          <w:sz w:val="16"/>
          <w:szCs w:val="16"/>
          <w:lang w:val="en-US"/>
        </w:rPr>
      </w:pPr>
      <w:r>
        <w:rPr>
          <w:rFonts w:cstheme="minorHAnsi"/>
          <w:sz w:val="16"/>
          <w:szCs w:val="16"/>
          <w:lang w:val="en-US"/>
        </w:rPr>
        <w:t>Reattaching</w:t>
      </w:r>
    </w:p>
    <w:p w14:paraId="197B6C6C" w14:textId="62CEE33A" w:rsidR="004F3BAB" w:rsidRDefault="004F3BAB" w:rsidP="004F3BAB">
      <w:pPr>
        <w:pStyle w:val="ListParagraph"/>
        <w:ind w:left="2160"/>
        <w:rPr>
          <w:rFonts w:cstheme="minorHAnsi"/>
          <w:sz w:val="16"/>
          <w:szCs w:val="16"/>
          <w:lang w:val="en-US"/>
        </w:rPr>
      </w:pPr>
      <w:r>
        <w:rPr>
          <w:rFonts w:cstheme="minorHAnsi"/>
          <w:sz w:val="16"/>
          <w:szCs w:val="16"/>
          <w:lang w:val="en-US"/>
        </w:rPr>
        <w:t xml:space="preserve">Hibernate support reattaching through </w:t>
      </w:r>
      <w:proofErr w:type="spellStart"/>
      <w:r>
        <w:rPr>
          <w:rFonts w:cstheme="minorHAnsi"/>
          <w:sz w:val="16"/>
          <w:szCs w:val="16"/>
          <w:lang w:val="en-US"/>
        </w:rPr>
        <w:t>Session.Update</w:t>
      </w:r>
      <w:proofErr w:type="spellEnd"/>
      <w:r>
        <w:rPr>
          <w:rFonts w:cstheme="minorHAnsi"/>
          <w:sz w:val="16"/>
          <w:szCs w:val="16"/>
          <w:lang w:val="en-US"/>
        </w:rPr>
        <w:t xml:space="preserve"> method.</w:t>
      </w:r>
    </w:p>
    <w:p w14:paraId="691BD934" w14:textId="1779BDD0" w:rsidR="004F3BAB" w:rsidRDefault="000C1602" w:rsidP="004F3BAB">
      <w:pPr>
        <w:pStyle w:val="ListParagraph"/>
        <w:ind w:left="2160"/>
        <w:rPr>
          <w:rFonts w:cstheme="minorHAnsi"/>
          <w:sz w:val="16"/>
          <w:szCs w:val="16"/>
          <w:lang w:val="en-US"/>
        </w:rPr>
      </w:pPr>
      <w:r>
        <w:rPr>
          <w:rFonts w:cstheme="minorHAnsi"/>
          <w:sz w:val="16"/>
          <w:szCs w:val="16"/>
          <w:lang w:val="en-US"/>
        </w:rPr>
        <w:t>Hibernate session can only associate one entity object for a given database row.</w:t>
      </w:r>
    </w:p>
    <w:p w14:paraId="34739CDF" w14:textId="1510ED8F" w:rsidR="000C1602" w:rsidRDefault="000C1602" w:rsidP="004F3BAB">
      <w:pPr>
        <w:pStyle w:val="ListParagraph"/>
        <w:ind w:left="2160"/>
        <w:rPr>
          <w:rFonts w:cstheme="minorHAnsi"/>
          <w:sz w:val="16"/>
          <w:szCs w:val="16"/>
          <w:lang w:val="en-US"/>
        </w:rPr>
      </w:pPr>
      <w:r>
        <w:rPr>
          <w:rFonts w:cstheme="minorHAnsi"/>
          <w:sz w:val="16"/>
          <w:szCs w:val="16"/>
          <w:lang w:val="en-US"/>
        </w:rPr>
        <w:t xml:space="preserve">Persistence Context acts as </w:t>
      </w:r>
      <w:r w:rsidR="00A1022D">
        <w:rPr>
          <w:rFonts w:cstheme="minorHAnsi"/>
          <w:sz w:val="16"/>
          <w:szCs w:val="16"/>
          <w:lang w:val="en-US"/>
        </w:rPr>
        <w:t xml:space="preserve">an </w:t>
      </w:r>
      <w:r>
        <w:rPr>
          <w:rFonts w:cstheme="minorHAnsi"/>
          <w:sz w:val="16"/>
          <w:szCs w:val="16"/>
          <w:lang w:val="en-US"/>
        </w:rPr>
        <w:t>in-memory cache.</w:t>
      </w:r>
    </w:p>
    <w:p w14:paraId="39CF6A87" w14:textId="79363C80" w:rsidR="000C1602" w:rsidRDefault="000C1602" w:rsidP="000C1602">
      <w:pPr>
        <w:pStyle w:val="ListParagraph"/>
        <w:numPr>
          <w:ilvl w:val="1"/>
          <w:numId w:val="1"/>
        </w:numPr>
        <w:rPr>
          <w:rFonts w:cstheme="minorHAnsi"/>
          <w:sz w:val="16"/>
          <w:szCs w:val="16"/>
          <w:lang w:val="en-US"/>
        </w:rPr>
      </w:pPr>
      <w:r w:rsidRPr="000C1602">
        <w:rPr>
          <w:rFonts w:cstheme="minorHAnsi"/>
          <w:sz w:val="16"/>
          <w:szCs w:val="16"/>
          <w:lang w:val="en-US"/>
        </w:rPr>
        <w:t>Merging</w:t>
      </w:r>
    </w:p>
    <w:p w14:paraId="30BBEB3B" w14:textId="11650519" w:rsidR="000C1602" w:rsidRDefault="000C1602" w:rsidP="000C1602">
      <w:pPr>
        <w:pStyle w:val="ListParagraph"/>
        <w:ind w:left="2160"/>
        <w:rPr>
          <w:rFonts w:cstheme="minorHAnsi"/>
          <w:sz w:val="16"/>
          <w:szCs w:val="16"/>
          <w:lang w:val="en-US"/>
        </w:rPr>
      </w:pPr>
      <w:r>
        <w:rPr>
          <w:rFonts w:cstheme="minorHAnsi"/>
          <w:sz w:val="16"/>
          <w:szCs w:val="16"/>
          <w:lang w:val="en-US"/>
        </w:rPr>
        <w:t xml:space="preserve">If merging has no </w:t>
      </w:r>
      <w:r w:rsidR="0094602D">
        <w:rPr>
          <w:rFonts w:cstheme="minorHAnsi"/>
          <w:sz w:val="16"/>
          <w:szCs w:val="16"/>
          <w:lang w:val="en-US"/>
        </w:rPr>
        <w:t>equivalent</w:t>
      </w:r>
      <w:r>
        <w:rPr>
          <w:rFonts w:cstheme="minorHAnsi"/>
          <w:sz w:val="16"/>
          <w:szCs w:val="16"/>
          <w:lang w:val="en-US"/>
        </w:rPr>
        <w:t xml:space="preserve"> in the current session, one will be fetched from the database.</w:t>
      </w:r>
    </w:p>
    <w:p w14:paraId="6D2670F2" w14:textId="725EED6A" w:rsidR="0094602D" w:rsidRPr="000C1602" w:rsidRDefault="00A1022D" w:rsidP="000C1602">
      <w:pPr>
        <w:pStyle w:val="ListParagraph"/>
        <w:ind w:left="2160"/>
        <w:rPr>
          <w:rFonts w:cstheme="minorHAnsi"/>
          <w:sz w:val="16"/>
          <w:szCs w:val="16"/>
          <w:lang w:val="en-US"/>
        </w:rPr>
      </w:pPr>
      <w:r>
        <w:rPr>
          <w:rFonts w:cstheme="minorHAnsi"/>
          <w:sz w:val="16"/>
          <w:szCs w:val="16"/>
          <w:lang w:val="en-US"/>
        </w:rPr>
        <w:t>The detached</w:t>
      </w:r>
      <w:r w:rsidR="0094602D">
        <w:rPr>
          <w:rFonts w:cstheme="minorHAnsi"/>
          <w:sz w:val="16"/>
          <w:szCs w:val="16"/>
          <w:lang w:val="en-US"/>
        </w:rPr>
        <w:t xml:space="preserve"> object instance will </w:t>
      </w:r>
      <w:r>
        <w:rPr>
          <w:rFonts w:cstheme="minorHAnsi"/>
          <w:sz w:val="16"/>
          <w:szCs w:val="16"/>
          <w:lang w:val="en-US"/>
        </w:rPr>
        <w:t>continue</w:t>
      </w:r>
      <w:r w:rsidR="0094602D">
        <w:rPr>
          <w:rFonts w:cstheme="minorHAnsi"/>
          <w:sz w:val="16"/>
          <w:szCs w:val="16"/>
          <w:lang w:val="en-US"/>
        </w:rPr>
        <w:t xml:space="preserve"> to remain detached even after the merge operation.</w:t>
      </w:r>
    </w:p>
    <w:p w14:paraId="6386E668" w14:textId="7C3C989B" w:rsidR="000C1602" w:rsidRDefault="00B04995" w:rsidP="00B04995">
      <w:pPr>
        <w:rPr>
          <w:rFonts w:cstheme="minorHAnsi"/>
          <w:sz w:val="16"/>
          <w:szCs w:val="16"/>
          <w:lang w:val="en-US"/>
        </w:rPr>
      </w:pPr>
      <w:r>
        <w:rPr>
          <w:rFonts w:cstheme="minorHAnsi"/>
          <w:sz w:val="16"/>
          <w:szCs w:val="16"/>
          <w:lang w:val="en-US"/>
        </w:rPr>
        <w:tab/>
      </w:r>
      <w:r>
        <w:rPr>
          <w:rFonts w:cstheme="minorHAnsi"/>
          <w:sz w:val="16"/>
          <w:szCs w:val="16"/>
          <w:lang w:val="en-US"/>
        </w:rPr>
        <w:tab/>
        <w:t>Removed:</w:t>
      </w:r>
    </w:p>
    <w:p w14:paraId="3BB768C5" w14:textId="71C0CF13" w:rsidR="00B04995" w:rsidRDefault="00B04995" w:rsidP="00B04995">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sidR="00B275F1">
        <w:rPr>
          <w:rFonts w:cstheme="minorHAnsi"/>
          <w:sz w:val="16"/>
          <w:szCs w:val="16"/>
          <w:lang w:val="en-US"/>
        </w:rPr>
        <w:t xml:space="preserve">JPA demands that managed </w:t>
      </w:r>
      <w:r w:rsidR="00A1022D">
        <w:rPr>
          <w:rFonts w:cstheme="minorHAnsi"/>
          <w:sz w:val="16"/>
          <w:szCs w:val="16"/>
          <w:lang w:val="en-US"/>
        </w:rPr>
        <w:t>entities</w:t>
      </w:r>
      <w:r w:rsidR="00B275F1">
        <w:rPr>
          <w:rFonts w:cstheme="minorHAnsi"/>
          <w:sz w:val="16"/>
          <w:szCs w:val="16"/>
          <w:lang w:val="en-US"/>
        </w:rPr>
        <w:t xml:space="preserve"> only are allowed to </w:t>
      </w:r>
      <w:r w:rsidR="00A1022D">
        <w:rPr>
          <w:rFonts w:cstheme="minorHAnsi"/>
          <w:sz w:val="16"/>
          <w:szCs w:val="16"/>
          <w:lang w:val="en-US"/>
        </w:rPr>
        <w:t>be removed</w:t>
      </w:r>
      <w:r w:rsidR="00B275F1">
        <w:rPr>
          <w:rFonts w:cstheme="minorHAnsi"/>
          <w:sz w:val="16"/>
          <w:szCs w:val="16"/>
          <w:lang w:val="en-US"/>
        </w:rPr>
        <w:t xml:space="preserve">, </w:t>
      </w:r>
      <w:r w:rsidR="00A1022D">
        <w:rPr>
          <w:rFonts w:cstheme="minorHAnsi"/>
          <w:sz w:val="16"/>
          <w:szCs w:val="16"/>
          <w:lang w:val="en-US"/>
        </w:rPr>
        <w:t>hibernate</w:t>
      </w:r>
      <w:r w:rsidR="00B275F1">
        <w:rPr>
          <w:rFonts w:cstheme="minorHAnsi"/>
          <w:sz w:val="16"/>
          <w:szCs w:val="16"/>
          <w:lang w:val="en-US"/>
        </w:rPr>
        <w:t xml:space="preserve"> can also delete detached entities (but only through </w:t>
      </w:r>
      <w:proofErr w:type="spellStart"/>
      <w:r w:rsidR="00B275F1">
        <w:rPr>
          <w:rFonts w:cstheme="minorHAnsi"/>
          <w:sz w:val="16"/>
          <w:szCs w:val="16"/>
          <w:lang w:val="en-US"/>
        </w:rPr>
        <w:t>Session.delete</w:t>
      </w:r>
      <w:proofErr w:type="spellEnd"/>
      <w:r w:rsidR="00B275F1">
        <w:rPr>
          <w:rFonts w:cstheme="minorHAnsi"/>
          <w:sz w:val="16"/>
          <w:szCs w:val="16"/>
          <w:lang w:val="en-US"/>
        </w:rPr>
        <w:t xml:space="preserve"> method call)</w:t>
      </w:r>
    </w:p>
    <w:p w14:paraId="358F4597" w14:textId="22AA83B1" w:rsidR="00B275F1" w:rsidRPr="00B04995" w:rsidRDefault="00B275F1" w:rsidP="00B04995">
      <w:pPr>
        <w:rPr>
          <w:rFonts w:cstheme="minorHAnsi"/>
          <w:sz w:val="16"/>
          <w:szCs w:val="16"/>
          <w:lang w:val="en-US"/>
        </w:rPr>
      </w:pPr>
      <w:r>
        <w:rPr>
          <w:rFonts w:cstheme="minorHAnsi"/>
          <w:sz w:val="16"/>
          <w:szCs w:val="16"/>
          <w:lang w:val="en-US"/>
        </w:rPr>
        <w:t xml:space="preserve">A removed entity </w:t>
      </w:r>
      <w:r w:rsidR="00A1022D">
        <w:rPr>
          <w:rFonts w:cstheme="minorHAnsi"/>
          <w:sz w:val="16"/>
          <w:szCs w:val="16"/>
          <w:lang w:val="en-US"/>
        </w:rPr>
        <w:t xml:space="preserve">is </w:t>
      </w:r>
      <w:r>
        <w:rPr>
          <w:rFonts w:cstheme="minorHAnsi"/>
          <w:sz w:val="16"/>
          <w:szCs w:val="16"/>
          <w:lang w:val="en-US"/>
        </w:rPr>
        <w:t xml:space="preserve">only scheduled for deletion and the actual database delete statement will be executed during the session </w:t>
      </w:r>
      <w:r w:rsidR="00A1022D">
        <w:rPr>
          <w:rFonts w:cstheme="minorHAnsi"/>
          <w:sz w:val="16"/>
          <w:szCs w:val="16"/>
          <w:lang w:val="en-US"/>
        </w:rPr>
        <w:t>flush time</w:t>
      </w:r>
      <w:r>
        <w:rPr>
          <w:rFonts w:cstheme="minorHAnsi"/>
          <w:sz w:val="16"/>
          <w:szCs w:val="16"/>
          <w:lang w:val="en-US"/>
        </w:rPr>
        <w:t>.</w:t>
      </w:r>
    </w:p>
    <w:p w14:paraId="587A0DBB" w14:textId="77777777" w:rsidR="00DB0F6A" w:rsidRPr="00405D39" w:rsidRDefault="00DB0F6A" w:rsidP="00DB0F6A">
      <w:pPr>
        <w:pStyle w:val="ListParagraph"/>
        <w:ind w:left="1800"/>
        <w:rPr>
          <w:rFonts w:cstheme="minorHAnsi"/>
          <w:sz w:val="16"/>
          <w:szCs w:val="16"/>
          <w:lang w:val="en-US"/>
        </w:rPr>
      </w:pPr>
    </w:p>
    <w:p w14:paraId="5CBDD124" w14:textId="7FCECA26" w:rsidR="000C0A85" w:rsidRPr="00405D39" w:rsidRDefault="00880B75" w:rsidP="00880B75">
      <w:pPr>
        <w:pStyle w:val="ListParagraph"/>
        <w:numPr>
          <w:ilvl w:val="0"/>
          <w:numId w:val="1"/>
        </w:numPr>
        <w:rPr>
          <w:rFonts w:cstheme="minorHAnsi"/>
          <w:sz w:val="16"/>
          <w:szCs w:val="16"/>
          <w:lang w:val="en-US"/>
        </w:rPr>
      </w:pPr>
      <w:r w:rsidRPr="00405D39">
        <w:rPr>
          <w:rFonts w:cstheme="minorHAnsi"/>
          <w:sz w:val="16"/>
          <w:szCs w:val="16"/>
          <w:lang w:val="en-US"/>
        </w:rPr>
        <w:t>How to make the field unmodifiable ?</w:t>
      </w:r>
    </w:p>
    <w:p w14:paraId="3E51CF0D" w14:textId="77777777" w:rsidR="00880B75" w:rsidRPr="00405D39" w:rsidRDefault="00880B75" w:rsidP="00880B75">
      <w:pPr>
        <w:spacing w:after="390" w:line="240" w:lineRule="auto"/>
        <w:rPr>
          <w:rFonts w:eastAsia="Times New Roman" w:cstheme="minorHAnsi"/>
          <w:color w:val="1E1E1E"/>
          <w:sz w:val="16"/>
          <w:szCs w:val="16"/>
          <w:lang w:eastAsia="en-IN"/>
        </w:rPr>
      </w:pPr>
      <w:r w:rsidRPr="00405D39">
        <w:rPr>
          <w:rFonts w:eastAsia="Times New Roman" w:cstheme="minorHAnsi"/>
          <w:color w:val="1E1E1E"/>
          <w:sz w:val="16"/>
          <w:szCs w:val="16"/>
          <w:lang w:eastAsia="en-IN"/>
        </w:rPr>
        <w:t>There are two ways to handle this:</w:t>
      </w:r>
    </w:p>
    <w:p w14:paraId="6380F5BF"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b/>
          <w:bCs/>
          <w:color w:val="1E1E1E"/>
          <w:sz w:val="16"/>
          <w:szCs w:val="16"/>
          <w:lang w:eastAsia="en-IN"/>
        </w:rPr>
        <w:t xml:space="preserve">Apply </w:t>
      </w:r>
      <w:proofErr w:type="spellStart"/>
      <w:r w:rsidRPr="00405D39">
        <w:rPr>
          <w:rFonts w:eastAsia="Times New Roman" w:cstheme="minorHAnsi"/>
          <w:b/>
          <w:bCs/>
          <w:color w:val="1E1E1E"/>
          <w:sz w:val="16"/>
          <w:szCs w:val="16"/>
          <w:lang w:eastAsia="en-IN"/>
        </w:rPr>
        <w:t>Hibernate’s</w:t>
      </w:r>
      <w:proofErr w:type="spellEnd"/>
      <w:r w:rsidRPr="00405D39">
        <w:rPr>
          <w:rFonts w:eastAsia="Times New Roman" w:cstheme="minorHAnsi"/>
          <w:b/>
          <w:bCs/>
          <w:color w:val="1E1E1E"/>
          <w:sz w:val="16"/>
          <w:szCs w:val="16"/>
          <w:lang w:eastAsia="en-IN"/>
        </w:rPr>
        <w:t> </w:t>
      </w:r>
      <w:r w:rsidRPr="00405D39">
        <w:rPr>
          <w:rFonts w:eastAsia="Times New Roman" w:cstheme="minorHAnsi"/>
          <w:b/>
          <w:bCs/>
          <w:i/>
          <w:iCs/>
          <w:color w:val="1E1E1E"/>
          <w:sz w:val="16"/>
          <w:szCs w:val="16"/>
          <w:lang w:eastAsia="en-IN"/>
        </w:rPr>
        <w:t>@Immutable</w:t>
      </w:r>
      <w:r w:rsidRPr="00405D39">
        <w:rPr>
          <w:rFonts w:eastAsia="Times New Roman" w:cstheme="minorHAnsi"/>
          <w:b/>
          <w:bCs/>
          <w:color w:val="1E1E1E"/>
          <w:sz w:val="16"/>
          <w:szCs w:val="16"/>
          <w:lang w:eastAsia="en-IN"/>
        </w:rPr>
        <w:t> annotation on the collection.</w:t>
      </w:r>
    </w:p>
    <w:p w14:paraId="656079ED"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41325542"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@OneToMany(</w:t>
      </w:r>
      <w:r w:rsidRPr="00405D39">
        <w:rPr>
          <w:rFonts w:eastAsia="Times New Roman" w:cstheme="minorHAnsi"/>
          <w:color w:val="000000"/>
          <w:sz w:val="16"/>
          <w:szCs w:val="16"/>
          <w:lang w:eastAsia="en-IN"/>
        </w:rPr>
        <w:t xml:space="preserve">cascade </w:t>
      </w:r>
      <w:r w:rsidRPr="00405D39">
        <w:rPr>
          <w:rFonts w:eastAsia="Times New Roman" w:cstheme="minorHAnsi"/>
          <w:color w:val="9A6E3A"/>
          <w:sz w:val="16"/>
          <w:szCs w:val="16"/>
          <w:lang w:eastAsia="en-IN"/>
        </w:rPr>
        <w:t>=</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DD4A68"/>
          <w:sz w:val="16"/>
          <w:szCs w:val="16"/>
          <w:lang w:eastAsia="en-IN"/>
        </w:rPr>
        <w:t>CascadeType</w:t>
      </w:r>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ALL</w:t>
      </w:r>
      <w:proofErr w:type="spellEnd"/>
      <w:r w:rsidRPr="00405D39">
        <w:rPr>
          <w:rFonts w:eastAsia="Times New Roman" w:cstheme="minorHAnsi"/>
          <w:color w:val="999999"/>
          <w:sz w:val="16"/>
          <w:szCs w:val="16"/>
          <w:lang w:eastAsia="en-IN"/>
        </w:rPr>
        <w:t>)</w:t>
      </w:r>
    </w:p>
    <w:p w14:paraId="42FDAEDA"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@JoinColumn(</w:t>
      </w:r>
      <w:r w:rsidRPr="00405D39">
        <w:rPr>
          <w:rFonts w:eastAsia="Times New Roman" w:cstheme="minorHAnsi"/>
          <w:color w:val="000000"/>
          <w:sz w:val="16"/>
          <w:szCs w:val="16"/>
          <w:lang w:eastAsia="en-IN"/>
        </w:rPr>
        <w:t xml:space="preserve">name </w:t>
      </w:r>
      <w:r w:rsidRPr="00405D39">
        <w:rPr>
          <w:rFonts w:eastAsia="Times New Roman" w:cstheme="minorHAnsi"/>
          <w:color w:val="9A6E3A"/>
          <w:sz w:val="16"/>
          <w:szCs w:val="16"/>
          <w:lang w:eastAsia="en-IN"/>
        </w:rPr>
        <w:t>=</w:t>
      </w:r>
      <w:r w:rsidRPr="00405D39">
        <w:rPr>
          <w:rFonts w:eastAsia="Times New Roman" w:cstheme="minorHAnsi"/>
          <w:color w:val="000000"/>
          <w:sz w:val="16"/>
          <w:szCs w:val="16"/>
          <w:lang w:eastAsia="en-IN"/>
        </w:rPr>
        <w:t xml:space="preserve"> </w:t>
      </w:r>
      <w:r w:rsidRPr="00405D39">
        <w:rPr>
          <w:rFonts w:eastAsia="Times New Roman" w:cstheme="minorHAnsi"/>
          <w:color w:val="669900"/>
          <w:sz w:val="16"/>
          <w:szCs w:val="16"/>
          <w:lang w:eastAsia="en-IN"/>
        </w:rPr>
        <w:t>"</w:t>
      </w:r>
      <w:proofErr w:type="spellStart"/>
      <w:r w:rsidRPr="00405D39">
        <w:rPr>
          <w:rFonts w:eastAsia="Times New Roman" w:cstheme="minorHAnsi"/>
          <w:color w:val="669900"/>
          <w:sz w:val="16"/>
          <w:szCs w:val="16"/>
          <w:lang w:eastAsia="en-IN"/>
        </w:rPr>
        <w:t>receipt_id</w:t>
      </w:r>
      <w:proofErr w:type="spellEnd"/>
      <w:r w:rsidRPr="00405D39">
        <w:rPr>
          <w:rFonts w:eastAsia="Times New Roman" w:cstheme="minorHAnsi"/>
          <w:color w:val="669900"/>
          <w:sz w:val="16"/>
          <w:szCs w:val="16"/>
          <w:lang w:eastAsia="en-IN"/>
        </w:rPr>
        <w:t>"</w:t>
      </w:r>
      <w:r w:rsidRPr="00405D39">
        <w:rPr>
          <w:rFonts w:eastAsia="Times New Roman" w:cstheme="minorHAnsi"/>
          <w:color w:val="999999"/>
          <w:sz w:val="16"/>
          <w:szCs w:val="16"/>
          <w:lang w:eastAsia="en-IN"/>
        </w:rPr>
        <w:t>)</w:t>
      </w:r>
    </w:p>
    <w:p w14:paraId="1929ADED"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@org.</w:t>
      </w:r>
      <w:r w:rsidRPr="00405D39">
        <w:rPr>
          <w:rFonts w:eastAsia="Times New Roman" w:cstheme="minorHAnsi"/>
          <w:color w:val="000000"/>
          <w:sz w:val="16"/>
          <w:szCs w:val="16"/>
          <w:lang w:eastAsia="en-IN"/>
        </w:rPr>
        <w:t>hibernate</w:t>
      </w:r>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annotations</w:t>
      </w:r>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Immutable</w:t>
      </w:r>
    </w:p>
    <w:p w14:paraId="6F021092"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77AA"/>
          <w:sz w:val="16"/>
          <w:szCs w:val="16"/>
          <w:lang w:eastAsia="en-IN"/>
        </w:rPr>
        <w:t>private</w:t>
      </w:r>
      <w:r w:rsidRPr="00405D39">
        <w:rPr>
          <w:rFonts w:eastAsia="Times New Roman" w:cstheme="minorHAnsi"/>
          <w:color w:val="000000"/>
          <w:sz w:val="16"/>
          <w:szCs w:val="16"/>
          <w:lang w:eastAsia="en-IN"/>
        </w:rPr>
        <w:t xml:space="preserve"> </w:t>
      </w:r>
      <w:r w:rsidRPr="00405D39">
        <w:rPr>
          <w:rFonts w:eastAsia="Times New Roman" w:cstheme="minorHAnsi"/>
          <w:color w:val="DD4A68"/>
          <w:sz w:val="16"/>
          <w:szCs w:val="16"/>
          <w:lang w:eastAsia="en-IN"/>
        </w:rPr>
        <w:t>Set</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000000"/>
          <w:sz w:val="16"/>
          <w:szCs w:val="16"/>
          <w:lang w:eastAsia="en-IN"/>
        </w:rPr>
        <w:t>lineItems</w:t>
      </w:r>
      <w:proofErr w:type="spellEnd"/>
      <w:r w:rsidRPr="00405D39">
        <w:rPr>
          <w:rFonts w:eastAsia="Times New Roman" w:cstheme="minorHAnsi"/>
          <w:color w:val="999999"/>
          <w:sz w:val="16"/>
          <w:szCs w:val="16"/>
          <w:lang w:eastAsia="en-IN"/>
        </w:rPr>
        <w:t>;</w:t>
      </w:r>
    </w:p>
    <w:p w14:paraId="3D42A913"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With this setup, calling the </w:t>
      </w:r>
      <w:r w:rsidRPr="00405D39">
        <w:rPr>
          <w:rFonts w:eastAsia="Times New Roman" w:cstheme="minorHAnsi"/>
          <w:i/>
          <w:iCs/>
          <w:color w:val="1E1E1E"/>
          <w:sz w:val="16"/>
          <w:szCs w:val="16"/>
          <w:lang w:eastAsia="en-IN"/>
        </w:rPr>
        <w:t>merge()</w:t>
      </w:r>
      <w:r w:rsidRPr="00405D39">
        <w:rPr>
          <w:rFonts w:eastAsia="Times New Roman" w:cstheme="minorHAnsi"/>
          <w:color w:val="1E1E1E"/>
          <w:sz w:val="16"/>
          <w:szCs w:val="16"/>
          <w:lang w:eastAsia="en-IN"/>
        </w:rPr>
        <w:t> method in above test will result in an exception.</w:t>
      </w:r>
    </w:p>
    <w:p w14:paraId="415D1771"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2B592637"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roofErr w:type="spellStart"/>
      <w:r w:rsidRPr="00405D39">
        <w:rPr>
          <w:rFonts w:eastAsia="Times New Roman" w:cstheme="minorHAnsi"/>
          <w:color w:val="000000"/>
          <w:sz w:val="16"/>
          <w:szCs w:val="16"/>
          <w:lang w:eastAsia="en-IN"/>
        </w:rPr>
        <w:t>org</w:t>
      </w:r>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hibernate</w:t>
      </w:r>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HibernateException</w:t>
      </w:r>
      <w:proofErr w:type="spellEnd"/>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 xml:space="preserve"> </w:t>
      </w:r>
    </w:p>
    <w:p w14:paraId="161BCF7E"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 xml:space="preserve">changed an immutable collection instance: </w:t>
      </w:r>
    </w:p>
    <w:p w14:paraId="43F3E180"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[com.allaroundjava.model.Receipt.lineItems#1]</w:t>
      </w:r>
    </w:p>
    <w:p w14:paraId="7E1EC556"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Instead of silently skipping the persistence of additional items in a set, Hibernate is throwing an exception. If that wasn’t the case, Receipt contents in application memory and in database would not match.</w:t>
      </w:r>
    </w:p>
    <w:p w14:paraId="7D856C46"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b/>
          <w:bCs/>
          <w:color w:val="1E1E1E"/>
          <w:sz w:val="16"/>
          <w:szCs w:val="16"/>
          <w:lang w:eastAsia="en-IN"/>
        </w:rPr>
        <w:t>Return a defensive, immutable copy.</w:t>
      </w:r>
    </w:p>
    <w:p w14:paraId="0297B956"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11ADCE1E"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77AA"/>
          <w:sz w:val="16"/>
          <w:szCs w:val="16"/>
          <w:lang w:eastAsia="en-IN"/>
        </w:rPr>
        <w:t>public</w:t>
      </w:r>
      <w:r w:rsidRPr="00405D39">
        <w:rPr>
          <w:rFonts w:eastAsia="Times New Roman" w:cstheme="minorHAnsi"/>
          <w:color w:val="000000"/>
          <w:sz w:val="16"/>
          <w:szCs w:val="16"/>
          <w:lang w:eastAsia="en-IN"/>
        </w:rPr>
        <w:t xml:space="preserve"> </w:t>
      </w:r>
      <w:r w:rsidRPr="00405D39">
        <w:rPr>
          <w:rFonts w:eastAsia="Times New Roman" w:cstheme="minorHAnsi"/>
          <w:color w:val="DD4A68"/>
          <w:sz w:val="16"/>
          <w:szCs w:val="16"/>
          <w:lang w:eastAsia="en-IN"/>
        </w:rPr>
        <w:t>Set</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DD4A68"/>
          <w:sz w:val="16"/>
          <w:szCs w:val="16"/>
          <w:lang w:eastAsia="en-IN"/>
        </w:rPr>
        <w:t>getLineItems</w:t>
      </w:r>
      <w:proofErr w:type="spellEnd"/>
      <w:r w:rsidRPr="00405D39">
        <w:rPr>
          <w:rFonts w:eastAsia="Times New Roman" w:cstheme="minorHAnsi"/>
          <w:color w:val="999999"/>
          <w:sz w:val="16"/>
          <w:szCs w:val="16"/>
          <w:lang w:eastAsia="en-IN"/>
        </w:rPr>
        <w:t>()</w:t>
      </w:r>
      <w:r w:rsidRPr="00405D39">
        <w:rPr>
          <w:rFonts w:eastAsia="Times New Roman" w:cstheme="minorHAnsi"/>
          <w:color w:val="000000"/>
          <w:sz w:val="16"/>
          <w:szCs w:val="16"/>
          <w:lang w:eastAsia="en-IN"/>
        </w:rPr>
        <w:t xml:space="preserve"> </w:t>
      </w:r>
      <w:r w:rsidRPr="00405D39">
        <w:rPr>
          <w:rFonts w:eastAsia="Times New Roman" w:cstheme="minorHAnsi"/>
          <w:color w:val="999999"/>
          <w:sz w:val="16"/>
          <w:szCs w:val="16"/>
          <w:lang w:eastAsia="en-IN"/>
        </w:rPr>
        <w:t>{</w:t>
      </w:r>
    </w:p>
    <w:p w14:paraId="53C91F61"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000000"/>
          <w:sz w:val="16"/>
          <w:szCs w:val="16"/>
          <w:lang w:eastAsia="en-IN"/>
        </w:rPr>
        <w:t xml:space="preserve">    </w:t>
      </w:r>
      <w:r w:rsidRPr="00405D39">
        <w:rPr>
          <w:rFonts w:eastAsia="Times New Roman" w:cstheme="minorHAnsi"/>
          <w:color w:val="0077AA"/>
          <w:sz w:val="16"/>
          <w:szCs w:val="16"/>
          <w:lang w:eastAsia="en-IN"/>
        </w:rPr>
        <w:t>return</w:t>
      </w:r>
      <w:r w:rsidRPr="00405D39">
        <w:rPr>
          <w:rFonts w:eastAsia="Times New Roman" w:cstheme="minorHAnsi"/>
          <w:color w:val="000000"/>
          <w:sz w:val="16"/>
          <w:szCs w:val="16"/>
          <w:lang w:eastAsia="en-IN"/>
        </w:rPr>
        <w:t xml:space="preserve"> </w:t>
      </w:r>
      <w:proofErr w:type="spellStart"/>
      <w:r w:rsidRPr="00405D39">
        <w:rPr>
          <w:rFonts w:eastAsia="Times New Roman" w:cstheme="minorHAnsi"/>
          <w:color w:val="DD4A68"/>
          <w:sz w:val="16"/>
          <w:szCs w:val="16"/>
          <w:lang w:eastAsia="en-IN"/>
        </w:rPr>
        <w:t>Collections</w:t>
      </w:r>
      <w:r w:rsidRPr="00405D39">
        <w:rPr>
          <w:rFonts w:eastAsia="Times New Roman" w:cstheme="minorHAnsi"/>
          <w:color w:val="999999"/>
          <w:sz w:val="16"/>
          <w:szCs w:val="16"/>
          <w:lang w:eastAsia="en-IN"/>
        </w:rPr>
        <w:t>.</w:t>
      </w:r>
      <w:r w:rsidRPr="00405D39">
        <w:rPr>
          <w:rFonts w:eastAsia="Times New Roman" w:cstheme="minorHAnsi"/>
          <w:color w:val="DD4A68"/>
          <w:sz w:val="16"/>
          <w:szCs w:val="16"/>
          <w:lang w:eastAsia="en-IN"/>
        </w:rPr>
        <w:t>unmodifiableSet</w:t>
      </w:r>
      <w:proofErr w:type="spellEnd"/>
      <w:r w:rsidRPr="00405D39">
        <w:rPr>
          <w:rFonts w:eastAsia="Times New Roman" w:cstheme="minorHAnsi"/>
          <w:color w:val="999999"/>
          <w:sz w:val="16"/>
          <w:szCs w:val="16"/>
          <w:lang w:eastAsia="en-IN"/>
        </w:rPr>
        <w:t>(</w:t>
      </w:r>
      <w:proofErr w:type="spellStart"/>
      <w:r w:rsidRPr="00405D39">
        <w:rPr>
          <w:rFonts w:eastAsia="Times New Roman" w:cstheme="minorHAnsi"/>
          <w:color w:val="000000"/>
          <w:sz w:val="16"/>
          <w:szCs w:val="16"/>
          <w:lang w:eastAsia="en-IN"/>
        </w:rPr>
        <w:t>lineItems</w:t>
      </w:r>
      <w:proofErr w:type="spellEnd"/>
      <w:r w:rsidRPr="00405D39">
        <w:rPr>
          <w:rFonts w:eastAsia="Times New Roman" w:cstheme="minorHAnsi"/>
          <w:color w:val="999999"/>
          <w:sz w:val="16"/>
          <w:szCs w:val="16"/>
          <w:lang w:eastAsia="en-IN"/>
        </w:rPr>
        <w:t>);</w:t>
      </w:r>
    </w:p>
    <w:p w14:paraId="65C5ABD8" w14:textId="77777777" w:rsidR="00880B75" w:rsidRPr="00405D39"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405D39">
        <w:rPr>
          <w:rFonts w:eastAsia="Times New Roman" w:cstheme="minorHAnsi"/>
          <w:color w:val="999999"/>
          <w:sz w:val="16"/>
          <w:szCs w:val="16"/>
          <w:lang w:eastAsia="en-IN"/>
        </w:rPr>
        <w:t>}</w:t>
      </w:r>
    </w:p>
    <w:p w14:paraId="6B5E74FA" w14:textId="77777777" w:rsidR="00880B75" w:rsidRPr="00405D39" w:rsidRDefault="00880B75" w:rsidP="00880B75">
      <w:pPr>
        <w:spacing w:after="0" w:line="240" w:lineRule="auto"/>
        <w:ind w:left="1110"/>
        <w:rPr>
          <w:rFonts w:eastAsia="Times New Roman" w:cstheme="minorHAnsi"/>
          <w:color w:val="1E1E1E"/>
          <w:sz w:val="16"/>
          <w:szCs w:val="16"/>
          <w:lang w:eastAsia="en-IN"/>
        </w:rPr>
      </w:pPr>
      <w:r w:rsidRPr="00405D39">
        <w:rPr>
          <w:rFonts w:eastAsia="Times New Roman" w:cstheme="minorHAnsi"/>
          <w:color w:val="1E1E1E"/>
          <w:sz w:val="16"/>
          <w:szCs w:val="16"/>
          <w:lang w:eastAsia="en-IN"/>
        </w:rPr>
        <w:t>This </w:t>
      </w:r>
      <w:r w:rsidRPr="00405D39">
        <w:rPr>
          <w:rFonts w:eastAsia="Times New Roman" w:cstheme="minorHAnsi"/>
          <w:i/>
          <w:iCs/>
          <w:color w:val="1E1E1E"/>
          <w:sz w:val="16"/>
          <w:szCs w:val="16"/>
          <w:lang w:eastAsia="en-IN"/>
        </w:rPr>
        <w:t>Set</w:t>
      </w:r>
      <w:r w:rsidRPr="00405D39">
        <w:rPr>
          <w:rFonts w:eastAsia="Times New Roman" w:cstheme="minorHAnsi"/>
          <w:color w:val="1E1E1E"/>
          <w:sz w:val="16"/>
          <w:szCs w:val="16"/>
          <w:lang w:eastAsia="en-IN"/>
        </w:rPr>
        <w:t> implementation will disallow any modifications made to its contents. Attempt to do so, will result in </w:t>
      </w:r>
      <w:proofErr w:type="spellStart"/>
      <w:r w:rsidRPr="00405D39">
        <w:rPr>
          <w:rFonts w:eastAsia="Times New Roman" w:cstheme="minorHAnsi"/>
          <w:i/>
          <w:iCs/>
          <w:color w:val="1E1E1E"/>
          <w:sz w:val="16"/>
          <w:szCs w:val="16"/>
          <w:lang w:eastAsia="en-IN"/>
        </w:rPr>
        <w:t>UnsupportedOperationException</w:t>
      </w:r>
      <w:proofErr w:type="spellEnd"/>
      <w:r w:rsidRPr="00405D39">
        <w:rPr>
          <w:rFonts w:eastAsia="Times New Roman" w:cstheme="minorHAnsi"/>
          <w:color w:val="1E1E1E"/>
          <w:sz w:val="16"/>
          <w:szCs w:val="16"/>
          <w:lang w:eastAsia="en-IN"/>
        </w:rPr>
        <w:t> at the moment of calling </w:t>
      </w:r>
      <w:r w:rsidRPr="00405D39">
        <w:rPr>
          <w:rFonts w:eastAsia="Times New Roman" w:cstheme="minorHAnsi"/>
          <w:i/>
          <w:iCs/>
          <w:color w:val="1E1E1E"/>
          <w:sz w:val="16"/>
          <w:szCs w:val="16"/>
          <w:lang w:eastAsia="en-IN"/>
        </w:rPr>
        <w:t>add()</w:t>
      </w:r>
      <w:r w:rsidRPr="00405D39">
        <w:rPr>
          <w:rFonts w:eastAsia="Times New Roman" w:cstheme="minorHAnsi"/>
          <w:color w:val="1E1E1E"/>
          <w:sz w:val="16"/>
          <w:szCs w:val="16"/>
          <w:lang w:eastAsia="en-IN"/>
        </w:rPr>
        <w:t> on </w:t>
      </w:r>
      <w:r w:rsidRPr="00405D39">
        <w:rPr>
          <w:rFonts w:eastAsia="Times New Roman" w:cstheme="minorHAnsi"/>
          <w:i/>
          <w:iCs/>
          <w:color w:val="1E1E1E"/>
          <w:sz w:val="16"/>
          <w:szCs w:val="16"/>
          <w:lang w:eastAsia="en-IN"/>
        </w:rPr>
        <w:t>Set</w:t>
      </w:r>
      <w:r w:rsidRPr="00405D39">
        <w:rPr>
          <w:rFonts w:eastAsia="Times New Roman" w:cstheme="minorHAnsi"/>
          <w:color w:val="1E1E1E"/>
          <w:sz w:val="16"/>
          <w:szCs w:val="16"/>
          <w:lang w:eastAsia="en-IN"/>
        </w:rPr>
        <w:t>. This approach is also very verbose, allowing to discover issues early. It also brings a good habit of returning a defensive copy of a referenced collection property.</w:t>
      </w:r>
    </w:p>
    <w:p w14:paraId="4868B3AB" w14:textId="5614EE68" w:rsidR="00880B75" w:rsidRPr="00405D39" w:rsidRDefault="00880B75" w:rsidP="00880B75">
      <w:pPr>
        <w:pStyle w:val="ListParagraph"/>
        <w:ind w:left="1080"/>
        <w:rPr>
          <w:rFonts w:cstheme="minorHAnsi"/>
          <w:sz w:val="16"/>
          <w:szCs w:val="16"/>
          <w:lang w:val="en-US"/>
        </w:rPr>
      </w:pPr>
    </w:p>
    <w:p w14:paraId="7C0AE265" w14:textId="0458307F" w:rsidR="00880B75" w:rsidRPr="00405D39" w:rsidRDefault="003B1EB0" w:rsidP="00880B75">
      <w:pPr>
        <w:pStyle w:val="ListParagraph"/>
        <w:numPr>
          <w:ilvl w:val="0"/>
          <w:numId w:val="1"/>
        </w:numPr>
        <w:rPr>
          <w:rFonts w:cstheme="minorHAnsi"/>
          <w:sz w:val="16"/>
          <w:szCs w:val="16"/>
          <w:lang w:val="en-US"/>
        </w:rPr>
      </w:pPr>
      <w:r w:rsidRPr="00405D39">
        <w:rPr>
          <w:rFonts w:cstheme="minorHAnsi"/>
          <w:sz w:val="16"/>
          <w:szCs w:val="16"/>
          <w:lang w:val="en-US"/>
        </w:rPr>
        <w:t>NEFT  / RTGS / IMPS / UPI</w:t>
      </w:r>
    </w:p>
    <w:tbl>
      <w:tblPr>
        <w:tblW w:w="7304" w:type="dxa"/>
        <w:tblInd w:w="1177" w:type="dxa"/>
        <w:shd w:val="clear" w:color="auto" w:fill="FFFFFF"/>
        <w:tblCellMar>
          <w:left w:w="0" w:type="dxa"/>
          <w:right w:w="0" w:type="dxa"/>
        </w:tblCellMar>
        <w:tblLook w:val="04A0" w:firstRow="1" w:lastRow="0" w:firstColumn="1" w:lastColumn="0" w:noHBand="0" w:noVBand="1"/>
      </w:tblPr>
      <w:tblGrid>
        <w:gridCol w:w="1154"/>
        <w:gridCol w:w="1513"/>
        <w:gridCol w:w="1662"/>
        <w:gridCol w:w="1618"/>
        <w:gridCol w:w="1357"/>
      </w:tblGrid>
      <w:tr w:rsidR="00F31175" w:rsidRPr="00405D39" w14:paraId="02D89B8B" w14:textId="77777777" w:rsidTr="00F31175">
        <w:trPr>
          <w:trHeight w:val="222"/>
        </w:trPr>
        <w:tc>
          <w:tcPr>
            <w:tcW w:w="0" w:type="auto"/>
            <w:shd w:val="clear" w:color="auto" w:fill="D9EDF7"/>
            <w:vAlign w:val="center"/>
            <w:hideMark/>
          </w:tcPr>
          <w:p w14:paraId="2B925092"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Description</w:t>
            </w:r>
          </w:p>
        </w:tc>
        <w:tc>
          <w:tcPr>
            <w:tcW w:w="0" w:type="auto"/>
            <w:shd w:val="clear" w:color="auto" w:fill="D9EDF7"/>
            <w:vAlign w:val="center"/>
            <w:hideMark/>
          </w:tcPr>
          <w:p w14:paraId="2729C2CA"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NEFT</w:t>
            </w:r>
          </w:p>
        </w:tc>
        <w:tc>
          <w:tcPr>
            <w:tcW w:w="0" w:type="auto"/>
            <w:shd w:val="clear" w:color="auto" w:fill="D9EDF7"/>
            <w:vAlign w:val="center"/>
            <w:hideMark/>
          </w:tcPr>
          <w:p w14:paraId="08227962"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RTGS</w:t>
            </w:r>
          </w:p>
        </w:tc>
        <w:tc>
          <w:tcPr>
            <w:tcW w:w="0" w:type="auto"/>
            <w:shd w:val="clear" w:color="auto" w:fill="D9EDF7"/>
            <w:vAlign w:val="center"/>
            <w:hideMark/>
          </w:tcPr>
          <w:p w14:paraId="2D974858"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IMPS</w:t>
            </w:r>
          </w:p>
        </w:tc>
        <w:tc>
          <w:tcPr>
            <w:tcW w:w="0" w:type="auto"/>
            <w:shd w:val="clear" w:color="auto" w:fill="D9EDF7"/>
            <w:vAlign w:val="center"/>
            <w:hideMark/>
          </w:tcPr>
          <w:p w14:paraId="1FBF2419" w14:textId="77777777" w:rsidR="00F31175" w:rsidRPr="00405D39" w:rsidRDefault="00F31175" w:rsidP="00F31175">
            <w:pPr>
              <w:spacing w:after="0" w:line="240" w:lineRule="auto"/>
              <w:jc w:val="center"/>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UPI</w:t>
            </w:r>
          </w:p>
        </w:tc>
      </w:tr>
      <w:tr w:rsidR="00F31175" w:rsidRPr="00405D39" w14:paraId="4FCDB5B5" w14:textId="77777777" w:rsidTr="00F31175">
        <w:trPr>
          <w:trHeight w:val="900"/>
        </w:trPr>
        <w:tc>
          <w:tcPr>
            <w:tcW w:w="0" w:type="auto"/>
            <w:shd w:val="clear" w:color="auto" w:fill="FFFFFF"/>
            <w:tcMar>
              <w:top w:w="105" w:type="dxa"/>
              <w:left w:w="105" w:type="dxa"/>
              <w:bottom w:w="105" w:type="dxa"/>
              <w:right w:w="105" w:type="dxa"/>
            </w:tcMar>
            <w:vAlign w:val="center"/>
            <w:hideMark/>
          </w:tcPr>
          <w:p w14:paraId="4AD3C969"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lastRenderedPageBreak/>
              <w:t>Full-Form</w:t>
            </w:r>
          </w:p>
        </w:tc>
        <w:tc>
          <w:tcPr>
            <w:tcW w:w="0" w:type="auto"/>
            <w:shd w:val="clear" w:color="auto" w:fill="FFFFFF"/>
            <w:tcMar>
              <w:top w:w="105" w:type="dxa"/>
              <w:left w:w="105" w:type="dxa"/>
              <w:bottom w:w="105" w:type="dxa"/>
              <w:right w:w="105" w:type="dxa"/>
            </w:tcMar>
            <w:vAlign w:val="center"/>
            <w:hideMark/>
          </w:tcPr>
          <w:p w14:paraId="39E2978A"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National Electronic Fund Transfer</w:t>
            </w:r>
          </w:p>
        </w:tc>
        <w:tc>
          <w:tcPr>
            <w:tcW w:w="0" w:type="auto"/>
            <w:shd w:val="clear" w:color="auto" w:fill="FFFFFF"/>
            <w:tcMar>
              <w:top w:w="105" w:type="dxa"/>
              <w:left w:w="105" w:type="dxa"/>
              <w:bottom w:w="105" w:type="dxa"/>
              <w:right w:w="105" w:type="dxa"/>
            </w:tcMar>
            <w:vAlign w:val="center"/>
            <w:hideMark/>
          </w:tcPr>
          <w:p w14:paraId="44DC642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Real-Time Gross Settlement</w:t>
            </w:r>
          </w:p>
        </w:tc>
        <w:tc>
          <w:tcPr>
            <w:tcW w:w="0" w:type="auto"/>
            <w:shd w:val="clear" w:color="auto" w:fill="FFFFFF"/>
            <w:tcMar>
              <w:top w:w="105" w:type="dxa"/>
              <w:left w:w="105" w:type="dxa"/>
              <w:bottom w:w="105" w:type="dxa"/>
              <w:right w:w="105" w:type="dxa"/>
            </w:tcMar>
            <w:vAlign w:val="center"/>
            <w:hideMark/>
          </w:tcPr>
          <w:p w14:paraId="55FBBA0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Mobile Payment Service</w:t>
            </w:r>
          </w:p>
        </w:tc>
        <w:tc>
          <w:tcPr>
            <w:tcW w:w="0" w:type="auto"/>
            <w:shd w:val="clear" w:color="auto" w:fill="FFFFFF"/>
            <w:tcMar>
              <w:top w:w="105" w:type="dxa"/>
              <w:left w:w="105" w:type="dxa"/>
              <w:bottom w:w="105" w:type="dxa"/>
              <w:right w:w="105" w:type="dxa"/>
            </w:tcMar>
            <w:vAlign w:val="center"/>
            <w:hideMark/>
          </w:tcPr>
          <w:p w14:paraId="351DB5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Unified Payment Interface</w:t>
            </w:r>
          </w:p>
        </w:tc>
      </w:tr>
      <w:tr w:rsidR="00F31175" w:rsidRPr="00405D39" w14:paraId="40F791A0" w14:textId="77777777" w:rsidTr="00F31175">
        <w:trPr>
          <w:trHeight w:val="450"/>
        </w:trPr>
        <w:tc>
          <w:tcPr>
            <w:tcW w:w="0" w:type="auto"/>
            <w:shd w:val="clear" w:color="auto" w:fill="F3F3F3"/>
            <w:tcMar>
              <w:top w:w="105" w:type="dxa"/>
              <w:left w:w="105" w:type="dxa"/>
              <w:bottom w:w="105" w:type="dxa"/>
              <w:right w:w="105" w:type="dxa"/>
            </w:tcMar>
            <w:vAlign w:val="center"/>
            <w:hideMark/>
          </w:tcPr>
          <w:p w14:paraId="21C0C0E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Regulated by</w:t>
            </w:r>
          </w:p>
        </w:tc>
        <w:tc>
          <w:tcPr>
            <w:tcW w:w="0" w:type="auto"/>
            <w:shd w:val="clear" w:color="auto" w:fill="F3F3F3"/>
            <w:tcMar>
              <w:top w:w="105" w:type="dxa"/>
              <w:left w:w="105" w:type="dxa"/>
              <w:bottom w:w="105" w:type="dxa"/>
              <w:right w:w="105" w:type="dxa"/>
            </w:tcMar>
            <w:vAlign w:val="center"/>
            <w:hideMark/>
          </w:tcPr>
          <w:p w14:paraId="7AB4A00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RBI</w:t>
            </w:r>
          </w:p>
        </w:tc>
        <w:tc>
          <w:tcPr>
            <w:tcW w:w="0" w:type="auto"/>
            <w:shd w:val="clear" w:color="auto" w:fill="F3F3F3"/>
            <w:tcMar>
              <w:top w:w="105" w:type="dxa"/>
              <w:left w:w="105" w:type="dxa"/>
              <w:bottom w:w="105" w:type="dxa"/>
              <w:right w:w="105" w:type="dxa"/>
            </w:tcMar>
            <w:vAlign w:val="center"/>
            <w:hideMark/>
          </w:tcPr>
          <w:p w14:paraId="7E6C0508"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RBI</w:t>
            </w:r>
          </w:p>
        </w:tc>
        <w:tc>
          <w:tcPr>
            <w:tcW w:w="0" w:type="auto"/>
            <w:shd w:val="clear" w:color="auto" w:fill="F3F3F3"/>
            <w:tcMar>
              <w:top w:w="105" w:type="dxa"/>
              <w:left w:w="105" w:type="dxa"/>
              <w:bottom w:w="105" w:type="dxa"/>
              <w:right w:w="105" w:type="dxa"/>
            </w:tcMar>
            <w:vAlign w:val="center"/>
            <w:hideMark/>
          </w:tcPr>
          <w:p w14:paraId="1109F1A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NPCI</w:t>
            </w:r>
          </w:p>
        </w:tc>
        <w:tc>
          <w:tcPr>
            <w:tcW w:w="0" w:type="auto"/>
            <w:shd w:val="clear" w:color="auto" w:fill="F3F3F3"/>
            <w:tcMar>
              <w:top w:w="105" w:type="dxa"/>
              <w:left w:w="105" w:type="dxa"/>
              <w:bottom w:w="105" w:type="dxa"/>
              <w:right w:w="105" w:type="dxa"/>
            </w:tcMar>
            <w:vAlign w:val="center"/>
            <w:hideMark/>
          </w:tcPr>
          <w:p w14:paraId="458957B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NPCI</w:t>
            </w:r>
          </w:p>
        </w:tc>
      </w:tr>
      <w:tr w:rsidR="00F31175" w:rsidRPr="00405D39" w14:paraId="52EE752C"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49A8827"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Settlement Type</w:t>
            </w:r>
          </w:p>
        </w:tc>
        <w:tc>
          <w:tcPr>
            <w:tcW w:w="0" w:type="auto"/>
            <w:shd w:val="clear" w:color="auto" w:fill="FFFFFF"/>
            <w:tcMar>
              <w:top w:w="105" w:type="dxa"/>
              <w:left w:w="105" w:type="dxa"/>
              <w:bottom w:w="105" w:type="dxa"/>
              <w:right w:w="105" w:type="dxa"/>
            </w:tcMar>
            <w:vAlign w:val="center"/>
            <w:hideMark/>
          </w:tcPr>
          <w:p w14:paraId="676648F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Half Hourly Batches</w:t>
            </w:r>
          </w:p>
        </w:tc>
        <w:tc>
          <w:tcPr>
            <w:tcW w:w="0" w:type="auto"/>
            <w:shd w:val="clear" w:color="auto" w:fill="FFFFFF"/>
            <w:tcMar>
              <w:top w:w="105" w:type="dxa"/>
              <w:left w:w="105" w:type="dxa"/>
              <w:bottom w:w="105" w:type="dxa"/>
              <w:right w:w="105" w:type="dxa"/>
            </w:tcMar>
            <w:vAlign w:val="center"/>
            <w:hideMark/>
          </w:tcPr>
          <w:p w14:paraId="5A0ADF7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c>
          <w:tcPr>
            <w:tcW w:w="0" w:type="auto"/>
            <w:shd w:val="clear" w:color="auto" w:fill="FFFFFF"/>
            <w:tcMar>
              <w:top w:w="105" w:type="dxa"/>
              <w:left w:w="105" w:type="dxa"/>
              <w:bottom w:w="105" w:type="dxa"/>
              <w:right w:w="105" w:type="dxa"/>
            </w:tcMar>
            <w:vAlign w:val="center"/>
            <w:hideMark/>
          </w:tcPr>
          <w:p w14:paraId="6E2B8B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c>
          <w:tcPr>
            <w:tcW w:w="0" w:type="auto"/>
            <w:shd w:val="clear" w:color="auto" w:fill="FFFFFF"/>
            <w:tcMar>
              <w:top w:w="105" w:type="dxa"/>
              <w:left w:w="105" w:type="dxa"/>
              <w:bottom w:w="105" w:type="dxa"/>
              <w:right w:w="105" w:type="dxa"/>
            </w:tcMar>
            <w:vAlign w:val="center"/>
            <w:hideMark/>
          </w:tcPr>
          <w:p w14:paraId="1798908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Immediate Settlement</w:t>
            </w:r>
          </w:p>
        </w:tc>
      </w:tr>
      <w:tr w:rsidR="00F31175" w:rsidRPr="00405D39" w14:paraId="54F6137C" w14:textId="77777777" w:rsidTr="00F31175">
        <w:trPr>
          <w:trHeight w:val="444"/>
        </w:trPr>
        <w:tc>
          <w:tcPr>
            <w:tcW w:w="0" w:type="auto"/>
            <w:shd w:val="clear" w:color="auto" w:fill="F3F3F3"/>
            <w:tcMar>
              <w:top w:w="105" w:type="dxa"/>
              <w:left w:w="105" w:type="dxa"/>
              <w:bottom w:w="105" w:type="dxa"/>
              <w:right w:w="105" w:type="dxa"/>
            </w:tcMar>
            <w:vAlign w:val="center"/>
            <w:hideMark/>
          </w:tcPr>
          <w:p w14:paraId="2111EDC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Minimum Transfer</w:t>
            </w:r>
          </w:p>
        </w:tc>
        <w:tc>
          <w:tcPr>
            <w:tcW w:w="0" w:type="auto"/>
            <w:shd w:val="clear" w:color="auto" w:fill="F3F3F3"/>
            <w:tcMar>
              <w:top w:w="105" w:type="dxa"/>
              <w:left w:w="105" w:type="dxa"/>
              <w:bottom w:w="105" w:type="dxa"/>
              <w:right w:w="105" w:type="dxa"/>
            </w:tcMar>
            <w:vAlign w:val="center"/>
            <w:hideMark/>
          </w:tcPr>
          <w:p w14:paraId="47DCC2F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Rs.1</w:t>
            </w:r>
          </w:p>
        </w:tc>
        <w:tc>
          <w:tcPr>
            <w:tcW w:w="0" w:type="auto"/>
            <w:shd w:val="clear" w:color="auto" w:fill="F3F3F3"/>
            <w:tcMar>
              <w:top w:w="105" w:type="dxa"/>
              <w:left w:w="105" w:type="dxa"/>
              <w:bottom w:w="105" w:type="dxa"/>
              <w:right w:w="105" w:type="dxa"/>
            </w:tcMar>
            <w:vAlign w:val="center"/>
            <w:hideMark/>
          </w:tcPr>
          <w:p w14:paraId="7B3144D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Rs.2 lakh</w:t>
            </w:r>
          </w:p>
        </w:tc>
        <w:tc>
          <w:tcPr>
            <w:tcW w:w="0" w:type="auto"/>
            <w:shd w:val="clear" w:color="auto" w:fill="F3F3F3"/>
            <w:tcMar>
              <w:top w:w="105" w:type="dxa"/>
              <w:left w:w="105" w:type="dxa"/>
              <w:bottom w:w="105" w:type="dxa"/>
              <w:right w:w="105" w:type="dxa"/>
            </w:tcMar>
            <w:vAlign w:val="center"/>
            <w:hideMark/>
          </w:tcPr>
          <w:p w14:paraId="2C2BD423"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Rs.5</w:t>
            </w:r>
          </w:p>
        </w:tc>
        <w:tc>
          <w:tcPr>
            <w:tcW w:w="0" w:type="auto"/>
            <w:shd w:val="clear" w:color="auto" w:fill="F3F3F3"/>
            <w:tcMar>
              <w:top w:w="105" w:type="dxa"/>
              <w:left w:w="105" w:type="dxa"/>
              <w:bottom w:w="105" w:type="dxa"/>
              <w:right w:w="105" w:type="dxa"/>
            </w:tcMar>
            <w:vAlign w:val="center"/>
            <w:hideMark/>
          </w:tcPr>
          <w:p w14:paraId="2876145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Rs.1</w:t>
            </w:r>
          </w:p>
        </w:tc>
      </w:tr>
      <w:tr w:rsidR="00F31175" w:rsidRPr="00405D39" w14:paraId="695269A8"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F564E6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Maximum Transfer</w:t>
            </w:r>
          </w:p>
        </w:tc>
        <w:tc>
          <w:tcPr>
            <w:tcW w:w="0" w:type="auto"/>
            <w:shd w:val="clear" w:color="auto" w:fill="FFFFFF"/>
            <w:tcMar>
              <w:top w:w="105" w:type="dxa"/>
              <w:left w:w="105" w:type="dxa"/>
              <w:bottom w:w="105" w:type="dxa"/>
              <w:right w:w="105" w:type="dxa"/>
            </w:tcMar>
            <w:vAlign w:val="center"/>
            <w:hideMark/>
          </w:tcPr>
          <w:p w14:paraId="2D0A4412" w14:textId="25E0B8AC" w:rsidR="00F31175" w:rsidRPr="00405D39" w:rsidRDefault="000F084C"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50000</w:t>
            </w:r>
          </w:p>
        </w:tc>
        <w:tc>
          <w:tcPr>
            <w:tcW w:w="0" w:type="auto"/>
            <w:shd w:val="clear" w:color="auto" w:fill="FFFFFF"/>
            <w:tcMar>
              <w:top w:w="105" w:type="dxa"/>
              <w:left w:w="105" w:type="dxa"/>
              <w:bottom w:w="105" w:type="dxa"/>
              <w:right w:w="105" w:type="dxa"/>
            </w:tcMar>
            <w:vAlign w:val="center"/>
            <w:hideMark/>
          </w:tcPr>
          <w:p w14:paraId="7DE2362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limit</w:t>
            </w:r>
          </w:p>
        </w:tc>
        <w:tc>
          <w:tcPr>
            <w:tcW w:w="0" w:type="auto"/>
            <w:shd w:val="clear" w:color="auto" w:fill="FFFFFF"/>
            <w:tcMar>
              <w:top w:w="105" w:type="dxa"/>
              <w:left w:w="105" w:type="dxa"/>
              <w:bottom w:w="105" w:type="dxa"/>
              <w:right w:w="105" w:type="dxa"/>
            </w:tcMar>
            <w:vAlign w:val="center"/>
            <w:hideMark/>
          </w:tcPr>
          <w:p w14:paraId="6A45AC7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Rs.2 lakh</w:t>
            </w:r>
          </w:p>
        </w:tc>
        <w:tc>
          <w:tcPr>
            <w:tcW w:w="0" w:type="auto"/>
            <w:shd w:val="clear" w:color="auto" w:fill="FFFFFF"/>
            <w:tcMar>
              <w:top w:w="105" w:type="dxa"/>
              <w:left w:w="105" w:type="dxa"/>
              <w:bottom w:w="105" w:type="dxa"/>
              <w:right w:w="105" w:type="dxa"/>
            </w:tcMar>
            <w:vAlign w:val="center"/>
            <w:hideMark/>
          </w:tcPr>
          <w:p w14:paraId="0DF7750F"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Rs. 1 lakh</w:t>
            </w:r>
          </w:p>
        </w:tc>
      </w:tr>
      <w:tr w:rsidR="00F31175" w:rsidRPr="00405D39" w14:paraId="2E898D87" w14:textId="77777777" w:rsidTr="00F31175">
        <w:trPr>
          <w:trHeight w:val="450"/>
        </w:trPr>
        <w:tc>
          <w:tcPr>
            <w:tcW w:w="0" w:type="auto"/>
            <w:shd w:val="clear" w:color="auto" w:fill="F3F3F3"/>
            <w:tcMar>
              <w:top w:w="105" w:type="dxa"/>
              <w:left w:w="105" w:type="dxa"/>
              <w:bottom w:w="105" w:type="dxa"/>
              <w:right w:w="105" w:type="dxa"/>
            </w:tcMar>
            <w:vAlign w:val="center"/>
            <w:hideMark/>
          </w:tcPr>
          <w:p w14:paraId="19AC4E7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Payment options</w:t>
            </w:r>
          </w:p>
        </w:tc>
        <w:tc>
          <w:tcPr>
            <w:tcW w:w="0" w:type="auto"/>
            <w:shd w:val="clear" w:color="auto" w:fill="F3F3F3"/>
            <w:tcMar>
              <w:top w:w="105" w:type="dxa"/>
              <w:left w:w="105" w:type="dxa"/>
              <w:bottom w:w="105" w:type="dxa"/>
              <w:right w:w="105" w:type="dxa"/>
            </w:tcMar>
            <w:vAlign w:val="center"/>
            <w:hideMark/>
          </w:tcPr>
          <w:p w14:paraId="024BDFF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 and Offline</w:t>
            </w:r>
          </w:p>
        </w:tc>
        <w:tc>
          <w:tcPr>
            <w:tcW w:w="0" w:type="auto"/>
            <w:shd w:val="clear" w:color="auto" w:fill="F3F3F3"/>
            <w:tcMar>
              <w:top w:w="105" w:type="dxa"/>
              <w:left w:w="105" w:type="dxa"/>
              <w:bottom w:w="105" w:type="dxa"/>
              <w:right w:w="105" w:type="dxa"/>
            </w:tcMar>
            <w:vAlign w:val="center"/>
            <w:hideMark/>
          </w:tcPr>
          <w:p w14:paraId="33DABB73"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 and Offline</w:t>
            </w:r>
          </w:p>
        </w:tc>
        <w:tc>
          <w:tcPr>
            <w:tcW w:w="0" w:type="auto"/>
            <w:shd w:val="clear" w:color="auto" w:fill="F3F3F3"/>
            <w:tcMar>
              <w:top w:w="105" w:type="dxa"/>
              <w:left w:w="105" w:type="dxa"/>
              <w:bottom w:w="105" w:type="dxa"/>
              <w:right w:w="105" w:type="dxa"/>
            </w:tcMar>
            <w:vAlign w:val="center"/>
            <w:hideMark/>
          </w:tcPr>
          <w:p w14:paraId="69560CA2"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w:t>
            </w:r>
          </w:p>
        </w:tc>
        <w:tc>
          <w:tcPr>
            <w:tcW w:w="0" w:type="auto"/>
            <w:shd w:val="clear" w:color="auto" w:fill="F3F3F3"/>
            <w:tcMar>
              <w:top w:w="105" w:type="dxa"/>
              <w:left w:w="105" w:type="dxa"/>
              <w:bottom w:w="105" w:type="dxa"/>
              <w:right w:w="105" w:type="dxa"/>
            </w:tcMar>
            <w:vAlign w:val="center"/>
            <w:hideMark/>
          </w:tcPr>
          <w:p w14:paraId="252F9C3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Online</w:t>
            </w:r>
          </w:p>
        </w:tc>
      </w:tr>
      <w:tr w:rsidR="00F31175" w:rsidRPr="00405D39" w14:paraId="33E3B7D5" w14:textId="77777777" w:rsidTr="00F31175">
        <w:trPr>
          <w:trHeight w:val="672"/>
        </w:trPr>
        <w:tc>
          <w:tcPr>
            <w:tcW w:w="0" w:type="auto"/>
            <w:shd w:val="clear" w:color="auto" w:fill="FFFFFF"/>
            <w:tcMar>
              <w:top w:w="105" w:type="dxa"/>
              <w:left w:w="105" w:type="dxa"/>
              <w:bottom w:w="105" w:type="dxa"/>
              <w:right w:w="105" w:type="dxa"/>
            </w:tcMar>
            <w:vAlign w:val="center"/>
            <w:hideMark/>
          </w:tcPr>
          <w:p w14:paraId="6E0744D0"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Timings</w:t>
            </w:r>
          </w:p>
        </w:tc>
        <w:tc>
          <w:tcPr>
            <w:tcW w:w="0" w:type="auto"/>
            <w:shd w:val="clear" w:color="auto" w:fill="FFFFFF"/>
            <w:tcMar>
              <w:top w:w="105" w:type="dxa"/>
              <w:left w:w="105" w:type="dxa"/>
              <w:bottom w:w="105" w:type="dxa"/>
              <w:right w:w="105" w:type="dxa"/>
            </w:tcMar>
            <w:vAlign w:val="center"/>
            <w:hideMark/>
          </w:tcPr>
          <w:p w14:paraId="27E7D86C"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In Batches- 24/7</w:t>
            </w:r>
          </w:p>
        </w:tc>
        <w:tc>
          <w:tcPr>
            <w:tcW w:w="0" w:type="auto"/>
            <w:shd w:val="clear" w:color="auto" w:fill="FFFFFF"/>
            <w:tcMar>
              <w:top w:w="105" w:type="dxa"/>
              <w:left w:w="105" w:type="dxa"/>
              <w:bottom w:w="105" w:type="dxa"/>
              <w:right w:w="105" w:type="dxa"/>
            </w:tcMar>
            <w:vAlign w:val="center"/>
            <w:hideMark/>
          </w:tcPr>
          <w:p w14:paraId="046680A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Weekdays: 9:00 AM - 4:30 PM</w:t>
            </w:r>
          </w:p>
        </w:tc>
        <w:tc>
          <w:tcPr>
            <w:tcW w:w="0" w:type="auto"/>
            <w:shd w:val="clear" w:color="auto" w:fill="FFFFFF"/>
            <w:tcMar>
              <w:top w:w="105" w:type="dxa"/>
              <w:left w:w="105" w:type="dxa"/>
              <w:bottom w:w="105" w:type="dxa"/>
              <w:right w:w="105" w:type="dxa"/>
            </w:tcMar>
            <w:vAlign w:val="center"/>
            <w:hideMark/>
          </w:tcPr>
          <w:p w14:paraId="6B614859"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24/7, 365 days</w:t>
            </w:r>
          </w:p>
        </w:tc>
        <w:tc>
          <w:tcPr>
            <w:tcW w:w="0" w:type="auto"/>
            <w:shd w:val="clear" w:color="auto" w:fill="FFFFFF"/>
            <w:tcMar>
              <w:top w:w="105" w:type="dxa"/>
              <w:left w:w="105" w:type="dxa"/>
              <w:bottom w:w="105" w:type="dxa"/>
              <w:right w:w="105" w:type="dxa"/>
            </w:tcMar>
            <w:vAlign w:val="center"/>
            <w:hideMark/>
          </w:tcPr>
          <w:p w14:paraId="0E217074"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24/7, 365 days</w:t>
            </w:r>
          </w:p>
        </w:tc>
      </w:tr>
      <w:tr w:rsidR="00F31175" w:rsidRPr="00405D39" w14:paraId="6B856477" w14:textId="77777777" w:rsidTr="00F31175">
        <w:trPr>
          <w:trHeight w:val="672"/>
        </w:trPr>
        <w:tc>
          <w:tcPr>
            <w:tcW w:w="0" w:type="auto"/>
            <w:shd w:val="clear" w:color="auto" w:fill="F3F3F3"/>
            <w:tcMar>
              <w:top w:w="105" w:type="dxa"/>
              <w:left w:w="105" w:type="dxa"/>
              <w:bottom w:w="105" w:type="dxa"/>
              <w:right w:w="105" w:type="dxa"/>
            </w:tcMar>
            <w:vAlign w:val="center"/>
            <w:hideMark/>
          </w:tcPr>
          <w:p w14:paraId="421027DE"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Charges</w:t>
            </w:r>
          </w:p>
        </w:tc>
        <w:tc>
          <w:tcPr>
            <w:tcW w:w="0" w:type="auto"/>
            <w:shd w:val="clear" w:color="auto" w:fill="F3F3F3"/>
            <w:tcMar>
              <w:top w:w="105" w:type="dxa"/>
              <w:left w:w="105" w:type="dxa"/>
              <w:bottom w:w="105" w:type="dxa"/>
              <w:right w:w="105" w:type="dxa"/>
            </w:tcMar>
            <w:vAlign w:val="center"/>
            <w:hideMark/>
          </w:tcPr>
          <w:p w14:paraId="00D6400D"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Charges</w:t>
            </w:r>
          </w:p>
        </w:tc>
        <w:tc>
          <w:tcPr>
            <w:tcW w:w="0" w:type="auto"/>
            <w:shd w:val="clear" w:color="auto" w:fill="F3F3F3"/>
            <w:tcMar>
              <w:top w:w="105" w:type="dxa"/>
              <w:left w:w="105" w:type="dxa"/>
              <w:bottom w:w="105" w:type="dxa"/>
              <w:right w:w="105" w:type="dxa"/>
            </w:tcMar>
            <w:vAlign w:val="center"/>
            <w:hideMark/>
          </w:tcPr>
          <w:p w14:paraId="3663E261"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Charges differ with bank and amount</w:t>
            </w:r>
          </w:p>
        </w:tc>
        <w:tc>
          <w:tcPr>
            <w:tcW w:w="0" w:type="auto"/>
            <w:shd w:val="clear" w:color="auto" w:fill="F3F3F3"/>
            <w:tcMar>
              <w:top w:w="105" w:type="dxa"/>
              <w:left w:w="105" w:type="dxa"/>
              <w:bottom w:w="105" w:type="dxa"/>
              <w:right w:w="105" w:type="dxa"/>
            </w:tcMar>
            <w:vAlign w:val="center"/>
            <w:hideMark/>
          </w:tcPr>
          <w:p w14:paraId="30F06ACC" w14:textId="77777777" w:rsidR="00F31175" w:rsidRPr="00405D39" w:rsidRDefault="00F31175" w:rsidP="00F31175">
            <w:pPr>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lang w:eastAsia="en-IN"/>
              </w:rPr>
              <w:t>Difffers</w:t>
            </w:r>
            <w:proofErr w:type="spellEnd"/>
          </w:p>
        </w:tc>
        <w:tc>
          <w:tcPr>
            <w:tcW w:w="0" w:type="auto"/>
            <w:shd w:val="clear" w:color="auto" w:fill="F3F3F3"/>
            <w:tcMar>
              <w:top w:w="105" w:type="dxa"/>
              <w:left w:w="105" w:type="dxa"/>
              <w:bottom w:w="105" w:type="dxa"/>
              <w:right w:w="105" w:type="dxa"/>
            </w:tcMar>
            <w:vAlign w:val="center"/>
            <w:hideMark/>
          </w:tcPr>
          <w:p w14:paraId="123DE4F6" w14:textId="77777777" w:rsidR="00F31175" w:rsidRPr="00405D39" w:rsidRDefault="00F31175" w:rsidP="00F31175">
            <w:pPr>
              <w:spacing w:after="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NO charges</w:t>
            </w:r>
          </w:p>
        </w:tc>
      </w:tr>
    </w:tbl>
    <w:p w14:paraId="30AFBEB1" w14:textId="03581F53" w:rsidR="003B1EB0" w:rsidRPr="00405D39" w:rsidRDefault="003B1EB0" w:rsidP="00F31175">
      <w:pPr>
        <w:pStyle w:val="ListParagraph"/>
        <w:ind w:left="1080"/>
        <w:rPr>
          <w:rFonts w:cstheme="minorHAnsi"/>
          <w:sz w:val="16"/>
          <w:szCs w:val="16"/>
          <w:lang w:val="en-US"/>
        </w:rPr>
      </w:pPr>
    </w:p>
    <w:p w14:paraId="66B65757" w14:textId="7C419A8A" w:rsidR="00F31175" w:rsidRPr="00405D39" w:rsidRDefault="00F31175" w:rsidP="00F31175">
      <w:pPr>
        <w:pStyle w:val="ListParagraph"/>
        <w:ind w:left="1080"/>
        <w:rPr>
          <w:rFonts w:cstheme="minorHAnsi"/>
          <w:sz w:val="16"/>
          <w:szCs w:val="16"/>
          <w:lang w:val="en-US"/>
        </w:rPr>
      </w:pPr>
    </w:p>
    <w:p w14:paraId="042B5E12" w14:textId="13713738" w:rsidR="000F084C" w:rsidRPr="00405D39" w:rsidRDefault="000F084C" w:rsidP="000F084C">
      <w:pPr>
        <w:pStyle w:val="ListParagraph"/>
        <w:numPr>
          <w:ilvl w:val="0"/>
          <w:numId w:val="1"/>
        </w:numPr>
        <w:rPr>
          <w:rFonts w:cstheme="minorHAnsi"/>
          <w:sz w:val="16"/>
          <w:szCs w:val="16"/>
          <w:lang w:val="en-US"/>
        </w:rPr>
      </w:pPr>
      <w:proofErr w:type="spellStart"/>
      <w:r w:rsidRPr="00405D39">
        <w:rPr>
          <w:rFonts w:cstheme="minorHAnsi"/>
          <w:sz w:val="16"/>
          <w:szCs w:val="16"/>
          <w:lang w:val="en-US"/>
        </w:rPr>
        <w:t>PessimisticLockException</w:t>
      </w:r>
      <w:proofErr w:type="spellEnd"/>
      <w:r w:rsidRPr="00405D39">
        <w:rPr>
          <w:rFonts w:cstheme="minorHAnsi"/>
          <w:sz w:val="16"/>
          <w:szCs w:val="16"/>
          <w:lang w:val="en-US"/>
        </w:rPr>
        <w:t xml:space="preserve"> ?</w:t>
      </w:r>
    </w:p>
    <w:p w14:paraId="2FDFC99F"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javax.persistence</w:t>
      </w:r>
      <w:proofErr w:type="spellEnd"/>
    </w:p>
    <w:p w14:paraId="37469FB8" w14:textId="77777777" w:rsidR="008E3370" w:rsidRPr="00405D39" w:rsidRDefault="008E3370" w:rsidP="008E3370">
      <w:pPr>
        <w:pStyle w:val="ListParagraph"/>
        <w:numPr>
          <w:ilvl w:val="0"/>
          <w:numId w:val="6"/>
        </w:numPr>
        <w:rPr>
          <w:rFonts w:cstheme="minorHAnsi"/>
          <w:sz w:val="16"/>
          <w:szCs w:val="16"/>
          <w:lang w:val="en-US"/>
        </w:rPr>
      </w:pPr>
      <w:r w:rsidRPr="00405D39">
        <w:rPr>
          <w:rFonts w:cstheme="minorHAnsi"/>
          <w:sz w:val="16"/>
          <w:szCs w:val="16"/>
          <w:lang w:val="en-US"/>
        </w:rPr>
        <w:t xml:space="preserve">Class </w:t>
      </w:r>
      <w:proofErr w:type="spellStart"/>
      <w:r w:rsidRPr="00405D39">
        <w:rPr>
          <w:rFonts w:cstheme="minorHAnsi"/>
          <w:sz w:val="16"/>
          <w:szCs w:val="16"/>
          <w:lang w:val="en-US"/>
        </w:rPr>
        <w:t>PessimisticLockException</w:t>
      </w:r>
      <w:proofErr w:type="spellEnd"/>
    </w:p>
    <w:p w14:paraId="2B6A3035"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java.lang.Object</w:t>
      </w:r>
      <w:proofErr w:type="spellEnd"/>
    </w:p>
    <w:p w14:paraId="23C83D58"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java.lang.Throwable</w:t>
      </w:r>
      <w:proofErr w:type="spellEnd"/>
    </w:p>
    <w:p w14:paraId="53E61583"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java.lang.Exception</w:t>
      </w:r>
      <w:proofErr w:type="spellEnd"/>
    </w:p>
    <w:p w14:paraId="3CD41370"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java.lang.RuntimeException</w:t>
      </w:r>
      <w:proofErr w:type="spellEnd"/>
    </w:p>
    <w:p w14:paraId="2EFA8927" w14:textId="77777777"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javax.persistence.PersistenceException</w:t>
      </w:r>
      <w:proofErr w:type="spellEnd"/>
    </w:p>
    <w:p w14:paraId="79601EA8" w14:textId="476C216B" w:rsidR="008E3370" w:rsidRPr="00405D39" w:rsidRDefault="008E3370" w:rsidP="008E3370">
      <w:pPr>
        <w:pStyle w:val="ListParagraph"/>
        <w:numPr>
          <w:ilvl w:val="0"/>
          <w:numId w:val="6"/>
        </w:numPr>
        <w:rPr>
          <w:rFonts w:cstheme="minorHAnsi"/>
          <w:sz w:val="16"/>
          <w:szCs w:val="16"/>
          <w:lang w:val="en-US"/>
        </w:rPr>
      </w:pPr>
      <w:proofErr w:type="spellStart"/>
      <w:r w:rsidRPr="00405D39">
        <w:rPr>
          <w:rFonts w:cstheme="minorHAnsi"/>
          <w:sz w:val="16"/>
          <w:szCs w:val="16"/>
          <w:lang w:val="en-US"/>
        </w:rPr>
        <w:t>javax.persistence.PessimisticLockException</w:t>
      </w:r>
      <w:proofErr w:type="spellEnd"/>
    </w:p>
    <w:p w14:paraId="1A4AD23A" w14:textId="6CB2D232" w:rsidR="008E3370" w:rsidRPr="00405D39" w:rsidRDefault="00693834" w:rsidP="00693834">
      <w:pPr>
        <w:ind w:left="720"/>
        <w:rPr>
          <w:rFonts w:cstheme="minorHAnsi"/>
          <w:sz w:val="16"/>
          <w:szCs w:val="16"/>
          <w:lang w:val="en-US"/>
        </w:rPr>
      </w:pPr>
      <w:r w:rsidRPr="00405D39">
        <w:rPr>
          <w:rFonts w:cstheme="minorHAnsi"/>
          <w:sz w:val="16"/>
          <w:szCs w:val="16"/>
          <w:lang w:val="en-US"/>
        </w:rPr>
        <w:t>We want to lock it for ourselves for fu</w:t>
      </w:r>
      <w:r w:rsidR="00B50243" w:rsidRPr="00405D39">
        <w:rPr>
          <w:rFonts w:cstheme="minorHAnsi"/>
          <w:sz w:val="16"/>
          <w:szCs w:val="16"/>
          <w:lang w:val="en-US"/>
        </w:rPr>
        <w:t>r</w:t>
      </w:r>
      <w:r w:rsidRPr="00405D39">
        <w:rPr>
          <w:rFonts w:cstheme="minorHAnsi"/>
          <w:sz w:val="16"/>
          <w:szCs w:val="16"/>
          <w:lang w:val="en-US"/>
        </w:rPr>
        <w:t xml:space="preserve">ther processing .so nobody </w:t>
      </w:r>
      <w:r w:rsidR="00B50243" w:rsidRPr="00405D39">
        <w:rPr>
          <w:rFonts w:cstheme="minorHAnsi"/>
          <w:sz w:val="16"/>
          <w:szCs w:val="16"/>
          <w:lang w:val="en-US"/>
        </w:rPr>
        <w:t>interrupts</w:t>
      </w:r>
      <w:r w:rsidRPr="00405D39">
        <w:rPr>
          <w:rFonts w:cstheme="minorHAnsi"/>
          <w:sz w:val="16"/>
          <w:szCs w:val="16"/>
          <w:lang w:val="en-US"/>
        </w:rPr>
        <w:t xml:space="preserve"> our actions.</w:t>
      </w:r>
    </w:p>
    <w:p w14:paraId="2336CAEB" w14:textId="606C5E40" w:rsidR="00B50243" w:rsidRPr="00405D39" w:rsidRDefault="00B50243" w:rsidP="00693834">
      <w:pPr>
        <w:ind w:left="720"/>
        <w:rPr>
          <w:rFonts w:cstheme="minorHAnsi"/>
          <w:sz w:val="16"/>
          <w:szCs w:val="16"/>
          <w:lang w:val="en-US"/>
        </w:rPr>
      </w:pPr>
      <w:r w:rsidRPr="00405D39">
        <w:rPr>
          <w:rFonts w:cstheme="minorHAnsi"/>
          <w:sz w:val="16"/>
          <w:szCs w:val="16"/>
          <w:lang w:val="en-US"/>
        </w:rPr>
        <w:t xml:space="preserve">There are 2 ways </w:t>
      </w:r>
    </w:p>
    <w:p w14:paraId="622196BA" w14:textId="0DC42AA3" w:rsidR="00B50243" w:rsidRPr="00405D39" w:rsidRDefault="00B50243" w:rsidP="00B50243">
      <w:pPr>
        <w:pStyle w:val="ListParagraph"/>
        <w:numPr>
          <w:ilvl w:val="0"/>
          <w:numId w:val="7"/>
        </w:numPr>
        <w:rPr>
          <w:rFonts w:cstheme="minorHAnsi"/>
          <w:sz w:val="16"/>
          <w:szCs w:val="16"/>
          <w:lang w:val="en-US"/>
        </w:rPr>
      </w:pPr>
      <w:r w:rsidRPr="00405D39">
        <w:rPr>
          <w:rFonts w:cstheme="minorHAnsi"/>
          <w:sz w:val="16"/>
          <w:szCs w:val="16"/>
          <w:lang w:val="en-US"/>
        </w:rPr>
        <w:t>setting proper Isolation Level</w:t>
      </w:r>
    </w:p>
    <w:p w14:paraId="39A462FE" w14:textId="1FBBC24F" w:rsidR="00B50243" w:rsidRPr="00405D39" w:rsidRDefault="00B50243" w:rsidP="00B50243">
      <w:pPr>
        <w:pStyle w:val="ListParagraph"/>
        <w:numPr>
          <w:ilvl w:val="0"/>
          <w:numId w:val="7"/>
        </w:numPr>
        <w:rPr>
          <w:rFonts w:cstheme="minorHAnsi"/>
          <w:sz w:val="16"/>
          <w:szCs w:val="16"/>
          <w:lang w:val="en-US"/>
        </w:rPr>
      </w:pPr>
      <w:r w:rsidRPr="00405D39">
        <w:rPr>
          <w:rFonts w:cstheme="minorHAnsi"/>
          <w:sz w:val="16"/>
          <w:szCs w:val="16"/>
          <w:lang w:val="en-US"/>
        </w:rPr>
        <w:t>setting a lock on data that we need at the moment.</w:t>
      </w:r>
    </w:p>
    <w:p w14:paraId="011A1BDB" w14:textId="24379B3C" w:rsidR="00B50243" w:rsidRPr="00405D39" w:rsidRDefault="00CD025A" w:rsidP="00B50243">
      <w:pPr>
        <w:ind w:left="720"/>
        <w:rPr>
          <w:rFonts w:cstheme="minorHAnsi"/>
          <w:sz w:val="16"/>
          <w:szCs w:val="16"/>
          <w:lang w:val="en-US"/>
        </w:rPr>
      </w:pPr>
      <w:r w:rsidRPr="00405D39">
        <w:rPr>
          <w:rFonts w:cstheme="minorHAnsi"/>
          <w:sz w:val="16"/>
          <w:szCs w:val="16"/>
          <w:lang w:val="en-US"/>
        </w:rPr>
        <w:t>For isolation level, it affects every statement within the connection.</w:t>
      </w:r>
    </w:p>
    <w:p w14:paraId="044B0D2A" w14:textId="07DF8A8C" w:rsidR="00742CCB" w:rsidRPr="00405D39" w:rsidRDefault="00742CCB" w:rsidP="00B50243">
      <w:pPr>
        <w:ind w:left="720"/>
        <w:rPr>
          <w:rFonts w:cstheme="minorHAnsi"/>
          <w:sz w:val="16"/>
          <w:szCs w:val="16"/>
          <w:lang w:val="en-US"/>
        </w:rPr>
      </w:pPr>
      <w:r w:rsidRPr="00405D39">
        <w:rPr>
          <w:rFonts w:cstheme="minorHAnsi"/>
          <w:sz w:val="16"/>
          <w:szCs w:val="16"/>
          <w:lang w:val="en-US"/>
        </w:rPr>
        <w:t>So we use pessimistic locking which uses database mechanism for reserving more granular access to data</w:t>
      </w:r>
      <w:r w:rsidR="00805223" w:rsidRPr="00405D39">
        <w:rPr>
          <w:rFonts w:cstheme="minorHAnsi"/>
          <w:sz w:val="16"/>
          <w:szCs w:val="16"/>
          <w:lang w:val="en-US"/>
        </w:rPr>
        <w:t xml:space="preserve"> and no other transactions can modify.</w:t>
      </w:r>
    </w:p>
    <w:p w14:paraId="25D2C2ED" w14:textId="5458531E" w:rsidR="001314EA" w:rsidRPr="00405D39" w:rsidRDefault="001314EA" w:rsidP="00B50243">
      <w:pPr>
        <w:ind w:left="720"/>
        <w:rPr>
          <w:rFonts w:cstheme="minorHAnsi"/>
          <w:sz w:val="16"/>
          <w:szCs w:val="16"/>
          <w:lang w:val="en-US"/>
        </w:rPr>
      </w:pPr>
      <w:r w:rsidRPr="00405D39">
        <w:rPr>
          <w:rFonts w:cstheme="minorHAnsi"/>
          <w:sz w:val="16"/>
          <w:szCs w:val="16"/>
          <w:lang w:val="en-US"/>
        </w:rPr>
        <w:t>There are 2 types of locks.</w:t>
      </w:r>
    </w:p>
    <w:p w14:paraId="5B798A60" w14:textId="54575476" w:rsidR="001314EA" w:rsidRPr="00405D39" w:rsidRDefault="001314EA" w:rsidP="001314EA">
      <w:pPr>
        <w:pStyle w:val="ListParagraph"/>
        <w:numPr>
          <w:ilvl w:val="0"/>
          <w:numId w:val="8"/>
        </w:numPr>
        <w:rPr>
          <w:rFonts w:cstheme="minorHAnsi"/>
          <w:sz w:val="16"/>
          <w:szCs w:val="16"/>
          <w:lang w:val="en-US"/>
        </w:rPr>
      </w:pPr>
      <w:r w:rsidRPr="00405D39">
        <w:rPr>
          <w:rFonts w:cstheme="minorHAnsi"/>
          <w:sz w:val="16"/>
          <w:szCs w:val="16"/>
          <w:lang w:val="en-US"/>
        </w:rPr>
        <w:t>Exclusive lock</w:t>
      </w:r>
      <w:r w:rsidR="005C1389" w:rsidRPr="00405D39">
        <w:rPr>
          <w:rFonts w:cstheme="minorHAnsi"/>
          <w:sz w:val="16"/>
          <w:szCs w:val="16"/>
          <w:lang w:val="en-US"/>
        </w:rPr>
        <w:t xml:space="preserve"> - </w:t>
      </w:r>
      <w:r w:rsidR="000E5D95" w:rsidRPr="00405D39">
        <w:rPr>
          <w:rFonts w:cstheme="minorHAnsi"/>
          <w:sz w:val="16"/>
          <w:szCs w:val="16"/>
          <w:lang w:val="en-US"/>
        </w:rPr>
        <w:t xml:space="preserve"> We can do both read and write </w:t>
      </w:r>
      <w:r w:rsidR="00217E03" w:rsidRPr="00405D39">
        <w:rPr>
          <w:rFonts w:cstheme="minorHAnsi"/>
          <w:sz w:val="16"/>
          <w:szCs w:val="16"/>
          <w:lang w:val="en-US"/>
        </w:rPr>
        <w:t>on the data.</w:t>
      </w:r>
    </w:p>
    <w:p w14:paraId="4B69BDD3" w14:textId="30076F7B" w:rsidR="001314EA" w:rsidRPr="00405D39" w:rsidRDefault="001314EA" w:rsidP="001314EA">
      <w:pPr>
        <w:pStyle w:val="ListParagraph"/>
        <w:numPr>
          <w:ilvl w:val="0"/>
          <w:numId w:val="8"/>
        </w:numPr>
        <w:rPr>
          <w:rFonts w:cstheme="minorHAnsi"/>
          <w:sz w:val="16"/>
          <w:szCs w:val="16"/>
          <w:lang w:val="en-US"/>
        </w:rPr>
      </w:pPr>
      <w:r w:rsidRPr="00405D39">
        <w:rPr>
          <w:rFonts w:cstheme="minorHAnsi"/>
          <w:sz w:val="16"/>
          <w:szCs w:val="16"/>
          <w:lang w:val="en-US"/>
        </w:rPr>
        <w:t>Shared lock</w:t>
      </w:r>
      <w:r w:rsidR="0006419E" w:rsidRPr="00405D39">
        <w:rPr>
          <w:rFonts w:cstheme="minorHAnsi"/>
          <w:sz w:val="16"/>
          <w:szCs w:val="16"/>
          <w:lang w:val="en-US"/>
        </w:rPr>
        <w:t xml:space="preserve"> – We can read the data but </w:t>
      </w:r>
      <w:r w:rsidR="00C1778F" w:rsidRPr="00405D39">
        <w:rPr>
          <w:rFonts w:cstheme="minorHAnsi"/>
          <w:sz w:val="16"/>
          <w:szCs w:val="16"/>
          <w:lang w:val="en-US"/>
        </w:rPr>
        <w:t>can’t</w:t>
      </w:r>
      <w:r w:rsidR="0006419E" w:rsidRPr="00405D39">
        <w:rPr>
          <w:rFonts w:cstheme="minorHAnsi"/>
          <w:sz w:val="16"/>
          <w:szCs w:val="16"/>
          <w:lang w:val="en-US"/>
        </w:rPr>
        <w:t xml:space="preserve"> write.</w:t>
      </w:r>
    </w:p>
    <w:p w14:paraId="284C7F0D" w14:textId="02E0D8CC" w:rsidR="00C1778F" w:rsidRPr="00405D39" w:rsidRDefault="00C1778F" w:rsidP="00C1778F">
      <w:pPr>
        <w:ind w:left="720"/>
        <w:rPr>
          <w:rFonts w:cstheme="minorHAnsi"/>
          <w:sz w:val="16"/>
          <w:szCs w:val="16"/>
          <w:lang w:val="en-US"/>
        </w:rPr>
      </w:pPr>
      <w:r w:rsidRPr="00405D39">
        <w:rPr>
          <w:rFonts w:cstheme="minorHAnsi"/>
          <w:sz w:val="16"/>
          <w:szCs w:val="16"/>
          <w:lang w:val="en-US"/>
        </w:rPr>
        <w:t>JPA Specification defines 3 pessimistic lock modes.</w:t>
      </w:r>
      <w:r w:rsidR="003524CD" w:rsidRPr="00405D39">
        <w:rPr>
          <w:rFonts w:cstheme="minorHAnsi"/>
          <w:sz w:val="16"/>
          <w:szCs w:val="16"/>
          <w:lang w:val="en-US"/>
        </w:rPr>
        <w:t xml:space="preserve"> Static members of </w:t>
      </w:r>
      <w:proofErr w:type="spellStart"/>
      <w:r w:rsidR="003524CD" w:rsidRPr="00405D39">
        <w:rPr>
          <w:rFonts w:cstheme="minorHAnsi"/>
          <w:sz w:val="16"/>
          <w:szCs w:val="16"/>
          <w:lang w:val="en-US"/>
        </w:rPr>
        <w:t>LockModeType</w:t>
      </w:r>
      <w:proofErr w:type="spellEnd"/>
      <w:r w:rsidR="003524CD" w:rsidRPr="00405D39">
        <w:rPr>
          <w:rFonts w:cstheme="minorHAnsi"/>
          <w:sz w:val="16"/>
          <w:szCs w:val="16"/>
          <w:lang w:val="en-US"/>
        </w:rPr>
        <w:t xml:space="preserve"> class.</w:t>
      </w:r>
    </w:p>
    <w:p w14:paraId="06E9B4E6" w14:textId="40381942" w:rsidR="0071781F" w:rsidRPr="00405D39" w:rsidRDefault="0071781F" w:rsidP="00C1778F">
      <w:pPr>
        <w:ind w:left="720"/>
        <w:rPr>
          <w:rFonts w:cstheme="minorHAnsi"/>
          <w:sz w:val="16"/>
          <w:szCs w:val="16"/>
          <w:lang w:val="en-US"/>
        </w:rPr>
      </w:pPr>
      <w:r w:rsidRPr="00405D39">
        <w:rPr>
          <w:rFonts w:cstheme="minorHAnsi"/>
          <w:sz w:val="16"/>
          <w:szCs w:val="16"/>
          <w:lang w:val="en-US"/>
        </w:rPr>
        <w:t>We can obtain only one lock at</w:t>
      </w:r>
      <w:r w:rsidR="009064F7" w:rsidRPr="00405D39">
        <w:rPr>
          <w:rFonts w:cstheme="minorHAnsi"/>
          <w:sz w:val="16"/>
          <w:szCs w:val="16"/>
          <w:lang w:val="en-US"/>
        </w:rPr>
        <w:t xml:space="preserve"> </w:t>
      </w:r>
      <w:r w:rsidRPr="00405D39">
        <w:rPr>
          <w:rFonts w:cstheme="minorHAnsi"/>
          <w:sz w:val="16"/>
          <w:szCs w:val="16"/>
          <w:lang w:val="en-US"/>
        </w:rPr>
        <w:t>a time.</w:t>
      </w:r>
      <w:r w:rsidR="009064F7" w:rsidRPr="00405D39">
        <w:rPr>
          <w:rFonts w:cstheme="minorHAnsi"/>
          <w:sz w:val="16"/>
          <w:szCs w:val="16"/>
          <w:lang w:val="en-US"/>
        </w:rPr>
        <w:t xml:space="preserve"> Never throw </w:t>
      </w:r>
      <w:proofErr w:type="spellStart"/>
      <w:r w:rsidR="009064F7" w:rsidRPr="00405D39">
        <w:rPr>
          <w:rFonts w:cstheme="minorHAnsi"/>
          <w:sz w:val="16"/>
          <w:szCs w:val="16"/>
          <w:lang w:val="en-US"/>
        </w:rPr>
        <w:t>PersistenceException</w:t>
      </w:r>
      <w:proofErr w:type="spellEnd"/>
      <w:r w:rsidR="009064F7" w:rsidRPr="00405D39">
        <w:rPr>
          <w:rFonts w:cstheme="minorHAnsi"/>
          <w:sz w:val="16"/>
          <w:szCs w:val="16"/>
          <w:lang w:val="en-US"/>
        </w:rPr>
        <w:t>.</w:t>
      </w:r>
    </w:p>
    <w:p w14:paraId="6BDC154A" w14:textId="3A60C883"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PESSIMISTIC_READ -</w:t>
      </w:r>
      <w:r w:rsidR="001F1B9D" w:rsidRPr="00405D39">
        <w:rPr>
          <w:rFonts w:cstheme="minorHAnsi"/>
          <w:sz w:val="16"/>
          <w:szCs w:val="16"/>
          <w:lang w:val="en-US"/>
        </w:rPr>
        <w:t xml:space="preserve"> </w:t>
      </w:r>
      <w:r w:rsidRPr="00405D39">
        <w:rPr>
          <w:rFonts w:cstheme="minorHAnsi"/>
          <w:sz w:val="16"/>
          <w:szCs w:val="16"/>
          <w:lang w:val="en-US"/>
        </w:rPr>
        <w:t xml:space="preserve">allows </w:t>
      </w:r>
      <w:r w:rsidR="001F1B9D" w:rsidRPr="00405D39">
        <w:rPr>
          <w:rFonts w:cstheme="minorHAnsi"/>
          <w:sz w:val="16"/>
          <w:szCs w:val="16"/>
          <w:lang w:val="en-US"/>
        </w:rPr>
        <w:t>obtaining</w:t>
      </w:r>
      <w:r w:rsidRPr="00405D39">
        <w:rPr>
          <w:rFonts w:cstheme="minorHAnsi"/>
          <w:sz w:val="16"/>
          <w:szCs w:val="16"/>
          <w:lang w:val="en-US"/>
        </w:rPr>
        <w:t xml:space="preserve"> </w:t>
      </w:r>
      <w:r w:rsidR="001F1B9D" w:rsidRPr="00405D39">
        <w:rPr>
          <w:rFonts w:cstheme="minorHAnsi"/>
          <w:sz w:val="16"/>
          <w:szCs w:val="16"/>
          <w:lang w:val="en-US"/>
        </w:rPr>
        <w:t xml:space="preserve">a </w:t>
      </w:r>
      <w:r w:rsidRPr="00405D39">
        <w:rPr>
          <w:rFonts w:cstheme="minorHAnsi"/>
          <w:sz w:val="16"/>
          <w:szCs w:val="16"/>
          <w:lang w:val="en-US"/>
        </w:rPr>
        <w:t>shared lock.</w:t>
      </w:r>
      <w:r w:rsidR="001F1B9D" w:rsidRPr="00405D39">
        <w:rPr>
          <w:rFonts w:cstheme="minorHAnsi"/>
          <w:sz w:val="16"/>
          <w:szCs w:val="16"/>
          <w:lang w:val="en-US"/>
        </w:rPr>
        <w:t xml:space="preserve"> </w:t>
      </w:r>
      <w:r w:rsidRPr="00405D39">
        <w:rPr>
          <w:rFonts w:cstheme="minorHAnsi"/>
          <w:sz w:val="16"/>
          <w:szCs w:val="16"/>
          <w:lang w:val="en-US"/>
        </w:rPr>
        <w:t xml:space="preserve">Data </w:t>
      </w:r>
      <w:r w:rsidR="001F1B9D" w:rsidRPr="00405D39">
        <w:rPr>
          <w:rFonts w:cstheme="minorHAnsi"/>
          <w:sz w:val="16"/>
          <w:szCs w:val="16"/>
          <w:lang w:val="en-US"/>
        </w:rPr>
        <w:t>can’t</w:t>
      </w:r>
      <w:r w:rsidRPr="00405D39">
        <w:rPr>
          <w:rFonts w:cstheme="minorHAnsi"/>
          <w:sz w:val="16"/>
          <w:szCs w:val="16"/>
          <w:lang w:val="en-US"/>
        </w:rPr>
        <w:t xml:space="preserve"> be updated or deleted.</w:t>
      </w:r>
    </w:p>
    <w:p w14:paraId="5D9B4EF6" w14:textId="3BA95F97"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PESSIMISTIC_WRITE</w:t>
      </w:r>
      <w:r w:rsidR="001F1B9D" w:rsidRPr="00405D39">
        <w:rPr>
          <w:rFonts w:cstheme="minorHAnsi"/>
          <w:sz w:val="16"/>
          <w:szCs w:val="16"/>
          <w:lang w:val="en-US"/>
        </w:rPr>
        <w:t xml:space="preserve">- </w:t>
      </w:r>
      <w:r w:rsidR="00011FC4" w:rsidRPr="00405D39">
        <w:rPr>
          <w:rFonts w:cstheme="minorHAnsi"/>
          <w:sz w:val="16"/>
          <w:szCs w:val="16"/>
          <w:lang w:val="en-US"/>
        </w:rPr>
        <w:t xml:space="preserve">allows obtaining a exclusive lock and prevent </w:t>
      </w:r>
      <w:proofErr w:type="spellStart"/>
      <w:r w:rsidR="00011FC4" w:rsidRPr="00405D39">
        <w:rPr>
          <w:rFonts w:cstheme="minorHAnsi"/>
          <w:sz w:val="16"/>
          <w:szCs w:val="16"/>
          <w:lang w:val="en-US"/>
        </w:rPr>
        <w:t>read,update</w:t>
      </w:r>
      <w:proofErr w:type="spellEnd"/>
      <w:r w:rsidR="00011FC4" w:rsidRPr="00405D39">
        <w:rPr>
          <w:rFonts w:cstheme="minorHAnsi"/>
          <w:sz w:val="16"/>
          <w:szCs w:val="16"/>
          <w:lang w:val="en-US"/>
        </w:rPr>
        <w:t xml:space="preserve"> or delete .</w:t>
      </w:r>
    </w:p>
    <w:p w14:paraId="5009CBFC" w14:textId="4FE466C0" w:rsidR="00C1778F" w:rsidRPr="00405D39" w:rsidRDefault="00C1778F" w:rsidP="00C1778F">
      <w:pPr>
        <w:pStyle w:val="ListParagraph"/>
        <w:numPr>
          <w:ilvl w:val="0"/>
          <w:numId w:val="9"/>
        </w:numPr>
        <w:rPr>
          <w:rFonts w:cstheme="minorHAnsi"/>
          <w:sz w:val="16"/>
          <w:szCs w:val="16"/>
          <w:lang w:val="en-US"/>
        </w:rPr>
      </w:pPr>
      <w:r w:rsidRPr="00405D39">
        <w:rPr>
          <w:rFonts w:cstheme="minorHAnsi"/>
          <w:sz w:val="16"/>
          <w:szCs w:val="16"/>
          <w:lang w:val="en-US"/>
        </w:rPr>
        <w:t>PESSIMISTIC_FORCE_INCREMENT</w:t>
      </w:r>
      <w:r w:rsidR="00011FC4" w:rsidRPr="00405D39">
        <w:rPr>
          <w:rFonts w:cstheme="minorHAnsi"/>
          <w:sz w:val="16"/>
          <w:szCs w:val="16"/>
          <w:lang w:val="en-US"/>
        </w:rPr>
        <w:t xml:space="preserve">- works like PESIMISTIC_WRITE and it additionally </w:t>
      </w:r>
      <w:proofErr w:type="spellStart"/>
      <w:r w:rsidR="00011FC4" w:rsidRPr="00405D39">
        <w:rPr>
          <w:rFonts w:cstheme="minorHAnsi"/>
          <w:sz w:val="16"/>
          <w:szCs w:val="16"/>
          <w:lang w:val="en-US"/>
        </w:rPr>
        <w:t>increatements</w:t>
      </w:r>
      <w:proofErr w:type="spellEnd"/>
      <w:r w:rsidR="00011FC4" w:rsidRPr="00405D39">
        <w:rPr>
          <w:rFonts w:cstheme="minorHAnsi"/>
          <w:sz w:val="16"/>
          <w:szCs w:val="16"/>
          <w:lang w:val="en-US"/>
        </w:rPr>
        <w:t xml:space="preserve"> a version attribute of versioned entity</w:t>
      </w:r>
      <w:r w:rsidR="00AF3075" w:rsidRPr="00405D39">
        <w:rPr>
          <w:rFonts w:cstheme="minorHAnsi"/>
          <w:sz w:val="16"/>
          <w:szCs w:val="16"/>
          <w:lang w:val="en-US"/>
        </w:rPr>
        <w:t xml:space="preserve"> .  @Version Entities.</w:t>
      </w:r>
      <w:r w:rsidR="00E13822" w:rsidRPr="00405D39">
        <w:rPr>
          <w:rFonts w:cstheme="minorHAnsi"/>
          <w:sz w:val="16"/>
          <w:szCs w:val="16"/>
          <w:lang w:val="en-US"/>
        </w:rPr>
        <w:t xml:space="preserve"> It updates the version column.</w:t>
      </w:r>
    </w:p>
    <w:p w14:paraId="0846BBD4" w14:textId="7649E8AF" w:rsidR="00DD7989" w:rsidRPr="00405D39" w:rsidRDefault="00DD7989" w:rsidP="00DD7989">
      <w:pPr>
        <w:ind w:firstLine="720"/>
        <w:rPr>
          <w:rFonts w:cstheme="minorHAnsi"/>
          <w:sz w:val="16"/>
          <w:szCs w:val="16"/>
          <w:lang w:val="en-US"/>
        </w:rPr>
      </w:pPr>
      <w:r w:rsidRPr="00405D39">
        <w:rPr>
          <w:rFonts w:cstheme="minorHAnsi"/>
          <w:sz w:val="16"/>
          <w:szCs w:val="16"/>
          <w:lang w:val="en-US"/>
        </w:rPr>
        <w:t>Exception :</w:t>
      </w:r>
    </w:p>
    <w:p w14:paraId="0C7069F4" w14:textId="1C99845D" w:rsidR="00DD7989" w:rsidRPr="00405D39" w:rsidRDefault="00DD7989" w:rsidP="00DD7989">
      <w:pPr>
        <w:ind w:firstLine="720"/>
        <w:rPr>
          <w:rFonts w:cstheme="minorHAnsi"/>
          <w:sz w:val="16"/>
          <w:szCs w:val="16"/>
          <w:lang w:val="en-US"/>
        </w:rPr>
      </w:pPr>
      <w:proofErr w:type="spellStart"/>
      <w:r w:rsidRPr="00405D39">
        <w:rPr>
          <w:rFonts w:cstheme="minorHAnsi"/>
          <w:sz w:val="16"/>
          <w:szCs w:val="16"/>
          <w:lang w:val="en-US"/>
        </w:rPr>
        <w:lastRenderedPageBreak/>
        <w:t>PessimisticLockException</w:t>
      </w:r>
      <w:proofErr w:type="spellEnd"/>
      <w:r w:rsidRPr="00405D39">
        <w:rPr>
          <w:rFonts w:cstheme="minorHAnsi"/>
          <w:sz w:val="16"/>
          <w:szCs w:val="16"/>
          <w:lang w:val="en-US"/>
        </w:rPr>
        <w:t>:  indicates obtaining a lock or converting  a shared to exclusive lock fails then results in transaction-level rollback</w:t>
      </w:r>
      <w:r w:rsidR="002715F4" w:rsidRPr="00405D39">
        <w:rPr>
          <w:rFonts w:cstheme="minorHAnsi"/>
          <w:sz w:val="16"/>
          <w:szCs w:val="16"/>
          <w:lang w:val="en-US"/>
        </w:rPr>
        <w:t>.</w:t>
      </w:r>
    </w:p>
    <w:p w14:paraId="4877AD5D" w14:textId="4056839C" w:rsidR="002715F4" w:rsidRPr="00405D39" w:rsidRDefault="002715F4" w:rsidP="00DD7989">
      <w:pPr>
        <w:ind w:firstLine="720"/>
        <w:rPr>
          <w:rFonts w:cstheme="minorHAnsi"/>
          <w:sz w:val="16"/>
          <w:szCs w:val="16"/>
          <w:lang w:val="en-US"/>
        </w:rPr>
      </w:pPr>
      <w:proofErr w:type="spellStart"/>
      <w:r w:rsidRPr="00405D39">
        <w:rPr>
          <w:rFonts w:cstheme="minorHAnsi"/>
          <w:sz w:val="16"/>
          <w:szCs w:val="16"/>
          <w:lang w:val="en-US"/>
        </w:rPr>
        <w:t>LockTimeoutException</w:t>
      </w:r>
      <w:proofErr w:type="spellEnd"/>
      <w:r w:rsidR="000A3653" w:rsidRPr="00405D39">
        <w:rPr>
          <w:rFonts w:cstheme="minorHAnsi"/>
          <w:sz w:val="16"/>
          <w:szCs w:val="16"/>
          <w:lang w:val="en-US"/>
        </w:rPr>
        <w:t xml:space="preserve"> : </w:t>
      </w:r>
      <w:r w:rsidR="00313026" w:rsidRPr="00405D39">
        <w:rPr>
          <w:rFonts w:cstheme="minorHAnsi"/>
          <w:sz w:val="16"/>
          <w:szCs w:val="16"/>
          <w:lang w:val="en-US"/>
        </w:rPr>
        <w:t>Indicates that obtaining a lock or converting a shared to exclusive timeout , then results in statement level rollback.</w:t>
      </w:r>
    </w:p>
    <w:p w14:paraId="5203CF43" w14:textId="291F004B" w:rsidR="00313026" w:rsidRPr="00405D39" w:rsidRDefault="00313026" w:rsidP="00DD7989">
      <w:pPr>
        <w:ind w:firstLine="720"/>
        <w:rPr>
          <w:rFonts w:cstheme="minorHAnsi"/>
          <w:sz w:val="16"/>
          <w:szCs w:val="16"/>
          <w:lang w:val="en-US"/>
        </w:rPr>
      </w:pPr>
      <w:proofErr w:type="spellStart"/>
      <w:r w:rsidRPr="00405D39">
        <w:rPr>
          <w:rFonts w:cstheme="minorHAnsi"/>
          <w:sz w:val="16"/>
          <w:szCs w:val="16"/>
          <w:lang w:val="en-US"/>
        </w:rPr>
        <w:t>PersistanceException</w:t>
      </w:r>
      <w:proofErr w:type="spellEnd"/>
      <w:r w:rsidR="00A26A2A" w:rsidRPr="00405D39">
        <w:rPr>
          <w:rFonts w:cstheme="minorHAnsi"/>
          <w:sz w:val="16"/>
          <w:szCs w:val="16"/>
          <w:lang w:val="en-US"/>
        </w:rPr>
        <w:t xml:space="preserve"> :</w:t>
      </w:r>
      <w:r w:rsidR="00DF3128" w:rsidRPr="00405D39">
        <w:rPr>
          <w:rFonts w:cstheme="minorHAnsi"/>
          <w:sz w:val="16"/>
          <w:szCs w:val="16"/>
          <w:lang w:val="en-US"/>
        </w:rPr>
        <w:t xml:space="preserve"> indicates that persistence problem </w:t>
      </w:r>
      <w:proofErr w:type="spellStart"/>
      <w:r w:rsidR="00DF3128" w:rsidRPr="00405D39">
        <w:rPr>
          <w:rFonts w:cstheme="minorHAnsi"/>
          <w:sz w:val="16"/>
          <w:szCs w:val="16"/>
          <w:lang w:val="en-US"/>
        </w:rPr>
        <w:t>occurred.</w:t>
      </w:r>
      <w:r w:rsidR="00C27B2C" w:rsidRPr="00405D39">
        <w:rPr>
          <w:rFonts w:cstheme="minorHAnsi"/>
          <w:sz w:val="16"/>
          <w:szCs w:val="16"/>
          <w:lang w:val="en-US"/>
        </w:rPr>
        <w:t>Makes</w:t>
      </w:r>
      <w:proofErr w:type="spellEnd"/>
      <w:r w:rsidR="00C27B2C" w:rsidRPr="00405D39">
        <w:rPr>
          <w:rFonts w:cstheme="minorHAnsi"/>
          <w:sz w:val="16"/>
          <w:szCs w:val="16"/>
          <w:lang w:val="en-US"/>
        </w:rPr>
        <w:t xml:space="preserve"> active transaction to rollback.</w:t>
      </w:r>
    </w:p>
    <w:p w14:paraId="255AF66B" w14:textId="2DAC310D" w:rsidR="002E1FF1" w:rsidRPr="00405D39" w:rsidRDefault="002E1FF1" w:rsidP="00DD7989">
      <w:pPr>
        <w:ind w:firstLine="720"/>
        <w:rPr>
          <w:rFonts w:cstheme="minorHAnsi"/>
          <w:sz w:val="16"/>
          <w:szCs w:val="16"/>
          <w:lang w:val="en-US"/>
        </w:rPr>
      </w:pPr>
    </w:p>
    <w:p w14:paraId="4736B483"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Find</w:t>
      </w:r>
    </w:p>
    <w:p w14:paraId="18B7F144"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It's probably the most straightforward way. It's enough to pass a </w:t>
      </w:r>
      <w:proofErr w:type="spellStart"/>
      <w:r w:rsidRPr="00405D39">
        <w:rPr>
          <w:rFonts w:eastAsia="Times New Roman" w:cstheme="minorHAnsi"/>
          <w:i/>
          <w:iCs/>
          <w:color w:val="000000"/>
          <w:sz w:val="16"/>
          <w:szCs w:val="16"/>
          <w:lang w:eastAsia="en-IN"/>
        </w:rPr>
        <w:t>LockModeType</w:t>
      </w:r>
      <w:proofErr w:type="spellEnd"/>
      <w:r w:rsidRPr="00405D39">
        <w:rPr>
          <w:rFonts w:eastAsia="Times New Roman" w:cstheme="minorHAnsi"/>
          <w:i/>
          <w:iCs/>
          <w:color w:val="000000"/>
          <w:sz w:val="16"/>
          <w:szCs w:val="16"/>
          <w:lang w:eastAsia="en-IN"/>
        </w:rPr>
        <w:t> </w:t>
      </w:r>
      <w:r w:rsidRPr="00405D39">
        <w:rPr>
          <w:rFonts w:eastAsia="Times New Roman" w:cstheme="minorHAnsi"/>
          <w:color w:val="000000"/>
          <w:sz w:val="16"/>
          <w:szCs w:val="16"/>
          <w:lang w:eastAsia="en-IN"/>
        </w:rPr>
        <w:t>object as a parameter to the </w:t>
      </w:r>
      <w:r w:rsidRPr="00405D39">
        <w:rPr>
          <w:rFonts w:eastAsia="Times New Roman" w:cstheme="minorHAnsi"/>
          <w:i/>
          <w:iCs/>
          <w:color w:val="000000"/>
          <w:sz w:val="16"/>
          <w:szCs w:val="16"/>
          <w:lang w:eastAsia="en-IN"/>
        </w:rPr>
        <w:t>find</w:t>
      </w:r>
      <w:r w:rsidRPr="00405D39">
        <w:rPr>
          <w:rFonts w:eastAsia="Times New Roman" w:cstheme="minorHAnsi"/>
          <w:color w:val="000000"/>
          <w:sz w:val="16"/>
          <w:szCs w:val="16"/>
          <w:lang w:eastAsia="en-IN"/>
        </w:rPr>
        <w:t> method:</w:t>
      </w:r>
    </w:p>
    <w:p w14:paraId="63AF71DA"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shd w:val="clear" w:color="auto" w:fill="FAFAFA"/>
          <w:lang w:eastAsia="en-IN"/>
        </w:rPr>
        <w:t>entityManager.find</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Student.class</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LockModeType.PESSIMISTIC_READ</w:t>
      </w:r>
      <w:proofErr w:type="spellEnd"/>
      <w:r w:rsidRPr="00405D39">
        <w:rPr>
          <w:rFonts w:eastAsia="Times New Roman" w:cstheme="minorHAnsi"/>
          <w:color w:val="000000"/>
          <w:sz w:val="16"/>
          <w:szCs w:val="16"/>
          <w:shd w:val="clear" w:color="auto" w:fill="FAFAFA"/>
          <w:lang w:eastAsia="en-IN"/>
        </w:rPr>
        <w:t>);</w:t>
      </w:r>
    </w:p>
    <w:p w14:paraId="5CAFA238"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3.2. Query</w:t>
      </w:r>
    </w:p>
    <w:p w14:paraId="58EF1901"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Additionally, we can use a </w:t>
      </w:r>
      <w:r w:rsidRPr="00405D39">
        <w:rPr>
          <w:rFonts w:eastAsia="Times New Roman" w:cstheme="minorHAnsi"/>
          <w:i/>
          <w:iCs/>
          <w:color w:val="000000"/>
          <w:sz w:val="16"/>
          <w:szCs w:val="16"/>
          <w:lang w:eastAsia="en-IN"/>
        </w:rPr>
        <w:t>Query</w:t>
      </w:r>
      <w:r w:rsidRPr="00405D39">
        <w:rPr>
          <w:rFonts w:eastAsia="Times New Roman" w:cstheme="minorHAnsi"/>
          <w:color w:val="000000"/>
          <w:sz w:val="16"/>
          <w:szCs w:val="16"/>
          <w:lang w:eastAsia="en-IN"/>
        </w:rPr>
        <w:t> object as well and call the </w:t>
      </w:r>
      <w:proofErr w:type="spellStart"/>
      <w:r w:rsidRPr="00405D39">
        <w:rPr>
          <w:rFonts w:eastAsia="Times New Roman" w:cstheme="minorHAnsi"/>
          <w:i/>
          <w:iCs/>
          <w:color w:val="000000"/>
          <w:sz w:val="16"/>
          <w:szCs w:val="16"/>
          <w:lang w:eastAsia="en-IN"/>
        </w:rPr>
        <w:t>setLockMode</w:t>
      </w:r>
      <w:proofErr w:type="spellEnd"/>
      <w:r w:rsidRPr="00405D39">
        <w:rPr>
          <w:rFonts w:eastAsia="Times New Roman" w:cstheme="minorHAnsi"/>
          <w:color w:val="000000"/>
          <w:sz w:val="16"/>
          <w:szCs w:val="16"/>
          <w:lang w:eastAsia="en-IN"/>
        </w:rPr>
        <w:t> setter with a lock mode as a parameter:</w:t>
      </w:r>
    </w:p>
    <w:p w14:paraId="679F3352"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r w:rsidRPr="00405D39">
        <w:rPr>
          <w:rFonts w:eastAsia="Times New Roman" w:cstheme="minorHAnsi"/>
          <w:color w:val="000000"/>
          <w:sz w:val="16"/>
          <w:szCs w:val="16"/>
          <w:shd w:val="clear" w:color="auto" w:fill="FAFAFA"/>
          <w:lang w:eastAsia="en-IN"/>
        </w:rPr>
        <w:t xml:space="preserve">Query </w:t>
      </w:r>
      <w:proofErr w:type="spellStart"/>
      <w:r w:rsidRPr="00405D39">
        <w:rPr>
          <w:rFonts w:eastAsia="Times New Roman" w:cstheme="minorHAnsi"/>
          <w:color w:val="000000"/>
          <w:sz w:val="16"/>
          <w:szCs w:val="16"/>
          <w:shd w:val="clear" w:color="auto" w:fill="FAFAFA"/>
          <w:lang w:eastAsia="en-IN"/>
        </w:rPr>
        <w:t>query</w:t>
      </w:r>
      <w:proofErr w:type="spellEnd"/>
      <w:r w:rsidRPr="00405D39">
        <w:rPr>
          <w:rFonts w:eastAsia="Times New Roman" w:cstheme="minorHAnsi"/>
          <w:color w:val="000000"/>
          <w:sz w:val="16"/>
          <w:szCs w:val="16"/>
          <w:shd w:val="clear" w:color="auto" w:fill="FAFAFA"/>
          <w:lang w:eastAsia="en-IN"/>
        </w:rPr>
        <w:t xml:space="preserve"> = </w:t>
      </w:r>
      <w:proofErr w:type="spellStart"/>
      <w:r w:rsidRPr="00405D39">
        <w:rPr>
          <w:rFonts w:eastAsia="Times New Roman" w:cstheme="minorHAnsi"/>
          <w:color w:val="000000"/>
          <w:sz w:val="16"/>
          <w:szCs w:val="16"/>
          <w:shd w:val="clear" w:color="auto" w:fill="FAFAFA"/>
          <w:lang w:eastAsia="en-IN"/>
        </w:rPr>
        <w:t>entityManager.createQuery</w:t>
      </w:r>
      <w:proofErr w:type="spellEnd"/>
      <w:r w:rsidRPr="00405D39">
        <w:rPr>
          <w:rFonts w:eastAsia="Times New Roman" w:cstheme="minorHAnsi"/>
          <w:color w:val="000000"/>
          <w:sz w:val="16"/>
          <w:szCs w:val="16"/>
          <w:shd w:val="clear" w:color="auto" w:fill="FAFAFA"/>
          <w:lang w:eastAsia="en-IN"/>
        </w:rPr>
        <w:t>(</w:t>
      </w:r>
      <w:r w:rsidRPr="00405D39">
        <w:rPr>
          <w:rFonts w:eastAsia="Times New Roman" w:cstheme="minorHAnsi"/>
          <w:color w:val="4E9359"/>
          <w:sz w:val="16"/>
          <w:szCs w:val="16"/>
          <w:shd w:val="clear" w:color="auto" w:fill="FAFAFA"/>
          <w:lang w:eastAsia="en-IN"/>
        </w:rPr>
        <w:t xml:space="preserve">"from Student where </w:t>
      </w:r>
      <w:proofErr w:type="spellStart"/>
      <w:r w:rsidRPr="00405D39">
        <w:rPr>
          <w:rFonts w:eastAsia="Times New Roman" w:cstheme="minorHAnsi"/>
          <w:color w:val="4E9359"/>
          <w:sz w:val="16"/>
          <w:szCs w:val="16"/>
          <w:shd w:val="clear" w:color="auto" w:fill="FAFAFA"/>
          <w:lang w:eastAsia="en-IN"/>
        </w:rPr>
        <w:t>studentId</w:t>
      </w:r>
      <w:proofErr w:type="spellEnd"/>
      <w:r w:rsidRPr="00405D39">
        <w:rPr>
          <w:rFonts w:eastAsia="Times New Roman" w:cstheme="minorHAnsi"/>
          <w:color w:val="4E9359"/>
          <w:sz w:val="16"/>
          <w:szCs w:val="16"/>
          <w:shd w:val="clear" w:color="auto" w:fill="FAFAFA"/>
          <w:lang w:eastAsia="en-IN"/>
        </w:rPr>
        <w:t xml:space="preserve"> = :</w:t>
      </w:r>
      <w:proofErr w:type="spellStart"/>
      <w:r w:rsidRPr="00405D39">
        <w:rPr>
          <w:rFonts w:eastAsia="Times New Roman" w:cstheme="minorHAnsi"/>
          <w:color w:val="4E9359"/>
          <w:sz w:val="16"/>
          <w:szCs w:val="16"/>
          <w:shd w:val="clear" w:color="auto" w:fill="FAFAFA"/>
          <w:lang w:eastAsia="en-IN"/>
        </w:rPr>
        <w:t>studentId</w:t>
      </w:r>
      <w:proofErr w:type="spellEnd"/>
      <w:r w:rsidRPr="00405D39">
        <w:rPr>
          <w:rFonts w:eastAsia="Times New Roman" w:cstheme="minorHAnsi"/>
          <w:color w:val="4E9359"/>
          <w:sz w:val="16"/>
          <w:szCs w:val="16"/>
          <w:shd w:val="clear" w:color="auto" w:fill="FAFAFA"/>
          <w:lang w:eastAsia="en-IN"/>
        </w:rPr>
        <w:t>"</w:t>
      </w:r>
      <w:r w:rsidRPr="00405D39">
        <w:rPr>
          <w:rFonts w:eastAsia="Times New Roman" w:cstheme="minorHAnsi"/>
          <w:color w:val="000000"/>
          <w:sz w:val="16"/>
          <w:szCs w:val="16"/>
          <w:shd w:val="clear" w:color="auto" w:fill="FAFAFA"/>
          <w:lang w:eastAsia="en-IN"/>
        </w:rPr>
        <w:t>);</w:t>
      </w:r>
    </w:p>
    <w:p w14:paraId="6180C992"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proofErr w:type="spellStart"/>
      <w:r w:rsidRPr="00405D39">
        <w:rPr>
          <w:rFonts w:eastAsia="Times New Roman" w:cstheme="minorHAnsi"/>
          <w:color w:val="000000"/>
          <w:sz w:val="16"/>
          <w:szCs w:val="16"/>
          <w:shd w:val="clear" w:color="auto" w:fill="FAFAFA"/>
          <w:lang w:eastAsia="en-IN"/>
        </w:rPr>
        <w:t>query.setParameter</w:t>
      </w:r>
      <w:proofErr w:type="spellEnd"/>
      <w:r w:rsidRPr="00405D39">
        <w:rPr>
          <w:rFonts w:eastAsia="Times New Roman" w:cstheme="minorHAnsi"/>
          <w:color w:val="000000"/>
          <w:sz w:val="16"/>
          <w:szCs w:val="16"/>
          <w:shd w:val="clear" w:color="auto" w:fill="FAFAFA"/>
          <w:lang w:eastAsia="en-IN"/>
        </w:rPr>
        <w:t>(</w:t>
      </w:r>
      <w:r w:rsidRPr="00405D39">
        <w:rPr>
          <w:rFonts w:eastAsia="Times New Roman" w:cstheme="minorHAnsi"/>
          <w:color w:val="4E9359"/>
          <w:sz w:val="16"/>
          <w:szCs w:val="16"/>
          <w:shd w:val="clear" w:color="auto" w:fill="FAFAFA"/>
          <w:lang w:eastAsia="en-IN"/>
        </w:rPr>
        <w:t>"</w:t>
      </w:r>
      <w:proofErr w:type="spellStart"/>
      <w:r w:rsidRPr="00405D39">
        <w:rPr>
          <w:rFonts w:eastAsia="Times New Roman" w:cstheme="minorHAnsi"/>
          <w:color w:val="4E9359"/>
          <w:sz w:val="16"/>
          <w:szCs w:val="16"/>
          <w:shd w:val="clear" w:color="auto" w:fill="FAFAFA"/>
          <w:lang w:eastAsia="en-IN"/>
        </w:rPr>
        <w:t>studentId</w:t>
      </w:r>
      <w:proofErr w:type="spellEnd"/>
      <w:r w:rsidRPr="00405D39">
        <w:rPr>
          <w:rFonts w:eastAsia="Times New Roman" w:cstheme="minorHAnsi"/>
          <w:color w:val="4E9359"/>
          <w:sz w:val="16"/>
          <w:szCs w:val="16"/>
          <w:shd w:val="clear" w:color="auto" w:fill="FAFAFA"/>
          <w:lang w:eastAsia="en-IN"/>
        </w:rPr>
        <w:t>"</w:t>
      </w:r>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w:t>
      </w:r>
    </w:p>
    <w:p w14:paraId="24C1DEC0"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proofErr w:type="spellStart"/>
      <w:r w:rsidRPr="00405D39">
        <w:rPr>
          <w:rFonts w:eastAsia="Times New Roman" w:cstheme="minorHAnsi"/>
          <w:color w:val="000000"/>
          <w:sz w:val="16"/>
          <w:szCs w:val="16"/>
          <w:shd w:val="clear" w:color="auto" w:fill="FAFAFA"/>
          <w:lang w:eastAsia="en-IN"/>
        </w:rPr>
        <w:t>query.setLockMode</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LockModeType.PESSIMISTIC_WRITE</w:t>
      </w:r>
      <w:proofErr w:type="spellEnd"/>
      <w:r w:rsidRPr="00405D39">
        <w:rPr>
          <w:rFonts w:eastAsia="Times New Roman" w:cstheme="minorHAnsi"/>
          <w:color w:val="000000"/>
          <w:sz w:val="16"/>
          <w:szCs w:val="16"/>
          <w:shd w:val="clear" w:color="auto" w:fill="FAFAFA"/>
          <w:lang w:eastAsia="en-IN"/>
        </w:rPr>
        <w:t>);</w:t>
      </w:r>
    </w:p>
    <w:p w14:paraId="3C8B3721"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shd w:val="clear" w:color="auto" w:fill="FAFAFA"/>
          <w:lang w:eastAsia="en-IN"/>
        </w:rPr>
        <w:t>query.getResultList</w:t>
      </w:r>
      <w:proofErr w:type="spellEnd"/>
      <w:r w:rsidRPr="00405D39">
        <w:rPr>
          <w:rFonts w:eastAsia="Times New Roman" w:cstheme="minorHAnsi"/>
          <w:color w:val="000000"/>
          <w:sz w:val="16"/>
          <w:szCs w:val="16"/>
          <w:shd w:val="clear" w:color="auto" w:fill="FAFAFA"/>
          <w:lang w:eastAsia="en-IN"/>
        </w:rPr>
        <w:t>()</w:t>
      </w:r>
    </w:p>
    <w:p w14:paraId="43CEBC7D" w14:textId="77777777" w:rsidR="002E1FF1" w:rsidRPr="00405D39" w:rsidRDefault="002E1FF1" w:rsidP="002E1FF1">
      <w:pPr>
        <w:shd w:val="clear" w:color="auto" w:fill="FFFFFF"/>
        <w:spacing w:before="504" w:after="312" w:line="240" w:lineRule="auto"/>
        <w:outlineLvl w:val="2"/>
        <w:rPr>
          <w:rFonts w:eastAsia="Times New Roman" w:cstheme="minorHAnsi"/>
          <w:b/>
          <w:bCs/>
          <w:color w:val="000000"/>
          <w:sz w:val="16"/>
          <w:szCs w:val="16"/>
          <w:lang w:eastAsia="en-IN"/>
        </w:rPr>
      </w:pPr>
      <w:r w:rsidRPr="00405D39">
        <w:rPr>
          <w:rFonts w:eastAsia="Times New Roman" w:cstheme="minorHAnsi"/>
          <w:b/>
          <w:bCs/>
          <w:color w:val="000000"/>
          <w:sz w:val="16"/>
          <w:szCs w:val="16"/>
          <w:lang w:eastAsia="en-IN"/>
        </w:rPr>
        <w:t>3.3. Explicit Locking</w:t>
      </w:r>
    </w:p>
    <w:p w14:paraId="6D21D688" w14:textId="77777777" w:rsidR="002E1FF1" w:rsidRPr="00405D39" w:rsidRDefault="002E1FF1" w:rsidP="002E1FF1">
      <w:pPr>
        <w:shd w:val="clear" w:color="auto" w:fill="FFFFFF"/>
        <w:spacing w:after="150" w:line="240" w:lineRule="auto"/>
        <w:rPr>
          <w:rFonts w:eastAsia="Times New Roman" w:cstheme="minorHAnsi"/>
          <w:color w:val="000000"/>
          <w:sz w:val="16"/>
          <w:szCs w:val="16"/>
          <w:lang w:eastAsia="en-IN"/>
        </w:rPr>
      </w:pPr>
      <w:r w:rsidRPr="00405D39">
        <w:rPr>
          <w:rFonts w:eastAsia="Times New Roman" w:cstheme="minorHAnsi"/>
          <w:color w:val="000000"/>
          <w:sz w:val="16"/>
          <w:szCs w:val="16"/>
          <w:lang w:eastAsia="en-IN"/>
        </w:rPr>
        <w:t>It's also possible to lock manually the results retrieved by the find method:</w:t>
      </w:r>
    </w:p>
    <w:p w14:paraId="4630186A"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shd w:val="clear" w:color="auto" w:fill="FAFAFA"/>
          <w:lang w:eastAsia="en-IN"/>
        </w:rPr>
      </w:pPr>
      <w:r w:rsidRPr="00405D39">
        <w:rPr>
          <w:rFonts w:eastAsia="Times New Roman" w:cstheme="minorHAnsi"/>
          <w:color w:val="000000"/>
          <w:sz w:val="16"/>
          <w:szCs w:val="16"/>
          <w:shd w:val="clear" w:color="auto" w:fill="FAFAFA"/>
          <w:lang w:eastAsia="en-IN"/>
        </w:rPr>
        <w:t xml:space="preserve">Student </w:t>
      </w:r>
      <w:proofErr w:type="spellStart"/>
      <w:r w:rsidRPr="00405D39">
        <w:rPr>
          <w:rFonts w:eastAsia="Times New Roman" w:cstheme="minorHAnsi"/>
          <w:color w:val="000000"/>
          <w:sz w:val="16"/>
          <w:szCs w:val="16"/>
          <w:shd w:val="clear" w:color="auto" w:fill="FAFAFA"/>
          <w:lang w:eastAsia="en-IN"/>
        </w:rPr>
        <w:t>resultStudent</w:t>
      </w:r>
      <w:proofErr w:type="spellEnd"/>
      <w:r w:rsidRPr="00405D39">
        <w:rPr>
          <w:rFonts w:eastAsia="Times New Roman" w:cstheme="minorHAnsi"/>
          <w:color w:val="000000"/>
          <w:sz w:val="16"/>
          <w:szCs w:val="16"/>
          <w:shd w:val="clear" w:color="auto" w:fill="FAFAFA"/>
          <w:lang w:eastAsia="en-IN"/>
        </w:rPr>
        <w:t xml:space="preserve"> = </w:t>
      </w:r>
      <w:proofErr w:type="spellStart"/>
      <w:r w:rsidRPr="00405D39">
        <w:rPr>
          <w:rFonts w:eastAsia="Times New Roman" w:cstheme="minorHAnsi"/>
          <w:color w:val="000000"/>
          <w:sz w:val="16"/>
          <w:szCs w:val="16"/>
          <w:shd w:val="clear" w:color="auto" w:fill="FAFAFA"/>
          <w:lang w:eastAsia="en-IN"/>
        </w:rPr>
        <w:t>entityManager.find</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Student.class</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studentId</w:t>
      </w:r>
      <w:proofErr w:type="spellEnd"/>
      <w:r w:rsidRPr="00405D39">
        <w:rPr>
          <w:rFonts w:eastAsia="Times New Roman" w:cstheme="minorHAnsi"/>
          <w:color w:val="000000"/>
          <w:sz w:val="16"/>
          <w:szCs w:val="16"/>
          <w:shd w:val="clear" w:color="auto" w:fill="FAFAFA"/>
          <w:lang w:eastAsia="en-IN"/>
        </w:rPr>
        <w:t>);</w:t>
      </w:r>
    </w:p>
    <w:p w14:paraId="3E2581D6" w14:textId="77777777" w:rsidR="002E1FF1" w:rsidRPr="00405D39"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6"/>
          <w:szCs w:val="16"/>
          <w:lang w:eastAsia="en-IN"/>
        </w:rPr>
      </w:pPr>
      <w:proofErr w:type="spellStart"/>
      <w:r w:rsidRPr="00405D39">
        <w:rPr>
          <w:rFonts w:eastAsia="Times New Roman" w:cstheme="minorHAnsi"/>
          <w:color w:val="000000"/>
          <w:sz w:val="16"/>
          <w:szCs w:val="16"/>
          <w:shd w:val="clear" w:color="auto" w:fill="FAFAFA"/>
          <w:lang w:eastAsia="en-IN"/>
        </w:rPr>
        <w:t>entityManager.lock</w:t>
      </w:r>
      <w:proofErr w:type="spellEnd"/>
      <w:r w:rsidRPr="00405D39">
        <w:rPr>
          <w:rFonts w:eastAsia="Times New Roman" w:cstheme="minorHAnsi"/>
          <w:color w:val="000000"/>
          <w:sz w:val="16"/>
          <w:szCs w:val="16"/>
          <w:shd w:val="clear" w:color="auto" w:fill="FAFAFA"/>
          <w:lang w:eastAsia="en-IN"/>
        </w:rPr>
        <w:t>(</w:t>
      </w:r>
      <w:proofErr w:type="spellStart"/>
      <w:r w:rsidRPr="00405D39">
        <w:rPr>
          <w:rFonts w:eastAsia="Times New Roman" w:cstheme="minorHAnsi"/>
          <w:color w:val="000000"/>
          <w:sz w:val="16"/>
          <w:szCs w:val="16"/>
          <w:shd w:val="clear" w:color="auto" w:fill="FAFAFA"/>
          <w:lang w:eastAsia="en-IN"/>
        </w:rPr>
        <w:t>resultStudent</w:t>
      </w:r>
      <w:proofErr w:type="spellEnd"/>
      <w:r w:rsidRPr="00405D39">
        <w:rPr>
          <w:rFonts w:eastAsia="Times New Roman" w:cstheme="minorHAnsi"/>
          <w:color w:val="000000"/>
          <w:sz w:val="16"/>
          <w:szCs w:val="16"/>
          <w:shd w:val="clear" w:color="auto" w:fill="FAFAFA"/>
          <w:lang w:eastAsia="en-IN"/>
        </w:rPr>
        <w:t xml:space="preserve">, </w:t>
      </w:r>
      <w:proofErr w:type="spellStart"/>
      <w:r w:rsidRPr="00405D39">
        <w:rPr>
          <w:rFonts w:eastAsia="Times New Roman" w:cstheme="minorHAnsi"/>
          <w:color w:val="000000"/>
          <w:sz w:val="16"/>
          <w:szCs w:val="16"/>
          <w:shd w:val="clear" w:color="auto" w:fill="FAFAFA"/>
          <w:lang w:eastAsia="en-IN"/>
        </w:rPr>
        <w:t>LockModeType.PESSIMISTIC_WRITE</w:t>
      </w:r>
      <w:proofErr w:type="spellEnd"/>
      <w:r w:rsidRPr="00405D39">
        <w:rPr>
          <w:rFonts w:eastAsia="Times New Roman" w:cstheme="minorHAnsi"/>
          <w:color w:val="000000"/>
          <w:sz w:val="16"/>
          <w:szCs w:val="16"/>
          <w:shd w:val="clear" w:color="auto" w:fill="FAFAFA"/>
          <w:lang w:eastAsia="en-IN"/>
        </w:rPr>
        <w:t>);</w:t>
      </w:r>
    </w:p>
    <w:p w14:paraId="41E292D1" w14:textId="77777777" w:rsidR="002E1FF1" w:rsidRPr="00405D39" w:rsidRDefault="002E1FF1" w:rsidP="00DD7989">
      <w:pPr>
        <w:ind w:firstLine="720"/>
        <w:rPr>
          <w:rFonts w:cstheme="minorHAnsi"/>
          <w:sz w:val="16"/>
          <w:szCs w:val="16"/>
          <w:lang w:val="en-US"/>
        </w:rPr>
      </w:pPr>
    </w:p>
    <w:p w14:paraId="7BE22B98" w14:textId="77777777" w:rsidR="002E1FF1" w:rsidRPr="00405D39" w:rsidRDefault="002E1FF1" w:rsidP="002E1FF1">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Refresh</w:t>
      </w:r>
    </w:p>
    <w:p w14:paraId="2EAF63BA" w14:textId="77777777" w:rsidR="002E1FF1" w:rsidRPr="00405D39" w:rsidRDefault="002E1FF1" w:rsidP="002E1FF1">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If we want to overwrite the state of the entity by the </w:t>
      </w:r>
      <w:r w:rsidRPr="00405D39">
        <w:rPr>
          <w:rStyle w:val="Emphasis"/>
          <w:rFonts w:asciiTheme="minorHAnsi" w:hAnsiTheme="minorHAnsi" w:cstheme="minorHAnsi"/>
          <w:color w:val="000000"/>
          <w:sz w:val="16"/>
          <w:szCs w:val="16"/>
        </w:rPr>
        <w:t>refresh </w:t>
      </w:r>
      <w:r w:rsidRPr="00405D39">
        <w:rPr>
          <w:rFonts w:asciiTheme="minorHAnsi" w:hAnsiTheme="minorHAnsi" w:cstheme="minorHAnsi"/>
          <w:color w:val="000000"/>
          <w:sz w:val="16"/>
          <w:szCs w:val="16"/>
        </w:rPr>
        <w:t>method, we can also set a lock:</w:t>
      </w:r>
    </w:p>
    <w:p w14:paraId="199193A4" w14:textId="77777777" w:rsidR="002E1FF1" w:rsidRPr="00405D39" w:rsidRDefault="002E1FF1" w:rsidP="002E1FF1">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Student </w:t>
      </w:r>
      <w:proofErr w:type="spellStart"/>
      <w:r w:rsidRPr="00405D39">
        <w:rPr>
          <w:rStyle w:val="HTMLCode"/>
          <w:rFonts w:asciiTheme="minorHAnsi" w:hAnsiTheme="minorHAnsi" w:cstheme="minorHAnsi"/>
          <w:color w:val="000000"/>
          <w:sz w:val="16"/>
          <w:szCs w:val="16"/>
          <w:shd w:val="clear" w:color="auto" w:fill="FAFAFA"/>
        </w:rPr>
        <w:t>resultStudent</w:t>
      </w:r>
      <w:proofErr w:type="spellEnd"/>
      <w:r w:rsidRPr="00405D39">
        <w:rPr>
          <w:rStyle w:val="HTMLCode"/>
          <w:rFonts w:asciiTheme="minorHAnsi" w:hAnsiTheme="minorHAnsi" w:cstheme="minorHAnsi"/>
          <w:color w:val="000000"/>
          <w:sz w:val="16"/>
          <w:szCs w:val="16"/>
          <w:shd w:val="clear" w:color="auto" w:fill="FAFAFA"/>
        </w:rPr>
        <w:t xml:space="preserve"> = </w:t>
      </w: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studentId</w:t>
      </w:r>
      <w:proofErr w:type="spellEnd"/>
      <w:r w:rsidRPr="00405D39">
        <w:rPr>
          <w:rStyle w:val="HTMLCode"/>
          <w:rFonts w:asciiTheme="minorHAnsi" w:hAnsiTheme="minorHAnsi" w:cstheme="minorHAnsi"/>
          <w:color w:val="000000"/>
          <w:sz w:val="16"/>
          <w:szCs w:val="16"/>
          <w:shd w:val="clear" w:color="auto" w:fill="FAFAFA"/>
        </w:rPr>
        <w:t>);</w:t>
      </w:r>
    </w:p>
    <w:p w14:paraId="00D9AF7B" w14:textId="77777777" w:rsidR="002E1FF1" w:rsidRPr="00405D39" w:rsidRDefault="002E1FF1" w:rsidP="002E1FF1">
      <w:pPr>
        <w:pStyle w:val="HTMLPreformatted"/>
        <w:shd w:val="clear" w:color="auto" w:fill="FFFFFF"/>
        <w:rPr>
          <w:rFonts w:asciiTheme="minorHAnsi" w:hAnsiTheme="minorHAnsi" w:cstheme="minorHAnsi"/>
          <w:color w:val="000000"/>
          <w:sz w:val="16"/>
          <w:szCs w:val="16"/>
        </w:rPr>
      </w:pPr>
      <w:proofErr w:type="spellStart"/>
      <w:r w:rsidRPr="00405D39">
        <w:rPr>
          <w:rStyle w:val="HTMLCode"/>
          <w:rFonts w:asciiTheme="minorHAnsi" w:hAnsiTheme="minorHAnsi" w:cstheme="minorHAnsi"/>
          <w:color w:val="000000"/>
          <w:sz w:val="16"/>
          <w:szCs w:val="16"/>
          <w:shd w:val="clear" w:color="auto" w:fill="FAFAFA"/>
        </w:rPr>
        <w:t>entityManager.refresh</w:t>
      </w:r>
      <w:proofErr w:type="spellEnd"/>
      <w:r w:rsidRPr="00405D39">
        <w:rPr>
          <w:rStyle w:val="HTMLCode"/>
          <w:rFonts w:asciiTheme="minorHAnsi" w:hAnsiTheme="minorHAnsi" w:cstheme="minorHAnsi"/>
          <w:color w:val="000000"/>
          <w:sz w:val="16"/>
          <w:szCs w:val="16"/>
          <w:shd w:val="clear" w:color="auto" w:fill="FAFAFA"/>
        </w:rPr>
        <w:t>(</w:t>
      </w:r>
      <w:proofErr w:type="spellStart"/>
      <w:r w:rsidRPr="00405D39">
        <w:rPr>
          <w:rStyle w:val="HTMLCode"/>
          <w:rFonts w:asciiTheme="minorHAnsi" w:hAnsiTheme="minorHAnsi" w:cstheme="minorHAnsi"/>
          <w:color w:val="000000"/>
          <w:sz w:val="16"/>
          <w:szCs w:val="16"/>
          <w:shd w:val="clear" w:color="auto" w:fill="FAFAFA"/>
        </w:rPr>
        <w:t>resultStudent</w:t>
      </w:r>
      <w:proofErr w:type="spellEnd"/>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LockModeType.PESSIMISTIC_FORCE_INCREMENT</w:t>
      </w:r>
      <w:proofErr w:type="spellEnd"/>
      <w:r w:rsidRPr="00405D39">
        <w:rPr>
          <w:rStyle w:val="HTMLCode"/>
          <w:rFonts w:asciiTheme="minorHAnsi" w:hAnsiTheme="minorHAnsi" w:cstheme="minorHAnsi"/>
          <w:color w:val="000000"/>
          <w:sz w:val="16"/>
          <w:szCs w:val="16"/>
          <w:shd w:val="clear" w:color="auto" w:fill="FAFAFA"/>
        </w:rPr>
        <w:t>);</w:t>
      </w:r>
    </w:p>
    <w:p w14:paraId="39BBD793" w14:textId="3A2DBE4D" w:rsidR="00DD7989" w:rsidRPr="00405D39" w:rsidRDefault="00DD7989" w:rsidP="00DD7989">
      <w:pPr>
        <w:rPr>
          <w:rFonts w:cstheme="minorHAnsi"/>
          <w:sz w:val="16"/>
          <w:szCs w:val="16"/>
          <w:lang w:val="en-US"/>
        </w:rPr>
      </w:pPr>
    </w:p>
    <w:p w14:paraId="63D57308" w14:textId="77777777" w:rsidR="002E1FF1" w:rsidRPr="00405D39" w:rsidRDefault="002E1FF1" w:rsidP="002E1FF1">
      <w:pPr>
        <w:pStyle w:val="Heading3"/>
        <w:shd w:val="clear" w:color="auto" w:fill="FFFFFF"/>
        <w:spacing w:before="504" w:beforeAutospacing="0" w:after="312" w:afterAutospacing="0"/>
        <w:rPr>
          <w:rFonts w:asciiTheme="minorHAnsi" w:hAnsiTheme="minorHAnsi" w:cstheme="minorHAnsi"/>
          <w:color w:val="000000"/>
          <w:sz w:val="16"/>
          <w:szCs w:val="16"/>
        </w:rPr>
      </w:pPr>
      <w:proofErr w:type="spellStart"/>
      <w:r w:rsidRPr="00405D39">
        <w:rPr>
          <w:rFonts w:asciiTheme="minorHAnsi" w:hAnsiTheme="minorHAnsi" w:cstheme="minorHAnsi"/>
          <w:color w:val="000000"/>
          <w:sz w:val="16"/>
          <w:szCs w:val="16"/>
        </w:rPr>
        <w:t>NamedQuery</w:t>
      </w:r>
      <w:proofErr w:type="spellEnd"/>
    </w:p>
    <w:p w14:paraId="0EAADDA4" w14:textId="77777777" w:rsidR="002E1FF1" w:rsidRPr="00405D39" w:rsidRDefault="002E1FF1" w:rsidP="002E1FF1">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Emphasis"/>
          <w:rFonts w:asciiTheme="minorHAnsi" w:hAnsiTheme="minorHAnsi" w:cstheme="minorHAnsi"/>
          <w:color w:val="000000"/>
          <w:sz w:val="16"/>
          <w:szCs w:val="16"/>
        </w:rPr>
        <w:t>@NamedQuery</w:t>
      </w:r>
      <w:r w:rsidRPr="00405D39">
        <w:rPr>
          <w:rFonts w:asciiTheme="minorHAnsi" w:hAnsiTheme="minorHAnsi" w:cstheme="minorHAnsi"/>
          <w:color w:val="000000"/>
          <w:sz w:val="16"/>
          <w:szCs w:val="16"/>
        </w:rPr>
        <w:t> annotation allows us to set a lock mode as well:</w:t>
      </w:r>
    </w:p>
    <w:p w14:paraId="4C0586FD" w14:textId="77777777" w:rsidR="002E1FF1" w:rsidRPr="00405D39" w:rsidRDefault="002E1FF1" w:rsidP="002E1FF1">
      <w:pPr>
        <w:pStyle w:val="HTMLPreformatted"/>
        <w:shd w:val="clear" w:color="auto" w:fill="FFFFFF"/>
        <w:rPr>
          <w:rStyle w:val="hljs-meta"/>
          <w:rFonts w:asciiTheme="minorHAnsi" w:hAnsiTheme="minorHAnsi" w:cstheme="minorHAnsi"/>
          <w:color w:val="1F7199"/>
          <w:sz w:val="16"/>
          <w:szCs w:val="16"/>
          <w:shd w:val="clear" w:color="auto" w:fill="FAFAFA"/>
        </w:rPr>
      </w:pPr>
      <w:r w:rsidRPr="00405D39">
        <w:rPr>
          <w:rStyle w:val="hljs-meta"/>
          <w:rFonts w:asciiTheme="minorHAnsi" w:hAnsiTheme="minorHAnsi" w:cstheme="minorHAnsi"/>
          <w:color w:val="1F7199"/>
          <w:sz w:val="16"/>
          <w:szCs w:val="16"/>
          <w:shd w:val="clear" w:color="auto" w:fill="FAFAFA"/>
        </w:rPr>
        <w:t>@NamedQuery(name="lockStudent",</w:t>
      </w:r>
    </w:p>
    <w:p w14:paraId="0B186A69" w14:textId="77777777" w:rsidR="002E1FF1" w:rsidRPr="00405D39" w:rsidRDefault="002E1FF1" w:rsidP="002E1FF1">
      <w:pPr>
        <w:pStyle w:val="HTMLPreformatted"/>
        <w:shd w:val="clear" w:color="auto" w:fill="FFFFFF"/>
        <w:rPr>
          <w:rStyle w:val="hljs-meta"/>
          <w:rFonts w:asciiTheme="minorHAnsi" w:hAnsiTheme="minorHAnsi" w:cstheme="minorHAnsi"/>
          <w:color w:val="1F7199"/>
          <w:sz w:val="16"/>
          <w:szCs w:val="16"/>
          <w:shd w:val="clear" w:color="auto" w:fill="FAFAFA"/>
        </w:rPr>
      </w:pPr>
      <w:r w:rsidRPr="00405D39">
        <w:rPr>
          <w:rStyle w:val="hljs-meta"/>
          <w:rFonts w:asciiTheme="minorHAnsi" w:hAnsiTheme="minorHAnsi" w:cstheme="minorHAnsi"/>
          <w:color w:val="1F7199"/>
          <w:sz w:val="16"/>
          <w:szCs w:val="16"/>
          <w:shd w:val="clear" w:color="auto" w:fill="FAFAFA"/>
        </w:rPr>
        <w:t xml:space="preserve">  query="SELECT s FROM Student s WHERE s.id LIKE :</w:t>
      </w:r>
      <w:proofErr w:type="spellStart"/>
      <w:r w:rsidRPr="00405D39">
        <w:rPr>
          <w:rStyle w:val="hljs-meta"/>
          <w:rFonts w:asciiTheme="minorHAnsi" w:hAnsiTheme="minorHAnsi" w:cstheme="minorHAnsi"/>
          <w:color w:val="1F7199"/>
          <w:sz w:val="16"/>
          <w:szCs w:val="16"/>
          <w:shd w:val="clear" w:color="auto" w:fill="FAFAFA"/>
        </w:rPr>
        <w:t>studentId</w:t>
      </w:r>
      <w:proofErr w:type="spellEnd"/>
      <w:r w:rsidRPr="00405D39">
        <w:rPr>
          <w:rStyle w:val="hljs-meta"/>
          <w:rFonts w:asciiTheme="minorHAnsi" w:hAnsiTheme="minorHAnsi" w:cstheme="minorHAnsi"/>
          <w:color w:val="1F7199"/>
          <w:sz w:val="16"/>
          <w:szCs w:val="16"/>
          <w:shd w:val="clear" w:color="auto" w:fill="FAFAFA"/>
        </w:rPr>
        <w:t>",</w:t>
      </w:r>
    </w:p>
    <w:p w14:paraId="42B6F119" w14:textId="77777777" w:rsidR="002E1FF1" w:rsidRPr="00405D39" w:rsidRDefault="002E1FF1" w:rsidP="002E1FF1">
      <w:pPr>
        <w:pStyle w:val="HTMLPreformatted"/>
        <w:shd w:val="clear" w:color="auto" w:fill="FFFFFF"/>
        <w:rPr>
          <w:rFonts w:asciiTheme="minorHAnsi" w:hAnsiTheme="minorHAnsi" w:cstheme="minorHAnsi"/>
          <w:color w:val="000000"/>
          <w:sz w:val="16"/>
          <w:szCs w:val="16"/>
        </w:rPr>
      </w:pPr>
      <w:r w:rsidRPr="00405D39">
        <w:rPr>
          <w:rStyle w:val="hljs-meta"/>
          <w:rFonts w:asciiTheme="minorHAnsi" w:hAnsiTheme="minorHAnsi" w:cstheme="minorHAnsi"/>
          <w:color w:val="1F7199"/>
          <w:sz w:val="16"/>
          <w:szCs w:val="16"/>
          <w:shd w:val="clear" w:color="auto" w:fill="FAFAFA"/>
        </w:rPr>
        <w:t xml:space="preserve">  </w:t>
      </w:r>
      <w:proofErr w:type="spellStart"/>
      <w:r w:rsidRPr="00405D39">
        <w:rPr>
          <w:rStyle w:val="hljs-meta"/>
          <w:rFonts w:asciiTheme="minorHAnsi" w:hAnsiTheme="minorHAnsi" w:cstheme="minorHAnsi"/>
          <w:color w:val="1F7199"/>
          <w:sz w:val="16"/>
          <w:szCs w:val="16"/>
          <w:shd w:val="clear" w:color="auto" w:fill="FAFAFA"/>
        </w:rPr>
        <w:t>lockMode</w:t>
      </w:r>
      <w:proofErr w:type="spellEnd"/>
      <w:r w:rsidRPr="00405D39">
        <w:rPr>
          <w:rStyle w:val="hljs-meta"/>
          <w:rFonts w:asciiTheme="minorHAnsi" w:hAnsiTheme="minorHAnsi" w:cstheme="minorHAnsi"/>
          <w:color w:val="1F7199"/>
          <w:sz w:val="16"/>
          <w:szCs w:val="16"/>
          <w:shd w:val="clear" w:color="auto" w:fill="FAFAFA"/>
        </w:rPr>
        <w:t xml:space="preserve"> = PESSIMISTIC_READ)</w:t>
      </w:r>
    </w:p>
    <w:p w14:paraId="07EA67CB" w14:textId="7F4C1356" w:rsidR="002E1FF1" w:rsidRPr="00405D39" w:rsidRDefault="002E1FF1" w:rsidP="00DD7989">
      <w:pPr>
        <w:rPr>
          <w:rFonts w:cstheme="minorHAnsi"/>
          <w:sz w:val="16"/>
          <w:szCs w:val="16"/>
          <w:lang w:val="en-US"/>
        </w:rPr>
      </w:pPr>
    </w:p>
    <w:p w14:paraId="248EC07B" w14:textId="137AFA70" w:rsidR="002E1FF1" w:rsidRPr="00405D39" w:rsidRDefault="002E1FF1" w:rsidP="00DD7989">
      <w:pPr>
        <w:rPr>
          <w:rFonts w:cstheme="minorHAnsi"/>
          <w:sz w:val="16"/>
          <w:szCs w:val="16"/>
          <w:lang w:val="en-US"/>
        </w:rPr>
      </w:pPr>
    </w:p>
    <w:p w14:paraId="1404CC40"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4. Lock Scope</w:t>
      </w:r>
    </w:p>
    <w:p w14:paraId="171C81A1"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Lock scope parameter defines how to deal with locking relationships of the locked entity.</w:t>
      </w:r>
      <w:r w:rsidRPr="00405D39">
        <w:rPr>
          <w:rFonts w:asciiTheme="minorHAnsi" w:hAnsiTheme="minorHAnsi" w:cstheme="minorHAnsi"/>
          <w:color w:val="000000"/>
          <w:sz w:val="16"/>
          <w:szCs w:val="16"/>
        </w:rPr>
        <w:t> It's possible to obtain a lock just on a single entity defined in a query or additionally block its relationships.</w:t>
      </w:r>
    </w:p>
    <w:p w14:paraId="3BA5B0D1"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To configure the scope we can use </w:t>
      </w:r>
      <w:proofErr w:type="spellStart"/>
      <w:r w:rsidRPr="00405D39">
        <w:rPr>
          <w:rStyle w:val="Emphasis"/>
          <w:rFonts w:asciiTheme="minorHAnsi" w:hAnsiTheme="minorHAnsi" w:cstheme="minorHAnsi"/>
          <w:color w:val="000000"/>
          <w:sz w:val="16"/>
          <w:szCs w:val="16"/>
        </w:rPr>
        <w:t>PessimisticLockScope</w:t>
      </w:r>
      <w:proofErr w:type="spellEnd"/>
      <w:r w:rsidRPr="00405D39">
        <w:rPr>
          <w:rFonts w:asciiTheme="minorHAnsi" w:hAnsiTheme="minorHAnsi" w:cstheme="minorHAnsi"/>
          <w:color w:val="000000"/>
          <w:sz w:val="16"/>
          <w:szCs w:val="16"/>
        </w:rPr>
        <w:t> </w:t>
      </w:r>
      <w:proofErr w:type="spellStart"/>
      <w:r w:rsidRPr="00405D39">
        <w:rPr>
          <w:rFonts w:asciiTheme="minorHAnsi" w:hAnsiTheme="minorHAnsi" w:cstheme="minorHAnsi"/>
          <w:color w:val="000000"/>
          <w:sz w:val="16"/>
          <w:szCs w:val="16"/>
        </w:rPr>
        <w:t>enum</w:t>
      </w:r>
      <w:proofErr w:type="spellEnd"/>
      <w:r w:rsidRPr="00405D39">
        <w:rPr>
          <w:rFonts w:asciiTheme="minorHAnsi" w:hAnsiTheme="minorHAnsi" w:cstheme="minorHAnsi"/>
          <w:color w:val="000000"/>
          <w:sz w:val="16"/>
          <w:szCs w:val="16"/>
        </w:rPr>
        <w:t>. It contains two values: </w:t>
      </w:r>
      <w:r w:rsidRPr="00405D39">
        <w:rPr>
          <w:rStyle w:val="Emphasis"/>
          <w:rFonts w:asciiTheme="minorHAnsi" w:hAnsiTheme="minorHAnsi" w:cstheme="minorHAnsi"/>
          <w:color w:val="000000"/>
          <w:sz w:val="16"/>
          <w:szCs w:val="16"/>
        </w:rPr>
        <w:t>NORMAL</w:t>
      </w:r>
      <w:r w:rsidRPr="00405D39">
        <w:rPr>
          <w:rFonts w:asciiTheme="minorHAnsi" w:hAnsiTheme="minorHAnsi" w:cstheme="minorHAnsi"/>
          <w:color w:val="000000"/>
          <w:sz w:val="16"/>
          <w:szCs w:val="16"/>
        </w:rPr>
        <w:t> and </w:t>
      </w:r>
      <w:r w:rsidRPr="00405D39">
        <w:rPr>
          <w:rStyle w:val="Emphasis"/>
          <w:rFonts w:asciiTheme="minorHAnsi" w:hAnsiTheme="minorHAnsi" w:cstheme="minorHAnsi"/>
          <w:color w:val="000000"/>
          <w:sz w:val="16"/>
          <w:szCs w:val="16"/>
        </w:rPr>
        <w:t>EXTENDED</w:t>
      </w:r>
      <w:r w:rsidRPr="00405D39">
        <w:rPr>
          <w:rFonts w:asciiTheme="minorHAnsi" w:hAnsiTheme="minorHAnsi" w:cstheme="minorHAnsi"/>
          <w:color w:val="000000"/>
          <w:sz w:val="16"/>
          <w:szCs w:val="16"/>
        </w:rPr>
        <w:t>.</w:t>
      </w:r>
    </w:p>
    <w:p w14:paraId="5E7D05A9"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lastRenderedPageBreak/>
        <w:t>We can set the scope by passing a parameter ‘</w:t>
      </w:r>
      <w:proofErr w:type="spellStart"/>
      <w:r w:rsidRPr="00405D39">
        <w:rPr>
          <w:rStyle w:val="Emphasis"/>
          <w:rFonts w:asciiTheme="minorHAnsi" w:hAnsiTheme="minorHAnsi" w:cstheme="minorHAnsi"/>
          <w:color w:val="000000"/>
          <w:sz w:val="16"/>
          <w:szCs w:val="16"/>
        </w:rPr>
        <w:t>javax.persistance.lock.scope</w:t>
      </w:r>
      <w:proofErr w:type="spellEnd"/>
      <w:r w:rsidRPr="00405D39">
        <w:rPr>
          <w:rFonts w:asciiTheme="minorHAnsi" w:hAnsiTheme="minorHAnsi" w:cstheme="minorHAnsi"/>
          <w:color w:val="000000"/>
          <w:sz w:val="16"/>
          <w:szCs w:val="16"/>
        </w:rPr>
        <w:t>‘ with </w:t>
      </w:r>
      <w:proofErr w:type="spellStart"/>
      <w:r w:rsidRPr="00405D39">
        <w:rPr>
          <w:rStyle w:val="Emphasis"/>
          <w:rFonts w:asciiTheme="minorHAnsi" w:hAnsiTheme="minorHAnsi" w:cstheme="minorHAnsi"/>
          <w:color w:val="000000"/>
          <w:sz w:val="16"/>
          <w:szCs w:val="16"/>
        </w:rPr>
        <w:t>PessimisticLockScope</w:t>
      </w:r>
      <w:proofErr w:type="spellEnd"/>
      <w:r w:rsidRPr="00405D39">
        <w:rPr>
          <w:rFonts w:asciiTheme="minorHAnsi" w:hAnsiTheme="minorHAnsi" w:cstheme="minorHAnsi"/>
          <w:color w:val="000000"/>
          <w:sz w:val="16"/>
          <w:szCs w:val="16"/>
        </w:rPr>
        <w:t> value as an argument to the proper method of </w:t>
      </w:r>
      <w:proofErr w:type="spellStart"/>
      <w:r w:rsidRPr="00405D39">
        <w:rPr>
          <w:rStyle w:val="Emphasis"/>
          <w:rFonts w:asciiTheme="minorHAnsi" w:hAnsiTheme="minorHAnsi" w:cstheme="minorHAnsi"/>
          <w:color w:val="000000"/>
          <w:sz w:val="16"/>
          <w:szCs w:val="16"/>
        </w:rPr>
        <w:t>EntityManager</w:t>
      </w:r>
      <w:proofErr w:type="spellEnd"/>
      <w:r w:rsidRPr="00405D39">
        <w:rPr>
          <w:rFonts w:asciiTheme="minorHAnsi" w:hAnsiTheme="minorHAnsi" w:cstheme="minorHAnsi"/>
          <w:color w:val="000000"/>
          <w:sz w:val="16"/>
          <w:szCs w:val="16"/>
        </w:rPr>
        <w:t>, </w:t>
      </w:r>
      <w:r w:rsidRPr="00405D39">
        <w:rPr>
          <w:rStyle w:val="Emphasis"/>
          <w:rFonts w:asciiTheme="minorHAnsi" w:hAnsiTheme="minorHAnsi" w:cstheme="minorHAnsi"/>
          <w:color w:val="000000"/>
          <w:sz w:val="16"/>
          <w:szCs w:val="16"/>
        </w:rPr>
        <w:t>Query</w:t>
      </w:r>
      <w:r w:rsidRPr="00405D39">
        <w:rPr>
          <w:rFonts w:asciiTheme="minorHAnsi" w:hAnsiTheme="minorHAnsi" w:cstheme="minorHAnsi"/>
          <w:color w:val="000000"/>
          <w:sz w:val="16"/>
          <w:szCs w:val="16"/>
        </w:rPr>
        <w:t>, </w:t>
      </w:r>
      <w:proofErr w:type="spellStart"/>
      <w:r w:rsidRPr="00405D39">
        <w:rPr>
          <w:rStyle w:val="Emphasis"/>
          <w:rFonts w:asciiTheme="minorHAnsi" w:hAnsiTheme="minorHAnsi" w:cstheme="minorHAnsi"/>
          <w:color w:val="000000"/>
          <w:sz w:val="16"/>
          <w:szCs w:val="16"/>
        </w:rPr>
        <w:t>TypedQuery</w:t>
      </w:r>
      <w:proofErr w:type="spellEnd"/>
      <w:r w:rsidRPr="00405D39">
        <w:rPr>
          <w:rFonts w:asciiTheme="minorHAnsi" w:hAnsiTheme="minorHAnsi" w:cstheme="minorHAnsi"/>
          <w:color w:val="000000"/>
          <w:sz w:val="16"/>
          <w:szCs w:val="16"/>
        </w:rPr>
        <w:t> or </w:t>
      </w:r>
      <w:proofErr w:type="spellStart"/>
      <w:r w:rsidRPr="00405D39">
        <w:rPr>
          <w:rStyle w:val="Emphasis"/>
          <w:rFonts w:asciiTheme="minorHAnsi" w:hAnsiTheme="minorHAnsi" w:cstheme="minorHAnsi"/>
          <w:color w:val="000000"/>
          <w:sz w:val="16"/>
          <w:szCs w:val="16"/>
        </w:rPr>
        <w:t>NamedQuery</w:t>
      </w:r>
      <w:proofErr w:type="spellEnd"/>
      <w:r w:rsidRPr="00405D39">
        <w:rPr>
          <w:rFonts w:asciiTheme="minorHAnsi" w:hAnsiTheme="minorHAnsi" w:cstheme="minorHAnsi"/>
          <w:color w:val="000000"/>
          <w:sz w:val="16"/>
          <w:szCs w:val="16"/>
        </w:rPr>
        <w:t>:</w:t>
      </w:r>
    </w:p>
    <w:p w14:paraId="7D4F060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Map&lt;String, Object&gt; properties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HashMap&lt;&gt;();</w:t>
      </w:r>
    </w:p>
    <w:p w14:paraId="5BA7080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map.put</w:t>
      </w:r>
      <w:proofErr w:type="spellEnd"/>
      <w:r w:rsidRPr="00405D39">
        <w:rPr>
          <w:rStyle w:val="HTMLCode"/>
          <w:rFonts w:asciiTheme="minorHAnsi" w:hAnsiTheme="minorHAnsi" w:cstheme="minorHAnsi"/>
          <w:color w:val="000000"/>
          <w:sz w:val="16"/>
          <w:szCs w:val="16"/>
          <w:shd w:val="clear" w:color="auto" w:fill="FAFAFA"/>
        </w:rPr>
        <w:t>(</w:t>
      </w:r>
      <w:r w:rsidRPr="00405D39">
        <w:rPr>
          <w:rStyle w:val="hljs-string"/>
          <w:rFonts w:asciiTheme="minorHAnsi" w:hAnsiTheme="minorHAnsi" w:cstheme="minorHAnsi"/>
          <w:color w:val="4E9359"/>
          <w:sz w:val="16"/>
          <w:szCs w:val="16"/>
          <w:shd w:val="clear" w:color="auto" w:fill="FAFAFA"/>
        </w:rPr>
        <w:t>"</w:t>
      </w:r>
      <w:proofErr w:type="spellStart"/>
      <w:r w:rsidRPr="00405D39">
        <w:rPr>
          <w:rStyle w:val="hljs-string"/>
          <w:rFonts w:asciiTheme="minorHAnsi" w:hAnsiTheme="minorHAnsi" w:cstheme="minorHAnsi"/>
          <w:color w:val="4E9359"/>
          <w:sz w:val="16"/>
          <w:szCs w:val="16"/>
          <w:shd w:val="clear" w:color="auto" w:fill="FAFAFA"/>
        </w:rPr>
        <w:t>javax.persistence.lock.scope</w:t>
      </w:r>
      <w:proofErr w:type="spellEnd"/>
      <w:r w:rsidRPr="00405D39">
        <w:rPr>
          <w:rStyle w:val="hljs-string"/>
          <w:rFonts w:asciiTheme="minorHAnsi" w:hAnsiTheme="minorHAnsi" w:cstheme="minorHAnsi"/>
          <w:color w:val="4E9359"/>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PessimisticLockScope.EXTENDED</w:t>
      </w:r>
      <w:proofErr w:type="spellEnd"/>
      <w:r w:rsidRPr="00405D39">
        <w:rPr>
          <w:rStyle w:val="HTMLCode"/>
          <w:rFonts w:asciiTheme="minorHAnsi" w:hAnsiTheme="minorHAnsi" w:cstheme="minorHAnsi"/>
          <w:color w:val="000000"/>
          <w:sz w:val="16"/>
          <w:szCs w:val="16"/>
          <w:shd w:val="clear" w:color="auto" w:fill="FAFAFA"/>
        </w:rPr>
        <w:t>);</w:t>
      </w:r>
    </w:p>
    <w:p w14:paraId="31EB7AC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31D1679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
    <w:p w14:paraId="498053D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1L</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LockModeType.PESSIMISTIC_WRITE</w:t>
      </w:r>
      <w:proofErr w:type="spellEnd"/>
      <w:r w:rsidRPr="00405D39">
        <w:rPr>
          <w:rStyle w:val="HTMLCode"/>
          <w:rFonts w:asciiTheme="minorHAnsi" w:hAnsiTheme="minorHAnsi" w:cstheme="minorHAnsi"/>
          <w:color w:val="000000"/>
          <w:sz w:val="16"/>
          <w:szCs w:val="16"/>
          <w:shd w:val="clear" w:color="auto" w:fill="FAFAFA"/>
        </w:rPr>
        <w:t>, properties);</w:t>
      </w:r>
    </w:p>
    <w:p w14:paraId="5B1D313A" w14:textId="77777777" w:rsidR="00EA2A6C" w:rsidRPr="00405D39" w:rsidRDefault="00EA2A6C" w:rsidP="00EA2A6C">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4.1. </w:t>
      </w:r>
      <w:proofErr w:type="spellStart"/>
      <w:r w:rsidRPr="00405D39">
        <w:rPr>
          <w:rStyle w:val="Emphasis"/>
          <w:rFonts w:asciiTheme="minorHAnsi" w:hAnsiTheme="minorHAnsi" w:cstheme="minorHAnsi"/>
          <w:color w:val="000000"/>
          <w:sz w:val="16"/>
          <w:szCs w:val="16"/>
        </w:rPr>
        <w:t>PessimisticLockScope.NORMAL</w:t>
      </w:r>
      <w:proofErr w:type="spellEnd"/>
    </w:p>
    <w:p w14:paraId="09F65AE9"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We should know that the </w:t>
      </w:r>
      <w:proofErr w:type="spellStart"/>
      <w:r w:rsidRPr="00405D39">
        <w:rPr>
          <w:rStyle w:val="Emphasis"/>
          <w:rFonts w:asciiTheme="minorHAnsi" w:hAnsiTheme="minorHAnsi" w:cstheme="minorHAnsi"/>
          <w:b/>
          <w:bCs/>
          <w:color w:val="000000"/>
          <w:sz w:val="16"/>
          <w:szCs w:val="16"/>
        </w:rPr>
        <w:t>PessimisticLockScope.NORMAL</w:t>
      </w:r>
      <w:proofErr w:type="spellEnd"/>
      <w:r w:rsidRPr="00405D39">
        <w:rPr>
          <w:rStyle w:val="Strong"/>
          <w:rFonts w:asciiTheme="minorHAnsi" w:hAnsiTheme="minorHAnsi" w:cstheme="minorHAnsi"/>
          <w:color w:val="000000"/>
          <w:sz w:val="16"/>
          <w:szCs w:val="16"/>
        </w:rPr>
        <w:t> is the default scope.</w:t>
      </w:r>
      <w:r w:rsidRPr="00405D39">
        <w:rPr>
          <w:rFonts w:asciiTheme="minorHAnsi" w:hAnsiTheme="minorHAnsi" w:cstheme="minorHAnsi"/>
          <w:color w:val="000000"/>
          <w:sz w:val="16"/>
          <w:szCs w:val="16"/>
        </w:rPr>
        <w:t> With this locking scope, we lock the entity itself. When used with joined inheritance it also locks the ancestors.</w:t>
      </w:r>
    </w:p>
    <w:p w14:paraId="4B0A5225"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Let's look at the sample code with two entities:</w:t>
      </w:r>
    </w:p>
    <w:p w14:paraId="65FE237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61A2834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 xml:space="preserve">@Inheritance(strategy = </w:t>
      </w:r>
      <w:proofErr w:type="spellStart"/>
      <w:r w:rsidRPr="00405D39">
        <w:rPr>
          <w:rStyle w:val="hljs-meta"/>
          <w:rFonts w:asciiTheme="minorHAnsi" w:hAnsiTheme="minorHAnsi" w:cstheme="minorHAnsi"/>
          <w:color w:val="1F7199"/>
          <w:sz w:val="16"/>
          <w:szCs w:val="16"/>
          <w:shd w:val="clear" w:color="auto" w:fill="FAFAFA"/>
        </w:rPr>
        <w:t>InheritanceType.JOINED</w:t>
      </w:r>
      <w:proofErr w:type="spellEnd"/>
      <w:r w:rsidRPr="00405D39">
        <w:rPr>
          <w:rStyle w:val="hljs-meta"/>
          <w:rFonts w:asciiTheme="minorHAnsi" w:hAnsiTheme="minorHAnsi" w:cstheme="minorHAnsi"/>
          <w:color w:val="1F7199"/>
          <w:sz w:val="16"/>
          <w:szCs w:val="16"/>
          <w:shd w:val="clear" w:color="auto" w:fill="FAFAFA"/>
        </w:rPr>
        <w:t>)</w:t>
      </w:r>
    </w:p>
    <w:p w14:paraId="329279AE"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Person</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3852E7F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5F99F42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0394F7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id;</w:t>
      </w:r>
    </w:p>
    <w:p w14:paraId="21A98DE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name;</w:t>
      </w:r>
    </w:p>
    <w:p w14:paraId="00B48C7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w:t>
      </w:r>
      <w:proofErr w:type="spellStart"/>
      <w:r w:rsidRPr="00405D39">
        <w:rPr>
          <w:rStyle w:val="HTMLCode"/>
          <w:rFonts w:asciiTheme="minorHAnsi" w:hAnsiTheme="minorHAnsi" w:cstheme="minorHAnsi"/>
          <w:color w:val="000000"/>
          <w:sz w:val="16"/>
          <w:szCs w:val="16"/>
          <w:shd w:val="clear" w:color="auto" w:fill="FAFAFA"/>
        </w:rPr>
        <w:t>lastName</w:t>
      </w:r>
      <w:proofErr w:type="spellEnd"/>
      <w:r w:rsidRPr="00405D39">
        <w:rPr>
          <w:rStyle w:val="HTMLCode"/>
          <w:rFonts w:asciiTheme="minorHAnsi" w:hAnsiTheme="minorHAnsi" w:cstheme="minorHAnsi"/>
          <w:color w:val="000000"/>
          <w:sz w:val="16"/>
          <w:szCs w:val="16"/>
          <w:shd w:val="clear" w:color="auto" w:fill="FAFAFA"/>
        </w:rPr>
        <w:t>;</w:t>
      </w:r>
    </w:p>
    <w:p w14:paraId="297D6CA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4BBDF7B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51D523E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w:t>
      </w:r>
    </w:p>
    <w:p w14:paraId="78CF0CD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A2B74B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302A1CC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Employee</w:t>
      </w:r>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extends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Person</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5A9FA96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A32D8D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BigDecimal</w:t>
      </w:r>
      <w:proofErr w:type="spellEnd"/>
      <w:r w:rsidRPr="00405D39">
        <w:rPr>
          <w:rStyle w:val="HTMLCode"/>
          <w:rFonts w:asciiTheme="minorHAnsi" w:hAnsiTheme="minorHAnsi" w:cstheme="minorHAnsi"/>
          <w:color w:val="000000"/>
          <w:sz w:val="16"/>
          <w:szCs w:val="16"/>
          <w:shd w:val="clear" w:color="auto" w:fill="FAFAFA"/>
        </w:rPr>
        <w:t xml:space="preserve"> salary;</w:t>
      </w:r>
    </w:p>
    <w:p w14:paraId="4BB4A23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6BBF0A9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1B062610"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55EEFA2B"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When we want to obtain a lock on the </w:t>
      </w:r>
      <w:r w:rsidRPr="00405D39">
        <w:rPr>
          <w:rStyle w:val="Emphasis"/>
          <w:rFonts w:asciiTheme="minorHAnsi" w:hAnsiTheme="minorHAnsi" w:cstheme="minorHAnsi"/>
          <w:color w:val="000000"/>
          <w:sz w:val="16"/>
          <w:szCs w:val="16"/>
        </w:rPr>
        <w:t>Employee</w:t>
      </w:r>
      <w:r w:rsidRPr="00405D39">
        <w:rPr>
          <w:rFonts w:asciiTheme="minorHAnsi" w:hAnsiTheme="minorHAnsi" w:cstheme="minorHAnsi"/>
          <w:color w:val="000000"/>
          <w:sz w:val="16"/>
          <w:szCs w:val="16"/>
        </w:rPr>
        <w:t>, we can observe the </w:t>
      </w:r>
      <w:r w:rsidRPr="00405D39">
        <w:rPr>
          <w:rStyle w:val="Emphasis"/>
          <w:rFonts w:asciiTheme="minorHAnsi" w:hAnsiTheme="minorHAnsi" w:cstheme="minorHAnsi"/>
          <w:color w:val="000000"/>
          <w:sz w:val="16"/>
          <w:szCs w:val="16"/>
        </w:rPr>
        <w:t>SQL</w:t>
      </w:r>
      <w:r w:rsidRPr="00405D39">
        <w:rPr>
          <w:rFonts w:asciiTheme="minorHAnsi" w:hAnsiTheme="minorHAnsi" w:cstheme="minorHAnsi"/>
          <w:color w:val="000000"/>
          <w:sz w:val="16"/>
          <w:szCs w:val="16"/>
        </w:rPr>
        <w:t> query which spans over those two entities:</w:t>
      </w:r>
    </w:p>
    <w:p w14:paraId="4C0032F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t0.ID, t0.DTYPE, t0.LASTNAME, t0.NAME, t1.ID, t1.SALARY </w:t>
      </w:r>
    </w:p>
    <w:p w14:paraId="3EB0046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PERSON t0, EMPLOYEE t1 </w:t>
      </w:r>
    </w:p>
    <w:p w14:paraId="01A68326"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((t0.ID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AND</w:t>
      </w:r>
      <w:r w:rsidRPr="00405D39">
        <w:rPr>
          <w:rStyle w:val="HTMLCode"/>
          <w:rFonts w:asciiTheme="minorHAnsi" w:hAnsiTheme="minorHAnsi" w:cstheme="minorHAnsi"/>
          <w:color w:val="000000"/>
          <w:sz w:val="16"/>
          <w:szCs w:val="16"/>
          <w:shd w:val="clear" w:color="auto" w:fill="FAFAFA"/>
        </w:rPr>
        <w:t xml:space="preserve"> ((t1.ID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t0.ID) </w:t>
      </w:r>
      <w:r w:rsidRPr="00405D39">
        <w:rPr>
          <w:rStyle w:val="hljs-keyword"/>
          <w:rFonts w:asciiTheme="minorHAnsi" w:hAnsiTheme="minorHAnsi" w:cstheme="minorHAnsi"/>
          <w:b/>
          <w:bCs/>
          <w:color w:val="63B175"/>
          <w:sz w:val="16"/>
          <w:szCs w:val="16"/>
          <w:shd w:val="clear" w:color="auto" w:fill="FAFAFA"/>
        </w:rPr>
        <w:t>AND</w:t>
      </w:r>
      <w:r w:rsidRPr="00405D39">
        <w:rPr>
          <w:rStyle w:val="HTMLCode"/>
          <w:rFonts w:asciiTheme="minorHAnsi" w:hAnsiTheme="minorHAnsi" w:cstheme="minorHAnsi"/>
          <w:color w:val="000000"/>
          <w:sz w:val="16"/>
          <w:szCs w:val="16"/>
          <w:shd w:val="clear" w:color="auto" w:fill="FAFAFA"/>
        </w:rPr>
        <w:t xml:space="preserve"> (t0.DTYPE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6C01E919" w14:textId="77777777" w:rsidR="00EA2A6C" w:rsidRPr="00405D39" w:rsidRDefault="00EA2A6C" w:rsidP="00EA2A6C">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4.2. </w:t>
      </w:r>
      <w:proofErr w:type="spellStart"/>
      <w:r w:rsidRPr="00405D39">
        <w:rPr>
          <w:rStyle w:val="Emphasis"/>
          <w:rFonts w:asciiTheme="minorHAnsi" w:hAnsiTheme="minorHAnsi" w:cstheme="minorHAnsi"/>
          <w:color w:val="000000"/>
          <w:sz w:val="16"/>
          <w:szCs w:val="16"/>
        </w:rPr>
        <w:t>PessimisticLockScope.EXTENDED</w:t>
      </w:r>
      <w:proofErr w:type="spellEnd"/>
    </w:p>
    <w:p w14:paraId="205848F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The </w:t>
      </w:r>
      <w:r w:rsidRPr="00405D39">
        <w:rPr>
          <w:rStyle w:val="Emphasis"/>
          <w:rFonts w:asciiTheme="minorHAnsi" w:hAnsiTheme="minorHAnsi" w:cstheme="minorHAnsi"/>
          <w:color w:val="000000"/>
          <w:sz w:val="16"/>
          <w:szCs w:val="16"/>
        </w:rPr>
        <w:t>EXTENDED</w:t>
      </w:r>
      <w:r w:rsidRPr="00405D39">
        <w:rPr>
          <w:rFonts w:asciiTheme="minorHAnsi" w:hAnsiTheme="minorHAnsi" w:cstheme="minorHAnsi"/>
          <w:color w:val="000000"/>
          <w:sz w:val="16"/>
          <w:szCs w:val="16"/>
        </w:rPr>
        <w:t> scope covers the same functionality as </w:t>
      </w:r>
      <w:r w:rsidRPr="00405D39">
        <w:rPr>
          <w:rStyle w:val="Emphasis"/>
          <w:rFonts w:asciiTheme="minorHAnsi" w:hAnsiTheme="minorHAnsi" w:cstheme="minorHAnsi"/>
          <w:color w:val="000000"/>
          <w:sz w:val="16"/>
          <w:szCs w:val="16"/>
        </w:rPr>
        <w:t>NORMAL. </w:t>
      </w:r>
      <w:r w:rsidRPr="00405D39">
        <w:rPr>
          <w:rFonts w:asciiTheme="minorHAnsi" w:hAnsiTheme="minorHAnsi" w:cstheme="minorHAnsi"/>
          <w:color w:val="000000"/>
          <w:sz w:val="16"/>
          <w:szCs w:val="16"/>
        </w:rPr>
        <w:t>In addition, </w:t>
      </w:r>
      <w:r w:rsidRPr="00405D39">
        <w:rPr>
          <w:rStyle w:val="Strong"/>
          <w:rFonts w:asciiTheme="minorHAnsi" w:hAnsiTheme="minorHAnsi" w:cstheme="minorHAnsi"/>
          <w:color w:val="000000"/>
          <w:sz w:val="16"/>
          <w:szCs w:val="16"/>
        </w:rPr>
        <w:t>it's able to block related entities in a join table</w:t>
      </w:r>
      <w:r w:rsidRPr="00405D39">
        <w:rPr>
          <w:rFonts w:asciiTheme="minorHAnsi" w:hAnsiTheme="minorHAnsi" w:cstheme="minorHAnsi"/>
          <w:color w:val="000000"/>
          <w:sz w:val="16"/>
          <w:szCs w:val="16"/>
        </w:rPr>
        <w:t>.</w:t>
      </w:r>
    </w:p>
    <w:p w14:paraId="75F2F0EE"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Simply put, it works with entities annotated with </w:t>
      </w:r>
      <w:r w:rsidRPr="00405D39">
        <w:rPr>
          <w:rStyle w:val="Emphasis"/>
          <w:rFonts w:asciiTheme="minorHAnsi" w:hAnsiTheme="minorHAnsi" w:cstheme="minorHAnsi"/>
          <w:color w:val="000000"/>
          <w:sz w:val="16"/>
          <w:szCs w:val="16"/>
        </w:rPr>
        <w:t>@ElementCollection</w:t>
      </w:r>
      <w:r w:rsidRPr="00405D39">
        <w:rPr>
          <w:rFonts w:asciiTheme="minorHAnsi" w:hAnsiTheme="minorHAnsi" w:cstheme="minorHAnsi"/>
          <w:color w:val="000000"/>
          <w:sz w:val="16"/>
          <w:szCs w:val="16"/>
        </w:rPr>
        <w:t> or </w:t>
      </w:r>
      <w:r w:rsidRPr="00405D39">
        <w:rPr>
          <w:rStyle w:val="Emphasis"/>
          <w:rFonts w:asciiTheme="minorHAnsi" w:hAnsiTheme="minorHAnsi" w:cstheme="minorHAnsi"/>
          <w:color w:val="000000"/>
          <w:sz w:val="16"/>
          <w:szCs w:val="16"/>
        </w:rPr>
        <w:t>@OneToOne</w:t>
      </w:r>
      <w:r w:rsidRPr="00405D39">
        <w:rPr>
          <w:rFonts w:asciiTheme="minorHAnsi" w:hAnsiTheme="minorHAnsi" w:cstheme="minorHAnsi"/>
          <w:color w:val="000000"/>
          <w:sz w:val="16"/>
          <w:szCs w:val="16"/>
        </w:rPr>
        <w:t>, </w:t>
      </w:r>
      <w:r w:rsidRPr="00405D39">
        <w:rPr>
          <w:rStyle w:val="Emphasis"/>
          <w:rFonts w:asciiTheme="minorHAnsi" w:hAnsiTheme="minorHAnsi" w:cstheme="minorHAnsi"/>
          <w:color w:val="000000"/>
          <w:sz w:val="16"/>
          <w:szCs w:val="16"/>
        </w:rPr>
        <w:t>@OneToMany</w:t>
      </w:r>
      <w:r w:rsidRPr="00405D39">
        <w:rPr>
          <w:rFonts w:asciiTheme="minorHAnsi" w:hAnsiTheme="minorHAnsi" w:cstheme="minorHAnsi"/>
          <w:color w:val="000000"/>
          <w:sz w:val="16"/>
          <w:szCs w:val="16"/>
        </w:rPr>
        <w:t> etc. with </w:t>
      </w:r>
      <w:r w:rsidRPr="00405D39">
        <w:rPr>
          <w:rStyle w:val="Emphasis"/>
          <w:rFonts w:asciiTheme="minorHAnsi" w:hAnsiTheme="minorHAnsi" w:cstheme="minorHAnsi"/>
          <w:color w:val="000000"/>
          <w:sz w:val="16"/>
          <w:szCs w:val="16"/>
        </w:rPr>
        <w:t>@JoinTable</w:t>
      </w:r>
      <w:r w:rsidRPr="00405D39">
        <w:rPr>
          <w:rFonts w:asciiTheme="minorHAnsi" w:hAnsiTheme="minorHAnsi" w:cstheme="minorHAnsi"/>
          <w:color w:val="000000"/>
          <w:sz w:val="16"/>
          <w:szCs w:val="16"/>
        </w:rPr>
        <w:t>.</w:t>
      </w:r>
    </w:p>
    <w:p w14:paraId="0411E13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Let's look at the sample code with the </w:t>
      </w:r>
      <w:r w:rsidRPr="00405D39">
        <w:rPr>
          <w:rStyle w:val="Emphasis"/>
          <w:rFonts w:asciiTheme="minorHAnsi" w:hAnsiTheme="minorHAnsi" w:cstheme="minorHAnsi"/>
          <w:color w:val="000000"/>
          <w:sz w:val="16"/>
          <w:szCs w:val="16"/>
        </w:rPr>
        <w:t>@ElementCollection</w:t>
      </w:r>
      <w:r w:rsidRPr="00405D39">
        <w:rPr>
          <w:rFonts w:asciiTheme="minorHAnsi" w:hAnsiTheme="minorHAnsi" w:cstheme="minorHAnsi"/>
          <w:color w:val="000000"/>
          <w:sz w:val="16"/>
          <w:szCs w:val="16"/>
        </w:rPr>
        <w:t> annotation:</w:t>
      </w:r>
    </w:p>
    <w:p w14:paraId="3CF8925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27127A95"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Customer</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0AF5665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03640B0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006A7F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customerId</w:t>
      </w:r>
      <w:proofErr w:type="spellEnd"/>
      <w:r w:rsidRPr="00405D39">
        <w:rPr>
          <w:rStyle w:val="HTMLCode"/>
          <w:rFonts w:asciiTheme="minorHAnsi" w:hAnsiTheme="minorHAnsi" w:cstheme="minorHAnsi"/>
          <w:color w:val="000000"/>
          <w:sz w:val="16"/>
          <w:szCs w:val="16"/>
          <w:shd w:val="clear" w:color="auto" w:fill="FAFAFA"/>
        </w:rPr>
        <w:t>;</w:t>
      </w:r>
    </w:p>
    <w:p w14:paraId="0A67561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name;</w:t>
      </w:r>
    </w:p>
    <w:p w14:paraId="395ED7F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w:t>
      </w:r>
      <w:proofErr w:type="spellStart"/>
      <w:r w:rsidRPr="00405D39">
        <w:rPr>
          <w:rStyle w:val="HTMLCode"/>
          <w:rFonts w:asciiTheme="minorHAnsi" w:hAnsiTheme="minorHAnsi" w:cstheme="minorHAnsi"/>
          <w:color w:val="000000"/>
          <w:sz w:val="16"/>
          <w:szCs w:val="16"/>
          <w:shd w:val="clear" w:color="auto" w:fill="FAFAFA"/>
        </w:rPr>
        <w:t>lastName</w:t>
      </w:r>
      <w:proofErr w:type="spellEnd"/>
      <w:r w:rsidRPr="00405D39">
        <w:rPr>
          <w:rStyle w:val="HTMLCode"/>
          <w:rFonts w:asciiTheme="minorHAnsi" w:hAnsiTheme="minorHAnsi" w:cstheme="minorHAnsi"/>
          <w:color w:val="000000"/>
          <w:sz w:val="16"/>
          <w:szCs w:val="16"/>
          <w:shd w:val="clear" w:color="auto" w:fill="FAFAFA"/>
        </w:rPr>
        <w:t>;</w:t>
      </w:r>
    </w:p>
    <w:p w14:paraId="06902B99"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@ElementCollection</w:t>
      </w:r>
    </w:p>
    <w:p w14:paraId="63E552A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@CollectionTable(name = "</w:t>
      </w:r>
      <w:proofErr w:type="spellStart"/>
      <w:r w:rsidRPr="00405D39">
        <w:rPr>
          <w:rStyle w:val="hljs-meta"/>
          <w:rFonts w:asciiTheme="minorHAnsi" w:hAnsiTheme="minorHAnsi" w:cstheme="minorHAnsi"/>
          <w:color w:val="1F7199"/>
          <w:sz w:val="16"/>
          <w:szCs w:val="16"/>
          <w:shd w:val="clear" w:color="auto" w:fill="FAFAFA"/>
        </w:rPr>
        <w:t>customer_address</w:t>
      </w:r>
      <w:proofErr w:type="spellEnd"/>
      <w:r w:rsidRPr="00405D39">
        <w:rPr>
          <w:rStyle w:val="hljs-meta"/>
          <w:rFonts w:asciiTheme="minorHAnsi" w:hAnsiTheme="minorHAnsi" w:cstheme="minorHAnsi"/>
          <w:color w:val="1F7199"/>
          <w:sz w:val="16"/>
          <w:szCs w:val="16"/>
          <w:shd w:val="clear" w:color="auto" w:fill="FAFAFA"/>
        </w:rPr>
        <w:t>")</w:t>
      </w:r>
    </w:p>
    <w:p w14:paraId="6FA0310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List&lt;Address&gt; </w:t>
      </w:r>
      <w:proofErr w:type="spellStart"/>
      <w:r w:rsidRPr="00405D39">
        <w:rPr>
          <w:rStyle w:val="HTMLCode"/>
          <w:rFonts w:asciiTheme="minorHAnsi" w:hAnsiTheme="minorHAnsi" w:cstheme="minorHAnsi"/>
          <w:color w:val="000000"/>
          <w:sz w:val="16"/>
          <w:szCs w:val="16"/>
          <w:shd w:val="clear" w:color="auto" w:fill="FAFAFA"/>
        </w:rPr>
        <w:t>addressList</w:t>
      </w:r>
      <w:proofErr w:type="spellEnd"/>
      <w:r w:rsidRPr="00405D39">
        <w:rPr>
          <w:rStyle w:val="HTMLCode"/>
          <w:rFonts w:asciiTheme="minorHAnsi" w:hAnsiTheme="minorHAnsi" w:cstheme="minorHAnsi"/>
          <w:color w:val="000000"/>
          <w:sz w:val="16"/>
          <w:szCs w:val="16"/>
          <w:shd w:val="clear" w:color="auto" w:fill="FAFAFA"/>
        </w:rPr>
        <w:t>;</w:t>
      </w:r>
    </w:p>
    <w:p w14:paraId="6F868088"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5FDE64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4877276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w:t>
      </w:r>
    </w:p>
    <w:p w14:paraId="1E2F6174"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ABA5A1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@Embeddable</w:t>
      </w:r>
    </w:p>
    <w:p w14:paraId="7A1FBC22"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Address</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2E816DFF"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36659D0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country;</w:t>
      </w:r>
    </w:p>
    <w:p w14:paraId="73465475"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String city;</w:t>
      </w:r>
    </w:p>
    <w:p w14:paraId="6C2305CF"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16A2D967"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getters and setters</w:t>
      </w:r>
    </w:p>
    <w:p w14:paraId="007AF9FF"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08D55A3F"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 xml:space="preserve">Let's </w:t>
      </w:r>
      <w:proofErr w:type="spellStart"/>
      <w:r w:rsidRPr="00405D39">
        <w:rPr>
          <w:rFonts w:asciiTheme="minorHAnsi" w:hAnsiTheme="minorHAnsi" w:cstheme="minorHAnsi"/>
          <w:color w:val="000000"/>
          <w:sz w:val="16"/>
          <w:szCs w:val="16"/>
        </w:rPr>
        <w:t>analyze</w:t>
      </w:r>
      <w:proofErr w:type="spellEnd"/>
      <w:r w:rsidRPr="00405D39">
        <w:rPr>
          <w:rFonts w:asciiTheme="minorHAnsi" w:hAnsiTheme="minorHAnsi" w:cstheme="minorHAnsi"/>
          <w:color w:val="000000"/>
          <w:sz w:val="16"/>
          <w:szCs w:val="16"/>
        </w:rPr>
        <w:t xml:space="preserve"> some queries when searching for the </w:t>
      </w:r>
      <w:r w:rsidRPr="00405D39">
        <w:rPr>
          <w:rStyle w:val="Emphasis"/>
          <w:rFonts w:asciiTheme="minorHAnsi" w:hAnsiTheme="minorHAnsi" w:cstheme="minorHAnsi"/>
          <w:color w:val="000000"/>
          <w:sz w:val="16"/>
          <w:szCs w:val="16"/>
        </w:rPr>
        <w:t>Customer</w:t>
      </w:r>
      <w:r w:rsidRPr="00405D39">
        <w:rPr>
          <w:rFonts w:asciiTheme="minorHAnsi" w:hAnsiTheme="minorHAnsi" w:cstheme="minorHAnsi"/>
          <w:color w:val="000000"/>
          <w:sz w:val="16"/>
          <w:szCs w:val="16"/>
        </w:rPr>
        <w:t> entity:</w:t>
      </w:r>
    </w:p>
    <w:p w14:paraId="7BF3D59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CUSTOMERID, LASTNAME, NAME </w:t>
      </w:r>
    </w:p>
    <w:p w14:paraId="5456CC40"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CUSTOMER </w:t>
      </w: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(CUSTOMERID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20E69E2D"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4A4EDF8A"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SELECT</w:t>
      </w:r>
      <w:r w:rsidRPr="00405D39">
        <w:rPr>
          <w:rStyle w:val="HTMLCode"/>
          <w:rFonts w:asciiTheme="minorHAnsi" w:hAnsiTheme="minorHAnsi" w:cstheme="minorHAnsi"/>
          <w:color w:val="000000"/>
          <w:sz w:val="16"/>
          <w:szCs w:val="16"/>
          <w:shd w:val="clear" w:color="auto" w:fill="FAFAFA"/>
        </w:rPr>
        <w:t xml:space="preserve"> CITY, COUNTRY, </w:t>
      </w:r>
      <w:proofErr w:type="spellStart"/>
      <w:r w:rsidRPr="00405D39">
        <w:rPr>
          <w:rStyle w:val="HTMLCode"/>
          <w:rFonts w:asciiTheme="minorHAnsi" w:hAnsiTheme="minorHAnsi" w:cstheme="minorHAnsi"/>
          <w:color w:val="000000"/>
          <w:sz w:val="16"/>
          <w:szCs w:val="16"/>
          <w:shd w:val="clear" w:color="auto" w:fill="FAFAFA"/>
        </w:rPr>
        <w:t>Customer_CUSTOMERID</w:t>
      </w:r>
      <w:proofErr w:type="spellEnd"/>
      <w:r w:rsidRPr="00405D39">
        <w:rPr>
          <w:rStyle w:val="HTMLCode"/>
          <w:rFonts w:asciiTheme="minorHAnsi" w:hAnsiTheme="minorHAnsi" w:cstheme="minorHAnsi"/>
          <w:color w:val="000000"/>
          <w:sz w:val="16"/>
          <w:szCs w:val="16"/>
          <w:shd w:val="clear" w:color="auto" w:fill="FAFAFA"/>
        </w:rPr>
        <w:t xml:space="preserve"> </w:t>
      </w:r>
    </w:p>
    <w:p w14:paraId="4EE29E01"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FROM</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customer_address</w:t>
      </w:r>
      <w:proofErr w:type="spellEnd"/>
      <w:r w:rsidRPr="00405D39">
        <w:rPr>
          <w:rStyle w:val="HTMLCode"/>
          <w:rFonts w:asciiTheme="minorHAnsi" w:hAnsiTheme="minorHAnsi" w:cstheme="minorHAnsi"/>
          <w:color w:val="000000"/>
          <w:sz w:val="16"/>
          <w:szCs w:val="16"/>
          <w:shd w:val="clear" w:color="auto" w:fill="FAFAFA"/>
        </w:rPr>
        <w:t xml:space="preserve"> </w:t>
      </w:r>
    </w:p>
    <w:p w14:paraId="66D46347"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ljs-keyword"/>
          <w:rFonts w:asciiTheme="minorHAnsi" w:hAnsiTheme="minorHAnsi" w:cstheme="minorHAnsi"/>
          <w:b/>
          <w:bCs/>
          <w:color w:val="63B175"/>
          <w:sz w:val="16"/>
          <w:szCs w:val="16"/>
          <w:shd w:val="clear" w:color="auto" w:fill="FAFAFA"/>
        </w:rPr>
        <w:t>WHERE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Customer_CUSTOMERID</w:t>
      </w:r>
      <w:proofErr w:type="spellEnd"/>
      <w:r w:rsidRPr="00405D39">
        <w:rPr>
          <w:rStyle w:val="HTMLCode"/>
          <w:rFonts w:asciiTheme="minorHAnsi" w:hAnsiTheme="minorHAnsi" w:cstheme="minorHAnsi"/>
          <w:color w:val="000000"/>
          <w:sz w:val="16"/>
          <w:szCs w:val="16"/>
          <w:shd w:val="clear" w:color="auto" w:fill="FAFAFA"/>
        </w:rPr>
        <w:t xml:space="preserve"> </w:t>
      </w:r>
      <w:r w:rsidRPr="00405D39">
        <w:rPr>
          <w:rStyle w:val="hljs-operator"/>
          <w:rFonts w:asciiTheme="minorHAnsi" w:hAnsiTheme="minorHAnsi" w:cstheme="minorHAnsi"/>
          <w:color w:val="000000"/>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FOR</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UPDATE</w:t>
      </w:r>
    </w:p>
    <w:p w14:paraId="7CF18F9A"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can see that there are two ‘</w:t>
      </w:r>
      <w:r w:rsidRPr="00405D39">
        <w:rPr>
          <w:rStyle w:val="Emphasis"/>
          <w:rFonts w:asciiTheme="minorHAnsi" w:hAnsiTheme="minorHAnsi" w:cstheme="minorHAnsi"/>
          <w:color w:val="000000"/>
          <w:sz w:val="16"/>
          <w:szCs w:val="16"/>
        </w:rPr>
        <w:t>FOR UPDATE</w:t>
      </w:r>
      <w:r w:rsidRPr="00405D39">
        <w:rPr>
          <w:rFonts w:asciiTheme="minorHAnsi" w:hAnsiTheme="minorHAnsi" w:cstheme="minorHAnsi"/>
          <w:color w:val="000000"/>
          <w:sz w:val="16"/>
          <w:szCs w:val="16"/>
        </w:rPr>
        <w:t>‘ queries which lock a row in the customer table as well as a row in the join table.</w:t>
      </w:r>
    </w:p>
    <w:p w14:paraId="5A1F0DF7"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Another interesting fact we should be aware of is that not all persistence providers support lock scopes.</w:t>
      </w:r>
    </w:p>
    <w:p w14:paraId="7467A2DB"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5. Setting Lock Timeout</w:t>
      </w:r>
    </w:p>
    <w:p w14:paraId="46DF9B80"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Besides setting lock scopes, we can adjust another lock parameter – timeout.</w:t>
      </w:r>
      <w:r w:rsidRPr="00405D39">
        <w:rPr>
          <w:rStyle w:val="Strong"/>
          <w:rFonts w:asciiTheme="minorHAnsi" w:hAnsiTheme="minorHAnsi" w:cstheme="minorHAnsi"/>
          <w:color w:val="000000"/>
          <w:sz w:val="16"/>
          <w:szCs w:val="16"/>
        </w:rPr>
        <w:t> The timeout value is the number of milliseconds that we want to wait for obtaining a lock until the </w:t>
      </w:r>
      <w:proofErr w:type="spellStart"/>
      <w:r w:rsidRPr="00405D39">
        <w:rPr>
          <w:rStyle w:val="Emphasis"/>
          <w:rFonts w:asciiTheme="minorHAnsi" w:hAnsiTheme="minorHAnsi" w:cstheme="minorHAnsi"/>
          <w:b/>
          <w:bCs/>
          <w:color w:val="000000"/>
          <w:sz w:val="16"/>
          <w:szCs w:val="16"/>
        </w:rPr>
        <w:t>LockTimeoutException</w:t>
      </w:r>
      <w:proofErr w:type="spellEnd"/>
      <w:r w:rsidRPr="00405D39">
        <w:rPr>
          <w:rStyle w:val="Strong"/>
          <w:rFonts w:asciiTheme="minorHAnsi" w:hAnsiTheme="minorHAnsi" w:cstheme="minorHAnsi"/>
          <w:color w:val="000000"/>
          <w:sz w:val="16"/>
          <w:szCs w:val="16"/>
        </w:rPr>
        <w:t> occurs.</w:t>
      </w:r>
    </w:p>
    <w:p w14:paraId="0B5D65BB"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can change the value of timeout similarly to lock scopes, by using property ‘</w:t>
      </w:r>
      <w:proofErr w:type="spellStart"/>
      <w:r w:rsidRPr="00405D39">
        <w:rPr>
          <w:rStyle w:val="Emphasis"/>
          <w:rFonts w:asciiTheme="minorHAnsi" w:hAnsiTheme="minorHAnsi" w:cstheme="minorHAnsi"/>
          <w:color w:val="000000"/>
          <w:sz w:val="16"/>
          <w:szCs w:val="16"/>
        </w:rPr>
        <w:t>javax.persistence.lock.timeout</w:t>
      </w:r>
      <w:proofErr w:type="spellEnd"/>
      <w:r w:rsidRPr="00405D39">
        <w:rPr>
          <w:rStyle w:val="Emphasis"/>
          <w:rFonts w:asciiTheme="minorHAnsi" w:hAnsiTheme="minorHAnsi" w:cstheme="minorHAnsi"/>
          <w:color w:val="000000"/>
          <w:sz w:val="16"/>
          <w:szCs w:val="16"/>
        </w:rPr>
        <w:t>'</w:t>
      </w:r>
      <w:r w:rsidRPr="00405D39">
        <w:rPr>
          <w:rFonts w:asciiTheme="minorHAnsi" w:hAnsiTheme="minorHAnsi" w:cstheme="minorHAnsi"/>
          <w:color w:val="000000"/>
          <w:sz w:val="16"/>
          <w:szCs w:val="16"/>
        </w:rPr>
        <w:t> with the proper number of milliseconds.</w:t>
      </w:r>
    </w:p>
    <w:p w14:paraId="19145D7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It's also possible to specify ‘no wait' locking by changing timeout value to zero. However, we should keep in mind that there are database drivers which </w:t>
      </w:r>
      <w:r w:rsidRPr="00405D39">
        <w:rPr>
          <w:rStyle w:val="Strong"/>
          <w:rFonts w:asciiTheme="minorHAnsi" w:hAnsiTheme="minorHAnsi" w:cstheme="minorHAnsi"/>
          <w:color w:val="000000"/>
          <w:sz w:val="16"/>
          <w:szCs w:val="16"/>
        </w:rPr>
        <w:t>don't support setting a timeout value this way.</w:t>
      </w:r>
    </w:p>
    <w:p w14:paraId="3D51C631" w14:textId="5F35F114" w:rsidR="00EA2A6C" w:rsidRPr="00405D39" w:rsidRDefault="00EA2A6C" w:rsidP="00EA2A6C">
      <w:pPr>
        <w:shd w:val="clear" w:color="auto" w:fill="FFFFFF"/>
        <w:jc w:val="center"/>
        <w:rPr>
          <w:rFonts w:cstheme="minorHAnsi"/>
          <w:color w:val="000000"/>
          <w:sz w:val="16"/>
          <w:szCs w:val="16"/>
        </w:rPr>
      </w:pPr>
      <w:r w:rsidRPr="00405D39">
        <w:rPr>
          <w:rFonts w:cstheme="minorHAnsi"/>
          <w:noProof/>
          <w:color w:val="267438"/>
          <w:sz w:val="16"/>
          <w:szCs w:val="16"/>
        </w:rPr>
        <mc:AlternateContent>
          <mc:Choice Requires="wps">
            <w:drawing>
              <wp:inline distT="0" distB="0" distL="0" distR="0" wp14:anchorId="5FA33A6A" wp14:editId="03BF5BEB">
                <wp:extent cx="133350" cy="133350"/>
                <wp:effectExtent l="0" t="0" r="0" b="0"/>
                <wp:docPr id="1" name="Rectangle 1"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5349A" id="Rectangle 1" o:spid="_x0000_s1026" alt="freestar" href="https://freestar.com/?utm_campaign=branding&amp;utm_medium=banner&amp;utm_source=baeldung.com&amp;utm_content=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52D0F3C"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Map&lt;String, Object&gt; properties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HashMap&lt;&gt;(); </w:t>
      </w:r>
    </w:p>
    <w:p w14:paraId="2CAE2493"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map.put</w:t>
      </w:r>
      <w:proofErr w:type="spellEnd"/>
      <w:r w:rsidRPr="00405D39">
        <w:rPr>
          <w:rStyle w:val="HTMLCode"/>
          <w:rFonts w:asciiTheme="minorHAnsi" w:hAnsiTheme="minorHAnsi" w:cstheme="minorHAnsi"/>
          <w:color w:val="000000"/>
          <w:sz w:val="16"/>
          <w:szCs w:val="16"/>
          <w:shd w:val="clear" w:color="auto" w:fill="FAFAFA"/>
        </w:rPr>
        <w:t>(</w:t>
      </w:r>
      <w:r w:rsidRPr="00405D39">
        <w:rPr>
          <w:rStyle w:val="hljs-string"/>
          <w:rFonts w:asciiTheme="minorHAnsi" w:hAnsiTheme="minorHAnsi" w:cstheme="minorHAnsi"/>
          <w:color w:val="4E9359"/>
          <w:sz w:val="16"/>
          <w:szCs w:val="16"/>
          <w:shd w:val="clear" w:color="auto" w:fill="FAFAFA"/>
        </w:rPr>
        <w:t>"</w:t>
      </w:r>
      <w:proofErr w:type="spellStart"/>
      <w:r w:rsidRPr="00405D39">
        <w:rPr>
          <w:rStyle w:val="hljs-string"/>
          <w:rFonts w:asciiTheme="minorHAnsi" w:hAnsiTheme="minorHAnsi" w:cstheme="minorHAnsi"/>
          <w:color w:val="4E9359"/>
          <w:sz w:val="16"/>
          <w:szCs w:val="16"/>
          <w:shd w:val="clear" w:color="auto" w:fill="FAFAFA"/>
        </w:rPr>
        <w:t>javax.persistence.lock.timeout</w:t>
      </w:r>
      <w:proofErr w:type="spellEnd"/>
      <w:r w:rsidRPr="00405D39">
        <w:rPr>
          <w:rStyle w:val="hljs-string"/>
          <w:rFonts w:asciiTheme="minorHAnsi" w:hAnsiTheme="minorHAnsi" w:cstheme="minorHAnsi"/>
          <w:color w:val="4E9359"/>
          <w:sz w:val="16"/>
          <w:szCs w:val="16"/>
          <w:shd w:val="clear" w:color="auto" w:fill="FAFAFA"/>
        </w:rPr>
        <w:t>"</w:t>
      </w:r>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1000L</w:t>
      </w:r>
      <w:r w:rsidRPr="00405D39">
        <w:rPr>
          <w:rStyle w:val="HTMLCode"/>
          <w:rFonts w:asciiTheme="minorHAnsi" w:hAnsiTheme="minorHAnsi" w:cstheme="minorHAnsi"/>
          <w:color w:val="000000"/>
          <w:sz w:val="16"/>
          <w:szCs w:val="16"/>
          <w:shd w:val="clear" w:color="auto" w:fill="FAFAFA"/>
        </w:rPr>
        <w:t xml:space="preserve">); </w:t>
      </w:r>
    </w:p>
    <w:p w14:paraId="2FBDE29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
    <w:p w14:paraId="22AA5D66" w14:textId="77777777" w:rsidR="00EA2A6C" w:rsidRPr="00405D39" w:rsidRDefault="00EA2A6C" w:rsidP="00EA2A6C">
      <w:pPr>
        <w:pStyle w:val="HTMLPreformatted"/>
        <w:shd w:val="clear" w:color="auto" w:fill="FFFFFF"/>
        <w:rPr>
          <w:rStyle w:val="HTMLCode"/>
          <w:rFonts w:asciiTheme="minorHAnsi" w:hAnsiTheme="minorHAnsi" w:cstheme="minorHAnsi"/>
          <w:color w:val="000000"/>
          <w:sz w:val="16"/>
          <w:szCs w:val="16"/>
          <w:shd w:val="clear" w:color="auto" w:fill="FAFAFA"/>
        </w:rPr>
      </w:pPr>
      <w:proofErr w:type="spellStart"/>
      <w:r w:rsidRPr="00405D39">
        <w:rPr>
          <w:rStyle w:val="HTMLCode"/>
          <w:rFonts w:asciiTheme="minorHAnsi" w:hAnsiTheme="minorHAnsi" w:cstheme="minorHAnsi"/>
          <w:color w:val="000000"/>
          <w:sz w:val="16"/>
          <w:szCs w:val="16"/>
          <w:shd w:val="clear" w:color="auto" w:fill="FAFAFA"/>
        </w:rPr>
        <w:t>entityManager.find</w:t>
      </w:r>
      <w:proofErr w:type="spellEnd"/>
      <w:r w:rsidRPr="00405D39">
        <w:rPr>
          <w:rStyle w:val="HTMLCode"/>
          <w:rFonts w:asciiTheme="minorHAnsi" w:hAnsiTheme="minorHAnsi" w:cstheme="minorHAnsi"/>
          <w:color w:val="000000"/>
          <w:sz w:val="16"/>
          <w:szCs w:val="16"/>
          <w:shd w:val="clear" w:color="auto" w:fill="FAFAFA"/>
        </w:rPr>
        <w:t>(</w:t>
      </w:r>
    </w:p>
    <w:p w14:paraId="7CCDE1C6" w14:textId="77777777" w:rsidR="00EA2A6C" w:rsidRPr="00405D39" w:rsidRDefault="00EA2A6C" w:rsidP="00EA2A6C">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Student.class</w:t>
      </w:r>
      <w:proofErr w:type="spellEnd"/>
      <w:r w:rsidRPr="00405D39">
        <w:rPr>
          <w:rStyle w:val="HTMLCode"/>
          <w:rFonts w:asciiTheme="minorHAnsi" w:hAnsiTheme="minorHAnsi" w:cstheme="minorHAnsi"/>
          <w:color w:val="000000"/>
          <w:sz w:val="16"/>
          <w:szCs w:val="16"/>
          <w:shd w:val="clear" w:color="auto" w:fill="FAFAFA"/>
        </w:rPr>
        <w:t xml:space="preserve">, </w:t>
      </w:r>
      <w:r w:rsidRPr="00405D39">
        <w:rPr>
          <w:rStyle w:val="hljs-number"/>
          <w:rFonts w:asciiTheme="minorHAnsi" w:eastAsiaTheme="majorEastAsia" w:hAnsiTheme="minorHAnsi" w:cstheme="minorHAnsi"/>
          <w:color w:val="4E9359"/>
          <w:sz w:val="16"/>
          <w:szCs w:val="16"/>
          <w:shd w:val="clear" w:color="auto" w:fill="FAFAFA"/>
        </w:rPr>
        <w:t>1L</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LockModeType.PESSIMISTIC_READ</w:t>
      </w:r>
      <w:proofErr w:type="spellEnd"/>
      <w:r w:rsidRPr="00405D39">
        <w:rPr>
          <w:rStyle w:val="HTMLCode"/>
          <w:rFonts w:asciiTheme="minorHAnsi" w:hAnsiTheme="minorHAnsi" w:cstheme="minorHAnsi"/>
          <w:color w:val="000000"/>
          <w:sz w:val="16"/>
          <w:szCs w:val="16"/>
          <w:shd w:val="clear" w:color="auto" w:fill="FAFAFA"/>
        </w:rPr>
        <w:t>, properties);</w:t>
      </w:r>
    </w:p>
    <w:p w14:paraId="015B7354" w14:textId="77777777" w:rsidR="00EA2A6C" w:rsidRPr="00405D39" w:rsidRDefault="00EA2A6C" w:rsidP="00EA2A6C">
      <w:pPr>
        <w:pStyle w:val="Heading2"/>
        <w:shd w:val="clear" w:color="auto" w:fill="FFFFFF"/>
        <w:spacing w:before="504" w:after="312"/>
        <w:rPr>
          <w:rFonts w:asciiTheme="minorHAnsi" w:hAnsiTheme="minorHAnsi" w:cstheme="minorHAnsi"/>
          <w:color w:val="000000"/>
          <w:sz w:val="16"/>
          <w:szCs w:val="16"/>
        </w:rPr>
      </w:pPr>
      <w:r w:rsidRPr="00405D39">
        <w:rPr>
          <w:rFonts w:asciiTheme="minorHAnsi" w:hAnsiTheme="minorHAnsi" w:cstheme="minorHAnsi"/>
          <w:color w:val="000000"/>
          <w:sz w:val="16"/>
          <w:szCs w:val="16"/>
        </w:rPr>
        <w:t>6. Conclusion</w:t>
      </w:r>
    </w:p>
    <w:p w14:paraId="2C63FD8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When setting the proper isolation level is not enough to cope with concurrent transactions, JPA gives us pessimistic locking. It enables us to isolate and orchestrate different transactions so they don't access the same resource at the same time.</w:t>
      </w:r>
    </w:p>
    <w:p w14:paraId="13015393" w14:textId="77777777"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To achieve that we can choose between discussed types of locks and consequently modify such parameters as their scopes or timeouts.</w:t>
      </w:r>
    </w:p>
    <w:p w14:paraId="34EFEA3C" w14:textId="79910AFE" w:rsidR="00EA2A6C" w:rsidRPr="00405D39" w:rsidRDefault="00EA2A6C" w:rsidP="00EA2A6C">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 xml:space="preserve">On the other hand, we should remember that understanding database locks is as important as understanding the mechanisms of underlying database systems. It's also important to have in mind that the </w:t>
      </w:r>
      <w:proofErr w:type="spellStart"/>
      <w:r w:rsidRPr="00405D39">
        <w:rPr>
          <w:rFonts w:asciiTheme="minorHAnsi" w:hAnsiTheme="minorHAnsi" w:cstheme="minorHAnsi"/>
          <w:color w:val="000000"/>
          <w:sz w:val="16"/>
          <w:szCs w:val="16"/>
        </w:rPr>
        <w:t>behavior</w:t>
      </w:r>
      <w:proofErr w:type="spellEnd"/>
      <w:r w:rsidRPr="00405D39">
        <w:rPr>
          <w:rFonts w:asciiTheme="minorHAnsi" w:hAnsiTheme="minorHAnsi" w:cstheme="minorHAnsi"/>
          <w:color w:val="000000"/>
          <w:sz w:val="16"/>
          <w:szCs w:val="16"/>
        </w:rPr>
        <w:t xml:space="preserve"> of pessimistic locks depends on persistence provider we work with.</w:t>
      </w:r>
    </w:p>
    <w:p w14:paraId="4C5FAC1B" w14:textId="0D5A6F23" w:rsidR="00660B09" w:rsidRPr="00405D39" w:rsidRDefault="00660B09" w:rsidP="00EA2A6C">
      <w:pPr>
        <w:pStyle w:val="NormalWeb"/>
        <w:shd w:val="clear" w:color="auto" w:fill="FFFFFF"/>
        <w:spacing w:before="0" w:beforeAutospacing="0" w:after="150" w:afterAutospacing="0"/>
        <w:rPr>
          <w:rFonts w:asciiTheme="minorHAnsi" w:hAnsiTheme="minorHAnsi" w:cstheme="minorHAnsi"/>
          <w:color w:val="000000"/>
          <w:sz w:val="16"/>
          <w:szCs w:val="16"/>
        </w:rPr>
      </w:pPr>
    </w:p>
    <w:p w14:paraId="23E985D1" w14:textId="77777777" w:rsidR="00C21769" w:rsidRPr="00405D39" w:rsidRDefault="00C21769" w:rsidP="00C21769">
      <w:pPr>
        <w:numPr>
          <w:ilvl w:val="0"/>
          <w:numId w:val="10"/>
        </w:numPr>
        <w:shd w:val="clear" w:color="auto" w:fill="FFFFFF"/>
        <w:spacing w:before="100" w:beforeAutospacing="1" w:after="100" w:afterAutospacing="1" w:line="240" w:lineRule="auto"/>
        <w:rPr>
          <w:rFonts w:eastAsia="Times New Roman" w:cstheme="minorHAnsi"/>
          <w:color w:val="000000"/>
          <w:sz w:val="16"/>
          <w:szCs w:val="16"/>
          <w:lang w:eastAsia="en-IN"/>
        </w:rPr>
      </w:pPr>
      <w:r w:rsidRPr="00405D39">
        <w:rPr>
          <w:rFonts w:eastAsia="Times New Roman" w:cstheme="minorHAnsi"/>
          <w:b/>
          <w:bCs/>
          <w:color w:val="000000"/>
          <w:sz w:val="16"/>
          <w:szCs w:val="16"/>
          <w:lang w:eastAsia="en-IN"/>
        </w:rPr>
        <w:t>Eager Loading</w:t>
      </w:r>
      <w:r w:rsidRPr="00405D39">
        <w:rPr>
          <w:rFonts w:eastAsia="Times New Roman" w:cstheme="minorHAnsi"/>
          <w:color w:val="000000"/>
          <w:sz w:val="16"/>
          <w:szCs w:val="16"/>
          <w:lang w:eastAsia="en-IN"/>
        </w:rPr>
        <w:t> is a design pattern in which data initialization occurs on the spot.</w:t>
      </w:r>
    </w:p>
    <w:p w14:paraId="50BF646A" w14:textId="03B47FFB" w:rsidR="00C21769" w:rsidRPr="00405D39" w:rsidRDefault="00C21769" w:rsidP="00C21769">
      <w:pPr>
        <w:numPr>
          <w:ilvl w:val="0"/>
          <w:numId w:val="10"/>
        </w:numPr>
        <w:shd w:val="clear" w:color="auto" w:fill="FFFFFF"/>
        <w:spacing w:before="100" w:beforeAutospacing="1" w:after="100" w:afterAutospacing="1" w:line="240" w:lineRule="auto"/>
        <w:rPr>
          <w:rFonts w:eastAsia="Times New Roman" w:cstheme="minorHAnsi"/>
          <w:color w:val="000000"/>
          <w:sz w:val="16"/>
          <w:szCs w:val="16"/>
          <w:lang w:eastAsia="en-IN"/>
        </w:rPr>
      </w:pPr>
      <w:r w:rsidRPr="00405D39">
        <w:rPr>
          <w:rFonts w:eastAsia="Times New Roman" w:cstheme="minorHAnsi"/>
          <w:b/>
          <w:bCs/>
          <w:color w:val="000000"/>
          <w:sz w:val="16"/>
          <w:szCs w:val="16"/>
          <w:lang w:eastAsia="en-IN"/>
        </w:rPr>
        <w:t>Lazy Loading</w:t>
      </w:r>
      <w:r w:rsidRPr="00405D39">
        <w:rPr>
          <w:rFonts w:eastAsia="Times New Roman" w:cstheme="minorHAnsi"/>
          <w:color w:val="000000"/>
          <w:sz w:val="16"/>
          <w:szCs w:val="16"/>
          <w:lang w:eastAsia="en-IN"/>
        </w:rPr>
        <w:t xml:space="preserve"> is a design pattern that we use to defer </w:t>
      </w:r>
      <w:r w:rsidR="006D0E29">
        <w:rPr>
          <w:rFonts w:eastAsia="Times New Roman" w:cstheme="minorHAnsi"/>
          <w:color w:val="000000"/>
          <w:sz w:val="16"/>
          <w:szCs w:val="16"/>
          <w:lang w:eastAsia="en-IN"/>
        </w:rPr>
        <w:t xml:space="preserve">the </w:t>
      </w:r>
      <w:r w:rsidRPr="00405D39">
        <w:rPr>
          <w:rFonts w:eastAsia="Times New Roman" w:cstheme="minorHAnsi"/>
          <w:color w:val="000000"/>
          <w:sz w:val="16"/>
          <w:szCs w:val="16"/>
          <w:lang w:eastAsia="en-IN"/>
        </w:rPr>
        <w:t>initialization of an object as long as it's possible.</w:t>
      </w:r>
    </w:p>
    <w:p w14:paraId="315B824F" w14:textId="77777777" w:rsidR="00B43E3F" w:rsidRPr="00405D39" w:rsidRDefault="00B43E3F" w:rsidP="00B43E3F">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Style w:val="Strong"/>
          <w:rFonts w:asciiTheme="minorHAnsi" w:hAnsiTheme="minorHAnsi" w:cstheme="minorHAnsi"/>
          <w:b/>
          <w:bCs/>
          <w:color w:val="000000"/>
          <w:sz w:val="16"/>
          <w:szCs w:val="16"/>
        </w:rPr>
        <w:t>6.1. Lazy Loading</w:t>
      </w:r>
    </w:p>
    <w:p w14:paraId="1EA2EDD6"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Advantages:</w:t>
      </w:r>
    </w:p>
    <w:p w14:paraId="6B8AFC1D" w14:textId="77777777" w:rsidR="00B43E3F" w:rsidRPr="00405D39" w:rsidRDefault="00B43E3F" w:rsidP="00B43E3F">
      <w:pPr>
        <w:numPr>
          <w:ilvl w:val="0"/>
          <w:numId w:val="11"/>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Much smaller initial load time than in the other approach</w:t>
      </w:r>
    </w:p>
    <w:p w14:paraId="4DF6C86A" w14:textId="77777777" w:rsidR="00B43E3F" w:rsidRPr="00405D39" w:rsidRDefault="00B43E3F" w:rsidP="00B43E3F">
      <w:pPr>
        <w:numPr>
          <w:ilvl w:val="0"/>
          <w:numId w:val="11"/>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Less memory consumption than in the other approach</w:t>
      </w:r>
    </w:p>
    <w:p w14:paraId="0F73694C"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Disadvantages:</w:t>
      </w:r>
    </w:p>
    <w:p w14:paraId="599B3378" w14:textId="77777777" w:rsidR="00B43E3F" w:rsidRPr="00405D39" w:rsidRDefault="00B43E3F" w:rsidP="00B43E3F">
      <w:pPr>
        <w:numPr>
          <w:ilvl w:val="0"/>
          <w:numId w:val="12"/>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Delayed initialization might impact performance during unwanted moments.</w:t>
      </w:r>
    </w:p>
    <w:p w14:paraId="3212588A" w14:textId="77777777" w:rsidR="00B43E3F" w:rsidRPr="00405D39" w:rsidRDefault="00B43E3F" w:rsidP="00B43E3F">
      <w:pPr>
        <w:numPr>
          <w:ilvl w:val="0"/>
          <w:numId w:val="12"/>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In some cases we need to handle lazily initialized objects with special care, or we might end up with an exception.</w:t>
      </w:r>
    </w:p>
    <w:p w14:paraId="04DB66BA" w14:textId="77777777" w:rsidR="00B43E3F" w:rsidRPr="00405D39" w:rsidRDefault="00B43E3F" w:rsidP="00B43E3F">
      <w:pPr>
        <w:pStyle w:val="Heading3"/>
        <w:shd w:val="clear" w:color="auto" w:fill="FFFFFF"/>
        <w:spacing w:before="504" w:beforeAutospacing="0" w:after="312" w:afterAutospacing="0"/>
        <w:rPr>
          <w:rFonts w:asciiTheme="minorHAnsi" w:hAnsiTheme="minorHAnsi" w:cstheme="minorHAnsi"/>
          <w:color w:val="000000"/>
          <w:sz w:val="16"/>
          <w:szCs w:val="16"/>
        </w:rPr>
      </w:pPr>
      <w:r w:rsidRPr="00405D39">
        <w:rPr>
          <w:rStyle w:val="Strong"/>
          <w:rFonts w:asciiTheme="minorHAnsi" w:hAnsiTheme="minorHAnsi" w:cstheme="minorHAnsi"/>
          <w:b/>
          <w:bCs/>
          <w:color w:val="000000"/>
          <w:sz w:val="16"/>
          <w:szCs w:val="16"/>
        </w:rPr>
        <w:lastRenderedPageBreak/>
        <w:t>6.2. Eager Loading</w:t>
      </w:r>
    </w:p>
    <w:p w14:paraId="700090B6"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Advantages:</w:t>
      </w:r>
    </w:p>
    <w:p w14:paraId="60BC7739" w14:textId="77777777" w:rsidR="00B43E3F" w:rsidRPr="00405D39" w:rsidRDefault="00B43E3F" w:rsidP="00B43E3F">
      <w:pPr>
        <w:numPr>
          <w:ilvl w:val="0"/>
          <w:numId w:val="13"/>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No delayed initialization-related performance impacts</w:t>
      </w:r>
    </w:p>
    <w:p w14:paraId="3936AF22"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Disadvantages:</w:t>
      </w:r>
    </w:p>
    <w:p w14:paraId="01E974A3" w14:textId="77777777" w:rsidR="00B43E3F" w:rsidRPr="00405D39" w:rsidRDefault="00B43E3F" w:rsidP="00B43E3F">
      <w:pPr>
        <w:numPr>
          <w:ilvl w:val="0"/>
          <w:numId w:val="14"/>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Long initial loading time</w:t>
      </w:r>
    </w:p>
    <w:p w14:paraId="742C370D" w14:textId="77777777" w:rsidR="00B43E3F" w:rsidRPr="00405D39" w:rsidRDefault="00B43E3F" w:rsidP="00B43E3F">
      <w:pPr>
        <w:numPr>
          <w:ilvl w:val="0"/>
          <w:numId w:val="14"/>
        </w:numPr>
        <w:shd w:val="clear" w:color="auto" w:fill="FFFFFF"/>
        <w:spacing w:before="100" w:beforeAutospacing="1" w:after="100" w:afterAutospacing="1" w:line="240" w:lineRule="auto"/>
        <w:rPr>
          <w:rFonts w:cstheme="minorHAnsi"/>
          <w:color w:val="000000"/>
          <w:sz w:val="16"/>
          <w:szCs w:val="16"/>
        </w:rPr>
      </w:pPr>
      <w:r w:rsidRPr="00405D39">
        <w:rPr>
          <w:rFonts w:cstheme="minorHAnsi"/>
          <w:color w:val="000000"/>
          <w:sz w:val="16"/>
          <w:szCs w:val="16"/>
        </w:rPr>
        <w:t>Loading too much unnecessary data might impact performance</w:t>
      </w:r>
    </w:p>
    <w:p w14:paraId="5F48E383" w14:textId="77777777" w:rsidR="00B43E3F" w:rsidRPr="00405D39" w:rsidRDefault="00B43E3F" w:rsidP="00B43E3F">
      <w:pPr>
        <w:pStyle w:val="Heading2"/>
        <w:shd w:val="clear" w:color="auto" w:fill="FFFFFF"/>
        <w:spacing w:before="504" w:after="312"/>
        <w:rPr>
          <w:rFonts w:asciiTheme="minorHAnsi" w:hAnsiTheme="minorHAnsi" w:cstheme="minorHAnsi"/>
          <w:color w:val="000000"/>
          <w:sz w:val="16"/>
          <w:szCs w:val="16"/>
        </w:rPr>
      </w:pPr>
      <w:r w:rsidRPr="00405D39">
        <w:rPr>
          <w:rStyle w:val="Strong"/>
          <w:rFonts w:asciiTheme="minorHAnsi" w:hAnsiTheme="minorHAnsi" w:cstheme="minorHAnsi"/>
          <w:b w:val="0"/>
          <w:bCs w:val="0"/>
          <w:color w:val="000000"/>
          <w:sz w:val="16"/>
          <w:szCs w:val="16"/>
        </w:rPr>
        <w:t>7. Lazy Loading in Hibernate</w:t>
      </w:r>
    </w:p>
    <w:p w14:paraId="0A4CF7D4"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Style w:val="Strong"/>
          <w:rFonts w:asciiTheme="minorHAnsi" w:hAnsiTheme="minorHAnsi" w:cstheme="minorHAnsi"/>
          <w:color w:val="000000"/>
          <w:sz w:val="16"/>
          <w:szCs w:val="16"/>
        </w:rPr>
        <w:t>Hibernate applies lazy loading approach on entities and associations by providing a proxy implementation</w:t>
      </w:r>
      <w:r w:rsidRPr="00405D39">
        <w:rPr>
          <w:rFonts w:asciiTheme="minorHAnsi" w:hAnsiTheme="minorHAnsi" w:cstheme="minorHAnsi"/>
          <w:color w:val="000000"/>
          <w:sz w:val="16"/>
          <w:szCs w:val="16"/>
        </w:rPr>
        <w:t> of classes.</w:t>
      </w:r>
    </w:p>
    <w:p w14:paraId="45CC2E52"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Hibernate intercepts calls to an entity by substituting it with a proxy derived from an entity’s class. In our example, missing requested information will be loaded from a database before control is ceded to the </w:t>
      </w:r>
      <w:r w:rsidRPr="00405D39">
        <w:rPr>
          <w:rStyle w:val="Emphasis"/>
          <w:rFonts w:asciiTheme="minorHAnsi" w:hAnsiTheme="minorHAnsi" w:cstheme="minorHAnsi"/>
          <w:color w:val="000000"/>
          <w:sz w:val="16"/>
          <w:szCs w:val="16"/>
        </w:rPr>
        <w:t>User</w:t>
      </w:r>
      <w:r w:rsidRPr="00405D39">
        <w:rPr>
          <w:rFonts w:asciiTheme="minorHAnsi" w:hAnsiTheme="minorHAnsi" w:cstheme="minorHAnsi"/>
          <w:color w:val="000000"/>
          <w:sz w:val="16"/>
          <w:szCs w:val="16"/>
        </w:rPr>
        <w:t> class implementation.</w:t>
      </w:r>
    </w:p>
    <w:p w14:paraId="4519E35E"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We should also note that when the association is represented as a collection class (in the above examples, it is represented as </w:t>
      </w:r>
      <w:r w:rsidRPr="00405D39">
        <w:rPr>
          <w:rStyle w:val="Emphasis"/>
          <w:rFonts w:asciiTheme="minorHAnsi" w:hAnsiTheme="minorHAnsi" w:cstheme="minorHAnsi"/>
          <w:color w:val="000000"/>
          <w:sz w:val="16"/>
          <w:szCs w:val="16"/>
        </w:rPr>
        <w:t>Set&lt;</w:t>
      </w:r>
      <w:proofErr w:type="spellStart"/>
      <w:r w:rsidRPr="00405D39">
        <w:rPr>
          <w:rStyle w:val="Emphasis"/>
          <w:rFonts w:asciiTheme="minorHAnsi" w:hAnsiTheme="minorHAnsi" w:cstheme="minorHAnsi"/>
          <w:color w:val="000000"/>
          <w:sz w:val="16"/>
          <w:szCs w:val="16"/>
        </w:rPr>
        <w:t>OrderDetail</w:t>
      </w:r>
      <w:proofErr w:type="spellEnd"/>
      <w:r w:rsidRPr="00405D39">
        <w:rPr>
          <w:rStyle w:val="Emphasis"/>
          <w:rFonts w:asciiTheme="minorHAnsi" w:hAnsiTheme="minorHAnsi" w:cstheme="minorHAnsi"/>
          <w:color w:val="000000"/>
          <w:sz w:val="16"/>
          <w:szCs w:val="16"/>
        </w:rPr>
        <w:t xml:space="preserve">&gt; </w:t>
      </w:r>
      <w:proofErr w:type="spellStart"/>
      <w:r w:rsidRPr="00405D39">
        <w:rPr>
          <w:rStyle w:val="Emphasis"/>
          <w:rFonts w:asciiTheme="minorHAnsi" w:hAnsiTheme="minorHAnsi" w:cstheme="minorHAnsi"/>
          <w:color w:val="000000"/>
          <w:sz w:val="16"/>
          <w:szCs w:val="16"/>
        </w:rPr>
        <w:t>orderDetailSet</w:t>
      </w:r>
      <w:proofErr w:type="spellEnd"/>
      <w:r w:rsidRPr="00405D39">
        <w:rPr>
          <w:rFonts w:asciiTheme="minorHAnsi" w:hAnsiTheme="minorHAnsi" w:cstheme="minorHAnsi"/>
          <w:color w:val="000000"/>
          <w:sz w:val="16"/>
          <w:szCs w:val="16"/>
        </w:rPr>
        <w:t>), a wrapper is created and substituted for an original collection.</w:t>
      </w:r>
    </w:p>
    <w:p w14:paraId="0D34765A" w14:textId="77777777" w:rsidR="00B43E3F" w:rsidRPr="00405D39" w:rsidRDefault="00B43E3F" w:rsidP="00B43E3F">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To know more about proxy design pattern, refer </w:t>
      </w:r>
      <w:hyperlink r:id="rId6" w:history="1">
        <w:r w:rsidRPr="00405D39">
          <w:rPr>
            <w:rStyle w:val="Hyperlink"/>
            <w:rFonts w:asciiTheme="minorHAnsi" w:hAnsiTheme="minorHAnsi" w:cstheme="minorHAnsi"/>
            <w:color w:val="267438"/>
            <w:sz w:val="16"/>
            <w:szCs w:val="16"/>
          </w:rPr>
          <w:t>here</w:t>
        </w:r>
      </w:hyperlink>
      <w:r w:rsidRPr="00405D39">
        <w:rPr>
          <w:rFonts w:asciiTheme="minorHAnsi" w:hAnsiTheme="minorHAnsi" w:cstheme="minorHAnsi"/>
          <w:color w:val="000000"/>
          <w:sz w:val="16"/>
          <w:szCs w:val="16"/>
        </w:rPr>
        <w:t>.</w:t>
      </w:r>
    </w:p>
    <w:p w14:paraId="4CCD5F82"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7DD5EAD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@Table(name = "USER")</w:t>
      </w:r>
    </w:p>
    <w:p w14:paraId="12A05564"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proofErr w:type="spellStart"/>
      <w:r w:rsidRPr="00405D39">
        <w:rPr>
          <w:rStyle w:val="hljs-title"/>
          <w:rFonts w:asciiTheme="minorHAnsi" w:hAnsiTheme="minorHAnsi" w:cstheme="minorHAnsi"/>
          <w:b/>
          <w:bCs/>
          <w:color w:val="267438"/>
          <w:sz w:val="16"/>
          <w:szCs w:val="16"/>
          <w:shd w:val="clear" w:color="auto" w:fill="FAFAFA"/>
        </w:rPr>
        <w:t>UserLazy</w:t>
      </w:r>
      <w:proofErr w:type="spellEnd"/>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implements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Serializable</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2BF891D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A003EB2"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76721F1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@GeneratedValue</w:t>
      </w:r>
    </w:p>
    <w:p w14:paraId="131F628A"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@Column(name = "USER_ID")</w:t>
      </w:r>
    </w:p>
    <w:p w14:paraId="36140FF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userId</w:t>
      </w:r>
      <w:proofErr w:type="spellEnd"/>
      <w:r w:rsidRPr="00405D39">
        <w:rPr>
          <w:rStyle w:val="HTMLCode"/>
          <w:rFonts w:asciiTheme="minorHAnsi" w:hAnsiTheme="minorHAnsi" w:cstheme="minorHAnsi"/>
          <w:color w:val="000000"/>
          <w:sz w:val="16"/>
          <w:szCs w:val="16"/>
          <w:shd w:val="clear" w:color="auto" w:fill="FAFAFA"/>
        </w:rPr>
        <w:t>;</w:t>
      </w:r>
    </w:p>
    <w:p w14:paraId="3AB63E2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C7BC89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 xml:space="preserve">@OneToMany(fetch = </w:t>
      </w:r>
      <w:proofErr w:type="spellStart"/>
      <w:r w:rsidRPr="00405D39">
        <w:rPr>
          <w:rStyle w:val="hljs-meta"/>
          <w:rFonts w:asciiTheme="minorHAnsi" w:hAnsiTheme="minorHAnsi" w:cstheme="minorHAnsi"/>
          <w:color w:val="1F7199"/>
          <w:sz w:val="16"/>
          <w:szCs w:val="16"/>
          <w:shd w:val="clear" w:color="auto" w:fill="FAFAFA"/>
        </w:rPr>
        <w:t>FetchType.LAZY</w:t>
      </w:r>
      <w:proofErr w:type="spellEnd"/>
      <w:r w:rsidRPr="00405D39">
        <w:rPr>
          <w:rStyle w:val="hljs-meta"/>
          <w:rFonts w:asciiTheme="minorHAnsi" w:hAnsiTheme="minorHAnsi" w:cstheme="minorHAnsi"/>
          <w:color w:val="1F7199"/>
          <w:sz w:val="16"/>
          <w:szCs w:val="16"/>
          <w:shd w:val="clear" w:color="auto" w:fill="FAFAFA"/>
        </w:rPr>
        <w:t xml:space="preserve">, </w:t>
      </w:r>
      <w:proofErr w:type="spellStart"/>
      <w:r w:rsidRPr="00405D39">
        <w:rPr>
          <w:rStyle w:val="hljs-meta"/>
          <w:rFonts w:asciiTheme="minorHAnsi" w:hAnsiTheme="minorHAnsi" w:cstheme="minorHAnsi"/>
          <w:color w:val="1F7199"/>
          <w:sz w:val="16"/>
          <w:szCs w:val="16"/>
          <w:shd w:val="clear" w:color="auto" w:fill="FAFAFA"/>
        </w:rPr>
        <w:t>mappedBy</w:t>
      </w:r>
      <w:proofErr w:type="spellEnd"/>
      <w:r w:rsidRPr="00405D39">
        <w:rPr>
          <w:rStyle w:val="hljs-meta"/>
          <w:rFonts w:asciiTheme="minorHAnsi" w:hAnsiTheme="minorHAnsi" w:cstheme="minorHAnsi"/>
          <w:color w:val="1F7199"/>
          <w:sz w:val="16"/>
          <w:szCs w:val="16"/>
          <w:shd w:val="clear" w:color="auto" w:fill="FAFAFA"/>
        </w:rPr>
        <w:t xml:space="preserve"> = "user")</w:t>
      </w:r>
    </w:p>
    <w:p w14:paraId="33CC3CC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Set&lt;</w:t>
      </w:r>
      <w:proofErr w:type="spellStart"/>
      <w:r w:rsidRPr="00405D39">
        <w:rPr>
          <w:rStyle w:val="HTMLCode"/>
          <w:rFonts w:asciiTheme="minorHAnsi" w:hAnsiTheme="minorHAnsi" w:cstheme="minorHAnsi"/>
          <w:color w:val="000000"/>
          <w:sz w:val="16"/>
          <w:szCs w:val="16"/>
          <w:shd w:val="clear" w:color="auto" w:fill="FAFAFA"/>
        </w:rPr>
        <w:t>OrderDetail</w:t>
      </w:r>
      <w:proofErr w:type="spellEnd"/>
      <w:r w:rsidRPr="00405D39">
        <w:rPr>
          <w:rStyle w:val="HTMLCode"/>
          <w:rFonts w:asciiTheme="minorHAnsi" w:hAnsiTheme="minorHAnsi" w:cstheme="minorHAnsi"/>
          <w:color w:val="000000"/>
          <w:sz w:val="16"/>
          <w:szCs w:val="16"/>
          <w:shd w:val="clear" w:color="auto" w:fill="FAFAFA"/>
        </w:rPr>
        <w:t xml:space="preserve">&gt; </w:t>
      </w:r>
      <w:proofErr w:type="spellStart"/>
      <w:r w:rsidRPr="00405D39">
        <w:rPr>
          <w:rStyle w:val="HTMLCode"/>
          <w:rFonts w:asciiTheme="minorHAnsi" w:hAnsiTheme="minorHAnsi" w:cstheme="minorHAnsi"/>
          <w:color w:val="000000"/>
          <w:sz w:val="16"/>
          <w:szCs w:val="16"/>
          <w:shd w:val="clear" w:color="auto" w:fill="FAFAFA"/>
        </w:rPr>
        <w:t>orderDetail</w:t>
      </w:r>
      <w:proofErr w:type="spellEnd"/>
      <w:r w:rsidRPr="00405D39">
        <w:rPr>
          <w:rStyle w:val="HTMLCode"/>
          <w:rFonts w:asciiTheme="minorHAnsi" w:hAnsiTheme="minorHAnsi" w:cstheme="minorHAnsi"/>
          <w:color w:val="000000"/>
          <w:sz w:val="16"/>
          <w:szCs w:val="16"/>
          <w:shd w:val="clear" w:color="auto" w:fill="FAFAFA"/>
        </w:rPr>
        <w:t xml:space="preserve"> = </w:t>
      </w:r>
      <w:r w:rsidRPr="00405D39">
        <w:rPr>
          <w:rStyle w:val="hljs-keyword"/>
          <w:rFonts w:asciiTheme="minorHAnsi" w:hAnsiTheme="minorHAnsi" w:cstheme="minorHAnsi"/>
          <w:b/>
          <w:bCs/>
          <w:color w:val="63B175"/>
          <w:sz w:val="16"/>
          <w:szCs w:val="16"/>
          <w:shd w:val="clear" w:color="auto" w:fill="FAFAFA"/>
        </w:rPr>
        <w:t>new</w:t>
      </w:r>
      <w:r w:rsidRPr="00405D39">
        <w:rPr>
          <w:rStyle w:val="HTMLCode"/>
          <w:rFonts w:asciiTheme="minorHAnsi" w:hAnsiTheme="minorHAnsi" w:cstheme="minorHAnsi"/>
          <w:color w:val="000000"/>
          <w:sz w:val="16"/>
          <w:szCs w:val="16"/>
          <w:shd w:val="clear" w:color="auto" w:fill="FAFAFA"/>
        </w:rPr>
        <w:t xml:space="preserve"> HashSet();</w:t>
      </w:r>
    </w:p>
    <w:p w14:paraId="3D45516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27518AF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standard setters and getters</w:t>
      </w:r>
    </w:p>
    <w:p w14:paraId="7E4D847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xml:space="preserve">// also override equals and </w:t>
      </w:r>
      <w:proofErr w:type="spellStart"/>
      <w:r w:rsidRPr="00405D39">
        <w:rPr>
          <w:rStyle w:val="hljs-comment"/>
          <w:rFonts w:asciiTheme="minorHAnsi" w:hAnsiTheme="minorHAnsi" w:cstheme="minorHAnsi"/>
          <w:color w:val="888888"/>
          <w:sz w:val="16"/>
          <w:szCs w:val="16"/>
          <w:shd w:val="clear" w:color="auto" w:fill="FAFAFA"/>
        </w:rPr>
        <w:t>hashcode</w:t>
      </w:r>
      <w:proofErr w:type="spellEnd"/>
    </w:p>
    <w:p w14:paraId="7EE0B049"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0CD7CA8C" w14:textId="77777777" w:rsidR="001F2FE9" w:rsidRPr="00405D39" w:rsidRDefault="001F2FE9" w:rsidP="001F2FE9">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4D82113C" w14:textId="77777777" w:rsidR="001F2FE9" w:rsidRPr="00405D39" w:rsidRDefault="001F2FE9" w:rsidP="001F2FE9">
      <w:pPr>
        <w:pStyle w:val="NormalWeb"/>
        <w:shd w:val="clear" w:color="auto" w:fill="FFFFFF"/>
        <w:spacing w:before="0" w:beforeAutospacing="0" w:after="150" w:afterAutospacing="0"/>
        <w:rPr>
          <w:rFonts w:asciiTheme="minorHAnsi" w:hAnsiTheme="minorHAnsi" w:cstheme="minorHAnsi"/>
          <w:color w:val="000000"/>
          <w:sz w:val="16"/>
          <w:szCs w:val="16"/>
        </w:rPr>
      </w:pPr>
      <w:r w:rsidRPr="00405D39">
        <w:rPr>
          <w:rFonts w:asciiTheme="minorHAnsi" w:hAnsiTheme="minorHAnsi" w:cstheme="minorHAnsi"/>
          <w:color w:val="000000"/>
          <w:sz w:val="16"/>
          <w:szCs w:val="16"/>
        </w:rPr>
        <w:t>Next, we'll see the </w:t>
      </w:r>
      <w:proofErr w:type="spellStart"/>
      <w:r w:rsidRPr="00405D39">
        <w:rPr>
          <w:rStyle w:val="Emphasis"/>
          <w:rFonts w:asciiTheme="minorHAnsi" w:hAnsiTheme="minorHAnsi" w:cstheme="minorHAnsi"/>
          <w:color w:val="000000"/>
          <w:sz w:val="16"/>
          <w:szCs w:val="16"/>
        </w:rPr>
        <w:t>OrderDetail</w:t>
      </w:r>
      <w:proofErr w:type="spellEnd"/>
      <w:r w:rsidRPr="00405D39">
        <w:rPr>
          <w:rFonts w:asciiTheme="minorHAnsi" w:hAnsiTheme="minorHAnsi" w:cstheme="minorHAnsi"/>
          <w:color w:val="000000"/>
          <w:sz w:val="16"/>
          <w:szCs w:val="16"/>
        </w:rPr>
        <w:t> class:</w:t>
      </w:r>
    </w:p>
    <w:p w14:paraId="11DC035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@Entity</w:t>
      </w:r>
    </w:p>
    <w:p w14:paraId="4079D51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meta"/>
          <w:rFonts w:asciiTheme="minorHAnsi" w:hAnsiTheme="minorHAnsi" w:cstheme="minorHAnsi"/>
          <w:color w:val="1F7199"/>
          <w:sz w:val="16"/>
          <w:szCs w:val="16"/>
          <w:shd w:val="clear" w:color="auto" w:fill="FAFAFA"/>
        </w:rPr>
        <w:t>@Table</w:t>
      </w:r>
      <w:r w:rsidRPr="00405D39">
        <w:rPr>
          <w:rStyle w:val="HTMLCode"/>
          <w:rFonts w:asciiTheme="minorHAnsi" w:hAnsiTheme="minorHAnsi" w:cstheme="minorHAnsi"/>
          <w:color w:val="000000"/>
          <w:sz w:val="16"/>
          <w:szCs w:val="16"/>
          <w:shd w:val="clear" w:color="auto" w:fill="FAFAFA"/>
        </w:rPr>
        <w:t xml:space="preserve"> (name = </w:t>
      </w:r>
      <w:r w:rsidRPr="00405D39">
        <w:rPr>
          <w:rStyle w:val="hljs-string"/>
          <w:rFonts w:asciiTheme="minorHAnsi" w:hAnsiTheme="minorHAnsi" w:cstheme="minorHAnsi"/>
          <w:color w:val="4E9359"/>
          <w:sz w:val="16"/>
          <w:szCs w:val="16"/>
          <w:shd w:val="clear" w:color="auto" w:fill="FAFAFA"/>
        </w:rPr>
        <w:t>"USER_ORDER"</w:t>
      </w:r>
      <w:r w:rsidRPr="00405D39">
        <w:rPr>
          <w:rStyle w:val="HTMLCode"/>
          <w:rFonts w:asciiTheme="minorHAnsi" w:hAnsiTheme="minorHAnsi" w:cstheme="minorHAnsi"/>
          <w:color w:val="000000"/>
          <w:sz w:val="16"/>
          <w:szCs w:val="16"/>
          <w:shd w:val="clear" w:color="auto" w:fill="FAFAFA"/>
        </w:rPr>
        <w:t>)</w:t>
      </w:r>
    </w:p>
    <w:p w14:paraId="1CF07FB7"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ljs-keyword"/>
          <w:rFonts w:asciiTheme="minorHAnsi" w:hAnsiTheme="minorHAnsi" w:cstheme="minorHAnsi"/>
          <w:b/>
          <w:bCs/>
          <w:color w:val="63B175"/>
          <w:sz w:val="16"/>
          <w:szCs w:val="16"/>
          <w:shd w:val="clear" w:color="auto" w:fill="FAFAFA"/>
        </w:rPr>
        <w:t>public</w:t>
      </w: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class</w:t>
      </w:r>
      <w:r w:rsidRPr="00405D39">
        <w:rPr>
          <w:rStyle w:val="hljs-class"/>
          <w:rFonts w:asciiTheme="minorHAnsi" w:hAnsiTheme="minorHAnsi" w:cstheme="minorHAnsi"/>
          <w:color w:val="000000"/>
          <w:sz w:val="16"/>
          <w:szCs w:val="16"/>
          <w:shd w:val="clear" w:color="auto" w:fill="FAFAFA"/>
        </w:rPr>
        <w:t xml:space="preserve"> </w:t>
      </w:r>
      <w:proofErr w:type="spellStart"/>
      <w:r w:rsidRPr="00405D39">
        <w:rPr>
          <w:rStyle w:val="hljs-title"/>
          <w:rFonts w:asciiTheme="minorHAnsi" w:hAnsiTheme="minorHAnsi" w:cstheme="minorHAnsi"/>
          <w:b/>
          <w:bCs/>
          <w:color w:val="267438"/>
          <w:sz w:val="16"/>
          <w:szCs w:val="16"/>
          <w:shd w:val="clear" w:color="auto" w:fill="FAFAFA"/>
        </w:rPr>
        <w:t>OrderDetail</w:t>
      </w:r>
      <w:proofErr w:type="spellEnd"/>
      <w:r w:rsidRPr="00405D39">
        <w:rPr>
          <w:rStyle w:val="hljs-class"/>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implements</w:t>
      </w:r>
      <w:r w:rsidRPr="00405D39">
        <w:rPr>
          <w:rStyle w:val="hljs-class"/>
          <w:rFonts w:asciiTheme="minorHAnsi" w:hAnsiTheme="minorHAnsi" w:cstheme="minorHAnsi"/>
          <w:color w:val="000000"/>
          <w:sz w:val="16"/>
          <w:szCs w:val="16"/>
          <w:shd w:val="clear" w:color="auto" w:fill="FAFAFA"/>
        </w:rPr>
        <w:t xml:space="preserve"> </w:t>
      </w:r>
      <w:r w:rsidRPr="00405D39">
        <w:rPr>
          <w:rStyle w:val="hljs-title"/>
          <w:rFonts w:asciiTheme="minorHAnsi" w:hAnsiTheme="minorHAnsi" w:cstheme="minorHAnsi"/>
          <w:b/>
          <w:bCs/>
          <w:color w:val="267438"/>
          <w:sz w:val="16"/>
          <w:szCs w:val="16"/>
          <w:shd w:val="clear" w:color="auto" w:fill="FAFAFA"/>
        </w:rPr>
        <w:t>Serializable</w:t>
      </w:r>
      <w:r w:rsidRPr="00405D39">
        <w:rPr>
          <w:rStyle w:val="hljs-class"/>
          <w:rFonts w:asciiTheme="minorHAnsi" w:hAnsiTheme="minorHAnsi" w:cstheme="minorHAnsi"/>
          <w:color w:val="000000"/>
          <w:sz w:val="16"/>
          <w:szCs w:val="16"/>
          <w:shd w:val="clear" w:color="auto" w:fill="FAFAFA"/>
        </w:rPr>
        <w:t xml:space="preserve"> </w:t>
      </w:r>
      <w:r w:rsidRPr="00405D39">
        <w:rPr>
          <w:rStyle w:val="HTMLCode"/>
          <w:rFonts w:asciiTheme="minorHAnsi" w:hAnsiTheme="minorHAnsi" w:cstheme="minorHAnsi"/>
          <w:color w:val="000000"/>
          <w:sz w:val="16"/>
          <w:szCs w:val="16"/>
          <w:shd w:val="clear" w:color="auto" w:fill="FAFAFA"/>
        </w:rPr>
        <w:t>{</w:t>
      </w:r>
    </w:p>
    <w:p w14:paraId="5160575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78035F7F"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@Id</w:t>
      </w:r>
    </w:p>
    <w:p w14:paraId="34738280"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@GeneratedValue</w:t>
      </w:r>
    </w:p>
    <w:p w14:paraId="4E62299D"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@Column(name="ORDER_ID")</w:t>
      </w:r>
    </w:p>
    <w:p w14:paraId="26E33FF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Long </w:t>
      </w:r>
      <w:proofErr w:type="spellStart"/>
      <w:r w:rsidRPr="00405D39">
        <w:rPr>
          <w:rStyle w:val="HTMLCode"/>
          <w:rFonts w:asciiTheme="minorHAnsi" w:hAnsiTheme="minorHAnsi" w:cstheme="minorHAnsi"/>
          <w:color w:val="000000"/>
          <w:sz w:val="16"/>
          <w:szCs w:val="16"/>
          <w:shd w:val="clear" w:color="auto" w:fill="FAFAFA"/>
        </w:rPr>
        <w:t>orderId</w:t>
      </w:r>
      <w:proofErr w:type="spellEnd"/>
      <w:r w:rsidRPr="00405D39">
        <w:rPr>
          <w:rStyle w:val="HTMLCode"/>
          <w:rFonts w:asciiTheme="minorHAnsi" w:hAnsiTheme="minorHAnsi" w:cstheme="minorHAnsi"/>
          <w:color w:val="000000"/>
          <w:sz w:val="16"/>
          <w:szCs w:val="16"/>
          <w:shd w:val="clear" w:color="auto" w:fill="FAFAFA"/>
        </w:rPr>
        <w:t>;</w:t>
      </w:r>
    </w:p>
    <w:p w14:paraId="77195E43"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p>
    <w:p w14:paraId="23421C63"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 xml:space="preserve">@ManyToOne(fetch = </w:t>
      </w:r>
      <w:proofErr w:type="spellStart"/>
      <w:r w:rsidRPr="00405D39">
        <w:rPr>
          <w:rStyle w:val="hljs-meta"/>
          <w:rFonts w:asciiTheme="minorHAnsi" w:hAnsiTheme="minorHAnsi" w:cstheme="minorHAnsi"/>
          <w:color w:val="1F7199"/>
          <w:sz w:val="16"/>
          <w:szCs w:val="16"/>
          <w:shd w:val="clear" w:color="auto" w:fill="FAFAFA"/>
        </w:rPr>
        <w:t>FetchType.LAZY</w:t>
      </w:r>
      <w:proofErr w:type="spellEnd"/>
      <w:r w:rsidRPr="00405D39">
        <w:rPr>
          <w:rStyle w:val="hljs-meta"/>
          <w:rFonts w:asciiTheme="minorHAnsi" w:hAnsiTheme="minorHAnsi" w:cstheme="minorHAnsi"/>
          <w:color w:val="1F7199"/>
          <w:sz w:val="16"/>
          <w:szCs w:val="16"/>
          <w:shd w:val="clear" w:color="auto" w:fill="FAFAFA"/>
        </w:rPr>
        <w:t>)</w:t>
      </w:r>
    </w:p>
    <w:p w14:paraId="3A47D91B"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meta"/>
          <w:rFonts w:asciiTheme="minorHAnsi" w:hAnsiTheme="minorHAnsi" w:cstheme="minorHAnsi"/>
          <w:color w:val="1F7199"/>
          <w:sz w:val="16"/>
          <w:szCs w:val="16"/>
          <w:shd w:val="clear" w:color="auto" w:fill="FAFAFA"/>
        </w:rPr>
        <w:t>@JoinColumn(name="USER_ID")</w:t>
      </w:r>
    </w:p>
    <w:p w14:paraId="7160C429"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keyword"/>
          <w:rFonts w:asciiTheme="minorHAnsi" w:hAnsiTheme="minorHAnsi" w:cstheme="minorHAnsi"/>
          <w:b/>
          <w:bCs/>
          <w:color w:val="63B175"/>
          <w:sz w:val="16"/>
          <w:szCs w:val="16"/>
          <w:shd w:val="clear" w:color="auto" w:fill="FAFAFA"/>
        </w:rPr>
        <w:t>private</w:t>
      </w:r>
      <w:r w:rsidRPr="00405D39">
        <w:rPr>
          <w:rStyle w:val="HTMLCode"/>
          <w:rFonts w:asciiTheme="minorHAnsi" w:hAnsiTheme="minorHAnsi" w:cstheme="minorHAnsi"/>
          <w:color w:val="000000"/>
          <w:sz w:val="16"/>
          <w:szCs w:val="16"/>
          <w:shd w:val="clear" w:color="auto" w:fill="FAFAFA"/>
        </w:rPr>
        <w:t xml:space="preserve"> </w:t>
      </w:r>
      <w:proofErr w:type="spellStart"/>
      <w:r w:rsidRPr="00405D39">
        <w:rPr>
          <w:rStyle w:val="HTMLCode"/>
          <w:rFonts w:asciiTheme="minorHAnsi" w:hAnsiTheme="minorHAnsi" w:cstheme="minorHAnsi"/>
          <w:color w:val="000000"/>
          <w:sz w:val="16"/>
          <w:szCs w:val="16"/>
          <w:shd w:val="clear" w:color="auto" w:fill="FAFAFA"/>
        </w:rPr>
        <w:t>UserLazy</w:t>
      </w:r>
      <w:proofErr w:type="spellEnd"/>
      <w:r w:rsidRPr="00405D39">
        <w:rPr>
          <w:rStyle w:val="HTMLCode"/>
          <w:rFonts w:asciiTheme="minorHAnsi" w:hAnsiTheme="minorHAnsi" w:cstheme="minorHAnsi"/>
          <w:color w:val="000000"/>
          <w:sz w:val="16"/>
          <w:szCs w:val="16"/>
          <w:shd w:val="clear" w:color="auto" w:fill="FAFAFA"/>
        </w:rPr>
        <w:t xml:space="preserve"> user;</w:t>
      </w:r>
    </w:p>
    <w:p w14:paraId="2852538E"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795C2F65"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standard setters and getters</w:t>
      </w:r>
    </w:p>
    <w:p w14:paraId="60933A76"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r w:rsidRPr="00405D39">
        <w:rPr>
          <w:rStyle w:val="HTMLCode"/>
          <w:rFonts w:asciiTheme="minorHAnsi" w:hAnsiTheme="minorHAnsi" w:cstheme="minorHAnsi"/>
          <w:color w:val="000000"/>
          <w:sz w:val="16"/>
          <w:szCs w:val="16"/>
          <w:shd w:val="clear" w:color="auto" w:fill="FAFAFA"/>
        </w:rPr>
        <w:t xml:space="preserve">    </w:t>
      </w:r>
      <w:r w:rsidRPr="00405D39">
        <w:rPr>
          <w:rStyle w:val="hljs-comment"/>
          <w:rFonts w:asciiTheme="minorHAnsi" w:hAnsiTheme="minorHAnsi" w:cstheme="minorHAnsi"/>
          <w:color w:val="888888"/>
          <w:sz w:val="16"/>
          <w:szCs w:val="16"/>
          <w:shd w:val="clear" w:color="auto" w:fill="FAFAFA"/>
        </w:rPr>
        <w:t xml:space="preserve">// also override equals and </w:t>
      </w:r>
      <w:proofErr w:type="spellStart"/>
      <w:r w:rsidRPr="00405D39">
        <w:rPr>
          <w:rStyle w:val="hljs-comment"/>
          <w:rFonts w:asciiTheme="minorHAnsi" w:hAnsiTheme="minorHAnsi" w:cstheme="minorHAnsi"/>
          <w:color w:val="888888"/>
          <w:sz w:val="16"/>
          <w:szCs w:val="16"/>
          <w:shd w:val="clear" w:color="auto" w:fill="FAFAFA"/>
        </w:rPr>
        <w:t>hashcode</w:t>
      </w:r>
      <w:proofErr w:type="spellEnd"/>
    </w:p>
    <w:p w14:paraId="0B36BBFA" w14:textId="77777777" w:rsidR="001F2FE9" w:rsidRPr="00405D39" w:rsidRDefault="001F2FE9" w:rsidP="001F2FE9">
      <w:pPr>
        <w:pStyle w:val="HTMLPreformatted"/>
        <w:shd w:val="clear" w:color="auto" w:fill="FFFFFF"/>
        <w:rPr>
          <w:rStyle w:val="HTMLCode"/>
          <w:rFonts w:asciiTheme="minorHAnsi" w:hAnsiTheme="minorHAnsi" w:cstheme="minorHAnsi"/>
          <w:color w:val="000000"/>
          <w:sz w:val="16"/>
          <w:szCs w:val="16"/>
          <w:shd w:val="clear" w:color="auto" w:fill="FAFAFA"/>
        </w:rPr>
      </w:pPr>
    </w:p>
    <w:p w14:paraId="4DD62A01" w14:textId="77777777" w:rsidR="001F2FE9" w:rsidRPr="00405D39" w:rsidRDefault="001F2FE9" w:rsidP="001F2FE9">
      <w:pPr>
        <w:pStyle w:val="HTMLPreformatted"/>
        <w:shd w:val="clear" w:color="auto" w:fill="FFFFFF"/>
        <w:rPr>
          <w:rFonts w:asciiTheme="minorHAnsi" w:hAnsiTheme="minorHAnsi" w:cstheme="minorHAnsi"/>
          <w:color w:val="000000"/>
          <w:sz w:val="16"/>
          <w:szCs w:val="16"/>
        </w:rPr>
      </w:pPr>
      <w:r w:rsidRPr="00405D39">
        <w:rPr>
          <w:rStyle w:val="HTMLCode"/>
          <w:rFonts w:asciiTheme="minorHAnsi" w:hAnsiTheme="minorHAnsi" w:cstheme="minorHAnsi"/>
          <w:color w:val="000000"/>
          <w:sz w:val="16"/>
          <w:szCs w:val="16"/>
          <w:shd w:val="clear" w:color="auto" w:fill="FAFAFA"/>
        </w:rPr>
        <w:t>}</w:t>
      </w:r>
    </w:p>
    <w:p w14:paraId="54C87AC9" w14:textId="2C164D71" w:rsidR="002E1FF1" w:rsidRPr="00405D39" w:rsidRDefault="002E1FF1" w:rsidP="00DD7989">
      <w:pPr>
        <w:rPr>
          <w:rFonts w:cstheme="minorHAnsi"/>
          <w:sz w:val="16"/>
          <w:szCs w:val="16"/>
          <w:lang w:val="en-US"/>
        </w:rPr>
      </w:pPr>
    </w:p>
    <w:p w14:paraId="05E8251C" w14:textId="31D359A4" w:rsidR="001F2FE9" w:rsidRPr="00405D39" w:rsidRDefault="001F2FE9" w:rsidP="00DD7989">
      <w:pPr>
        <w:rPr>
          <w:rFonts w:cstheme="minorHAnsi"/>
          <w:sz w:val="16"/>
          <w:szCs w:val="16"/>
          <w:lang w:val="en-US"/>
        </w:rPr>
      </w:pPr>
      <w:r w:rsidRPr="00405D39">
        <w:rPr>
          <w:rFonts w:cstheme="minorHAnsi"/>
          <w:sz w:val="16"/>
          <w:szCs w:val="16"/>
          <w:lang w:val="en-US"/>
        </w:rPr>
        <w:t>Pagination:</w:t>
      </w:r>
    </w:p>
    <w:p w14:paraId="40E67A4E" w14:textId="16AD213F" w:rsidR="00221055" w:rsidRPr="00405D39" w:rsidRDefault="00221055" w:rsidP="00221055">
      <w:pPr>
        <w:shd w:val="clear" w:color="auto" w:fill="FFFFFF"/>
        <w:spacing w:after="30" w:line="240" w:lineRule="auto"/>
        <w:textAlignment w:val="baseline"/>
        <w:rPr>
          <w:rFonts w:eastAsia="Times New Roman" w:cstheme="minorHAnsi"/>
          <w:color w:val="232629"/>
          <w:sz w:val="16"/>
          <w:szCs w:val="16"/>
          <w:lang w:eastAsia="en-IN"/>
        </w:rPr>
      </w:pPr>
    </w:p>
    <w:p w14:paraId="64EED9ED"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Implement pagination in Spring Boot is quite easy only you need to follow basic steps -</w:t>
      </w:r>
    </w:p>
    <w:p w14:paraId="3A2B3FE6"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 xml:space="preserve">1 - Extends </w:t>
      </w:r>
      <w:proofErr w:type="spellStart"/>
      <w:r w:rsidRPr="00405D39">
        <w:rPr>
          <w:rFonts w:eastAsia="Times New Roman" w:cstheme="minorHAnsi"/>
          <w:color w:val="232629"/>
          <w:sz w:val="16"/>
          <w:szCs w:val="16"/>
          <w:lang w:eastAsia="en-IN"/>
        </w:rPr>
        <w:t>PagingAndSortingRepository</w:t>
      </w:r>
      <w:proofErr w:type="spellEnd"/>
      <w:r w:rsidRPr="00405D39">
        <w:rPr>
          <w:rFonts w:eastAsia="Times New Roman" w:cstheme="minorHAnsi"/>
          <w:color w:val="232629"/>
          <w:sz w:val="16"/>
          <w:szCs w:val="16"/>
          <w:lang w:eastAsia="en-IN"/>
        </w:rPr>
        <w:t xml:space="preserve"> in repository interface</w:t>
      </w:r>
    </w:p>
    <w:p w14:paraId="283F3C7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lastRenderedPageBreak/>
        <w:t xml:space="preserve">public interface </w:t>
      </w:r>
      <w:proofErr w:type="spellStart"/>
      <w:r w:rsidRPr="00405D39">
        <w:rPr>
          <w:rFonts w:eastAsia="Times New Roman" w:cstheme="minorHAnsi"/>
          <w:color w:val="232629"/>
          <w:sz w:val="16"/>
          <w:szCs w:val="16"/>
          <w:bdr w:val="none" w:sz="0" w:space="0" w:color="auto" w:frame="1"/>
          <w:lang w:eastAsia="en-IN"/>
        </w:rPr>
        <w:t>UserRepository</w:t>
      </w:r>
      <w:proofErr w:type="spellEnd"/>
      <w:r w:rsidRPr="00405D39">
        <w:rPr>
          <w:rFonts w:eastAsia="Times New Roman" w:cstheme="minorHAnsi"/>
          <w:color w:val="232629"/>
          <w:sz w:val="16"/>
          <w:szCs w:val="16"/>
          <w:bdr w:val="none" w:sz="0" w:space="0" w:color="auto" w:frame="1"/>
          <w:lang w:eastAsia="en-IN"/>
        </w:rPr>
        <w:t xml:space="preserve"> extends </w:t>
      </w:r>
      <w:proofErr w:type="spellStart"/>
      <w:r w:rsidRPr="00405D39">
        <w:rPr>
          <w:rFonts w:eastAsia="Times New Roman" w:cstheme="minorHAnsi"/>
          <w:color w:val="232629"/>
          <w:sz w:val="16"/>
          <w:szCs w:val="16"/>
          <w:bdr w:val="none" w:sz="0" w:space="0" w:color="auto" w:frame="1"/>
          <w:lang w:eastAsia="en-IN"/>
        </w:rPr>
        <w:t>PagingAndSortingRepository</w:t>
      </w:r>
      <w:proofErr w:type="spellEnd"/>
      <w:r w:rsidRPr="00405D39">
        <w:rPr>
          <w:rFonts w:eastAsia="Times New Roman" w:cstheme="minorHAnsi"/>
          <w:color w:val="232629"/>
          <w:sz w:val="16"/>
          <w:szCs w:val="16"/>
          <w:bdr w:val="none" w:sz="0" w:space="0" w:color="auto" w:frame="1"/>
          <w:lang w:eastAsia="en-IN"/>
        </w:rPr>
        <w:t xml:space="preserve"> &lt;User, Long&gt; </w:t>
      </w:r>
    </w:p>
    <w:p w14:paraId="1D004A66"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2 - Method declaration should be like below example</w:t>
      </w:r>
    </w:p>
    <w:p w14:paraId="2F32ED5E"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Page&lt;User&gt; </w:t>
      </w:r>
      <w:proofErr w:type="spell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(Pageable pageable);</w:t>
      </w:r>
    </w:p>
    <w:p w14:paraId="4FC8FF79"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3 - Method implementation in Service class should be like below example</w:t>
      </w:r>
    </w:p>
    <w:p w14:paraId="6CFD940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@Override</w:t>
      </w:r>
    </w:p>
    <w:p w14:paraId="5723DC67"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public Page&lt;User&gt; </w:t>
      </w:r>
      <w:proofErr w:type="spell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(Pageable pageable) {</w:t>
      </w:r>
    </w:p>
    <w:p w14:paraId="15CB46F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return </w:t>
      </w:r>
      <w:proofErr w:type="spellStart"/>
      <w:r w:rsidRPr="00405D39">
        <w:rPr>
          <w:rFonts w:eastAsia="Times New Roman" w:cstheme="minorHAnsi"/>
          <w:color w:val="232629"/>
          <w:sz w:val="16"/>
          <w:szCs w:val="16"/>
          <w:bdr w:val="none" w:sz="0" w:space="0" w:color="auto" w:frame="1"/>
          <w:lang w:eastAsia="en-IN"/>
        </w:rPr>
        <w:t>userRepository.findAll</w:t>
      </w:r>
      <w:proofErr w:type="spellEnd"/>
      <w:r w:rsidRPr="00405D39">
        <w:rPr>
          <w:rFonts w:eastAsia="Times New Roman" w:cstheme="minorHAnsi"/>
          <w:color w:val="232629"/>
          <w:sz w:val="16"/>
          <w:szCs w:val="16"/>
          <w:bdr w:val="none" w:sz="0" w:space="0" w:color="auto" w:frame="1"/>
          <w:lang w:eastAsia="en-IN"/>
        </w:rPr>
        <w:t>(pageable);</w:t>
      </w:r>
    </w:p>
    <w:p w14:paraId="326D582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w:t>
      </w:r>
    </w:p>
    <w:p w14:paraId="27DAB5E4"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4 - Controller class code should be like below</w:t>
      </w:r>
    </w:p>
    <w:p w14:paraId="0C80C5BF"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@GetMapping("/list")</w:t>
      </w:r>
    </w:p>
    <w:p w14:paraId="432EE2AA"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public String </w:t>
      </w:r>
      <w:proofErr w:type="spellStart"/>
      <w:r w:rsidRPr="00405D39">
        <w:rPr>
          <w:rFonts w:eastAsia="Times New Roman" w:cstheme="minorHAnsi"/>
          <w:color w:val="232629"/>
          <w:sz w:val="16"/>
          <w:szCs w:val="16"/>
          <w:bdr w:val="none" w:sz="0" w:space="0" w:color="auto" w:frame="1"/>
          <w:lang w:eastAsia="en-IN"/>
        </w:rPr>
        <w:t>userList</w:t>
      </w:r>
      <w:proofErr w:type="spellEnd"/>
      <w:r w:rsidRPr="00405D39">
        <w:rPr>
          <w:rFonts w:eastAsia="Times New Roman" w:cstheme="minorHAnsi"/>
          <w:color w:val="232629"/>
          <w:sz w:val="16"/>
          <w:szCs w:val="16"/>
          <w:bdr w:val="none" w:sz="0" w:space="0" w:color="auto" w:frame="1"/>
          <w:lang w:eastAsia="en-IN"/>
        </w:rPr>
        <w:t>(Model model, Pageable pageable) {</w:t>
      </w:r>
    </w:p>
    <w:p w14:paraId="78BA690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Page&lt;User&gt; pages = </w:t>
      </w:r>
      <w:proofErr w:type="spellStart"/>
      <w:r w:rsidRPr="00405D39">
        <w:rPr>
          <w:rFonts w:eastAsia="Times New Roman" w:cstheme="minorHAnsi"/>
          <w:color w:val="232629"/>
          <w:sz w:val="16"/>
          <w:szCs w:val="16"/>
          <w:bdr w:val="none" w:sz="0" w:space="0" w:color="auto" w:frame="1"/>
          <w:lang w:eastAsia="en-IN"/>
        </w:rPr>
        <w:t>userService.userList</w:t>
      </w:r>
      <w:proofErr w:type="spellEnd"/>
      <w:r w:rsidRPr="00405D39">
        <w:rPr>
          <w:rFonts w:eastAsia="Times New Roman" w:cstheme="minorHAnsi"/>
          <w:color w:val="232629"/>
          <w:sz w:val="16"/>
          <w:szCs w:val="16"/>
          <w:bdr w:val="none" w:sz="0" w:space="0" w:color="auto" w:frame="1"/>
          <w:lang w:eastAsia="en-IN"/>
        </w:rPr>
        <w:t>(pageable);</w:t>
      </w:r>
    </w:p>
    <w:p w14:paraId="225C0025"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model.addAttribute</w:t>
      </w:r>
      <w:proofErr w:type="spellEnd"/>
      <w:r w:rsidRPr="00405D39">
        <w:rPr>
          <w:rFonts w:eastAsia="Times New Roman" w:cstheme="minorHAnsi"/>
          <w:color w:val="232629"/>
          <w:sz w:val="16"/>
          <w:szCs w:val="16"/>
          <w:bdr w:val="none" w:sz="0" w:space="0" w:color="auto" w:frame="1"/>
          <w:lang w:eastAsia="en-IN"/>
        </w:rPr>
        <w:t xml:space="preserve">("number", </w:t>
      </w:r>
      <w:proofErr w:type="spellStart"/>
      <w:r w:rsidRPr="00405D39">
        <w:rPr>
          <w:rFonts w:eastAsia="Times New Roman" w:cstheme="minorHAnsi"/>
          <w:color w:val="232629"/>
          <w:sz w:val="16"/>
          <w:szCs w:val="16"/>
          <w:bdr w:val="none" w:sz="0" w:space="0" w:color="auto" w:frame="1"/>
          <w:lang w:eastAsia="en-IN"/>
        </w:rPr>
        <w:t>pages.getNumber</w:t>
      </w:r>
      <w:proofErr w:type="spellEnd"/>
      <w:r w:rsidRPr="00405D39">
        <w:rPr>
          <w:rFonts w:eastAsia="Times New Roman" w:cstheme="minorHAnsi"/>
          <w:color w:val="232629"/>
          <w:sz w:val="16"/>
          <w:szCs w:val="16"/>
          <w:bdr w:val="none" w:sz="0" w:space="0" w:color="auto" w:frame="1"/>
          <w:lang w:eastAsia="en-IN"/>
        </w:rPr>
        <w:t>());</w:t>
      </w:r>
    </w:p>
    <w:p w14:paraId="3E7E53BF"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model.addAttribute</w:t>
      </w:r>
      <w:proofErr w:type="spellEnd"/>
      <w:r w:rsidRPr="00405D39">
        <w:rPr>
          <w:rFonts w:eastAsia="Times New Roman" w:cstheme="minorHAnsi"/>
          <w:color w:val="232629"/>
          <w:sz w:val="16"/>
          <w:szCs w:val="16"/>
          <w:bdr w:val="none" w:sz="0" w:space="0" w:color="auto" w:frame="1"/>
          <w:lang w:eastAsia="en-IN"/>
        </w:rPr>
        <w:t>("</w:t>
      </w:r>
      <w:proofErr w:type="spellStart"/>
      <w:r w:rsidRPr="00405D39">
        <w:rPr>
          <w:rFonts w:eastAsia="Times New Roman" w:cstheme="minorHAnsi"/>
          <w:color w:val="232629"/>
          <w:sz w:val="16"/>
          <w:szCs w:val="16"/>
          <w:bdr w:val="none" w:sz="0" w:space="0" w:color="auto" w:frame="1"/>
          <w:lang w:eastAsia="en-IN"/>
        </w:rPr>
        <w:t>totalPages</w:t>
      </w:r>
      <w:proofErr w:type="spellEnd"/>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pages.getTotalPages</w:t>
      </w:r>
      <w:proofErr w:type="spellEnd"/>
      <w:r w:rsidRPr="00405D39">
        <w:rPr>
          <w:rFonts w:eastAsia="Times New Roman" w:cstheme="minorHAnsi"/>
          <w:color w:val="232629"/>
          <w:sz w:val="16"/>
          <w:szCs w:val="16"/>
          <w:bdr w:val="none" w:sz="0" w:space="0" w:color="auto" w:frame="1"/>
          <w:lang w:eastAsia="en-IN"/>
        </w:rPr>
        <w:t>());</w:t>
      </w:r>
    </w:p>
    <w:p w14:paraId="0F5FAB18"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model.addAttribute</w:t>
      </w:r>
      <w:proofErr w:type="spellEnd"/>
      <w:r w:rsidRPr="00405D39">
        <w:rPr>
          <w:rFonts w:eastAsia="Times New Roman" w:cstheme="minorHAnsi"/>
          <w:color w:val="232629"/>
          <w:sz w:val="16"/>
          <w:szCs w:val="16"/>
          <w:bdr w:val="none" w:sz="0" w:space="0" w:color="auto" w:frame="1"/>
          <w:lang w:eastAsia="en-IN"/>
        </w:rPr>
        <w:t>("</w:t>
      </w:r>
      <w:proofErr w:type="spellStart"/>
      <w:r w:rsidRPr="00405D39">
        <w:rPr>
          <w:rFonts w:eastAsia="Times New Roman" w:cstheme="minorHAnsi"/>
          <w:color w:val="232629"/>
          <w:sz w:val="16"/>
          <w:szCs w:val="16"/>
          <w:bdr w:val="none" w:sz="0" w:space="0" w:color="auto" w:frame="1"/>
          <w:lang w:eastAsia="en-IN"/>
        </w:rPr>
        <w:t>totalElements</w:t>
      </w:r>
      <w:proofErr w:type="spellEnd"/>
      <w:r w:rsidRPr="00405D39">
        <w:rPr>
          <w:rFonts w:eastAsia="Times New Roman" w:cstheme="minorHAnsi"/>
          <w:color w:val="232629"/>
          <w:sz w:val="16"/>
          <w:szCs w:val="16"/>
          <w:bdr w:val="none" w:sz="0" w:space="0" w:color="auto" w:frame="1"/>
          <w:lang w:eastAsia="en-IN"/>
        </w:rPr>
        <w:t xml:space="preserve">",       </w:t>
      </w:r>
    </w:p>
    <w:p w14:paraId="64336FF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pages.getTotalElements</w:t>
      </w:r>
      <w:proofErr w:type="spellEnd"/>
      <w:r w:rsidRPr="00405D39">
        <w:rPr>
          <w:rFonts w:eastAsia="Times New Roman" w:cstheme="minorHAnsi"/>
          <w:color w:val="232629"/>
          <w:sz w:val="16"/>
          <w:szCs w:val="16"/>
          <w:bdr w:val="none" w:sz="0" w:space="0" w:color="auto" w:frame="1"/>
          <w:lang w:eastAsia="en-IN"/>
        </w:rPr>
        <w:t>());</w:t>
      </w:r>
    </w:p>
    <w:p w14:paraId="245C2690"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model.addAttribute</w:t>
      </w:r>
      <w:proofErr w:type="spellEnd"/>
      <w:r w:rsidRPr="00405D39">
        <w:rPr>
          <w:rFonts w:eastAsia="Times New Roman" w:cstheme="minorHAnsi"/>
          <w:color w:val="232629"/>
          <w:sz w:val="16"/>
          <w:szCs w:val="16"/>
          <w:bdr w:val="none" w:sz="0" w:space="0" w:color="auto" w:frame="1"/>
          <w:lang w:eastAsia="en-IN"/>
        </w:rPr>
        <w:t xml:space="preserve">("size", </w:t>
      </w:r>
      <w:proofErr w:type="spellStart"/>
      <w:r w:rsidRPr="00405D39">
        <w:rPr>
          <w:rFonts w:eastAsia="Times New Roman" w:cstheme="minorHAnsi"/>
          <w:color w:val="232629"/>
          <w:sz w:val="16"/>
          <w:szCs w:val="16"/>
          <w:bdr w:val="none" w:sz="0" w:space="0" w:color="auto" w:frame="1"/>
          <w:lang w:eastAsia="en-IN"/>
        </w:rPr>
        <w:t>pages.getSize</w:t>
      </w:r>
      <w:proofErr w:type="spellEnd"/>
      <w:r w:rsidRPr="00405D39">
        <w:rPr>
          <w:rFonts w:eastAsia="Times New Roman" w:cstheme="minorHAnsi"/>
          <w:color w:val="232629"/>
          <w:sz w:val="16"/>
          <w:szCs w:val="16"/>
          <w:bdr w:val="none" w:sz="0" w:space="0" w:color="auto" w:frame="1"/>
          <w:lang w:eastAsia="en-IN"/>
        </w:rPr>
        <w:t>());</w:t>
      </w:r>
    </w:p>
    <w:p w14:paraId="7E401A21"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w:t>
      </w:r>
      <w:proofErr w:type="spellStart"/>
      <w:r w:rsidRPr="00405D39">
        <w:rPr>
          <w:rFonts w:eastAsia="Times New Roman" w:cstheme="minorHAnsi"/>
          <w:color w:val="232629"/>
          <w:sz w:val="16"/>
          <w:szCs w:val="16"/>
          <w:bdr w:val="none" w:sz="0" w:space="0" w:color="auto" w:frame="1"/>
          <w:lang w:eastAsia="en-IN"/>
        </w:rPr>
        <w:t>model.addAttribute</w:t>
      </w:r>
      <w:proofErr w:type="spellEnd"/>
      <w:r w:rsidRPr="00405D39">
        <w:rPr>
          <w:rFonts w:eastAsia="Times New Roman" w:cstheme="minorHAnsi"/>
          <w:color w:val="232629"/>
          <w:sz w:val="16"/>
          <w:szCs w:val="16"/>
          <w:bdr w:val="none" w:sz="0" w:space="0" w:color="auto" w:frame="1"/>
          <w:lang w:eastAsia="en-IN"/>
        </w:rPr>
        <w:t xml:space="preserve">("users", </w:t>
      </w:r>
      <w:proofErr w:type="spellStart"/>
      <w:r w:rsidRPr="00405D39">
        <w:rPr>
          <w:rFonts w:eastAsia="Times New Roman" w:cstheme="minorHAnsi"/>
          <w:color w:val="232629"/>
          <w:sz w:val="16"/>
          <w:szCs w:val="16"/>
          <w:bdr w:val="none" w:sz="0" w:space="0" w:color="auto" w:frame="1"/>
          <w:lang w:eastAsia="en-IN"/>
        </w:rPr>
        <w:t>pages.getContent</w:t>
      </w:r>
      <w:proofErr w:type="spellEnd"/>
      <w:r w:rsidRPr="00405D39">
        <w:rPr>
          <w:rFonts w:eastAsia="Times New Roman" w:cstheme="minorHAnsi"/>
          <w:color w:val="232629"/>
          <w:sz w:val="16"/>
          <w:szCs w:val="16"/>
          <w:bdr w:val="none" w:sz="0" w:space="0" w:color="auto" w:frame="1"/>
          <w:lang w:eastAsia="en-IN"/>
        </w:rPr>
        <w:t>());</w:t>
      </w:r>
    </w:p>
    <w:p w14:paraId="7C37708D"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 xml:space="preserve">        return "/user/list";</w:t>
      </w:r>
    </w:p>
    <w:p w14:paraId="75E5C822"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w:t>
      </w:r>
    </w:p>
    <w:p w14:paraId="0B3BA462" w14:textId="77777777" w:rsidR="00221055" w:rsidRPr="00405D39" w:rsidRDefault="00221055" w:rsidP="00221055">
      <w:pPr>
        <w:shd w:val="clear" w:color="auto" w:fill="FFFFFF"/>
        <w:spacing w:after="100" w:afterAutospacing="1"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lang w:eastAsia="en-IN"/>
        </w:rPr>
        <w:t>From front-end call should be like below</w:t>
      </w:r>
    </w:p>
    <w:p w14:paraId="0A1E09F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http://localhost:8080/application/user/list?page=0&amp;size=5</w:t>
      </w:r>
    </w:p>
    <w:p w14:paraId="3D70EB59"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bdr w:val="none" w:sz="0" w:space="0" w:color="auto" w:frame="1"/>
          <w:lang w:eastAsia="en-IN"/>
        </w:rPr>
      </w:pPr>
      <w:r w:rsidRPr="00405D39">
        <w:rPr>
          <w:rFonts w:eastAsia="Times New Roman" w:cstheme="minorHAnsi"/>
          <w:color w:val="232629"/>
          <w:sz w:val="16"/>
          <w:szCs w:val="16"/>
          <w:bdr w:val="none" w:sz="0" w:space="0" w:color="auto" w:frame="1"/>
          <w:lang w:eastAsia="en-IN"/>
        </w:rPr>
        <w:t>http://localhost:8080/application/user/list?page=1&amp;size=5</w:t>
      </w:r>
    </w:p>
    <w:p w14:paraId="30018C06" w14:textId="77777777" w:rsidR="00221055" w:rsidRPr="00405D39"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sz w:val="16"/>
          <w:szCs w:val="16"/>
          <w:lang w:eastAsia="en-IN"/>
        </w:rPr>
      </w:pPr>
      <w:r w:rsidRPr="00405D39">
        <w:rPr>
          <w:rFonts w:eastAsia="Times New Roman" w:cstheme="minorHAnsi"/>
          <w:color w:val="232629"/>
          <w:sz w:val="16"/>
          <w:szCs w:val="16"/>
          <w:bdr w:val="none" w:sz="0" w:space="0" w:color="auto" w:frame="1"/>
          <w:lang w:eastAsia="en-IN"/>
        </w:rPr>
        <w:t>http://localhost:8080/application/user/list?page=2&amp;size=5</w:t>
      </w:r>
    </w:p>
    <w:p w14:paraId="1422BCA7" w14:textId="77777777" w:rsidR="001F2FE9" w:rsidRPr="00405D39" w:rsidRDefault="001F2FE9" w:rsidP="00DD7989">
      <w:pPr>
        <w:rPr>
          <w:rFonts w:cstheme="minorHAnsi"/>
          <w:sz w:val="16"/>
          <w:szCs w:val="16"/>
          <w:lang w:val="en-US"/>
        </w:rPr>
      </w:pPr>
    </w:p>
    <w:p w14:paraId="4038670D" w14:textId="77777777" w:rsidR="001314EA" w:rsidRPr="00405D39" w:rsidRDefault="001314EA" w:rsidP="00B50243">
      <w:pPr>
        <w:ind w:left="720"/>
        <w:rPr>
          <w:rFonts w:cstheme="minorHAnsi"/>
          <w:sz w:val="16"/>
          <w:szCs w:val="16"/>
          <w:lang w:val="en-US"/>
        </w:rPr>
      </w:pPr>
    </w:p>
    <w:p w14:paraId="256A2E06" w14:textId="77777777" w:rsidR="00805223" w:rsidRPr="00405D39" w:rsidRDefault="00805223" w:rsidP="00B50243">
      <w:pPr>
        <w:ind w:left="720"/>
        <w:rPr>
          <w:rFonts w:cstheme="minorHAnsi"/>
          <w:sz w:val="16"/>
          <w:szCs w:val="16"/>
          <w:lang w:val="en-US"/>
        </w:rPr>
      </w:pPr>
    </w:p>
    <w:sectPr w:rsidR="00805223" w:rsidRPr="0040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A6B"/>
    <w:multiLevelType w:val="multilevel"/>
    <w:tmpl w:val="EDE28526"/>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36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6840" w:hanging="720"/>
      </w:pPr>
      <w:rPr>
        <w:rFonts w:hint="default"/>
      </w:rPr>
    </w:lvl>
    <w:lvl w:ilvl="5">
      <w:start w:val="1"/>
      <w:numFmt w:val="decimal"/>
      <w:isLgl/>
      <w:lvlText w:val="%1.%2.%3.%4.%5.%6"/>
      <w:lvlJc w:val="left"/>
      <w:pPr>
        <w:ind w:left="8280" w:hanging="720"/>
      </w:pPr>
      <w:rPr>
        <w:rFonts w:hint="default"/>
      </w:rPr>
    </w:lvl>
    <w:lvl w:ilvl="6">
      <w:start w:val="1"/>
      <w:numFmt w:val="decimal"/>
      <w:isLgl/>
      <w:lvlText w:val="%1.%2.%3.%4.%5.%6.%7"/>
      <w:lvlJc w:val="left"/>
      <w:pPr>
        <w:ind w:left="10080" w:hanging="1080"/>
      </w:pPr>
      <w:rPr>
        <w:rFonts w:hint="default"/>
      </w:rPr>
    </w:lvl>
    <w:lvl w:ilvl="7">
      <w:start w:val="1"/>
      <w:numFmt w:val="decimal"/>
      <w:isLgl/>
      <w:lvlText w:val="%1.%2.%3.%4.%5.%6.%7.%8"/>
      <w:lvlJc w:val="left"/>
      <w:pPr>
        <w:ind w:left="11520" w:hanging="1080"/>
      </w:pPr>
      <w:rPr>
        <w:rFonts w:hint="default"/>
      </w:rPr>
    </w:lvl>
    <w:lvl w:ilvl="8">
      <w:start w:val="1"/>
      <w:numFmt w:val="decimal"/>
      <w:isLgl/>
      <w:lvlText w:val="%1.%2.%3.%4.%5.%6.%7.%8.%9"/>
      <w:lvlJc w:val="left"/>
      <w:pPr>
        <w:ind w:left="12960" w:hanging="1080"/>
      </w:pPr>
      <w:rPr>
        <w:rFonts w:hint="default"/>
      </w:rPr>
    </w:lvl>
  </w:abstractNum>
  <w:abstractNum w:abstractNumId="1" w15:restartNumberingAfterBreak="0">
    <w:nsid w:val="127722B8"/>
    <w:multiLevelType w:val="multilevel"/>
    <w:tmpl w:val="275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23BF6"/>
    <w:multiLevelType w:val="hybridMultilevel"/>
    <w:tmpl w:val="2F86A0A6"/>
    <w:lvl w:ilvl="0" w:tplc="74EAA116">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D44AD4"/>
    <w:multiLevelType w:val="multilevel"/>
    <w:tmpl w:val="EEF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4112D"/>
    <w:multiLevelType w:val="hybridMultilevel"/>
    <w:tmpl w:val="8DB270CA"/>
    <w:lvl w:ilvl="0" w:tplc="8026CE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C90330"/>
    <w:multiLevelType w:val="hybridMultilevel"/>
    <w:tmpl w:val="BD5E50E0"/>
    <w:lvl w:ilvl="0" w:tplc="0212BD1E">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610323"/>
    <w:multiLevelType w:val="hybridMultilevel"/>
    <w:tmpl w:val="3BE40ECA"/>
    <w:lvl w:ilvl="0" w:tplc="6AE069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73C698C"/>
    <w:multiLevelType w:val="multilevel"/>
    <w:tmpl w:val="F4F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32ACB"/>
    <w:multiLevelType w:val="multilevel"/>
    <w:tmpl w:val="B93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66460"/>
    <w:multiLevelType w:val="multilevel"/>
    <w:tmpl w:val="187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A541B"/>
    <w:multiLevelType w:val="multilevel"/>
    <w:tmpl w:val="C03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D033F"/>
    <w:multiLevelType w:val="hybridMultilevel"/>
    <w:tmpl w:val="B9929474"/>
    <w:lvl w:ilvl="0" w:tplc="3C2A97D2">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EDF34AC"/>
    <w:multiLevelType w:val="hybridMultilevel"/>
    <w:tmpl w:val="9398B602"/>
    <w:lvl w:ilvl="0" w:tplc="787E0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8D3C38"/>
    <w:multiLevelType w:val="hybridMultilevel"/>
    <w:tmpl w:val="424832A8"/>
    <w:lvl w:ilvl="0" w:tplc="D45EA2E8">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570D47"/>
    <w:multiLevelType w:val="hybridMultilevel"/>
    <w:tmpl w:val="BA4C7BEE"/>
    <w:lvl w:ilvl="0" w:tplc="DD0CA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0919994">
    <w:abstractNumId w:val="0"/>
  </w:num>
  <w:num w:numId="2" w16cid:durableId="1081684298">
    <w:abstractNumId w:val="6"/>
  </w:num>
  <w:num w:numId="3" w16cid:durableId="217015959">
    <w:abstractNumId w:val="10"/>
  </w:num>
  <w:num w:numId="4" w16cid:durableId="281421028">
    <w:abstractNumId w:val="5"/>
  </w:num>
  <w:num w:numId="5" w16cid:durableId="1305349849">
    <w:abstractNumId w:val="13"/>
  </w:num>
  <w:num w:numId="6" w16cid:durableId="558638789">
    <w:abstractNumId w:val="11"/>
  </w:num>
  <w:num w:numId="7" w16cid:durableId="1420835868">
    <w:abstractNumId w:val="14"/>
  </w:num>
  <w:num w:numId="8" w16cid:durableId="896353953">
    <w:abstractNumId w:val="4"/>
  </w:num>
  <w:num w:numId="9" w16cid:durableId="377970557">
    <w:abstractNumId w:val="12"/>
  </w:num>
  <w:num w:numId="10" w16cid:durableId="915627057">
    <w:abstractNumId w:val="3"/>
  </w:num>
  <w:num w:numId="11" w16cid:durableId="757797934">
    <w:abstractNumId w:val="9"/>
  </w:num>
  <w:num w:numId="12" w16cid:durableId="813372436">
    <w:abstractNumId w:val="8"/>
  </w:num>
  <w:num w:numId="13" w16cid:durableId="1325087408">
    <w:abstractNumId w:val="1"/>
  </w:num>
  <w:num w:numId="14" w16cid:durableId="1055540574">
    <w:abstractNumId w:val="7"/>
  </w:num>
  <w:num w:numId="15" w16cid:durableId="293870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85"/>
    <w:rsid w:val="00011FC4"/>
    <w:rsid w:val="0006419E"/>
    <w:rsid w:val="000A3653"/>
    <w:rsid w:val="000C0A85"/>
    <w:rsid w:val="000C1602"/>
    <w:rsid w:val="000E5D95"/>
    <w:rsid w:val="000F084C"/>
    <w:rsid w:val="001314EA"/>
    <w:rsid w:val="001F1B9D"/>
    <w:rsid w:val="001F2FE9"/>
    <w:rsid w:val="00217E03"/>
    <w:rsid w:val="00221055"/>
    <w:rsid w:val="002715F4"/>
    <w:rsid w:val="002E1FF1"/>
    <w:rsid w:val="00313026"/>
    <w:rsid w:val="003524CD"/>
    <w:rsid w:val="003B1EB0"/>
    <w:rsid w:val="00404434"/>
    <w:rsid w:val="00405D39"/>
    <w:rsid w:val="004F3BAB"/>
    <w:rsid w:val="00500F12"/>
    <w:rsid w:val="005C1389"/>
    <w:rsid w:val="00660B09"/>
    <w:rsid w:val="00693834"/>
    <w:rsid w:val="006D0E29"/>
    <w:rsid w:val="0071781F"/>
    <w:rsid w:val="00742CCB"/>
    <w:rsid w:val="00805223"/>
    <w:rsid w:val="00880B75"/>
    <w:rsid w:val="008E3370"/>
    <w:rsid w:val="009064F7"/>
    <w:rsid w:val="0094602D"/>
    <w:rsid w:val="00A1022D"/>
    <w:rsid w:val="00A26A2A"/>
    <w:rsid w:val="00AF3075"/>
    <w:rsid w:val="00B04995"/>
    <w:rsid w:val="00B275F1"/>
    <w:rsid w:val="00B43E3F"/>
    <w:rsid w:val="00B50243"/>
    <w:rsid w:val="00BA0FB4"/>
    <w:rsid w:val="00C1778F"/>
    <w:rsid w:val="00C21769"/>
    <w:rsid w:val="00C27B2C"/>
    <w:rsid w:val="00CD025A"/>
    <w:rsid w:val="00DB0F6A"/>
    <w:rsid w:val="00DD7989"/>
    <w:rsid w:val="00DF3128"/>
    <w:rsid w:val="00E13822"/>
    <w:rsid w:val="00EA2A6C"/>
    <w:rsid w:val="00F262E9"/>
    <w:rsid w:val="00F31175"/>
    <w:rsid w:val="00F528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7B70"/>
  <w15:chartTrackingRefBased/>
  <w15:docId w15:val="{E470AC08-10ED-4CB0-A28C-918FB67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2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1F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75"/>
    <w:pPr>
      <w:ind w:left="720"/>
      <w:contextualSpacing/>
    </w:pPr>
  </w:style>
  <w:style w:type="paragraph" w:styleId="NormalWeb">
    <w:name w:val="Normal (Web)"/>
    <w:basedOn w:val="Normal"/>
    <w:uiPriority w:val="99"/>
    <w:semiHidden/>
    <w:unhideWhenUsed/>
    <w:rsid w:val="00880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B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0B75"/>
    <w:rPr>
      <w:rFonts w:ascii="Courier New" w:eastAsia="Times New Roman" w:hAnsi="Courier New" w:cs="Courier New"/>
      <w:sz w:val="20"/>
      <w:szCs w:val="20"/>
    </w:rPr>
  </w:style>
  <w:style w:type="character" w:customStyle="1" w:styleId="token">
    <w:name w:val="token"/>
    <w:basedOn w:val="DefaultParagraphFont"/>
    <w:rsid w:val="00880B75"/>
  </w:style>
  <w:style w:type="character" w:styleId="Hyperlink">
    <w:name w:val="Hyperlink"/>
    <w:basedOn w:val="DefaultParagraphFont"/>
    <w:uiPriority w:val="99"/>
    <w:unhideWhenUsed/>
    <w:rsid w:val="00AF3075"/>
    <w:rPr>
      <w:color w:val="0563C1" w:themeColor="hyperlink"/>
      <w:u w:val="single"/>
    </w:rPr>
  </w:style>
  <w:style w:type="character" w:styleId="UnresolvedMention">
    <w:name w:val="Unresolved Mention"/>
    <w:basedOn w:val="DefaultParagraphFont"/>
    <w:uiPriority w:val="99"/>
    <w:semiHidden/>
    <w:unhideWhenUsed/>
    <w:rsid w:val="00AF3075"/>
    <w:rPr>
      <w:color w:val="605E5C"/>
      <w:shd w:val="clear" w:color="auto" w:fill="E1DFDD"/>
    </w:rPr>
  </w:style>
  <w:style w:type="character" w:customStyle="1" w:styleId="Heading3Char">
    <w:name w:val="Heading 3 Char"/>
    <w:basedOn w:val="DefaultParagraphFont"/>
    <w:link w:val="Heading3"/>
    <w:uiPriority w:val="9"/>
    <w:rsid w:val="002E1FF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E1FF1"/>
    <w:rPr>
      <w:i/>
      <w:iCs/>
    </w:rPr>
  </w:style>
  <w:style w:type="character" w:customStyle="1" w:styleId="hljs-string">
    <w:name w:val="hljs-string"/>
    <w:basedOn w:val="DefaultParagraphFont"/>
    <w:rsid w:val="002E1FF1"/>
  </w:style>
  <w:style w:type="character" w:customStyle="1" w:styleId="hljs-meta">
    <w:name w:val="hljs-meta"/>
    <w:basedOn w:val="DefaultParagraphFont"/>
    <w:rsid w:val="002E1FF1"/>
  </w:style>
  <w:style w:type="character" w:customStyle="1" w:styleId="Heading2Char">
    <w:name w:val="Heading 2 Char"/>
    <w:basedOn w:val="DefaultParagraphFont"/>
    <w:link w:val="Heading2"/>
    <w:uiPriority w:val="9"/>
    <w:semiHidden/>
    <w:rsid w:val="00EA2A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A2A6C"/>
    <w:rPr>
      <w:b/>
      <w:bCs/>
    </w:rPr>
  </w:style>
  <w:style w:type="character" w:customStyle="1" w:styleId="hljs-keyword">
    <w:name w:val="hljs-keyword"/>
    <w:basedOn w:val="DefaultParagraphFont"/>
    <w:rsid w:val="00EA2A6C"/>
  </w:style>
  <w:style w:type="character" w:customStyle="1" w:styleId="hljs-number">
    <w:name w:val="hljs-number"/>
    <w:basedOn w:val="DefaultParagraphFont"/>
    <w:rsid w:val="00EA2A6C"/>
  </w:style>
  <w:style w:type="character" w:customStyle="1" w:styleId="hljs-class">
    <w:name w:val="hljs-class"/>
    <w:basedOn w:val="DefaultParagraphFont"/>
    <w:rsid w:val="00EA2A6C"/>
  </w:style>
  <w:style w:type="character" w:customStyle="1" w:styleId="hljs-title">
    <w:name w:val="hljs-title"/>
    <w:basedOn w:val="DefaultParagraphFont"/>
    <w:rsid w:val="00EA2A6C"/>
  </w:style>
  <w:style w:type="character" w:customStyle="1" w:styleId="hljs-comment">
    <w:name w:val="hljs-comment"/>
    <w:basedOn w:val="DefaultParagraphFont"/>
    <w:rsid w:val="00EA2A6C"/>
  </w:style>
  <w:style w:type="character" w:customStyle="1" w:styleId="hljs-operator">
    <w:name w:val="hljs-operator"/>
    <w:basedOn w:val="DefaultParagraphFont"/>
    <w:rsid w:val="00EA2A6C"/>
  </w:style>
  <w:style w:type="character" w:customStyle="1" w:styleId="hljs-params">
    <w:name w:val="hljs-params"/>
    <w:basedOn w:val="DefaultParagraphFont"/>
    <w:rsid w:val="0022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9131">
      <w:bodyDiv w:val="1"/>
      <w:marLeft w:val="0"/>
      <w:marRight w:val="0"/>
      <w:marTop w:val="0"/>
      <w:marBottom w:val="0"/>
      <w:divBdr>
        <w:top w:val="none" w:sz="0" w:space="0" w:color="auto"/>
        <w:left w:val="none" w:sz="0" w:space="0" w:color="auto"/>
        <w:bottom w:val="none" w:sz="0" w:space="0" w:color="auto"/>
        <w:right w:val="none" w:sz="0" w:space="0" w:color="auto"/>
      </w:divBdr>
    </w:div>
    <w:div w:id="321546037">
      <w:bodyDiv w:val="1"/>
      <w:marLeft w:val="0"/>
      <w:marRight w:val="0"/>
      <w:marTop w:val="0"/>
      <w:marBottom w:val="0"/>
      <w:divBdr>
        <w:top w:val="none" w:sz="0" w:space="0" w:color="auto"/>
        <w:left w:val="none" w:sz="0" w:space="0" w:color="auto"/>
        <w:bottom w:val="none" w:sz="0" w:space="0" w:color="auto"/>
        <w:right w:val="none" w:sz="0" w:space="0" w:color="auto"/>
      </w:divBdr>
    </w:div>
    <w:div w:id="635719404">
      <w:bodyDiv w:val="1"/>
      <w:marLeft w:val="0"/>
      <w:marRight w:val="0"/>
      <w:marTop w:val="0"/>
      <w:marBottom w:val="0"/>
      <w:divBdr>
        <w:top w:val="none" w:sz="0" w:space="0" w:color="auto"/>
        <w:left w:val="none" w:sz="0" w:space="0" w:color="auto"/>
        <w:bottom w:val="none" w:sz="0" w:space="0" w:color="auto"/>
        <w:right w:val="none" w:sz="0" w:space="0" w:color="auto"/>
      </w:divBdr>
    </w:div>
    <w:div w:id="852567920">
      <w:bodyDiv w:val="1"/>
      <w:marLeft w:val="0"/>
      <w:marRight w:val="0"/>
      <w:marTop w:val="0"/>
      <w:marBottom w:val="0"/>
      <w:divBdr>
        <w:top w:val="none" w:sz="0" w:space="0" w:color="auto"/>
        <w:left w:val="none" w:sz="0" w:space="0" w:color="auto"/>
        <w:bottom w:val="none" w:sz="0" w:space="0" w:color="auto"/>
        <w:right w:val="none" w:sz="0" w:space="0" w:color="auto"/>
      </w:divBdr>
    </w:div>
    <w:div w:id="1086615143">
      <w:bodyDiv w:val="1"/>
      <w:marLeft w:val="0"/>
      <w:marRight w:val="0"/>
      <w:marTop w:val="0"/>
      <w:marBottom w:val="0"/>
      <w:divBdr>
        <w:top w:val="none" w:sz="0" w:space="0" w:color="auto"/>
        <w:left w:val="none" w:sz="0" w:space="0" w:color="auto"/>
        <w:bottom w:val="none" w:sz="0" w:space="0" w:color="auto"/>
        <w:right w:val="none" w:sz="0" w:space="0" w:color="auto"/>
      </w:divBdr>
      <w:divsChild>
        <w:div w:id="1998419838">
          <w:marLeft w:val="0"/>
          <w:marRight w:val="0"/>
          <w:marTop w:val="120"/>
          <w:marBottom w:val="120"/>
          <w:divBdr>
            <w:top w:val="none" w:sz="0" w:space="0" w:color="auto"/>
            <w:left w:val="none" w:sz="0" w:space="0" w:color="auto"/>
            <w:bottom w:val="none" w:sz="0" w:space="0" w:color="auto"/>
            <w:right w:val="none" w:sz="0" w:space="0" w:color="auto"/>
          </w:divBdr>
          <w:divsChild>
            <w:div w:id="1200241965">
              <w:marLeft w:val="0"/>
              <w:marRight w:val="0"/>
              <w:marTop w:val="0"/>
              <w:marBottom w:val="0"/>
              <w:divBdr>
                <w:top w:val="none" w:sz="0" w:space="0" w:color="auto"/>
                <w:left w:val="none" w:sz="0" w:space="0" w:color="auto"/>
                <w:bottom w:val="none" w:sz="0" w:space="0" w:color="auto"/>
                <w:right w:val="none" w:sz="0" w:space="0" w:color="auto"/>
              </w:divBdr>
              <w:divsChild>
                <w:div w:id="2026248082">
                  <w:marLeft w:val="0"/>
                  <w:marRight w:val="0"/>
                  <w:marTop w:val="0"/>
                  <w:marBottom w:val="0"/>
                  <w:divBdr>
                    <w:top w:val="none" w:sz="0" w:space="0" w:color="auto"/>
                    <w:left w:val="none" w:sz="0" w:space="0" w:color="auto"/>
                    <w:bottom w:val="none" w:sz="0" w:space="0" w:color="auto"/>
                    <w:right w:val="none" w:sz="0" w:space="0" w:color="auto"/>
                  </w:divBdr>
                  <w:divsChild>
                    <w:div w:id="437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5543">
      <w:bodyDiv w:val="1"/>
      <w:marLeft w:val="0"/>
      <w:marRight w:val="0"/>
      <w:marTop w:val="0"/>
      <w:marBottom w:val="0"/>
      <w:divBdr>
        <w:top w:val="none" w:sz="0" w:space="0" w:color="auto"/>
        <w:left w:val="none" w:sz="0" w:space="0" w:color="auto"/>
        <w:bottom w:val="none" w:sz="0" w:space="0" w:color="auto"/>
        <w:right w:val="none" w:sz="0" w:space="0" w:color="auto"/>
      </w:divBdr>
    </w:div>
    <w:div w:id="1349335953">
      <w:bodyDiv w:val="1"/>
      <w:marLeft w:val="0"/>
      <w:marRight w:val="0"/>
      <w:marTop w:val="0"/>
      <w:marBottom w:val="0"/>
      <w:divBdr>
        <w:top w:val="none" w:sz="0" w:space="0" w:color="auto"/>
        <w:left w:val="none" w:sz="0" w:space="0" w:color="auto"/>
        <w:bottom w:val="none" w:sz="0" w:space="0" w:color="auto"/>
        <w:right w:val="none" w:sz="0" w:space="0" w:color="auto"/>
      </w:divBdr>
    </w:div>
    <w:div w:id="1393696801">
      <w:bodyDiv w:val="1"/>
      <w:marLeft w:val="0"/>
      <w:marRight w:val="0"/>
      <w:marTop w:val="0"/>
      <w:marBottom w:val="0"/>
      <w:divBdr>
        <w:top w:val="none" w:sz="0" w:space="0" w:color="auto"/>
        <w:left w:val="none" w:sz="0" w:space="0" w:color="auto"/>
        <w:bottom w:val="none" w:sz="0" w:space="0" w:color="auto"/>
        <w:right w:val="none" w:sz="0" w:space="0" w:color="auto"/>
      </w:divBdr>
    </w:div>
    <w:div w:id="1690325788">
      <w:bodyDiv w:val="1"/>
      <w:marLeft w:val="0"/>
      <w:marRight w:val="0"/>
      <w:marTop w:val="0"/>
      <w:marBottom w:val="0"/>
      <w:divBdr>
        <w:top w:val="none" w:sz="0" w:space="0" w:color="auto"/>
        <w:left w:val="none" w:sz="0" w:space="0" w:color="auto"/>
        <w:bottom w:val="none" w:sz="0" w:space="0" w:color="auto"/>
        <w:right w:val="none" w:sz="0" w:space="0" w:color="auto"/>
      </w:divBdr>
      <w:divsChild>
        <w:div w:id="1329671644">
          <w:marLeft w:val="300"/>
          <w:marRight w:val="300"/>
          <w:marTop w:val="0"/>
          <w:marBottom w:val="0"/>
          <w:divBdr>
            <w:top w:val="none" w:sz="0" w:space="0" w:color="auto"/>
            <w:left w:val="none" w:sz="0" w:space="0" w:color="auto"/>
            <w:bottom w:val="none" w:sz="0" w:space="0" w:color="auto"/>
            <w:right w:val="none" w:sz="0" w:space="0" w:color="auto"/>
          </w:divBdr>
          <w:divsChild>
            <w:div w:id="789978453">
              <w:marLeft w:val="0"/>
              <w:marRight w:val="0"/>
              <w:marTop w:val="75"/>
              <w:marBottom w:val="0"/>
              <w:divBdr>
                <w:top w:val="none" w:sz="0" w:space="0" w:color="auto"/>
                <w:left w:val="none" w:sz="0" w:space="0" w:color="auto"/>
                <w:bottom w:val="none" w:sz="0" w:space="0" w:color="auto"/>
                <w:right w:val="none" w:sz="0" w:space="0" w:color="auto"/>
              </w:divBdr>
            </w:div>
          </w:divsChild>
        </w:div>
        <w:div w:id="1602444954">
          <w:marLeft w:val="0"/>
          <w:marRight w:val="0"/>
          <w:marTop w:val="0"/>
          <w:marBottom w:val="0"/>
          <w:divBdr>
            <w:top w:val="none" w:sz="0" w:space="0" w:color="auto"/>
            <w:left w:val="none" w:sz="0" w:space="0" w:color="auto"/>
            <w:bottom w:val="none" w:sz="0" w:space="0" w:color="auto"/>
            <w:right w:val="none" w:sz="0" w:space="0" w:color="auto"/>
          </w:divBdr>
        </w:div>
      </w:divsChild>
    </w:div>
    <w:div w:id="1702121400">
      <w:bodyDiv w:val="1"/>
      <w:marLeft w:val="0"/>
      <w:marRight w:val="0"/>
      <w:marTop w:val="0"/>
      <w:marBottom w:val="0"/>
      <w:divBdr>
        <w:top w:val="none" w:sz="0" w:space="0" w:color="auto"/>
        <w:left w:val="none" w:sz="0" w:space="0" w:color="auto"/>
        <w:bottom w:val="none" w:sz="0" w:space="0" w:color="auto"/>
        <w:right w:val="none" w:sz="0" w:space="0" w:color="auto"/>
      </w:divBdr>
      <w:divsChild>
        <w:div w:id="607279939">
          <w:marLeft w:val="-30"/>
          <w:marRight w:val="-30"/>
          <w:marTop w:val="0"/>
          <w:marBottom w:val="0"/>
          <w:divBdr>
            <w:top w:val="none" w:sz="0" w:space="0" w:color="auto"/>
            <w:left w:val="none" w:sz="0" w:space="0" w:color="auto"/>
            <w:bottom w:val="none" w:sz="0" w:space="0" w:color="auto"/>
            <w:right w:val="none" w:sz="0" w:space="0" w:color="auto"/>
          </w:divBdr>
          <w:divsChild>
            <w:div w:id="562528146">
              <w:marLeft w:val="30"/>
              <w:marRight w:val="30"/>
              <w:marTop w:val="30"/>
              <w:marBottom w:val="30"/>
              <w:divBdr>
                <w:top w:val="none" w:sz="0" w:space="0" w:color="auto"/>
                <w:left w:val="none" w:sz="0" w:space="0" w:color="auto"/>
                <w:bottom w:val="none" w:sz="0" w:space="0" w:color="auto"/>
                <w:right w:val="none" w:sz="0" w:space="0" w:color="auto"/>
              </w:divBdr>
            </w:div>
          </w:divsChild>
        </w:div>
        <w:div w:id="1066143511">
          <w:marLeft w:val="0"/>
          <w:marRight w:val="0"/>
          <w:marTop w:val="0"/>
          <w:marBottom w:val="0"/>
          <w:divBdr>
            <w:top w:val="none" w:sz="0" w:space="0" w:color="auto"/>
            <w:left w:val="none" w:sz="0" w:space="0" w:color="auto"/>
            <w:bottom w:val="none" w:sz="0" w:space="0" w:color="auto"/>
            <w:right w:val="none" w:sz="0" w:space="0" w:color="auto"/>
          </w:divBdr>
        </w:div>
      </w:divsChild>
    </w:div>
    <w:div w:id="19813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technotes/guides/reflection/proxy.html" TargetMode="External"/><Relationship Id="rId5" Type="http://schemas.openxmlformats.org/officeDocument/2006/relationships/hyperlink" Target="https://freestar.com/?utm_campaign=branding&amp;utm_medium=banner&amp;utm_source=baeldung.com&amp;utm_content=baeldung_incontent_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1907</Words>
  <Characters>12076</Characters>
  <Application>Microsoft Office Word</Application>
  <DocSecurity>0</DocSecurity>
  <Lines>365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39</cp:revision>
  <dcterms:created xsi:type="dcterms:W3CDTF">2022-01-21T09:22:00Z</dcterms:created>
  <dcterms:modified xsi:type="dcterms:W3CDTF">2022-09-30T10:24:00Z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6b3bf7564861c1b73831cf978e167eb7aa868cd5478d424e2a8d45e73a3c9971</vt:lpwstr>
  </property>
</Properties>
</file>