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BC19" w14:textId="1F4B17F0" w:rsidR="00012F5B" w:rsidRDefault="00012F5B">
      <w:pPr>
        <w:rPr>
          <w:lang w:val="en-US"/>
        </w:rPr>
      </w:pPr>
      <w:r>
        <w:rPr>
          <w:lang w:val="en-US"/>
        </w:rPr>
        <w:t>To ensure that changes to variable are immediately visible to other threads</w:t>
      </w:r>
    </w:p>
    <w:p w14:paraId="6BE3A8C0" w14:textId="77777777" w:rsidR="00FA214E" w:rsidRPr="00012F5B" w:rsidRDefault="00FA214E">
      <w:pPr>
        <w:rPr>
          <w:lang w:val="en-US"/>
        </w:rPr>
      </w:pPr>
    </w:p>
    <w:sectPr w:rsidR="00FA214E" w:rsidRPr="0001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45"/>
    <w:rsid w:val="00012F5B"/>
    <w:rsid w:val="005F4E2E"/>
    <w:rsid w:val="009C6A2C"/>
    <w:rsid w:val="00C03D45"/>
    <w:rsid w:val="00F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6F69"/>
  <w15:chartTrackingRefBased/>
  <w15:docId w15:val="{40CEBAF4-1DDD-4F3E-8B2C-53252262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4</cp:revision>
  <dcterms:created xsi:type="dcterms:W3CDTF">2023-05-02T04:06:00Z</dcterms:created>
  <dcterms:modified xsi:type="dcterms:W3CDTF">2023-05-02T04:08:00Z</dcterms:modified>
</cp:coreProperties>
</file>