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59E2" w14:textId="0E66B771" w:rsidR="00C96364" w:rsidRDefault="00A51A2C">
      <w:hyperlink r:id="rId4" w:history="1">
        <w:r w:rsidRPr="00E71BB1">
          <w:rPr>
            <w:rStyle w:val="Hyperlink"/>
          </w:rPr>
          <w:t>https://www.baeldung.com/awaitility-testing</w:t>
        </w:r>
      </w:hyperlink>
    </w:p>
    <w:p w14:paraId="7341AF1F" w14:textId="77777777" w:rsidR="00A51A2C" w:rsidRDefault="00A51A2C"/>
    <w:sectPr w:rsidR="00A5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58"/>
    <w:rsid w:val="003A22F9"/>
    <w:rsid w:val="00842D58"/>
    <w:rsid w:val="00A51A2C"/>
    <w:rsid w:val="00C96364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AF94"/>
  <w15:chartTrackingRefBased/>
  <w15:docId w15:val="{E79E9180-B21A-492A-B12E-240240FC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eldung.com/awaitility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103</Characters>
  <Application>Microsoft Office Word</Application>
  <DocSecurity>0</DocSecurity>
  <Lines>2</Lines>
  <Paragraphs>2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2022-12-06T03:23:00Z</dcterms:created>
  <dcterms:modified xsi:type="dcterms:W3CDTF">2022-12-06T03:23:00Z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113a901d952f27092d44bb2733811257d39272210523d6fc9d70ea18411fe0c2</vt:lpwstr>
  </property>
</Properties>
</file>