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CFE7" w14:textId="77777777" w:rsidR="00322D45" w:rsidRPr="00322D45" w:rsidRDefault="00322D45" w:rsidP="00322D4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322D4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If you need custom mappers this is the library to pick from. Mapstruct generates all the mappers from the definition. And definitions are open for extension or customization.</w:t>
      </w:r>
    </w:p>
    <w:p w14:paraId="6969B77E" w14:textId="77777777" w:rsidR="00322D45" w:rsidRPr="00322D45" w:rsidRDefault="00322D45" w:rsidP="00322D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322D4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 w:bidi="ta-IN"/>
        </w:rPr>
        <w:t>What’s helpful about mapstruct?</w:t>
      </w:r>
      <w:r w:rsidRPr="00322D4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Mapping nested structures. You can also map nested proto messages to POJOs. Or you can inherit an inverse configuration and write only one side of the mapping.</w:t>
      </w:r>
    </w:p>
    <w:p w14:paraId="17B1503E" w14:textId="77777777" w:rsidR="00322D45" w:rsidRPr="00322D45" w:rsidRDefault="00322D45" w:rsidP="00322D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322D4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Here’s an example of mapping proto messages to POJOs. </w:t>
      </w:r>
      <w:r w:rsidRPr="00322D45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TargetDTO</w:t>
      </w:r>
      <w:r w:rsidRPr="00322D4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is the POJO and the </w:t>
      </w:r>
      <w:r w:rsidRPr="00322D45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SourceDto</w:t>
      </w:r>
      <w:r w:rsidRPr="00322D4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 is proto message.</w:t>
      </w:r>
    </w:p>
    <w:p w14:paraId="08600A7B" w14:textId="77777777" w:rsidR="00322D45" w:rsidRPr="00322D45" w:rsidRDefault="00322D45" w:rsidP="00322D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322D4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You can also customize how to generate the mappers with mapstruct. For example, for proto messages, you can use additive operations with a simple configuration.</w:t>
      </w:r>
    </w:p>
    <w:p w14:paraId="677ECDC0" w14:textId="77777777" w:rsidR="00322D45" w:rsidRPr="00322D45" w:rsidRDefault="00322D45" w:rsidP="00322D4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322D4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And you’ll get the following code.</w:t>
      </w:r>
    </w:p>
    <w:p w14:paraId="06A81A04" w14:textId="77777777" w:rsidR="00322D45" w:rsidRPr="00322D45" w:rsidRDefault="00322D45" w:rsidP="00322D4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 w:bidi="ta-IN"/>
        </w:rPr>
      </w:pPr>
      <w:r w:rsidRPr="00322D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if ( dto.getSecondLevelDTOList() != null ) {  </w:t>
      </w:r>
      <w:r w:rsidRPr="00322D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for ( SecondLevelDTO secondLevelDTOList : dto.getSecondLevelDTOList() ) {  </w:t>
      </w:r>
      <w:r w:rsidRPr="00322D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firstLevelDto.addDto( secondLevelProtoMapper.map( secondLevelDTOList ) );  </w:t>
      </w:r>
      <w:r w:rsidRPr="00322D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  </w:t>
      </w:r>
      <w:r w:rsidRPr="00322D4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18093E5C" w14:textId="77777777" w:rsidR="00E6245F" w:rsidRDefault="00E6245F"/>
    <w:sectPr w:rsidR="00E6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8D"/>
    <w:rsid w:val="00322D45"/>
    <w:rsid w:val="003A22F9"/>
    <w:rsid w:val="00A9598D"/>
    <w:rsid w:val="00DB65CF"/>
    <w:rsid w:val="00E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406D-0A50-4DE2-9A30-EB61C72D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2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322D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2D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D45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nn">
    <w:name w:val="nn"/>
    <w:basedOn w:val="DefaultParagraphFont"/>
    <w:rsid w:val="0032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741</Characters>
  <Application>Microsoft Office Word</Application>
  <DocSecurity>0</DocSecurity>
  <Lines>20</Lines>
  <Paragraphs>6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2022-12-06T03:49:00Z</dcterms:created>
  <dcterms:modified xsi:type="dcterms:W3CDTF">2022-12-06T03:49:00Z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be456b28a3cc718c0c9247cb3bc432b1f2099812d3a4246654a104206814d1e1</vt:lpwstr>
  </property>
</Properties>
</file>