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CE47" w14:textId="77777777" w:rsidR="00560C78" w:rsidRPr="00560C78" w:rsidRDefault="00560C78" w:rsidP="00560C78">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560C78">
        <w:rPr>
          <w:rFonts w:ascii="Helvetica" w:eastAsia="Times New Roman" w:hAnsi="Helvetica" w:cs="Helvetica"/>
          <w:b/>
          <w:bCs/>
          <w:color w:val="292929"/>
          <w:spacing w:val="-4"/>
          <w:kern w:val="36"/>
          <w:sz w:val="48"/>
          <w:szCs w:val="48"/>
          <w:lang w:eastAsia="en-IN"/>
        </w:rPr>
        <w:t>How I deploy my full-stack projects for free.</w:t>
      </w:r>
    </w:p>
    <w:p w14:paraId="26F97175" w14:textId="77777777" w:rsidR="00560C78" w:rsidRPr="00560C78" w:rsidRDefault="00560C78" w:rsidP="00560C78">
      <w:pPr>
        <w:shd w:val="clear" w:color="auto" w:fill="FFFFFF"/>
        <w:spacing w:before="190" w:after="0" w:line="420" w:lineRule="atLeast"/>
        <w:outlineLvl w:val="1"/>
        <w:rPr>
          <w:rFonts w:ascii="Helvetica" w:eastAsia="Times New Roman" w:hAnsi="Helvetica" w:cs="Helvetica"/>
          <w:color w:val="757575"/>
          <w:sz w:val="33"/>
          <w:szCs w:val="33"/>
          <w:lang w:eastAsia="en-IN"/>
        </w:rPr>
      </w:pPr>
      <w:r w:rsidRPr="00560C78">
        <w:rPr>
          <w:rFonts w:ascii="Helvetica" w:eastAsia="Times New Roman" w:hAnsi="Helvetica" w:cs="Helvetica"/>
          <w:b/>
          <w:bCs/>
          <w:i/>
          <w:iCs/>
          <w:color w:val="757575"/>
          <w:sz w:val="33"/>
          <w:szCs w:val="33"/>
          <w:lang w:eastAsia="en-IN"/>
        </w:rPr>
        <w:t>Tech stacks to take your project off localhost and into production</w:t>
      </w:r>
    </w:p>
    <w:p w14:paraId="4A824C20" w14:textId="027B9DBF" w:rsidR="00560C78" w:rsidRPr="00560C78" w:rsidRDefault="00560C78" w:rsidP="00560C78">
      <w:pPr>
        <w:shd w:val="clear" w:color="auto" w:fill="FFFFFF"/>
        <w:spacing w:after="0" w:line="240" w:lineRule="auto"/>
        <w:rPr>
          <w:rFonts w:ascii="Segoe UI" w:eastAsia="Times New Roman" w:hAnsi="Segoe UI" w:cs="Segoe UI"/>
          <w:sz w:val="27"/>
          <w:szCs w:val="27"/>
          <w:lang w:eastAsia="en-IN"/>
        </w:rPr>
      </w:pPr>
      <w:r w:rsidRPr="00560C78">
        <w:rPr>
          <w:rFonts w:ascii="Segoe UI" w:eastAsia="Times New Roman" w:hAnsi="Segoe UI" w:cs="Segoe UI"/>
          <w:noProof/>
          <w:sz w:val="27"/>
          <w:szCs w:val="27"/>
          <w:lang w:eastAsia="en-IN"/>
        </w:rPr>
        <w:drawing>
          <wp:inline distT="0" distB="0" distL="0" distR="0" wp14:anchorId="4C68C87A" wp14:editId="31DCE64B">
            <wp:extent cx="5731510" cy="4304030"/>
            <wp:effectExtent l="0" t="0" r="2540" b="1270"/>
            <wp:docPr id="1" name="Picture 1" descr="A picture containing indoor,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clos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04030"/>
                    </a:xfrm>
                    <a:prstGeom prst="rect">
                      <a:avLst/>
                    </a:prstGeom>
                    <a:noFill/>
                    <a:ln>
                      <a:noFill/>
                    </a:ln>
                  </pic:spPr>
                </pic:pic>
              </a:graphicData>
            </a:graphic>
          </wp:inline>
        </w:drawing>
      </w:r>
    </w:p>
    <w:p w14:paraId="03AF516E" w14:textId="77777777" w:rsidR="00560C78" w:rsidRPr="00560C78" w:rsidRDefault="00560C78" w:rsidP="00560C78">
      <w:pPr>
        <w:shd w:val="clear" w:color="auto" w:fill="FFFFFF"/>
        <w:spacing w:after="0" w:line="240" w:lineRule="auto"/>
        <w:rPr>
          <w:rFonts w:ascii="Segoe UI" w:eastAsia="Times New Roman" w:hAnsi="Segoe UI" w:cs="Segoe UI"/>
          <w:sz w:val="27"/>
          <w:szCs w:val="27"/>
          <w:lang w:eastAsia="en-IN"/>
        </w:rPr>
      </w:pPr>
      <w:r w:rsidRPr="00560C78">
        <w:rPr>
          <w:rFonts w:ascii="Segoe UI" w:eastAsia="Times New Roman" w:hAnsi="Segoe UI" w:cs="Segoe UI"/>
          <w:sz w:val="27"/>
          <w:szCs w:val="27"/>
          <w:lang w:eastAsia="en-IN"/>
        </w:rPr>
        <w:t>Photo by </w:t>
      </w:r>
      <w:hyperlink r:id="rId6" w:tgtFrame="_blank" w:history="1">
        <w:r w:rsidRPr="00560C78">
          <w:rPr>
            <w:rFonts w:ascii="Segoe UI" w:eastAsia="Times New Roman" w:hAnsi="Segoe UI" w:cs="Segoe UI"/>
            <w:color w:val="0000FF"/>
            <w:sz w:val="27"/>
            <w:szCs w:val="27"/>
            <w:u w:val="single"/>
            <w:lang w:eastAsia="en-IN"/>
          </w:rPr>
          <w:t>Josh Appel</w:t>
        </w:r>
      </w:hyperlink>
      <w:r w:rsidRPr="00560C78">
        <w:rPr>
          <w:rFonts w:ascii="Segoe UI" w:eastAsia="Times New Roman" w:hAnsi="Segoe UI" w:cs="Segoe UI"/>
          <w:sz w:val="27"/>
          <w:szCs w:val="27"/>
          <w:lang w:eastAsia="en-IN"/>
        </w:rPr>
        <w:t> on </w:t>
      </w:r>
      <w:hyperlink r:id="rId7" w:tgtFrame="_blank" w:history="1">
        <w:r w:rsidRPr="00560C78">
          <w:rPr>
            <w:rFonts w:ascii="Segoe UI" w:eastAsia="Times New Roman" w:hAnsi="Segoe UI" w:cs="Segoe UI"/>
            <w:color w:val="0000FF"/>
            <w:sz w:val="27"/>
            <w:szCs w:val="27"/>
            <w:u w:val="single"/>
            <w:lang w:eastAsia="en-IN"/>
          </w:rPr>
          <w:t>Unsplash</w:t>
        </w:r>
      </w:hyperlink>
    </w:p>
    <w:p w14:paraId="77D3885A" w14:textId="77777777" w:rsidR="00560C78" w:rsidRPr="00560C78" w:rsidRDefault="00560C78" w:rsidP="00560C78">
      <w:pPr>
        <w:shd w:val="clear" w:color="auto" w:fill="FFFFFF"/>
        <w:spacing w:before="480" w:after="0" w:line="480" w:lineRule="atLeast"/>
        <w:rPr>
          <w:rFonts w:ascii="Georgia" w:eastAsia="Times New Roman" w:hAnsi="Georgia" w:cs="Segoe UI"/>
          <w:color w:val="292929"/>
          <w:spacing w:val="-1"/>
          <w:sz w:val="30"/>
          <w:szCs w:val="30"/>
          <w:lang w:eastAsia="en-IN"/>
        </w:rPr>
      </w:pPr>
      <w:r w:rsidRPr="00560C78">
        <w:rPr>
          <w:rFonts w:ascii="Georgia" w:eastAsia="Times New Roman" w:hAnsi="Georgia" w:cs="Segoe UI"/>
          <w:color w:val="292929"/>
          <w:spacing w:val="-1"/>
          <w:sz w:val="30"/>
          <w:szCs w:val="30"/>
          <w:lang w:eastAsia="en-IN"/>
        </w:rPr>
        <w:t>After hours of late-night hacking, you’ve finally arrived at a completed product — a glorious web app you can’t wait to share with the world. But… there’s just one small problem — you’re stuck on localhost :)</w:t>
      </w:r>
    </w:p>
    <w:p w14:paraId="0922E906" w14:textId="77777777" w:rsidR="00560C78" w:rsidRPr="00560C78" w:rsidRDefault="00560C78" w:rsidP="00560C78">
      <w:pPr>
        <w:shd w:val="clear" w:color="auto" w:fill="FFFFFF"/>
        <w:spacing w:before="480" w:after="0" w:line="480" w:lineRule="atLeast"/>
        <w:rPr>
          <w:rFonts w:ascii="Georgia" w:eastAsia="Times New Roman" w:hAnsi="Georgia" w:cs="Segoe UI"/>
          <w:color w:val="292929"/>
          <w:spacing w:val="-1"/>
          <w:sz w:val="30"/>
          <w:szCs w:val="30"/>
          <w:lang w:eastAsia="en-IN"/>
        </w:rPr>
      </w:pPr>
      <w:r w:rsidRPr="00560C78">
        <w:rPr>
          <w:rFonts w:ascii="Georgia" w:eastAsia="Times New Roman" w:hAnsi="Georgia" w:cs="Segoe UI"/>
          <w:color w:val="292929"/>
          <w:spacing w:val="-1"/>
          <w:sz w:val="30"/>
          <w:szCs w:val="30"/>
          <w:lang w:eastAsia="en-IN"/>
        </w:rPr>
        <w:t>Building is fun, but what’s even more fun is being able to share your creations with the world. In this short article, I’ll share with you what technologies I’m using to go from localhost to production.</w:t>
      </w:r>
    </w:p>
    <w:p w14:paraId="1B523644" w14:textId="77777777" w:rsidR="00560C78" w:rsidRPr="00560C78" w:rsidRDefault="00560C78" w:rsidP="00560C78">
      <w:pPr>
        <w:shd w:val="clear" w:color="auto" w:fill="FFFFFF"/>
        <w:spacing w:before="480" w:after="0" w:line="480" w:lineRule="atLeast"/>
        <w:rPr>
          <w:rFonts w:ascii="Georgia" w:eastAsia="Times New Roman" w:hAnsi="Georgia" w:cs="Segoe UI"/>
          <w:color w:val="292929"/>
          <w:spacing w:val="-1"/>
          <w:sz w:val="30"/>
          <w:szCs w:val="30"/>
          <w:lang w:eastAsia="en-IN"/>
        </w:rPr>
      </w:pPr>
      <w:r w:rsidRPr="00560C78">
        <w:rPr>
          <w:rFonts w:ascii="Georgia" w:eastAsia="Times New Roman" w:hAnsi="Georgia" w:cs="Segoe UI"/>
          <w:color w:val="292929"/>
          <w:spacing w:val="-1"/>
          <w:sz w:val="30"/>
          <w:szCs w:val="30"/>
          <w:lang w:eastAsia="en-IN"/>
        </w:rPr>
        <w:lastRenderedPageBreak/>
        <w:t>The technologies discussed in this article will be grouped into the following three categories:</w:t>
      </w:r>
    </w:p>
    <w:p w14:paraId="3BF89330" w14:textId="77777777" w:rsidR="00560C78" w:rsidRPr="00560C78" w:rsidRDefault="00560C78" w:rsidP="00560C78">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hyperlink r:id="rId8" w:anchor="351b" w:history="1">
        <w:r w:rsidRPr="00560C78">
          <w:rPr>
            <w:rFonts w:ascii="Georgia" w:eastAsia="Times New Roman" w:hAnsi="Georgia" w:cs="Segoe UI"/>
            <w:b/>
            <w:bCs/>
            <w:i/>
            <w:iCs/>
            <w:spacing w:val="-1"/>
            <w:sz w:val="30"/>
            <w:szCs w:val="30"/>
            <w:lang w:eastAsia="en-IN"/>
          </w:rPr>
          <w:t>Web application</w:t>
        </w:r>
      </w:hyperlink>
      <w:r w:rsidRPr="00560C78">
        <w:rPr>
          <w:rFonts w:ascii="Georgia" w:eastAsia="Times New Roman" w:hAnsi="Georgia" w:cs="Segoe UI"/>
          <w:color w:val="292929"/>
          <w:spacing w:val="-1"/>
          <w:sz w:val="30"/>
          <w:szCs w:val="30"/>
          <w:lang w:eastAsia="en-IN"/>
        </w:rPr>
        <w:t> — client-side code (ex: React.js, Vue.js, etc.)</w:t>
      </w:r>
    </w:p>
    <w:p w14:paraId="4A337307" w14:textId="77777777" w:rsidR="00560C78" w:rsidRPr="00560C78" w:rsidRDefault="00560C78" w:rsidP="00560C78">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9" w:anchor="f2ec" w:history="1">
        <w:r w:rsidRPr="00560C78">
          <w:rPr>
            <w:rFonts w:ascii="Georgia" w:eastAsia="Times New Roman" w:hAnsi="Georgia" w:cs="Segoe UI"/>
            <w:b/>
            <w:bCs/>
            <w:i/>
            <w:iCs/>
            <w:spacing w:val="-1"/>
            <w:sz w:val="30"/>
            <w:szCs w:val="30"/>
            <w:lang w:eastAsia="en-IN"/>
          </w:rPr>
          <w:t>Backend server</w:t>
        </w:r>
      </w:hyperlink>
      <w:r w:rsidRPr="00560C78">
        <w:rPr>
          <w:rFonts w:ascii="Georgia" w:eastAsia="Times New Roman" w:hAnsi="Georgia" w:cs="Segoe UI"/>
          <w:color w:val="292929"/>
          <w:spacing w:val="-1"/>
          <w:sz w:val="30"/>
          <w:szCs w:val="30"/>
          <w:lang w:eastAsia="en-IN"/>
        </w:rPr>
        <w:t> — server-side code (ex: Flask app, Node.js, etc.)</w:t>
      </w:r>
    </w:p>
    <w:p w14:paraId="32D09E2C" w14:textId="77777777" w:rsidR="00560C78" w:rsidRPr="00560C78" w:rsidRDefault="00560C78" w:rsidP="00560C78">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10" w:anchor="0858" w:history="1">
        <w:r w:rsidRPr="00560C78">
          <w:rPr>
            <w:rFonts w:ascii="Georgia" w:eastAsia="Times New Roman" w:hAnsi="Georgia" w:cs="Segoe UI"/>
            <w:b/>
            <w:bCs/>
            <w:i/>
            <w:iCs/>
            <w:spacing w:val="-1"/>
            <w:sz w:val="30"/>
            <w:szCs w:val="30"/>
            <w:lang w:eastAsia="en-IN"/>
          </w:rPr>
          <w:t>Database</w:t>
        </w:r>
      </w:hyperlink>
      <w:r w:rsidRPr="00560C78">
        <w:rPr>
          <w:rFonts w:ascii="Georgia" w:eastAsia="Times New Roman" w:hAnsi="Georgia" w:cs="Segoe UI"/>
          <w:color w:val="292929"/>
          <w:spacing w:val="-1"/>
          <w:sz w:val="30"/>
          <w:szCs w:val="30"/>
          <w:lang w:eastAsia="en-IN"/>
        </w:rPr>
        <w:t> — storage for your data (ex: MySQL, PostgreSQL, etc.)</w:t>
      </w:r>
    </w:p>
    <w:p w14:paraId="0850D488" w14:textId="77777777" w:rsidR="00560C78" w:rsidRPr="00560C78" w:rsidRDefault="00560C78" w:rsidP="00560C78">
      <w:pPr>
        <w:shd w:val="clear" w:color="auto" w:fill="FFFFFF"/>
        <w:spacing w:before="480" w:after="0" w:line="480" w:lineRule="atLeast"/>
        <w:rPr>
          <w:rFonts w:ascii="Georgia" w:eastAsia="Times New Roman" w:hAnsi="Georgia" w:cs="Segoe UI"/>
          <w:color w:val="292929"/>
          <w:spacing w:val="-1"/>
          <w:sz w:val="30"/>
          <w:szCs w:val="30"/>
          <w:lang w:eastAsia="en-IN"/>
        </w:rPr>
      </w:pPr>
      <w:r w:rsidRPr="00560C78">
        <w:rPr>
          <w:rFonts w:ascii="Georgia" w:eastAsia="Times New Roman" w:hAnsi="Georgia" w:cs="Segoe UI"/>
          <w:color w:val="292929"/>
          <w:spacing w:val="-1"/>
          <w:sz w:val="30"/>
          <w:szCs w:val="30"/>
          <w:lang w:eastAsia="en-IN"/>
        </w:rPr>
        <w:t>If you would like to see an example of these technologies used in a real application, feel free to check out a recent project I built called “</w:t>
      </w:r>
      <w:hyperlink r:id="rId11" w:tgtFrame="_blank" w:history="1">
        <w:r w:rsidRPr="00560C78">
          <w:rPr>
            <w:rFonts w:ascii="Georgia" w:eastAsia="Times New Roman" w:hAnsi="Georgia" w:cs="Segoe UI"/>
            <w:b/>
            <w:bCs/>
            <w:color w:val="0000FF"/>
            <w:spacing w:val="-1"/>
            <w:sz w:val="30"/>
            <w:szCs w:val="30"/>
            <w:u w:val="single"/>
            <w:lang w:eastAsia="en-IN"/>
          </w:rPr>
          <w:t>raz-search</w:t>
        </w:r>
      </w:hyperlink>
      <w:r w:rsidRPr="00560C78">
        <w:rPr>
          <w:rFonts w:ascii="Georgia" w:eastAsia="Times New Roman" w:hAnsi="Georgia" w:cs="Segoe UI"/>
          <w:color w:val="292929"/>
          <w:spacing w:val="-1"/>
          <w:sz w:val="30"/>
          <w:szCs w:val="30"/>
          <w:lang w:eastAsia="en-IN"/>
        </w:rPr>
        <w:t>”: a semantic search engine for podcast episodes on the show “How I Built This” by Guy Raz.</w:t>
      </w:r>
    </w:p>
    <w:p w14:paraId="1FF61104" w14:textId="77777777" w:rsidR="00560C78" w:rsidRPr="00560C78" w:rsidRDefault="00560C78" w:rsidP="00560C78">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560C78">
        <w:rPr>
          <w:rFonts w:ascii="Helvetica" w:eastAsia="Times New Roman" w:hAnsi="Helvetica" w:cs="Helvetica"/>
          <w:b/>
          <w:bCs/>
          <w:color w:val="292929"/>
          <w:kern w:val="36"/>
          <w:sz w:val="33"/>
          <w:szCs w:val="33"/>
          <w:lang w:eastAsia="en-IN"/>
        </w:rPr>
        <w:t>Web Application</w:t>
      </w:r>
    </w:p>
    <w:p w14:paraId="3DF7955A" w14:textId="77777777" w:rsidR="00560C78" w:rsidRPr="00560C78" w:rsidRDefault="00560C78" w:rsidP="00560C78">
      <w:pPr>
        <w:shd w:val="clear" w:color="auto" w:fill="FFFFFF"/>
        <w:spacing w:before="206" w:after="0" w:line="480" w:lineRule="atLeast"/>
        <w:rPr>
          <w:rFonts w:ascii="Georgia" w:eastAsia="Times New Roman" w:hAnsi="Georgia" w:cs="Segoe UI"/>
          <w:color w:val="292929"/>
          <w:spacing w:val="-1"/>
          <w:sz w:val="30"/>
          <w:szCs w:val="30"/>
          <w:lang w:eastAsia="en-IN"/>
        </w:rPr>
      </w:pPr>
      <w:r w:rsidRPr="00560C78">
        <w:rPr>
          <w:rFonts w:ascii="Georgia" w:eastAsia="Times New Roman" w:hAnsi="Georgia" w:cs="Segoe UI"/>
          <w:color w:val="292929"/>
          <w:spacing w:val="-1"/>
          <w:sz w:val="30"/>
          <w:szCs w:val="30"/>
          <w:lang w:eastAsia="en-IN"/>
        </w:rPr>
        <w:t>As of late, I’ve really enjoyed building out small sites with Next.js. The framework allows for static site generation and server-side rendering, making web development a breeze. Here are what tools I’m using to deploy my apps.</w:t>
      </w:r>
    </w:p>
    <w:p w14:paraId="5E2981CC" w14:textId="77777777" w:rsidR="00560C78" w:rsidRPr="00560C78" w:rsidRDefault="00560C78" w:rsidP="00560C78">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hyperlink r:id="rId12" w:tgtFrame="_blank" w:history="1">
        <w:r w:rsidRPr="00560C78">
          <w:rPr>
            <w:rFonts w:ascii="Georgia" w:eastAsia="Times New Roman" w:hAnsi="Georgia" w:cs="Segoe UI"/>
            <w:color w:val="0000FF"/>
            <w:spacing w:val="-1"/>
            <w:sz w:val="30"/>
            <w:szCs w:val="30"/>
            <w:u w:val="single"/>
            <w:lang w:eastAsia="en-IN"/>
          </w:rPr>
          <w:t>Vercel</w:t>
        </w:r>
      </w:hyperlink>
      <w:r w:rsidRPr="00560C78">
        <w:rPr>
          <w:rFonts w:ascii="Georgia" w:eastAsia="Times New Roman" w:hAnsi="Georgia" w:cs="Segoe UI"/>
          <w:color w:val="292929"/>
          <w:spacing w:val="-1"/>
          <w:sz w:val="30"/>
          <w:szCs w:val="30"/>
          <w:lang w:eastAsia="en-IN"/>
        </w:rPr>
        <w:t> — the best developer experience for deploying your next web application. Vercel offers a range of features that simplify building such as deployment previews, serverless functions, and analytics.</w:t>
      </w:r>
    </w:p>
    <w:p w14:paraId="796562B8" w14:textId="77777777" w:rsidR="00560C78" w:rsidRPr="00560C78" w:rsidRDefault="00560C78" w:rsidP="00560C78">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13" w:tgtFrame="_blank" w:history="1">
        <w:r w:rsidRPr="00560C78">
          <w:rPr>
            <w:rFonts w:ascii="Georgia" w:eastAsia="Times New Roman" w:hAnsi="Georgia" w:cs="Segoe UI"/>
            <w:color w:val="0000FF"/>
            <w:spacing w:val="-1"/>
            <w:sz w:val="30"/>
            <w:szCs w:val="30"/>
            <w:u w:val="single"/>
            <w:lang w:eastAsia="en-IN"/>
          </w:rPr>
          <w:t>Netlify</w:t>
        </w:r>
      </w:hyperlink>
      <w:r w:rsidRPr="00560C78">
        <w:rPr>
          <w:rFonts w:ascii="Georgia" w:eastAsia="Times New Roman" w:hAnsi="Georgia" w:cs="Segoe UI"/>
          <w:color w:val="292929"/>
          <w:spacing w:val="-1"/>
          <w:sz w:val="30"/>
          <w:szCs w:val="30"/>
          <w:lang w:eastAsia="en-IN"/>
        </w:rPr>
        <w:t xml:space="preserve"> — a great Vercel alternative that also provides an easy interface for building and deploying web applications. </w:t>
      </w:r>
      <w:r w:rsidRPr="00560C78">
        <w:rPr>
          <w:rFonts w:ascii="Georgia" w:eastAsia="Times New Roman" w:hAnsi="Georgia" w:cs="Segoe UI"/>
          <w:color w:val="292929"/>
          <w:spacing w:val="-1"/>
          <w:sz w:val="30"/>
          <w:szCs w:val="30"/>
          <w:lang w:eastAsia="en-IN"/>
        </w:rPr>
        <w:lastRenderedPageBreak/>
        <w:t>I’ve found Netlify to be a little clunky compared to Vercel but definitely still gets the job done.</w:t>
      </w:r>
    </w:p>
    <w:p w14:paraId="41893776" w14:textId="77777777" w:rsidR="00560C78" w:rsidRPr="00560C78" w:rsidRDefault="00560C78" w:rsidP="00560C7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60C78">
        <w:rPr>
          <w:rFonts w:ascii="Helvetica" w:eastAsia="Times New Roman" w:hAnsi="Helvetica" w:cs="Helvetica"/>
          <w:b/>
          <w:bCs/>
          <w:color w:val="292929"/>
          <w:kern w:val="36"/>
          <w:sz w:val="33"/>
          <w:szCs w:val="33"/>
          <w:lang w:eastAsia="en-IN"/>
        </w:rPr>
        <w:t>Backend Server</w:t>
      </w:r>
    </w:p>
    <w:p w14:paraId="48218534" w14:textId="77777777" w:rsidR="00560C78" w:rsidRPr="00560C78" w:rsidRDefault="00560C78" w:rsidP="00560C78">
      <w:pPr>
        <w:shd w:val="clear" w:color="auto" w:fill="FFFFFF"/>
        <w:spacing w:before="206" w:after="0" w:line="480" w:lineRule="atLeast"/>
        <w:rPr>
          <w:rFonts w:ascii="Georgia" w:eastAsia="Times New Roman" w:hAnsi="Georgia" w:cs="Segoe UI"/>
          <w:color w:val="292929"/>
          <w:spacing w:val="-1"/>
          <w:sz w:val="30"/>
          <w:szCs w:val="30"/>
          <w:lang w:eastAsia="en-IN"/>
        </w:rPr>
      </w:pPr>
      <w:r w:rsidRPr="00560C78">
        <w:rPr>
          <w:rFonts w:ascii="Georgia" w:eastAsia="Times New Roman" w:hAnsi="Georgia" w:cs="Segoe UI"/>
          <w:color w:val="292929"/>
          <w:spacing w:val="-1"/>
          <w:sz w:val="30"/>
          <w:szCs w:val="30"/>
          <w:lang w:eastAsia="en-IN"/>
        </w:rPr>
        <w:t>With frameworks such as Next.js and SvelteKit integrating server-side rendering, backend development is going through an interesting transformation. Nonetheless, if you’re looking to deploy a traditional REST API here’s my favorite option.</w:t>
      </w:r>
    </w:p>
    <w:p w14:paraId="490005D7" w14:textId="77777777" w:rsidR="00560C78" w:rsidRPr="00560C78" w:rsidRDefault="00560C78" w:rsidP="00560C78">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hyperlink r:id="rId14" w:tgtFrame="_blank" w:history="1">
        <w:r w:rsidRPr="00560C78">
          <w:rPr>
            <w:rFonts w:ascii="Georgia" w:eastAsia="Times New Roman" w:hAnsi="Georgia" w:cs="Segoe UI"/>
            <w:color w:val="0000FF"/>
            <w:spacing w:val="-1"/>
            <w:sz w:val="30"/>
            <w:szCs w:val="30"/>
            <w:u w:val="single"/>
            <w:lang w:eastAsia="en-IN"/>
          </w:rPr>
          <w:t>Railway</w:t>
        </w:r>
      </w:hyperlink>
      <w:r w:rsidRPr="00560C78">
        <w:rPr>
          <w:rFonts w:ascii="Georgia" w:eastAsia="Times New Roman" w:hAnsi="Georgia" w:cs="Segoe UI"/>
          <w:color w:val="292929"/>
          <w:spacing w:val="-1"/>
          <w:sz w:val="30"/>
          <w:szCs w:val="30"/>
          <w:lang w:eastAsia="en-IN"/>
        </w:rPr>
        <w:t> — a few quick clicks and you’ve got a fully deployed backend service. They’ve built-in integrations for all your favorite frameworks such as Flask, FastAPI, and more. The free tier includes $5 in monthly credits and 512 MB of RAM.</w:t>
      </w:r>
    </w:p>
    <w:p w14:paraId="20ECDCCD" w14:textId="77777777" w:rsidR="00560C78" w:rsidRPr="00560C78" w:rsidRDefault="00560C78" w:rsidP="00560C78">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60C78">
        <w:rPr>
          <w:rFonts w:ascii="Helvetica" w:eastAsia="Times New Roman" w:hAnsi="Helvetica" w:cs="Helvetica"/>
          <w:b/>
          <w:bCs/>
          <w:color w:val="292929"/>
          <w:kern w:val="36"/>
          <w:sz w:val="33"/>
          <w:szCs w:val="33"/>
          <w:lang w:eastAsia="en-IN"/>
        </w:rPr>
        <w:t>Database</w:t>
      </w:r>
    </w:p>
    <w:p w14:paraId="39DF7A31" w14:textId="77777777" w:rsidR="00560C78" w:rsidRPr="00560C78" w:rsidRDefault="00560C78" w:rsidP="00560C78">
      <w:pPr>
        <w:shd w:val="clear" w:color="auto" w:fill="FFFFFF"/>
        <w:spacing w:before="206" w:after="0" w:line="480" w:lineRule="atLeast"/>
        <w:rPr>
          <w:rFonts w:ascii="Georgia" w:eastAsia="Times New Roman" w:hAnsi="Georgia" w:cs="Segoe UI"/>
          <w:color w:val="292929"/>
          <w:spacing w:val="-1"/>
          <w:sz w:val="30"/>
          <w:szCs w:val="30"/>
          <w:lang w:eastAsia="en-IN"/>
        </w:rPr>
      </w:pPr>
      <w:r w:rsidRPr="00560C78">
        <w:rPr>
          <w:rFonts w:ascii="Georgia" w:eastAsia="Times New Roman" w:hAnsi="Georgia" w:cs="Segoe UI"/>
          <w:color w:val="292929"/>
          <w:spacing w:val="-1"/>
          <w:sz w:val="30"/>
          <w:szCs w:val="30"/>
          <w:lang w:eastAsia="en-IN"/>
        </w:rPr>
        <w:t>There are a plethora of options when it comes to selecting a database to use for your next project. Depending on your needs, you may want a SQL or NoSQL database. Here are a couple of options that offer generous free tiers.</w:t>
      </w:r>
    </w:p>
    <w:p w14:paraId="4D5F7BD9" w14:textId="77777777" w:rsidR="00560C78" w:rsidRPr="00560C78" w:rsidRDefault="00560C78" w:rsidP="00560C78">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hyperlink r:id="rId15" w:tgtFrame="_blank" w:history="1">
        <w:r w:rsidRPr="00560C78">
          <w:rPr>
            <w:rFonts w:ascii="Georgia" w:eastAsia="Times New Roman" w:hAnsi="Georgia" w:cs="Segoe UI"/>
            <w:color w:val="0000FF"/>
            <w:spacing w:val="-1"/>
            <w:sz w:val="30"/>
            <w:szCs w:val="30"/>
            <w:u w:val="single"/>
            <w:lang w:eastAsia="en-IN"/>
          </w:rPr>
          <w:t>PlanetScale</w:t>
        </w:r>
      </w:hyperlink>
      <w:r w:rsidRPr="00560C78">
        <w:rPr>
          <w:rFonts w:ascii="Georgia" w:eastAsia="Times New Roman" w:hAnsi="Georgia" w:cs="Segoe UI"/>
          <w:color w:val="292929"/>
          <w:spacing w:val="-1"/>
          <w:sz w:val="30"/>
          <w:szCs w:val="30"/>
          <w:lang w:eastAsia="en-IN"/>
        </w:rPr>
        <w:t> — a MySQL serverless database platform that’s perfect for your relational data needs. The free tier offers 10GB storage, 1 billion row reads, and 10 million row writes a month.</w:t>
      </w:r>
    </w:p>
    <w:p w14:paraId="631F09B3" w14:textId="77777777" w:rsidR="00560C78" w:rsidRPr="00560C78" w:rsidRDefault="00560C78" w:rsidP="00560C78">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16" w:tgtFrame="_blank" w:history="1">
        <w:r w:rsidRPr="00560C78">
          <w:rPr>
            <w:rFonts w:ascii="Georgia" w:eastAsia="Times New Roman" w:hAnsi="Georgia" w:cs="Segoe UI"/>
            <w:color w:val="0000FF"/>
            <w:spacing w:val="-1"/>
            <w:sz w:val="30"/>
            <w:szCs w:val="30"/>
            <w:u w:val="single"/>
            <w:lang w:eastAsia="en-IN"/>
          </w:rPr>
          <w:t>Upstash</w:t>
        </w:r>
      </w:hyperlink>
      <w:r w:rsidRPr="00560C78">
        <w:rPr>
          <w:rFonts w:ascii="Georgia" w:eastAsia="Times New Roman" w:hAnsi="Georgia" w:cs="Segoe UI"/>
          <w:color w:val="292929"/>
          <w:spacing w:val="-1"/>
          <w:sz w:val="30"/>
          <w:szCs w:val="30"/>
          <w:lang w:eastAsia="en-IN"/>
        </w:rPr>
        <w:t> — a Redis database that can be used as a traditional database or as a robust cache. The free tier is capped at a 10,000 daily command limit.</w:t>
      </w:r>
    </w:p>
    <w:p w14:paraId="38C3F803" w14:textId="77777777" w:rsidR="00560C78" w:rsidRPr="00560C78" w:rsidRDefault="00560C78" w:rsidP="00560C78">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17" w:tgtFrame="_blank" w:history="1">
        <w:r w:rsidRPr="00560C78">
          <w:rPr>
            <w:rFonts w:ascii="Georgia" w:eastAsia="Times New Roman" w:hAnsi="Georgia" w:cs="Segoe UI"/>
            <w:color w:val="0000FF"/>
            <w:spacing w:val="-1"/>
            <w:sz w:val="30"/>
            <w:szCs w:val="30"/>
            <w:u w:val="single"/>
            <w:lang w:eastAsia="en-IN"/>
          </w:rPr>
          <w:t>MongoDB Atlas</w:t>
        </w:r>
      </w:hyperlink>
      <w:r w:rsidRPr="00560C78">
        <w:rPr>
          <w:rFonts w:ascii="Georgia" w:eastAsia="Times New Roman" w:hAnsi="Georgia" w:cs="Segoe UI"/>
          <w:color w:val="292929"/>
          <w:spacing w:val="-1"/>
          <w:sz w:val="30"/>
          <w:szCs w:val="30"/>
          <w:lang w:eastAsia="en-IN"/>
        </w:rPr>
        <w:t> — one of the most popular NoSQL databases. The free tier offers 512 MB of free storage.</w:t>
      </w:r>
    </w:p>
    <w:p w14:paraId="510E58B7" w14:textId="77777777" w:rsidR="00560C78" w:rsidRPr="00560C78" w:rsidRDefault="00560C78" w:rsidP="00560C78">
      <w:pPr>
        <w:shd w:val="clear" w:color="auto" w:fill="FFFFFF"/>
        <w:spacing w:before="480" w:after="0" w:line="480" w:lineRule="atLeast"/>
        <w:rPr>
          <w:rFonts w:ascii="Georgia" w:eastAsia="Times New Roman" w:hAnsi="Georgia" w:cs="Segoe UI"/>
          <w:color w:val="292929"/>
          <w:spacing w:val="-1"/>
          <w:sz w:val="30"/>
          <w:szCs w:val="30"/>
          <w:lang w:eastAsia="en-IN"/>
        </w:rPr>
      </w:pPr>
      <w:r w:rsidRPr="00560C78">
        <w:rPr>
          <w:rFonts w:ascii="Georgia" w:eastAsia="Times New Roman" w:hAnsi="Georgia" w:cs="Segoe UI"/>
          <w:color w:val="292929"/>
          <w:spacing w:val="-1"/>
          <w:sz w:val="30"/>
          <w:szCs w:val="30"/>
          <w:lang w:eastAsia="en-IN"/>
        </w:rPr>
        <w:t>If you enjoyed this post or found it helpful in any way, let’s connect on </w:t>
      </w:r>
      <w:hyperlink r:id="rId18" w:tgtFrame="_blank" w:history="1">
        <w:r w:rsidRPr="00560C78">
          <w:rPr>
            <w:rFonts w:ascii="Georgia" w:eastAsia="Times New Roman" w:hAnsi="Georgia" w:cs="Segoe UI"/>
            <w:b/>
            <w:bCs/>
            <w:color w:val="0000FF"/>
            <w:spacing w:val="-1"/>
            <w:sz w:val="30"/>
            <w:szCs w:val="30"/>
            <w:u w:val="single"/>
            <w:lang w:eastAsia="en-IN"/>
          </w:rPr>
          <w:t>Twitter</w:t>
        </w:r>
      </w:hyperlink>
      <w:r w:rsidRPr="00560C78">
        <w:rPr>
          <w:rFonts w:ascii="Georgia" w:eastAsia="Times New Roman" w:hAnsi="Georgia" w:cs="Segoe UI"/>
          <w:color w:val="292929"/>
          <w:spacing w:val="-1"/>
          <w:sz w:val="30"/>
          <w:szCs w:val="30"/>
          <w:lang w:eastAsia="en-IN"/>
        </w:rPr>
        <w:t>! I’ll be tweeting more helpful content on software engineering and fun projects that I’m hacking on.</w:t>
      </w:r>
    </w:p>
    <w:p w14:paraId="0ABBEBBE" w14:textId="77777777" w:rsidR="0025439A" w:rsidRDefault="0025439A"/>
    <w:sectPr w:rsidR="00254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3C75"/>
    <w:multiLevelType w:val="multilevel"/>
    <w:tmpl w:val="27D439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5D11DE1"/>
    <w:multiLevelType w:val="multilevel"/>
    <w:tmpl w:val="DC4CFF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25C3992"/>
    <w:multiLevelType w:val="multilevel"/>
    <w:tmpl w:val="AF6C5B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5BE6F78"/>
    <w:multiLevelType w:val="multilevel"/>
    <w:tmpl w:val="39B094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78917729">
    <w:abstractNumId w:val="0"/>
  </w:num>
  <w:num w:numId="2" w16cid:durableId="1759593478">
    <w:abstractNumId w:val="1"/>
  </w:num>
  <w:num w:numId="3" w16cid:durableId="1752433067">
    <w:abstractNumId w:val="3"/>
  </w:num>
  <w:num w:numId="4" w16cid:durableId="994603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8D"/>
    <w:rsid w:val="0025439A"/>
    <w:rsid w:val="003A22F9"/>
    <w:rsid w:val="004E128D"/>
    <w:rsid w:val="00560C78"/>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EE5C1-EDC0-4882-BCF0-E599A9FA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C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60C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7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60C7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60C78"/>
    <w:rPr>
      <w:b/>
      <w:bCs/>
    </w:rPr>
  </w:style>
  <w:style w:type="character" w:styleId="Emphasis">
    <w:name w:val="Emphasis"/>
    <w:basedOn w:val="DefaultParagraphFont"/>
    <w:uiPriority w:val="20"/>
    <w:qFormat/>
    <w:rsid w:val="00560C78"/>
    <w:rPr>
      <w:i/>
      <w:iCs/>
    </w:rPr>
  </w:style>
  <w:style w:type="character" w:styleId="Hyperlink">
    <w:name w:val="Hyperlink"/>
    <w:basedOn w:val="DefaultParagraphFont"/>
    <w:uiPriority w:val="99"/>
    <w:semiHidden/>
    <w:unhideWhenUsed/>
    <w:rsid w:val="00560C78"/>
    <w:rPr>
      <w:color w:val="0000FF"/>
      <w:u w:val="single"/>
    </w:rPr>
  </w:style>
  <w:style w:type="paragraph" w:customStyle="1" w:styleId="pw-post-body-paragraph">
    <w:name w:val="pw-post-body-paragraph"/>
    <w:basedOn w:val="Normal"/>
    <w:rsid w:val="00560C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k">
    <w:name w:val="lk"/>
    <w:basedOn w:val="Normal"/>
    <w:rsid w:val="00560C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44157">
      <w:bodyDiv w:val="1"/>
      <w:marLeft w:val="0"/>
      <w:marRight w:val="0"/>
      <w:marTop w:val="0"/>
      <w:marBottom w:val="0"/>
      <w:divBdr>
        <w:top w:val="none" w:sz="0" w:space="0" w:color="auto"/>
        <w:left w:val="none" w:sz="0" w:space="0" w:color="auto"/>
        <w:bottom w:val="none" w:sz="0" w:space="0" w:color="auto"/>
        <w:right w:val="none" w:sz="0" w:space="0" w:color="auto"/>
      </w:divBdr>
      <w:divsChild>
        <w:div w:id="1417508707">
          <w:marLeft w:val="0"/>
          <w:marRight w:val="0"/>
          <w:marTop w:val="0"/>
          <w:marBottom w:val="0"/>
          <w:divBdr>
            <w:top w:val="none" w:sz="0" w:space="0" w:color="auto"/>
            <w:left w:val="none" w:sz="0" w:space="0" w:color="auto"/>
            <w:bottom w:val="none" w:sz="0" w:space="0" w:color="auto"/>
            <w:right w:val="none" w:sz="0" w:space="0" w:color="auto"/>
          </w:divBdr>
          <w:divsChild>
            <w:div w:id="524908716">
              <w:marLeft w:val="0"/>
              <w:marRight w:val="0"/>
              <w:marTop w:val="0"/>
              <w:marBottom w:val="0"/>
              <w:divBdr>
                <w:top w:val="none" w:sz="0" w:space="0" w:color="auto"/>
                <w:left w:val="none" w:sz="0" w:space="0" w:color="auto"/>
                <w:bottom w:val="none" w:sz="0" w:space="0" w:color="auto"/>
                <w:right w:val="none" w:sz="0" w:space="0" w:color="auto"/>
              </w:divBdr>
            </w:div>
            <w:div w:id="371730380">
              <w:marLeft w:val="0"/>
              <w:marRight w:val="0"/>
              <w:marTop w:val="0"/>
              <w:marBottom w:val="0"/>
              <w:divBdr>
                <w:top w:val="none" w:sz="0" w:space="0" w:color="auto"/>
                <w:left w:val="none" w:sz="0" w:space="0" w:color="auto"/>
                <w:bottom w:val="none" w:sz="0" w:space="0" w:color="auto"/>
                <w:right w:val="none" w:sz="0" w:space="0" w:color="auto"/>
              </w:divBdr>
            </w:div>
            <w:div w:id="1986470274">
              <w:marLeft w:val="0"/>
              <w:marRight w:val="0"/>
              <w:marTop w:val="0"/>
              <w:marBottom w:val="0"/>
              <w:divBdr>
                <w:top w:val="none" w:sz="0" w:space="0" w:color="auto"/>
                <w:left w:val="none" w:sz="0" w:space="0" w:color="auto"/>
                <w:bottom w:val="none" w:sz="0" w:space="0" w:color="auto"/>
                <w:right w:val="none" w:sz="0" w:space="0" w:color="auto"/>
              </w:divBdr>
              <w:divsChild>
                <w:div w:id="11675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8346">
          <w:marLeft w:val="0"/>
          <w:marRight w:val="0"/>
          <w:marTop w:val="0"/>
          <w:marBottom w:val="0"/>
          <w:divBdr>
            <w:top w:val="none" w:sz="0" w:space="0" w:color="auto"/>
            <w:left w:val="none" w:sz="0" w:space="0" w:color="auto"/>
            <w:bottom w:val="none" w:sz="0" w:space="0" w:color="auto"/>
            <w:right w:val="none" w:sz="0" w:space="0" w:color="auto"/>
          </w:divBdr>
        </w:div>
        <w:div w:id="1546605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liBuilds/how-i-deploy-my-full-stack-projects-for-free-e07bde56b389" TargetMode="External"/><Relationship Id="rId13" Type="http://schemas.openxmlformats.org/officeDocument/2006/relationships/hyperlink" Target="https://www.netlify.com/" TargetMode="External"/><Relationship Id="rId18" Type="http://schemas.openxmlformats.org/officeDocument/2006/relationships/hyperlink" Target="https://twitter.com/alibuilds" TargetMode="Externa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hyperlink" Target="https://vercel.com/" TargetMode="External"/><Relationship Id="rId17" Type="http://schemas.openxmlformats.org/officeDocument/2006/relationships/hyperlink" Target="https://www.mongodb.com/atlas/database" TargetMode="External"/><Relationship Id="rId2" Type="http://schemas.openxmlformats.org/officeDocument/2006/relationships/styles" Target="styles.xml"/><Relationship Id="rId16" Type="http://schemas.openxmlformats.org/officeDocument/2006/relationships/hyperlink" Target="https://upstash.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splash.com/@joshappel?utm_source=medium&amp;utm_medium=referral" TargetMode="External"/><Relationship Id="rId11" Type="http://schemas.openxmlformats.org/officeDocument/2006/relationships/hyperlink" Target="https://github.com/Danial-Hussain/raz-search" TargetMode="External"/><Relationship Id="rId5" Type="http://schemas.openxmlformats.org/officeDocument/2006/relationships/image" Target="media/image1.jpeg"/><Relationship Id="rId15" Type="http://schemas.openxmlformats.org/officeDocument/2006/relationships/hyperlink" Target="https://planetscale.com/" TargetMode="External"/><Relationship Id="rId10" Type="http://schemas.openxmlformats.org/officeDocument/2006/relationships/hyperlink" Target="https://medium.com/@AliBuilds/how-i-deploy-my-full-stack-projects-for-free-e07bde56b38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AliBuilds/how-i-deploy-my-full-stack-projects-for-free-e07bde56b389" TargetMode="External"/><Relationship Id="rId14" Type="http://schemas.openxmlformats.org/officeDocument/2006/relationships/hyperlink" Target="https://railwa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2022-06-18T13:59:00Z</dcterms:created>
  <dcterms:modified xsi:type="dcterms:W3CDTF">2022-06-18T13:59:00Z</dcterms:modified>
</cp:coreProperties>
</file>