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223E" w14:textId="41E1045B" w:rsidR="005360B3" w:rsidRDefault="005F767D" w:rsidP="005F767D">
      <w:hyperlink r:id="rId4" w:history="1">
        <w:r w:rsidRPr="00FC5FB4">
          <w:rPr>
            <w:rStyle w:val="Hyperlink"/>
          </w:rPr>
          <w:t>https://medium.com/@andrelucastic/microservices-asynchronous-communication-sending-and-receiving-messages-spring-boot-amazon-sns-c22634eddc81</w:t>
        </w:r>
      </w:hyperlink>
    </w:p>
    <w:p w14:paraId="0DEC414F" w14:textId="7070F6AA" w:rsidR="005F767D" w:rsidRDefault="005F767D" w:rsidP="005F767D"/>
    <w:p w14:paraId="38B3CF45" w14:textId="77777777" w:rsidR="005F767D" w:rsidRPr="005F767D" w:rsidRDefault="005F767D" w:rsidP="005F767D"/>
    <w:sectPr w:rsidR="005F767D" w:rsidRPr="005F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B3"/>
    <w:rsid w:val="005360B3"/>
    <w:rsid w:val="005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8596"/>
  <w15:chartTrackingRefBased/>
  <w15:docId w15:val="{EF82EB45-FB6A-45E3-B0C6-323C7578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andrelucastic/microservices-asynchronous-communication-sending-and-receiving-messages-spring-boot-amazon-sns-c22634eddc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300</Characters>
  <Application>Microsoft Office Word</Application>
  <DocSecurity>0</DocSecurity>
  <Lines>4</Lines>
  <Paragraphs>2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2022-12-13T15:13:00Z</dcterms:created>
  <dcterms:modified xsi:type="dcterms:W3CDTF">2022-12-13T15:14:00Z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5afd8cf0e1ea126355115655832dbeb06ed3f8f5256ab31ab16fdb91f0c6f42b</vt:lpwstr>
  </property>
</Properties>
</file>