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CCF0" w14:textId="77777777" w:rsidR="00CD19FB" w:rsidRPr="00CD19FB" w:rsidRDefault="00CD19FB" w:rsidP="00CD19F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CD19F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ThreadLocalMap</w:t>
      </w:r>
    </w:p>
    <w:p w14:paraId="37DF0767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Occasionally, we may want to create a variable such that each thread has its own separate storage for it. This is a common way to simplify code, if passing a value as a parameter is especially awkward or frequent. We can do this in a straightforward way with Java’s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ThreadLocal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class. But what if we want a convenient way to store key / value pairs as thread-local?</w:t>
      </w:r>
    </w:p>
    <w:p w14:paraId="022BC9B2" w14:textId="6248B948" w:rsidR="00CD19FB" w:rsidRPr="00CD19FB" w:rsidRDefault="00CD19FB" w:rsidP="00CD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9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2E30B9" wp14:editId="156517A4">
            <wp:extent cx="1598295" cy="930275"/>
            <wp:effectExtent l="0" t="0" r="190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6BE2" w14:textId="77777777" w:rsidR="00CD19FB" w:rsidRPr="00CD19FB" w:rsidRDefault="00CD19FB" w:rsidP="00CD19F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CD19F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Thread Local Variables</w:t>
      </w:r>
    </w:p>
    <w:p w14:paraId="50689C1D" w14:textId="77777777" w:rsidR="00CD19FB" w:rsidRPr="00CD19FB" w:rsidRDefault="00CD19FB" w:rsidP="00CD19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we just mentioned, a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thread-local variable 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a variable which stores a different value for each thread that accesses it. We can create a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ThreadLocal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field like this:</w:t>
      </w:r>
    </w:p>
    <w:p w14:paraId="5839DB4D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ThreadLocal&lt;Integer&gt; level = ThreadLocal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.withInitial(() -&gt; 0)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14:paraId="3E9EFFDA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Here, the thread-local variable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level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initialized to 0 for each thread. After this, each thread can change its own value with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get()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or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set() 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without affecting the others:</w:t>
      </w:r>
    </w:p>
    <w:p w14:paraId="74CA10BB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void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enter()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level.set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(level.get() + 1);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}void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exit()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level.set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(level.get() - 1);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6F0BB2A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Methods very similar to these are in </w:t>
      </w:r>
      <w:hyperlink r:id="rId5" w:tgtFrame="_blank" w:history="1">
        <w:r w:rsidRPr="00CD19FB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n-IN"/>
          </w:rPr>
          <w:t>ReentrancyTracker</w:t>
        </w:r>
      </w:hyperlink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 </w:t>
      </w:r>
      <w:hyperlink r:id="rId6" w:tgtFrame="_blank" w:history="1">
        <w:r w:rsidRPr="00CD19F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KivaKit</w:t>
        </w:r>
      </w:hyperlink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We can track method re-entrancy (when a method directly or indirectly calls itself) like this:</w:t>
      </w:r>
    </w:p>
    <w:p w14:paraId="5C48FD04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ReentrancyTracker tracker = new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ReentrancyTracker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();void complicated()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try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var reentrancy =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tracker.enter()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switch (reentrancy)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case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ENTERED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[...]            case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REENTERED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[...]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final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tracker.exit();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71F7C95" w14:textId="1D4699DB" w:rsidR="00CD19FB" w:rsidRPr="00CD19FB" w:rsidRDefault="00CD19FB" w:rsidP="00CD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9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101A46" wp14:editId="20E21B86">
            <wp:extent cx="1033780" cy="9144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632F" w14:textId="77777777" w:rsidR="00CD19FB" w:rsidRPr="00CD19FB" w:rsidRDefault="00CD19FB" w:rsidP="00CD19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CD19F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 Thread-Local Map</w:t>
      </w:r>
    </w:p>
    <w:p w14:paraId="0018A9B7" w14:textId="77777777" w:rsidR="00CD19FB" w:rsidRPr="00CD19FB" w:rsidRDefault="00CD19FB" w:rsidP="00CD19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Now, for the main event. We can create a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ThreadLocalMap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 like this:</w:t>
      </w:r>
    </w:p>
    <w:p w14:paraId="4D338854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class ThreadLocalMap&lt;Key, Value&gt; extends AbstractMap&lt;Key, Value&gt;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ThreadLocal&lt;Map&lt;Key, Value&gt;&gt; map =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ThreadLocal.</w:t>
      </w:r>
      <w:r w:rsidRPr="00CD19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withInitial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(HashMap::new);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Set&lt;Entry&lt;Key, Value&gt;&gt; entrySet()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map.get().entrySet();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Value put(Key key, Value value)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map.get().put(key, value);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D01D6DB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Here, Java’s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AbstractMap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 allows us to create a functional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implementation by overriding just two methods: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entrySet()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put()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In our version of these methods, instead of storing values in the data structure managed by the superclass, we store values in the thread-local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field named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5A9C7CF4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 long as we are not concerned with performance, we’re all done. If we want to create large maps, however, we will want to override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get() 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well, because the default implementation of this in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AbstractMap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does a linear search of the entries returned by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entrySet()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This is, of course, trivial:</w:t>
      </w:r>
    </w:p>
    <w:p w14:paraId="40727DF9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Value get(Key key)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map.get().get(key, value);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357916D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 there we have it, a thread-local map. For the full source, see KivaKit’s </w:t>
      </w:r>
      <w:hyperlink r:id="rId8" w:tgtFrame="_blank" w:history="1">
        <w:r w:rsidRPr="00CD19F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ThreadLocalMap</w:t>
        </w:r>
      </w:hyperlink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 on GitHub.</w:t>
      </w:r>
    </w:p>
    <w:p w14:paraId="505AF933" w14:textId="3130CE78" w:rsidR="00AD2605" w:rsidRDefault="00AD2605"/>
    <w:p w14:paraId="386D91F5" w14:textId="5E853EF7" w:rsidR="00AB3971" w:rsidRDefault="00AB3971"/>
    <w:p w14:paraId="38CD7734" w14:textId="0463C905" w:rsidR="00AB3971" w:rsidRDefault="00AB3971">
      <w:r>
        <w:t>Uses of ThreadLocal</w:t>
      </w:r>
    </w:p>
    <w:p w14:paraId="03237E4A" w14:textId="541D6565" w:rsidR="00AB3971" w:rsidRDefault="00AB3971">
      <w:r>
        <w:t>1. Data isolation between threads</w:t>
      </w:r>
    </w:p>
    <w:p w14:paraId="06C7C4FD" w14:textId="04159111" w:rsidR="00AB3971" w:rsidRDefault="00AB3971">
      <w:r>
        <w:t>2. Session management of database connection</w:t>
      </w:r>
    </w:p>
    <w:p w14:paraId="4A6ADDAA" w14:textId="052BDD22" w:rsidR="00AB3971" w:rsidRDefault="00AB3971">
      <w:r>
        <w:t>3. storage of transactional information of the thread</w:t>
      </w:r>
    </w:p>
    <w:sectPr w:rsidR="00AB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CD"/>
    <w:rsid w:val="001604CD"/>
    <w:rsid w:val="003A22F9"/>
    <w:rsid w:val="00AB3971"/>
    <w:rsid w:val="00AD2605"/>
    <w:rsid w:val="00CD19FB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CB93"/>
  <w15:chartTrackingRefBased/>
  <w15:docId w15:val="{681C9BB0-DB43-42A1-9CDF-F27FC24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1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9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19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CD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D19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9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CD19FB"/>
  </w:style>
  <w:style w:type="character" w:styleId="Strong">
    <w:name w:val="Strong"/>
    <w:basedOn w:val="DefaultParagraphFont"/>
    <w:uiPriority w:val="22"/>
    <w:qFormat/>
    <w:rsid w:val="00CD19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1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nav/kivakit/tree/develop/kivakit-kernel/src/main/java/com/telenav/kivakit/kernel/language/threading/loc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vakit.org/" TargetMode="External"/><Relationship Id="rId5" Type="http://schemas.openxmlformats.org/officeDocument/2006/relationships/hyperlink" Target="https://github.com/Telenav/kivakit/blob/develop/kivakit-kernel/src/main/java/com/telenav/kivakit/kernel/language/threading/status/ReentrancyTracker.jav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2022-06-18T13:41:00Z</dcterms:created>
  <dcterms:modified xsi:type="dcterms:W3CDTF">2022-09-14T05:24:00Z</dcterms:modified>
</cp:coreProperties>
</file>