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47AB" w14:textId="77777777" w:rsidR="00432E82" w:rsidRPr="00432E82" w:rsidRDefault="00432E82" w:rsidP="00432E82">
      <w:pPr>
        <w:spacing w:before="144" w:after="0" w:line="600" w:lineRule="atLeast"/>
        <w:outlineLvl w:val="0"/>
        <w:rPr>
          <w:rFonts w:ascii="Helvetica" w:eastAsia="Times New Roman" w:hAnsi="Helvetica" w:cs="Helvetica"/>
          <w:b/>
          <w:bCs/>
          <w:color w:val="292929"/>
          <w:spacing w:val="-4"/>
          <w:kern w:val="36"/>
          <w:sz w:val="48"/>
          <w:szCs w:val="48"/>
          <w:lang w:eastAsia="en-IN"/>
        </w:rPr>
      </w:pPr>
      <w:proofErr w:type="spellStart"/>
      <w:r w:rsidRPr="00432E82">
        <w:rPr>
          <w:rFonts w:ascii="Helvetica" w:eastAsia="Times New Roman" w:hAnsi="Helvetica" w:cs="Helvetica"/>
          <w:b/>
          <w:bCs/>
          <w:color w:val="292929"/>
          <w:spacing w:val="-4"/>
          <w:kern w:val="36"/>
          <w:sz w:val="48"/>
          <w:szCs w:val="48"/>
          <w:lang w:eastAsia="en-IN"/>
        </w:rPr>
        <w:t>ExecutorService</w:t>
      </w:r>
      <w:proofErr w:type="spellEnd"/>
      <w:r w:rsidRPr="00432E82">
        <w:rPr>
          <w:rFonts w:ascii="Helvetica" w:eastAsia="Times New Roman" w:hAnsi="Helvetica" w:cs="Helvetica"/>
          <w:b/>
          <w:bCs/>
          <w:color w:val="292929"/>
          <w:spacing w:val="-4"/>
          <w:kern w:val="36"/>
          <w:sz w:val="48"/>
          <w:szCs w:val="48"/>
          <w:lang w:eastAsia="en-IN"/>
        </w:rPr>
        <w:t xml:space="preserve"> in Java</w:t>
      </w:r>
    </w:p>
    <w:p w14:paraId="78294196" w14:textId="70FDD6CE" w:rsidR="00432E82" w:rsidRPr="00432E82" w:rsidRDefault="00432E82" w:rsidP="00432E82">
      <w:pPr>
        <w:spacing w:after="0" w:line="240" w:lineRule="auto"/>
        <w:rPr>
          <w:rFonts w:ascii="Times New Roman" w:eastAsia="Times New Roman" w:hAnsi="Times New Roman" w:cs="Times New Roman"/>
          <w:sz w:val="24"/>
          <w:szCs w:val="24"/>
          <w:lang w:eastAsia="en-IN"/>
        </w:rPr>
      </w:pPr>
      <w:r w:rsidRPr="00432E82">
        <w:rPr>
          <w:rFonts w:ascii="Times New Roman" w:eastAsia="Times New Roman" w:hAnsi="Times New Roman" w:cs="Times New Roman"/>
          <w:noProof/>
          <w:sz w:val="24"/>
          <w:szCs w:val="24"/>
          <w:lang w:eastAsia="en-IN"/>
        </w:rPr>
        <w:drawing>
          <wp:inline distT="0" distB="0" distL="0" distR="0" wp14:anchorId="537F5BA2" wp14:editId="748D6F90">
            <wp:extent cx="5731510" cy="3825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61C608DB" w14:textId="77777777" w:rsidR="00432E82" w:rsidRPr="00432E82" w:rsidRDefault="00432E82" w:rsidP="00432E82">
      <w:pPr>
        <w:spacing w:after="0" w:line="240" w:lineRule="auto"/>
        <w:rPr>
          <w:rFonts w:ascii="Times New Roman" w:eastAsia="Times New Roman" w:hAnsi="Times New Roman" w:cs="Times New Roman"/>
          <w:sz w:val="24"/>
          <w:szCs w:val="24"/>
          <w:lang w:eastAsia="en-IN"/>
        </w:rPr>
      </w:pPr>
      <w:r w:rsidRPr="00432E82">
        <w:rPr>
          <w:rFonts w:ascii="Times New Roman" w:eastAsia="Times New Roman" w:hAnsi="Times New Roman" w:cs="Times New Roman"/>
          <w:sz w:val="24"/>
          <w:szCs w:val="24"/>
          <w:lang w:eastAsia="en-IN"/>
        </w:rPr>
        <w:t>Photo by </w:t>
      </w:r>
      <w:proofErr w:type="spellStart"/>
      <w:r w:rsidRPr="00432E82">
        <w:rPr>
          <w:rFonts w:ascii="Times New Roman" w:eastAsia="Times New Roman" w:hAnsi="Times New Roman" w:cs="Times New Roman"/>
          <w:sz w:val="24"/>
          <w:szCs w:val="24"/>
          <w:lang w:eastAsia="en-IN"/>
        </w:rPr>
        <w:fldChar w:fldCharType="begin"/>
      </w:r>
      <w:r w:rsidRPr="00432E82">
        <w:rPr>
          <w:rFonts w:ascii="Times New Roman" w:eastAsia="Times New Roman" w:hAnsi="Times New Roman" w:cs="Times New Roman"/>
          <w:sz w:val="24"/>
          <w:szCs w:val="24"/>
          <w:lang w:eastAsia="en-IN"/>
        </w:rPr>
        <w:instrText xml:space="preserve"> HYPERLINK "https://unsplash.com/@bkaraivanov?utm_source=medium&amp;utm_medium=referral" \t "_blank" </w:instrText>
      </w:r>
      <w:r w:rsidRPr="00432E82">
        <w:rPr>
          <w:rFonts w:ascii="Times New Roman" w:eastAsia="Times New Roman" w:hAnsi="Times New Roman" w:cs="Times New Roman"/>
          <w:sz w:val="24"/>
          <w:szCs w:val="24"/>
          <w:lang w:eastAsia="en-IN"/>
        </w:rPr>
        <w:fldChar w:fldCharType="separate"/>
      </w:r>
      <w:r w:rsidRPr="00432E82">
        <w:rPr>
          <w:rFonts w:ascii="Times New Roman" w:eastAsia="Times New Roman" w:hAnsi="Times New Roman" w:cs="Times New Roman"/>
          <w:color w:val="0000FF"/>
          <w:sz w:val="24"/>
          <w:szCs w:val="24"/>
          <w:u w:val="single"/>
          <w:lang w:eastAsia="en-IN"/>
        </w:rPr>
        <w:t>Bozhin</w:t>
      </w:r>
      <w:proofErr w:type="spellEnd"/>
      <w:r w:rsidRPr="00432E82">
        <w:rPr>
          <w:rFonts w:ascii="Times New Roman" w:eastAsia="Times New Roman" w:hAnsi="Times New Roman" w:cs="Times New Roman"/>
          <w:color w:val="0000FF"/>
          <w:sz w:val="24"/>
          <w:szCs w:val="24"/>
          <w:u w:val="single"/>
          <w:lang w:eastAsia="en-IN"/>
        </w:rPr>
        <w:t xml:space="preserve"> </w:t>
      </w:r>
      <w:proofErr w:type="spellStart"/>
      <w:r w:rsidRPr="00432E82">
        <w:rPr>
          <w:rFonts w:ascii="Times New Roman" w:eastAsia="Times New Roman" w:hAnsi="Times New Roman" w:cs="Times New Roman"/>
          <w:color w:val="0000FF"/>
          <w:sz w:val="24"/>
          <w:szCs w:val="24"/>
          <w:u w:val="single"/>
          <w:lang w:eastAsia="en-IN"/>
        </w:rPr>
        <w:t>Karaivanov</w:t>
      </w:r>
      <w:proofErr w:type="spellEnd"/>
      <w:r w:rsidRPr="00432E82">
        <w:rPr>
          <w:rFonts w:ascii="Times New Roman" w:eastAsia="Times New Roman" w:hAnsi="Times New Roman" w:cs="Times New Roman"/>
          <w:sz w:val="24"/>
          <w:szCs w:val="24"/>
          <w:lang w:eastAsia="en-IN"/>
        </w:rPr>
        <w:fldChar w:fldCharType="end"/>
      </w:r>
      <w:r w:rsidRPr="00432E82">
        <w:rPr>
          <w:rFonts w:ascii="Times New Roman" w:eastAsia="Times New Roman" w:hAnsi="Times New Roman" w:cs="Times New Roman"/>
          <w:sz w:val="24"/>
          <w:szCs w:val="24"/>
          <w:lang w:eastAsia="en-IN"/>
        </w:rPr>
        <w:t> on </w:t>
      </w:r>
      <w:proofErr w:type="spellStart"/>
      <w:r w:rsidRPr="00432E82">
        <w:rPr>
          <w:rFonts w:ascii="Times New Roman" w:eastAsia="Times New Roman" w:hAnsi="Times New Roman" w:cs="Times New Roman"/>
          <w:sz w:val="24"/>
          <w:szCs w:val="24"/>
          <w:lang w:eastAsia="en-IN"/>
        </w:rPr>
        <w:fldChar w:fldCharType="begin"/>
      </w:r>
      <w:r w:rsidRPr="00432E82">
        <w:rPr>
          <w:rFonts w:ascii="Times New Roman" w:eastAsia="Times New Roman" w:hAnsi="Times New Roman" w:cs="Times New Roman"/>
          <w:sz w:val="24"/>
          <w:szCs w:val="24"/>
          <w:lang w:eastAsia="en-IN"/>
        </w:rPr>
        <w:instrText xml:space="preserve"> HYPERLINK "https://unsplash.com/?utm_source=medium&amp;utm_medium=referral" \t "_blank" </w:instrText>
      </w:r>
      <w:r w:rsidRPr="00432E82">
        <w:rPr>
          <w:rFonts w:ascii="Times New Roman" w:eastAsia="Times New Roman" w:hAnsi="Times New Roman" w:cs="Times New Roman"/>
          <w:sz w:val="24"/>
          <w:szCs w:val="24"/>
          <w:lang w:eastAsia="en-IN"/>
        </w:rPr>
        <w:fldChar w:fldCharType="separate"/>
      </w:r>
      <w:r w:rsidRPr="00432E82">
        <w:rPr>
          <w:rFonts w:ascii="Times New Roman" w:eastAsia="Times New Roman" w:hAnsi="Times New Roman" w:cs="Times New Roman"/>
          <w:color w:val="0000FF"/>
          <w:sz w:val="24"/>
          <w:szCs w:val="24"/>
          <w:u w:val="single"/>
          <w:lang w:eastAsia="en-IN"/>
        </w:rPr>
        <w:t>Unsplash</w:t>
      </w:r>
      <w:proofErr w:type="spellEnd"/>
      <w:r w:rsidRPr="00432E82">
        <w:rPr>
          <w:rFonts w:ascii="Times New Roman" w:eastAsia="Times New Roman" w:hAnsi="Times New Roman" w:cs="Times New Roman"/>
          <w:sz w:val="24"/>
          <w:szCs w:val="24"/>
          <w:lang w:eastAsia="en-IN"/>
        </w:rPr>
        <w:fldChar w:fldCharType="end"/>
      </w:r>
    </w:p>
    <w:p w14:paraId="054EB305"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99"/>
          <w:szCs w:val="99"/>
          <w:lang w:eastAsia="en-IN"/>
        </w:rPr>
        <w:t>M</w:t>
      </w:r>
      <w:r w:rsidRPr="00432E82">
        <w:rPr>
          <w:rFonts w:ascii="Georgia" w:eastAsia="Times New Roman" w:hAnsi="Georgia" w:cs="Times New Roman"/>
          <w:color w:val="292929"/>
          <w:spacing w:val="-1"/>
          <w:sz w:val="30"/>
          <w:szCs w:val="30"/>
          <w:lang w:eastAsia="en-IN"/>
        </w:rPr>
        <w:t>ulti-threaded program is the process of dividing the tasks among multiple threads to improve performance. When you are running any program, it will be done by a single thread called the main thread. To make a program multi-threaded, we need to spawn threads from the main thread. There are two ways of doing it.</w:t>
      </w:r>
    </w:p>
    <w:p w14:paraId="37368B27" w14:textId="77777777" w:rsidR="00432E82" w:rsidRPr="00432E82" w:rsidRDefault="00432E82" w:rsidP="00432E82">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Extend Thread class</w:t>
      </w:r>
    </w:p>
    <w:p w14:paraId="428523D2" w14:textId="77777777" w:rsidR="00432E82" w:rsidRPr="00432E82" w:rsidRDefault="00432E82" w:rsidP="00432E8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Implement Runnable interface</w:t>
      </w:r>
    </w:p>
    <w:p w14:paraId="08BC022A"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lastRenderedPageBreak/>
        <w:t>Internally Thread class implements the Runnable interface and has its own methods, to have more hold on created threads. More details can be found </w:t>
      </w:r>
      <w:hyperlink r:id="rId6" w:tgtFrame="_blank" w:history="1">
        <w:r w:rsidRPr="00432E82">
          <w:rPr>
            <w:rFonts w:ascii="Georgia" w:eastAsia="Times New Roman" w:hAnsi="Georgia" w:cs="Times New Roman"/>
            <w:color w:val="0000FF"/>
            <w:spacing w:val="-1"/>
            <w:sz w:val="30"/>
            <w:szCs w:val="30"/>
            <w:u w:val="single"/>
            <w:lang w:eastAsia="en-IN"/>
          </w:rPr>
          <w:t>here</w:t>
        </w:r>
      </w:hyperlink>
      <w:r w:rsidRPr="00432E82">
        <w:rPr>
          <w:rFonts w:ascii="Georgia" w:eastAsia="Times New Roman" w:hAnsi="Georgia" w:cs="Times New Roman"/>
          <w:color w:val="292929"/>
          <w:spacing w:val="-1"/>
          <w:sz w:val="30"/>
          <w:szCs w:val="30"/>
          <w:lang w:eastAsia="en-IN"/>
        </w:rPr>
        <w:t>.</w:t>
      </w:r>
    </w:p>
    <w:p w14:paraId="2FABB4B0"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 xml:space="preserve">Starting from Java 5, JDK provides API </w:t>
      </w:r>
      <w:proofErr w:type="spellStart"/>
      <w:r w:rsidRPr="00432E82">
        <w:rPr>
          <w:rFonts w:ascii="Georgia" w:eastAsia="Times New Roman" w:hAnsi="Georgia" w:cs="Times New Roman"/>
          <w:color w:val="292929"/>
          <w:spacing w:val="-1"/>
          <w:sz w:val="30"/>
          <w:szCs w:val="30"/>
          <w:lang w:eastAsia="en-IN"/>
        </w:rPr>
        <w:t>ExecutorService</w:t>
      </w:r>
      <w:proofErr w:type="spellEnd"/>
      <w:r w:rsidRPr="00432E82">
        <w:rPr>
          <w:rFonts w:ascii="Georgia" w:eastAsia="Times New Roman" w:hAnsi="Georgia" w:cs="Times New Roman"/>
          <w:color w:val="292929"/>
          <w:spacing w:val="-1"/>
          <w:sz w:val="30"/>
          <w:szCs w:val="30"/>
          <w:lang w:eastAsia="en-IN"/>
        </w:rPr>
        <w:t xml:space="preserve"> that simplifies running tasks in asynchronous mode. It provides a pool of threads and an API to assign tasks to it.</w:t>
      </w:r>
    </w:p>
    <w:p w14:paraId="693F9CF3"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color w:val="292929"/>
          <w:spacing w:val="-1"/>
          <w:sz w:val="30"/>
          <w:szCs w:val="30"/>
          <w:lang w:eastAsia="en-IN"/>
        </w:rPr>
        <w:t>ExecutorService</w:t>
      </w:r>
      <w:proofErr w:type="spellEnd"/>
      <w:r w:rsidRPr="00432E82">
        <w:rPr>
          <w:rFonts w:ascii="Georgia" w:eastAsia="Times New Roman" w:hAnsi="Georgia" w:cs="Times New Roman"/>
          <w:color w:val="292929"/>
          <w:spacing w:val="-1"/>
          <w:sz w:val="30"/>
          <w:szCs w:val="30"/>
          <w:lang w:eastAsia="en-IN"/>
        </w:rPr>
        <w:t xml:space="preserve"> is an interface provided by JDK. Its object can be obtained using class Executors. There are 5 types of thread pools we can create</w:t>
      </w:r>
    </w:p>
    <w:p w14:paraId="48750E63" w14:textId="77777777" w:rsidR="00432E82" w:rsidRPr="00432E82" w:rsidRDefault="00432E82" w:rsidP="00432E82">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b/>
          <w:bCs/>
          <w:color w:val="292929"/>
          <w:spacing w:val="-1"/>
          <w:sz w:val="30"/>
          <w:szCs w:val="30"/>
          <w:lang w:eastAsia="en-IN"/>
        </w:rPr>
        <w:t>ExecutorService</w:t>
      </w:r>
      <w:proofErr w:type="spellEnd"/>
      <w:r w:rsidRPr="00432E82">
        <w:rPr>
          <w:rFonts w:ascii="Georgia" w:eastAsia="Times New Roman" w:hAnsi="Georgia" w:cs="Times New Roman"/>
          <w:b/>
          <w:bCs/>
          <w:color w:val="292929"/>
          <w:spacing w:val="-1"/>
          <w:sz w:val="30"/>
          <w:szCs w:val="30"/>
          <w:lang w:eastAsia="en-IN"/>
        </w:rPr>
        <w:t xml:space="preserve"> </w:t>
      </w:r>
      <w:proofErr w:type="spellStart"/>
      <w:r w:rsidRPr="00432E82">
        <w:rPr>
          <w:rFonts w:ascii="Georgia" w:eastAsia="Times New Roman" w:hAnsi="Georgia" w:cs="Times New Roman"/>
          <w:b/>
          <w:bCs/>
          <w:color w:val="292929"/>
          <w:spacing w:val="-1"/>
          <w:sz w:val="30"/>
          <w:szCs w:val="30"/>
          <w:lang w:eastAsia="en-IN"/>
        </w:rPr>
        <w:t>execService</w:t>
      </w:r>
      <w:proofErr w:type="spellEnd"/>
      <w:r w:rsidRPr="00432E82">
        <w:rPr>
          <w:rFonts w:ascii="Georgia" w:eastAsia="Times New Roman" w:hAnsi="Georgia" w:cs="Times New Roman"/>
          <w:b/>
          <w:bCs/>
          <w:color w:val="292929"/>
          <w:spacing w:val="-1"/>
          <w:sz w:val="30"/>
          <w:szCs w:val="30"/>
          <w:lang w:eastAsia="en-IN"/>
        </w:rPr>
        <w:t xml:space="preserve"> = </w:t>
      </w:r>
      <w:proofErr w:type="spellStart"/>
      <w:r w:rsidRPr="00432E82">
        <w:rPr>
          <w:rFonts w:ascii="Georgia" w:eastAsia="Times New Roman" w:hAnsi="Georgia" w:cs="Times New Roman"/>
          <w:b/>
          <w:bCs/>
          <w:color w:val="292929"/>
          <w:spacing w:val="-1"/>
          <w:sz w:val="30"/>
          <w:szCs w:val="30"/>
          <w:lang w:eastAsia="en-IN"/>
        </w:rPr>
        <w:t>Executors.</w:t>
      </w:r>
      <w:r w:rsidRPr="00432E82">
        <w:rPr>
          <w:rFonts w:ascii="Georgia" w:eastAsia="Times New Roman" w:hAnsi="Georgia" w:cs="Times New Roman"/>
          <w:b/>
          <w:bCs/>
          <w:i/>
          <w:iCs/>
          <w:color w:val="292929"/>
          <w:spacing w:val="-1"/>
          <w:sz w:val="30"/>
          <w:szCs w:val="30"/>
          <w:lang w:eastAsia="en-IN"/>
        </w:rPr>
        <w:t>newSingleThreadExecutor</w:t>
      </w:r>
      <w:proofErr w:type="spellEnd"/>
      <w:r w:rsidRPr="00432E82">
        <w:rPr>
          <w:rFonts w:ascii="Georgia" w:eastAsia="Times New Roman" w:hAnsi="Georgia" w:cs="Times New Roman"/>
          <w:b/>
          <w:bCs/>
          <w:color w:val="292929"/>
          <w:spacing w:val="-1"/>
          <w:sz w:val="30"/>
          <w:szCs w:val="30"/>
          <w:lang w:eastAsia="en-IN"/>
        </w:rPr>
        <w:t>(10); // </w:t>
      </w:r>
      <w:r w:rsidRPr="00432E82">
        <w:rPr>
          <w:rFonts w:ascii="Georgia" w:eastAsia="Times New Roman" w:hAnsi="Georgia" w:cs="Times New Roman"/>
          <w:color w:val="292929"/>
          <w:spacing w:val="-1"/>
          <w:sz w:val="30"/>
          <w:szCs w:val="30"/>
          <w:lang w:eastAsia="en-IN"/>
        </w:rPr>
        <w:t>Creates an Executor that uses a single thread</w:t>
      </w:r>
    </w:p>
    <w:p w14:paraId="4DB5CC52" w14:textId="77777777" w:rsidR="00432E82" w:rsidRPr="00432E82" w:rsidRDefault="00432E82" w:rsidP="00432E82">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b/>
          <w:bCs/>
          <w:color w:val="292929"/>
          <w:spacing w:val="-1"/>
          <w:sz w:val="30"/>
          <w:szCs w:val="30"/>
          <w:lang w:eastAsia="en-IN"/>
        </w:rPr>
        <w:t>ExecutorService</w:t>
      </w:r>
      <w:proofErr w:type="spellEnd"/>
      <w:r w:rsidRPr="00432E82">
        <w:rPr>
          <w:rFonts w:ascii="Georgia" w:eastAsia="Times New Roman" w:hAnsi="Georgia" w:cs="Times New Roman"/>
          <w:b/>
          <w:bCs/>
          <w:color w:val="292929"/>
          <w:spacing w:val="-1"/>
          <w:sz w:val="30"/>
          <w:szCs w:val="30"/>
          <w:lang w:eastAsia="en-IN"/>
        </w:rPr>
        <w:t xml:space="preserve"> </w:t>
      </w:r>
      <w:proofErr w:type="spellStart"/>
      <w:r w:rsidRPr="00432E82">
        <w:rPr>
          <w:rFonts w:ascii="Georgia" w:eastAsia="Times New Roman" w:hAnsi="Georgia" w:cs="Times New Roman"/>
          <w:b/>
          <w:bCs/>
          <w:color w:val="292929"/>
          <w:spacing w:val="-1"/>
          <w:sz w:val="30"/>
          <w:szCs w:val="30"/>
          <w:lang w:eastAsia="en-IN"/>
        </w:rPr>
        <w:t>execService</w:t>
      </w:r>
      <w:proofErr w:type="spellEnd"/>
      <w:r w:rsidRPr="00432E82">
        <w:rPr>
          <w:rFonts w:ascii="Georgia" w:eastAsia="Times New Roman" w:hAnsi="Georgia" w:cs="Times New Roman"/>
          <w:b/>
          <w:bCs/>
          <w:color w:val="292929"/>
          <w:spacing w:val="-1"/>
          <w:sz w:val="30"/>
          <w:szCs w:val="30"/>
          <w:lang w:eastAsia="en-IN"/>
        </w:rPr>
        <w:t xml:space="preserve"> = </w:t>
      </w:r>
      <w:proofErr w:type="spellStart"/>
      <w:r w:rsidRPr="00432E82">
        <w:rPr>
          <w:rFonts w:ascii="Georgia" w:eastAsia="Times New Roman" w:hAnsi="Georgia" w:cs="Times New Roman"/>
          <w:b/>
          <w:bCs/>
          <w:color w:val="292929"/>
          <w:spacing w:val="-1"/>
          <w:sz w:val="30"/>
          <w:szCs w:val="30"/>
          <w:lang w:eastAsia="en-IN"/>
        </w:rPr>
        <w:t>Executors.newFixedThreadPool</w:t>
      </w:r>
      <w:proofErr w:type="spellEnd"/>
      <w:r w:rsidRPr="00432E82">
        <w:rPr>
          <w:rFonts w:ascii="Georgia" w:eastAsia="Times New Roman" w:hAnsi="Georgia" w:cs="Times New Roman"/>
          <w:b/>
          <w:bCs/>
          <w:color w:val="292929"/>
          <w:spacing w:val="-1"/>
          <w:sz w:val="30"/>
          <w:szCs w:val="30"/>
          <w:lang w:eastAsia="en-IN"/>
        </w:rPr>
        <w:t>(10); // </w:t>
      </w:r>
      <w:r w:rsidRPr="00432E82">
        <w:rPr>
          <w:rFonts w:ascii="Georgia" w:eastAsia="Times New Roman" w:hAnsi="Georgia" w:cs="Times New Roman"/>
          <w:color w:val="292929"/>
          <w:spacing w:val="-1"/>
          <w:sz w:val="30"/>
          <w:szCs w:val="30"/>
          <w:lang w:eastAsia="en-IN"/>
        </w:rPr>
        <w:t>Creates a thread pool that reuses a fixed number of threads</w:t>
      </w:r>
    </w:p>
    <w:p w14:paraId="526C5641" w14:textId="77777777" w:rsidR="00432E82" w:rsidRPr="00432E82" w:rsidRDefault="00432E82" w:rsidP="00432E82">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b/>
          <w:bCs/>
          <w:color w:val="292929"/>
          <w:spacing w:val="-1"/>
          <w:sz w:val="30"/>
          <w:szCs w:val="30"/>
          <w:lang w:eastAsia="en-IN"/>
        </w:rPr>
        <w:t>ExecutorService</w:t>
      </w:r>
      <w:proofErr w:type="spellEnd"/>
      <w:r w:rsidRPr="00432E82">
        <w:rPr>
          <w:rFonts w:ascii="Georgia" w:eastAsia="Times New Roman" w:hAnsi="Georgia" w:cs="Times New Roman"/>
          <w:b/>
          <w:bCs/>
          <w:color w:val="292929"/>
          <w:spacing w:val="-1"/>
          <w:sz w:val="30"/>
          <w:szCs w:val="30"/>
          <w:lang w:eastAsia="en-IN"/>
        </w:rPr>
        <w:t xml:space="preserve"> </w:t>
      </w:r>
      <w:proofErr w:type="spellStart"/>
      <w:r w:rsidRPr="00432E82">
        <w:rPr>
          <w:rFonts w:ascii="Georgia" w:eastAsia="Times New Roman" w:hAnsi="Georgia" w:cs="Times New Roman"/>
          <w:b/>
          <w:bCs/>
          <w:color w:val="292929"/>
          <w:spacing w:val="-1"/>
          <w:sz w:val="30"/>
          <w:szCs w:val="30"/>
          <w:lang w:eastAsia="en-IN"/>
        </w:rPr>
        <w:t>execService</w:t>
      </w:r>
      <w:proofErr w:type="spellEnd"/>
      <w:r w:rsidRPr="00432E82">
        <w:rPr>
          <w:rFonts w:ascii="Georgia" w:eastAsia="Times New Roman" w:hAnsi="Georgia" w:cs="Times New Roman"/>
          <w:b/>
          <w:bCs/>
          <w:color w:val="292929"/>
          <w:spacing w:val="-1"/>
          <w:sz w:val="30"/>
          <w:szCs w:val="30"/>
          <w:lang w:eastAsia="en-IN"/>
        </w:rPr>
        <w:t xml:space="preserve"> = </w:t>
      </w:r>
      <w:proofErr w:type="spellStart"/>
      <w:r w:rsidRPr="00432E82">
        <w:rPr>
          <w:rFonts w:ascii="Georgia" w:eastAsia="Times New Roman" w:hAnsi="Georgia" w:cs="Times New Roman"/>
          <w:b/>
          <w:bCs/>
          <w:color w:val="292929"/>
          <w:spacing w:val="-1"/>
          <w:sz w:val="30"/>
          <w:szCs w:val="30"/>
          <w:lang w:eastAsia="en-IN"/>
        </w:rPr>
        <w:t>Executors.</w:t>
      </w:r>
      <w:r w:rsidRPr="00432E82">
        <w:rPr>
          <w:rFonts w:ascii="Georgia" w:eastAsia="Times New Roman" w:hAnsi="Georgia" w:cs="Times New Roman"/>
          <w:b/>
          <w:bCs/>
          <w:i/>
          <w:iCs/>
          <w:color w:val="292929"/>
          <w:spacing w:val="-1"/>
          <w:sz w:val="30"/>
          <w:szCs w:val="30"/>
          <w:lang w:eastAsia="en-IN"/>
        </w:rPr>
        <w:t>newScheduledThreadPool</w:t>
      </w:r>
      <w:proofErr w:type="spellEnd"/>
      <w:r w:rsidRPr="00432E82">
        <w:rPr>
          <w:rFonts w:ascii="Georgia" w:eastAsia="Times New Roman" w:hAnsi="Georgia" w:cs="Times New Roman"/>
          <w:b/>
          <w:bCs/>
          <w:color w:val="292929"/>
          <w:spacing w:val="-1"/>
          <w:sz w:val="30"/>
          <w:szCs w:val="30"/>
          <w:lang w:eastAsia="en-IN"/>
        </w:rPr>
        <w:t>(10); // </w:t>
      </w:r>
      <w:r w:rsidRPr="00432E82">
        <w:rPr>
          <w:rFonts w:ascii="Georgia" w:eastAsia="Times New Roman" w:hAnsi="Georgia" w:cs="Times New Roman"/>
          <w:color w:val="292929"/>
          <w:spacing w:val="-1"/>
          <w:sz w:val="30"/>
          <w:szCs w:val="30"/>
          <w:lang w:eastAsia="en-IN"/>
        </w:rPr>
        <w:t>Creates a thread pool that can schedule commands to run after a given delay, or to execute periodically.</w:t>
      </w:r>
    </w:p>
    <w:p w14:paraId="2135EE1B" w14:textId="77777777" w:rsidR="00432E82" w:rsidRPr="00432E82" w:rsidRDefault="00432E82" w:rsidP="00432E82">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b/>
          <w:bCs/>
          <w:color w:val="292929"/>
          <w:spacing w:val="-1"/>
          <w:sz w:val="30"/>
          <w:szCs w:val="30"/>
          <w:lang w:eastAsia="en-IN"/>
        </w:rPr>
        <w:t>ExecutorService</w:t>
      </w:r>
      <w:proofErr w:type="spellEnd"/>
      <w:r w:rsidRPr="00432E82">
        <w:rPr>
          <w:rFonts w:ascii="Georgia" w:eastAsia="Times New Roman" w:hAnsi="Georgia" w:cs="Times New Roman"/>
          <w:b/>
          <w:bCs/>
          <w:color w:val="292929"/>
          <w:spacing w:val="-1"/>
          <w:sz w:val="30"/>
          <w:szCs w:val="30"/>
          <w:lang w:eastAsia="en-IN"/>
        </w:rPr>
        <w:t xml:space="preserve"> </w:t>
      </w:r>
      <w:proofErr w:type="spellStart"/>
      <w:r w:rsidRPr="00432E82">
        <w:rPr>
          <w:rFonts w:ascii="Georgia" w:eastAsia="Times New Roman" w:hAnsi="Georgia" w:cs="Times New Roman"/>
          <w:b/>
          <w:bCs/>
          <w:color w:val="292929"/>
          <w:spacing w:val="-1"/>
          <w:sz w:val="30"/>
          <w:szCs w:val="30"/>
          <w:lang w:eastAsia="en-IN"/>
        </w:rPr>
        <w:t>execService</w:t>
      </w:r>
      <w:proofErr w:type="spellEnd"/>
      <w:r w:rsidRPr="00432E82">
        <w:rPr>
          <w:rFonts w:ascii="Georgia" w:eastAsia="Times New Roman" w:hAnsi="Georgia" w:cs="Times New Roman"/>
          <w:b/>
          <w:bCs/>
          <w:color w:val="292929"/>
          <w:spacing w:val="-1"/>
          <w:sz w:val="30"/>
          <w:szCs w:val="30"/>
          <w:lang w:eastAsia="en-IN"/>
        </w:rPr>
        <w:t xml:space="preserve"> = </w:t>
      </w:r>
      <w:proofErr w:type="spellStart"/>
      <w:r w:rsidRPr="00432E82">
        <w:rPr>
          <w:rFonts w:ascii="Georgia" w:eastAsia="Times New Roman" w:hAnsi="Georgia" w:cs="Times New Roman"/>
          <w:b/>
          <w:bCs/>
          <w:color w:val="292929"/>
          <w:spacing w:val="-1"/>
          <w:sz w:val="30"/>
          <w:szCs w:val="30"/>
          <w:lang w:eastAsia="en-IN"/>
        </w:rPr>
        <w:t>Executors.</w:t>
      </w:r>
      <w:r w:rsidRPr="00432E82">
        <w:rPr>
          <w:rFonts w:ascii="Georgia" w:eastAsia="Times New Roman" w:hAnsi="Georgia" w:cs="Times New Roman"/>
          <w:b/>
          <w:bCs/>
          <w:i/>
          <w:iCs/>
          <w:color w:val="292929"/>
          <w:spacing w:val="-1"/>
          <w:sz w:val="30"/>
          <w:szCs w:val="30"/>
          <w:lang w:eastAsia="en-IN"/>
        </w:rPr>
        <w:t>newCachedThreadPool</w:t>
      </w:r>
      <w:proofErr w:type="spellEnd"/>
      <w:r w:rsidRPr="00432E82">
        <w:rPr>
          <w:rFonts w:ascii="Georgia" w:eastAsia="Times New Roman" w:hAnsi="Georgia" w:cs="Times New Roman"/>
          <w:b/>
          <w:bCs/>
          <w:color w:val="292929"/>
          <w:spacing w:val="-1"/>
          <w:sz w:val="30"/>
          <w:szCs w:val="30"/>
          <w:lang w:eastAsia="en-IN"/>
        </w:rPr>
        <w:t>(); // </w:t>
      </w:r>
      <w:r w:rsidRPr="00432E82">
        <w:rPr>
          <w:rFonts w:ascii="Georgia" w:eastAsia="Times New Roman" w:hAnsi="Georgia" w:cs="Times New Roman"/>
          <w:color w:val="292929"/>
          <w:spacing w:val="-1"/>
          <w:sz w:val="30"/>
          <w:szCs w:val="30"/>
          <w:lang w:eastAsia="en-IN"/>
        </w:rPr>
        <w:t>Creates a thread pool that creates new threads as needed, but will reuse previously constructed threads when they are available.</w:t>
      </w:r>
    </w:p>
    <w:p w14:paraId="2CFC4A44" w14:textId="77777777" w:rsidR="00432E82" w:rsidRPr="00432E82" w:rsidRDefault="00432E82" w:rsidP="00432E82">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proofErr w:type="spellStart"/>
      <w:r w:rsidRPr="00432E82">
        <w:rPr>
          <w:rFonts w:ascii="Georgia" w:eastAsia="Times New Roman" w:hAnsi="Georgia" w:cs="Times New Roman"/>
          <w:b/>
          <w:bCs/>
          <w:color w:val="292929"/>
          <w:spacing w:val="-1"/>
          <w:sz w:val="30"/>
          <w:szCs w:val="30"/>
          <w:lang w:eastAsia="en-IN"/>
        </w:rPr>
        <w:lastRenderedPageBreak/>
        <w:t>ExecutorService</w:t>
      </w:r>
      <w:proofErr w:type="spellEnd"/>
      <w:r w:rsidRPr="00432E82">
        <w:rPr>
          <w:rFonts w:ascii="Georgia" w:eastAsia="Times New Roman" w:hAnsi="Georgia" w:cs="Times New Roman"/>
          <w:b/>
          <w:bCs/>
          <w:color w:val="292929"/>
          <w:spacing w:val="-1"/>
          <w:sz w:val="30"/>
          <w:szCs w:val="30"/>
          <w:lang w:eastAsia="en-IN"/>
        </w:rPr>
        <w:t xml:space="preserve"> </w:t>
      </w:r>
      <w:proofErr w:type="spellStart"/>
      <w:r w:rsidRPr="00432E82">
        <w:rPr>
          <w:rFonts w:ascii="Georgia" w:eastAsia="Times New Roman" w:hAnsi="Georgia" w:cs="Times New Roman"/>
          <w:b/>
          <w:bCs/>
          <w:color w:val="292929"/>
          <w:spacing w:val="-1"/>
          <w:sz w:val="30"/>
          <w:szCs w:val="30"/>
          <w:lang w:eastAsia="en-IN"/>
        </w:rPr>
        <w:t>execService</w:t>
      </w:r>
      <w:proofErr w:type="spellEnd"/>
      <w:r w:rsidRPr="00432E82">
        <w:rPr>
          <w:rFonts w:ascii="Georgia" w:eastAsia="Times New Roman" w:hAnsi="Georgia" w:cs="Times New Roman"/>
          <w:b/>
          <w:bCs/>
          <w:color w:val="292929"/>
          <w:spacing w:val="-1"/>
          <w:sz w:val="30"/>
          <w:szCs w:val="30"/>
          <w:lang w:eastAsia="en-IN"/>
        </w:rPr>
        <w:t xml:space="preserve"> = </w:t>
      </w:r>
      <w:proofErr w:type="spellStart"/>
      <w:r w:rsidRPr="00432E82">
        <w:rPr>
          <w:rFonts w:ascii="Georgia" w:eastAsia="Times New Roman" w:hAnsi="Georgia" w:cs="Times New Roman"/>
          <w:b/>
          <w:bCs/>
          <w:color w:val="292929"/>
          <w:spacing w:val="-1"/>
          <w:sz w:val="30"/>
          <w:szCs w:val="30"/>
          <w:lang w:eastAsia="en-IN"/>
        </w:rPr>
        <w:t>Executors.</w:t>
      </w:r>
      <w:r w:rsidRPr="00432E82">
        <w:rPr>
          <w:rFonts w:ascii="Georgia" w:eastAsia="Times New Roman" w:hAnsi="Georgia" w:cs="Times New Roman"/>
          <w:b/>
          <w:bCs/>
          <w:i/>
          <w:iCs/>
          <w:color w:val="292929"/>
          <w:spacing w:val="-1"/>
          <w:sz w:val="30"/>
          <w:szCs w:val="30"/>
          <w:lang w:eastAsia="en-IN"/>
        </w:rPr>
        <w:t>newWorkStealingPool</w:t>
      </w:r>
      <w:proofErr w:type="spellEnd"/>
      <w:r w:rsidRPr="00432E82">
        <w:rPr>
          <w:rFonts w:ascii="Georgia" w:eastAsia="Times New Roman" w:hAnsi="Georgia" w:cs="Times New Roman"/>
          <w:b/>
          <w:bCs/>
          <w:i/>
          <w:iCs/>
          <w:color w:val="292929"/>
          <w:spacing w:val="-1"/>
          <w:sz w:val="30"/>
          <w:szCs w:val="30"/>
          <w:lang w:eastAsia="en-IN"/>
        </w:rPr>
        <w:t>()</w:t>
      </w:r>
      <w:r w:rsidRPr="00432E82">
        <w:rPr>
          <w:rFonts w:ascii="Georgia" w:eastAsia="Times New Roman" w:hAnsi="Georgia" w:cs="Times New Roman"/>
          <w:b/>
          <w:bCs/>
          <w:color w:val="292929"/>
          <w:spacing w:val="-1"/>
          <w:sz w:val="30"/>
          <w:szCs w:val="30"/>
          <w:lang w:eastAsia="en-IN"/>
        </w:rPr>
        <w:t>; // </w:t>
      </w:r>
      <w:r w:rsidRPr="00432E82">
        <w:rPr>
          <w:rFonts w:ascii="Georgia" w:eastAsia="Times New Roman" w:hAnsi="Georgia" w:cs="Times New Roman"/>
          <w:color w:val="292929"/>
          <w:spacing w:val="-1"/>
          <w:sz w:val="30"/>
          <w:szCs w:val="30"/>
          <w:lang w:eastAsia="en-IN"/>
        </w:rPr>
        <w:t>Creates a work-stealing thread pool using all </w:t>
      </w:r>
      <w:hyperlink r:id="rId7" w:anchor="availableProcessors--" w:tgtFrame="_blank" w:history="1">
        <w:r w:rsidRPr="00432E82">
          <w:rPr>
            <w:rFonts w:ascii="Georgia" w:eastAsia="Times New Roman" w:hAnsi="Georgia" w:cs="Courier New"/>
            <w:b/>
            <w:bCs/>
            <w:color w:val="0000FF"/>
            <w:spacing w:val="-1"/>
            <w:sz w:val="23"/>
            <w:szCs w:val="23"/>
            <w:u w:val="single"/>
            <w:shd w:val="clear" w:color="auto" w:fill="F2F2F2"/>
            <w:lang w:eastAsia="en-IN"/>
          </w:rPr>
          <w:t>available processors</w:t>
        </w:r>
      </w:hyperlink>
      <w:r w:rsidRPr="00432E82">
        <w:rPr>
          <w:rFonts w:ascii="Georgia" w:eastAsia="Times New Roman" w:hAnsi="Georgia" w:cs="Times New Roman"/>
          <w:color w:val="292929"/>
          <w:spacing w:val="-1"/>
          <w:sz w:val="30"/>
          <w:szCs w:val="30"/>
          <w:lang w:eastAsia="en-IN"/>
        </w:rPr>
        <w:t> as its target parallelism level</w:t>
      </w:r>
    </w:p>
    <w:p w14:paraId="65B9DEFA"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Once the thread pool is created, we can perform the required action on them. Most used methods and their functionalities are as below:</w:t>
      </w:r>
    </w:p>
    <w:p w14:paraId="26AC1994" w14:textId="77777777" w:rsidR="00432E82" w:rsidRPr="00432E82" w:rsidRDefault="00432E82" w:rsidP="00432E82">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proofErr w:type="gramStart"/>
      <w:r w:rsidRPr="00432E82">
        <w:rPr>
          <w:rFonts w:ascii="Georgia" w:eastAsia="Times New Roman" w:hAnsi="Georgia" w:cs="Times New Roman"/>
          <w:b/>
          <w:bCs/>
          <w:color w:val="292929"/>
          <w:spacing w:val="-1"/>
          <w:sz w:val="30"/>
          <w:szCs w:val="30"/>
          <w:lang w:eastAsia="en-IN"/>
        </w:rPr>
        <w:t>execute(</w:t>
      </w:r>
      <w:proofErr w:type="gramEnd"/>
      <w:r w:rsidRPr="00432E82">
        <w:rPr>
          <w:rFonts w:ascii="Georgia" w:eastAsia="Times New Roman" w:hAnsi="Georgia" w:cs="Times New Roman"/>
          <w:b/>
          <w:bCs/>
          <w:color w:val="292929"/>
          <w:spacing w:val="-1"/>
          <w:sz w:val="30"/>
          <w:szCs w:val="30"/>
          <w:lang w:eastAsia="en-IN"/>
        </w:rPr>
        <w:t>Runnable) :</w:t>
      </w:r>
      <w:r w:rsidRPr="00432E82">
        <w:rPr>
          <w:rFonts w:ascii="Georgia" w:eastAsia="Times New Roman" w:hAnsi="Georgia" w:cs="Times New Roman"/>
          <w:color w:val="292929"/>
          <w:spacing w:val="-1"/>
          <w:sz w:val="30"/>
          <w:szCs w:val="30"/>
          <w:lang w:eastAsia="en-IN"/>
        </w:rPr>
        <w:t> Executes the given command at some time in the future. It does not return anything.</w:t>
      </w:r>
    </w:p>
    <w:p w14:paraId="335E06CD"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proofErr w:type="gramStart"/>
      <w:r w:rsidRPr="00432E82">
        <w:rPr>
          <w:rFonts w:ascii="Georgia" w:eastAsia="Times New Roman" w:hAnsi="Georgia" w:cs="Times New Roman"/>
          <w:b/>
          <w:bCs/>
          <w:color w:val="292929"/>
          <w:spacing w:val="-1"/>
          <w:sz w:val="30"/>
          <w:szCs w:val="30"/>
          <w:lang w:eastAsia="en-IN"/>
        </w:rPr>
        <w:t>submit(</w:t>
      </w:r>
      <w:proofErr w:type="gramEnd"/>
      <w:r w:rsidRPr="00432E82">
        <w:rPr>
          <w:rFonts w:ascii="Georgia" w:eastAsia="Times New Roman" w:hAnsi="Georgia" w:cs="Times New Roman"/>
          <w:b/>
          <w:bCs/>
          <w:color w:val="292929"/>
          <w:spacing w:val="-1"/>
          <w:sz w:val="30"/>
          <w:szCs w:val="30"/>
          <w:lang w:eastAsia="en-IN"/>
        </w:rPr>
        <w:t>Runnable) :</w:t>
      </w:r>
      <w:r w:rsidRPr="00432E82">
        <w:rPr>
          <w:rFonts w:ascii="Georgia" w:eastAsia="Times New Roman" w:hAnsi="Georgia" w:cs="Times New Roman"/>
          <w:color w:val="292929"/>
          <w:spacing w:val="-1"/>
          <w:sz w:val="30"/>
          <w:szCs w:val="30"/>
          <w:lang w:eastAsia="en-IN"/>
        </w:rPr>
        <w:t xml:space="preserve"> executes the </w:t>
      </w:r>
      <w:proofErr w:type="spellStart"/>
      <w:r w:rsidRPr="00432E82">
        <w:rPr>
          <w:rFonts w:ascii="Georgia" w:eastAsia="Times New Roman" w:hAnsi="Georgia" w:cs="Times New Roman"/>
          <w:color w:val="292929"/>
          <w:spacing w:val="-1"/>
          <w:sz w:val="30"/>
          <w:szCs w:val="30"/>
          <w:lang w:eastAsia="en-IN"/>
        </w:rPr>
        <w:t>passed</w:t>
      </w:r>
      <w:proofErr w:type="spellEnd"/>
      <w:r w:rsidRPr="00432E82">
        <w:rPr>
          <w:rFonts w:ascii="Georgia" w:eastAsia="Times New Roman" w:hAnsi="Georgia" w:cs="Times New Roman"/>
          <w:color w:val="292929"/>
          <w:spacing w:val="-1"/>
          <w:sz w:val="30"/>
          <w:szCs w:val="30"/>
          <w:lang w:eastAsia="en-IN"/>
        </w:rPr>
        <w:t xml:space="preserve"> task and returns a Future Object representing the executed task.</w:t>
      </w:r>
    </w:p>
    <w:p w14:paraId="3937BD9D"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hyperlink r:id="rId8" w:anchor="invokeAll-java.util.Collection-" w:tgtFrame="_blank" w:history="1">
        <w:proofErr w:type="spellStart"/>
        <w:r w:rsidRPr="00432E82">
          <w:rPr>
            <w:rFonts w:ascii="Georgia" w:eastAsia="Times New Roman" w:hAnsi="Georgia" w:cs="Times New Roman"/>
            <w:b/>
            <w:bCs/>
            <w:color w:val="0000FF"/>
            <w:spacing w:val="-1"/>
            <w:sz w:val="30"/>
            <w:szCs w:val="30"/>
            <w:u w:val="single"/>
            <w:lang w:eastAsia="en-IN"/>
          </w:rPr>
          <w:t>invokeAll</w:t>
        </w:r>
        <w:proofErr w:type="spellEnd"/>
      </w:hyperlink>
      <w:r w:rsidRPr="00432E82">
        <w:rPr>
          <w:rFonts w:ascii="Georgia" w:eastAsia="Times New Roman" w:hAnsi="Georgia" w:cs="Times New Roman"/>
          <w:color w:val="292929"/>
          <w:spacing w:val="-1"/>
          <w:sz w:val="30"/>
          <w:szCs w:val="30"/>
          <w:lang w:eastAsia="en-IN"/>
        </w:rPr>
        <w:t>(</w:t>
      </w:r>
      <w:hyperlink r:id="rId9" w:tgtFrame="_blank" w:history="1">
        <w:r w:rsidRPr="00432E82">
          <w:rPr>
            <w:rFonts w:ascii="Georgia" w:eastAsia="Times New Roman" w:hAnsi="Georgia" w:cs="Times New Roman"/>
            <w:b/>
            <w:bCs/>
            <w:color w:val="0000FF"/>
            <w:spacing w:val="-1"/>
            <w:sz w:val="30"/>
            <w:szCs w:val="30"/>
            <w:u w:val="single"/>
            <w:lang w:eastAsia="en-IN"/>
          </w:rPr>
          <w:t>Collection</w:t>
        </w:r>
      </w:hyperlink>
      <w:r w:rsidRPr="00432E82">
        <w:rPr>
          <w:rFonts w:ascii="Georgia" w:eastAsia="Times New Roman" w:hAnsi="Georgia" w:cs="Times New Roman"/>
          <w:color w:val="292929"/>
          <w:spacing w:val="-1"/>
          <w:sz w:val="30"/>
          <w:szCs w:val="30"/>
          <w:lang w:eastAsia="en-IN"/>
        </w:rPr>
        <w:t>&lt;? extends </w:t>
      </w:r>
      <w:hyperlink r:id="rId10" w:tgtFrame="_blank" w:history="1">
        <w:r w:rsidRPr="00432E82">
          <w:rPr>
            <w:rFonts w:ascii="Georgia" w:eastAsia="Times New Roman" w:hAnsi="Georgia" w:cs="Times New Roman"/>
            <w:b/>
            <w:bCs/>
            <w:color w:val="0000FF"/>
            <w:spacing w:val="-1"/>
            <w:sz w:val="30"/>
            <w:szCs w:val="30"/>
            <w:u w:val="single"/>
            <w:lang w:eastAsia="en-IN"/>
          </w:rPr>
          <w:t>Callable</w:t>
        </w:r>
      </w:hyperlink>
      <w:r w:rsidRPr="00432E82">
        <w:rPr>
          <w:rFonts w:ascii="Georgia" w:eastAsia="Times New Roman" w:hAnsi="Georgia" w:cs="Times New Roman"/>
          <w:color w:val="292929"/>
          <w:spacing w:val="-1"/>
          <w:sz w:val="30"/>
          <w:szCs w:val="30"/>
          <w:lang w:eastAsia="en-IN"/>
        </w:rPr>
        <w:t>&lt;T&gt;&gt; tasks): Executes the given tasks, returning a list of Futures holding their status and results when all complete.</w:t>
      </w:r>
    </w:p>
    <w:p w14:paraId="2A721364"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hyperlink r:id="rId11" w:anchor="invokeAny-java.util.Collection-" w:tgtFrame="_blank" w:history="1">
        <w:proofErr w:type="spellStart"/>
        <w:r w:rsidRPr="00432E82">
          <w:rPr>
            <w:rFonts w:ascii="Georgia" w:eastAsia="Times New Roman" w:hAnsi="Georgia" w:cs="Times New Roman"/>
            <w:b/>
            <w:bCs/>
            <w:color w:val="0000FF"/>
            <w:spacing w:val="-1"/>
            <w:sz w:val="30"/>
            <w:szCs w:val="30"/>
            <w:u w:val="single"/>
            <w:lang w:eastAsia="en-IN"/>
          </w:rPr>
          <w:t>invokeAny</w:t>
        </w:r>
        <w:proofErr w:type="spellEnd"/>
      </w:hyperlink>
      <w:r w:rsidRPr="00432E82">
        <w:rPr>
          <w:rFonts w:ascii="Georgia" w:eastAsia="Times New Roman" w:hAnsi="Georgia" w:cs="Times New Roman"/>
          <w:color w:val="292929"/>
          <w:spacing w:val="-1"/>
          <w:sz w:val="30"/>
          <w:szCs w:val="30"/>
          <w:lang w:eastAsia="en-IN"/>
        </w:rPr>
        <w:t>(</w:t>
      </w:r>
      <w:hyperlink r:id="rId12" w:tgtFrame="_blank" w:history="1">
        <w:r w:rsidRPr="00432E82">
          <w:rPr>
            <w:rFonts w:ascii="Georgia" w:eastAsia="Times New Roman" w:hAnsi="Georgia" w:cs="Times New Roman"/>
            <w:b/>
            <w:bCs/>
            <w:color w:val="0000FF"/>
            <w:spacing w:val="-1"/>
            <w:sz w:val="30"/>
            <w:szCs w:val="30"/>
            <w:u w:val="single"/>
            <w:lang w:eastAsia="en-IN"/>
          </w:rPr>
          <w:t>Collection</w:t>
        </w:r>
      </w:hyperlink>
      <w:r w:rsidRPr="00432E82">
        <w:rPr>
          <w:rFonts w:ascii="Georgia" w:eastAsia="Times New Roman" w:hAnsi="Georgia" w:cs="Times New Roman"/>
          <w:color w:val="292929"/>
          <w:spacing w:val="-1"/>
          <w:sz w:val="30"/>
          <w:szCs w:val="30"/>
          <w:lang w:eastAsia="en-IN"/>
        </w:rPr>
        <w:t>&lt;? extends </w:t>
      </w:r>
      <w:hyperlink r:id="rId13" w:tgtFrame="_blank" w:history="1">
        <w:r w:rsidRPr="00432E82">
          <w:rPr>
            <w:rFonts w:ascii="Georgia" w:eastAsia="Times New Roman" w:hAnsi="Georgia" w:cs="Times New Roman"/>
            <w:b/>
            <w:bCs/>
            <w:color w:val="0000FF"/>
            <w:spacing w:val="-1"/>
            <w:sz w:val="30"/>
            <w:szCs w:val="30"/>
            <w:u w:val="single"/>
            <w:lang w:eastAsia="en-IN"/>
          </w:rPr>
          <w:t>Callable</w:t>
        </w:r>
      </w:hyperlink>
      <w:r w:rsidRPr="00432E82">
        <w:rPr>
          <w:rFonts w:ascii="Georgia" w:eastAsia="Times New Roman" w:hAnsi="Georgia" w:cs="Times New Roman"/>
          <w:color w:val="292929"/>
          <w:spacing w:val="-1"/>
          <w:sz w:val="30"/>
          <w:szCs w:val="30"/>
          <w:lang w:eastAsia="en-IN"/>
        </w:rPr>
        <w:t>&lt;T&gt;&gt; tasks): Executes the given tasks, returning the result of one that has completed successfully (i.e., without throwing an exception), if any do.</w:t>
      </w:r>
    </w:p>
    <w:p w14:paraId="755EB79F"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proofErr w:type="spellStart"/>
      <w:proofErr w:type="gramStart"/>
      <w:r w:rsidRPr="00432E82">
        <w:rPr>
          <w:rFonts w:ascii="Georgia" w:eastAsia="Times New Roman" w:hAnsi="Georgia" w:cs="Times New Roman"/>
          <w:b/>
          <w:bCs/>
          <w:color w:val="292929"/>
          <w:spacing w:val="-1"/>
          <w:sz w:val="30"/>
          <w:szCs w:val="30"/>
          <w:lang w:eastAsia="en-IN"/>
        </w:rPr>
        <w:t>awaitTermination</w:t>
      </w:r>
      <w:proofErr w:type="spellEnd"/>
      <w:r w:rsidRPr="00432E82">
        <w:rPr>
          <w:rFonts w:ascii="Georgia" w:eastAsia="Times New Roman" w:hAnsi="Georgia" w:cs="Times New Roman"/>
          <w:b/>
          <w:bCs/>
          <w:color w:val="292929"/>
          <w:spacing w:val="-1"/>
          <w:sz w:val="30"/>
          <w:szCs w:val="30"/>
          <w:lang w:eastAsia="en-IN"/>
        </w:rPr>
        <w:t>(</w:t>
      </w:r>
      <w:proofErr w:type="gramEnd"/>
      <w:r w:rsidRPr="00432E82">
        <w:rPr>
          <w:rFonts w:ascii="Georgia" w:eastAsia="Times New Roman" w:hAnsi="Georgia" w:cs="Times New Roman"/>
          <w:b/>
          <w:bCs/>
          <w:color w:val="292929"/>
          <w:spacing w:val="-1"/>
          <w:sz w:val="30"/>
          <w:szCs w:val="30"/>
          <w:lang w:eastAsia="en-IN"/>
        </w:rPr>
        <w:t xml:space="preserve">long timeout, </w:t>
      </w:r>
      <w:proofErr w:type="spellStart"/>
      <w:r w:rsidRPr="00432E82">
        <w:rPr>
          <w:rFonts w:ascii="Georgia" w:eastAsia="Times New Roman" w:hAnsi="Georgia" w:cs="Times New Roman"/>
          <w:b/>
          <w:bCs/>
          <w:color w:val="292929"/>
          <w:spacing w:val="-1"/>
          <w:sz w:val="30"/>
          <w:szCs w:val="30"/>
          <w:lang w:eastAsia="en-IN"/>
        </w:rPr>
        <w:t>TimeUnit</w:t>
      </w:r>
      <w:proofErr w:type="spellEnd"/>
      <w:r w:rsidRPr="00432E82">
        <w:rPr>
          <w:rFonts w:ascii="Georgia" w:eastAsia="Times New Roman" w:hAnsi="Georgia" w:cs="Times New Roman"/>
          <w:b/>
          <w:bCs/>
          <w:color w:val="292929"/>
          <w:spacing w:val="-1"/>
          <w:sz w:val="30"/>
          <w:szCs w:val="30"/>
          <w:lang w:eastAsia="en-IN"/>
        </w:rPr>
        <w:t xml:space="preserve"> unit): </w:t>
      </w:r>
      <w:r w:rsidRPr="00432E82">
        <w:rPr>
          <w:rFonts w:ascii="Georgia" w:eastAsia="Times New Roman" w:hAnsi="Georgia" w:cs="Times New Roman"/>
          <w:color w:val="292929"/>
          <w:spacing w:val="-1"/>
          <w:sz w:val="30"/>
          <w:szCs w:val="30"/>
          <w:lang w:eastAsia="en-IN"/>
        </w:rPr>
        <w:t>Blocks until all tasks have completed execution after a shutdown request, or the timeout occurs, or the current thread is interrupted, whichever happens first.</w:t>
      </w:r>
    </w:p>
    <w:p w14:paraId="4DB735DD"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hyperlink r:id="rId14" w:anchor="isShutdown--" w:tgtFrame="_blank" w:history="1">
        <w:proofErr w:type="spellStart"/>
        <w:r w:rsidRPr="00432E82">
          <w:rPr>
            <w:rFonts w:ascii="Georgia" w:eastAsia="Times New Roman" w:hAnsi="Georgia" w:cs="Times New Roman"/>
            <w:b/>
            <w:bCs/>
            <w:color w:val="0000FF"/>
            <w:spacing w:val="-1"/>
            <w:sz w:val="30"/>
            <w:szCs w:val="30"/>
            <w:u w:val="single"/>
            <w:lang w:eastAsia="en-IN"/>
          </w:rPr>
          <w:t>isShutdown</w:t>
        </w:r>
        <w:proofErr w:type="spellEnd"/>
      </w:hyperlink>
      <w:r w:rsidRPr="00432E82">
        <w:rPr>
          <w:rFonts w:ascii="Georgia" w:eastAsia="Times New Roman" w:hAnsi="Georgia" w:cs="Times New Roman"/>
          <w:color w:val="292929"/>
          <w:spacing w:val="-1"/>
          <w:sz w:val="30"/>
          <w:szCs w:val="30"/>
          <w:lang w:eastAsia="en-IN"/>
        </w:rPr>
        <w:t>(): Returns </w:t>
      </w:r>
      <w:r w:rsidRPr="00432E82">
        <w:rPr>
          <w:rFonts w:ascii="Courier New" w:eastAsia="Times New Roman" w:hAnsi="Courier New" w:cs="Courier New"/>
          <w:color w:val="292929"/>
          <w:spacing w:val="-1"/>
          <w:sz w:val="23"/>
          <w:szCs w:val="23"/>
          <w:shd w:val="clear" w:color="auto" w:fill="F2F2F2"/>
          <w:lang w:eastAsia="en-IN"/>
        </w:rPr>
        <w:t>true</w:t>
      </w:r>
      <w:r w:rsidRPr="00432E82">
        <w:rPr>
          <w:rFonts w:ascii="Georgia" w:eastAsia="Times New Roman" w:hAnsi="Georgia" w:cs="Times New Roman"/>
          <w:color w:val="292929"/>
          <w:spacing w:val="-1"/>
          <w:sz w:val="30"/>
          <w:szCs w:val="30"/>
          <w:lang w:eastAsia="en-IN"/>
        </w:rPr>
        <w:t> if this executor has been shut down.</w:t>
      </w:r>
    </w:p>
    <w:p w14:paraId="089A36BB"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hyperlink r:id="rId15" w:anchor="isTerminated--" w:tgtFrame="_blank" w:history="1">
        <w:proofErr w:type="spellStart"/>
        <w:r w:rsidRPr="00432E82">
          <w:rPr>
            <w:rFonts w:ascii="Georgia" w:eastAsia="Times New Roman" w:hAnsi="Georgia" w:cs="Times New Roman"/>
            <w:b/>
            <w:bCs/>
            <w:color w:val="0000FF"/>
            <w:spacing w:val="-1"/>
            <w:sz w:val="30"/>
            <w:szCs w:val="30"/>
            <w:u w:val="single"/>
            <w:lang w:eastAsia="en-IN"/>
          </w:rPr>
          <w:t>isTerminated</w:t>
        </w:r>
        <w:proofErr w:type="spellEnd"/>
      </w:hyperlink>
      <w:r w:rsidRPr="00432E82">
        <w:rPr>
          <w:rFonts w:ascii="Georgia" w:eastAsia="Times New Roman" w:hAnsi="Georgia" w:cs="Times New Roman"/>
          <w:color w:val="292929"/>
          <w:spacing w:val="-1"/>
          <w:sz w:val="30"/>
          <w:szCs w:val="30"/>
          <w:lang w:eastAsia="en-IN"/>
        </w:rPr>
        <w:t>(): Returns </w:t>
      </w:r>
      <w:r w:rsidRPr="00432E82">
        <w:rPr>
          <w:rFonts w:ascii="Courier New" w:eastAsia="Times New Roman" w:hAnsi="Courier New" w:cs="Courier New"/>
          <w:color w:val="292929"/>
          <w:spacing w:val="-1"/>
          <w:sz w:val="23"/>
          <w:szCs w:val="23"/>
          <w:shd w:val="clear" w:color="auto" w:fill="F2F2F2"/>
          <w:lang w:eastAsia="en-IN"/>
        </w:rPr>
        <w:t>true</w:t>
      </w:r>
      <w:r w:rsidRPr="00432E82">
        <w:rPr>
          <w:rFonts w:ascii="Georgia" w:eastAsia="Times New Roman" w:hAnsi="Georgia" w:cs="Times New Roman"/>
          <w:color w:val="292929"/>
          <w:spacing w:val="-1"/>
          <w:sz w:val="30"/>
          <w:szCs w:val="30"/>
          <w:lang w:eastAsia="en-IN"/>
        </w:rPr>
        <w:t> if all tasks have been completed following shut down.</w:t>
      </w:r>
    </w:p>
    <w:p w14:paraId="1F325670"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proofErr w:type="gramStart"/>
      <w:r w:rsidRPr="00432E82">
        <w:rPr>
          <w:rFonts w:ascii="Georgia" w:eastAsia="Times New Roman" w:hAnsi="Georgia" w:cs="Times New Roman"/>
          <w:b/>
          <w:bCs/>
          <w:color w:val="292929"/>
          <w:spacing w:val="-1"/>
          <w:sz w:val="30"/>
          <w:szCs w:val="30"/>
          <w:lang w:eastAsia="en-IN"/>
        </w:rPr>
        <w:lastRenderedPageBreak/>
        <w:t>shutdown(</w:t>
      </w:r>
      <w:proofErr w:type="gramEnd"/>
      <w:r w:rsidRPr="00432E82">
        <w:rPr>
          <w:rFonts w:ascii="Georgia" w:eastAsia="Times New Roman" w:hAnsi="Georgia" w:cs="Times New Roman"/>
          <w:b/>
          <w:bCs/>
          <w:color w:val="292929"/>
          <w:spacing w:val="-1"/>
          <w:sz w:val="30"/>
          <w:szCs w:val="30"/>
          <w:lang w:eastAsia="en-IN"/>
        </w:rPr>
        <w:t>) :</w:t>
      </w:r>
      <w:r w:rsidRPr="00432E82">
        <w:rPr>
          <w:rFonts w:ascii="Georgia" w:eastAsia="Times New Roman" w:hAnsi="Georgia" w:cs="Times New Roman"/>
          <w:color w:val="292929"/>
          <w:spacing w:val="-1"/>
          <w:sz w:val="30"/>
          <w:szCs w:val="30"/>
          <w:lang w:eastAsia="en-IN"/>
        </w:rPr>
        <w:t> Initiates the shutdown so that previously submitted tasks are executed, but no new task will be accepted. Invocation has no additional effect if already shut down.</w:t>
      </w:r>
    </w:p>
    <w:p w14:paraId="692ACA7F" w14:textId="77777777" w:rsidR="00432E82" w:rsidRPr="00432E82" w:rsidRDefault="00432E82" w:rsidP="00432E8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proofErr w:type="spellStart"/>
      <w:proofErr w:type="gramStart"/>
      <w:r w:rsidRPr="00432E82">
        <w:rPr>
          <w:rFonts w:ascii="Georgia" w:eastAsia="Times New Roman" w:hAnsi="Georgia" w:cs="Times New Roman"/>
          <w:b/>
          <w:bCs/>
          <w:color w:val="292929"/>
          <w:spacing w:val="-1"/>
          <w:sz w:val="30"/>
          <w:szCs w:val="30"/>
          <w:lang w:eastAsia="en-IN"/>
        </w:rPr>
        <w:t>shutdownNow</w:t>
      </w:r>
      <w:proofErr w:type="spellEnd"/>
      <w:r w:rsidRPr="00432E82">
        <w:rPr>
          <w:rFonts w:ascii="Georgia" w:eastAsia="Times New Roman" w:hAnsi="Georgia" w:cs="Times New Roman"/>
          <w:b/>
          <w:bCs/>
          <w:color w:val="292929"/>
          <w:spacing w:val="-1"/>
          <w:sz w:val="30"/>
          <w:szCs w:val="30"/>
          <w:lang w:eastAsia="en-IN"/>
        </w:rPr>
        <w:t>(</w:t>
      </w:r>
      <w:proofErr w:type="gramEnd"/>
      <w:r w:rsidRPr="00432E82">
        <w:rPr>
          <w:rFonts w:ascii="Georgia" w:eastAsia="Times New Roman" w:hAnsi="Georgia" w:cs="Times New Roman"/>
          <w:b/>
          <w:bCs/>
          <w:color w:val="292929"/>
          <w:spacing w:val="-1"/>
          <w:sz w:val="30"/>
          <w:szCs w:val="30"/>
          <w:lang w:eastAsia="en-IN"/>
        </w:rPr>
        <w:t>) :</w:t>
      </w:r>
      <w:r w:rsidRPr="00432E82">
        <w:rPr>
          <w:rFonts w:ascii="Georgia" w:eastAsia="Times New Roman" w:hAnsi="Georgia" w:cs="Times New Roman"/>
          <w:color w:val="292929"/>
          <w:spacing w:val="-1"/>
          <w:sz w:val="30"/>
          <w:szCs w:val="30"/>
          <w:lang w:eastAsia="en-IN"/>
        </w:rPr>
        <w:t> Attempts to stop all actively executing tasks, halts the processing of waiting tasks, and returns a list of the tasks that were awaiting execution.</w:t>
      </w:r>
    </w:p>
    <w:p w14:paraId="29A752BD" w14:textId="77777777" w:rsidR="00432E82" w:rsidRPr="00432E82" w:rsidRDefault="00432E82" w:rsidP="00432E82">
      <w:pPr>
        <w:spacing w:before="480" w:after="0" w:line="480" w:lineRule="atLeast"/>
        <w:rPr>
          <w:rFonts w:ascii="Georgia" w:eastAsia="Times New Roman" w:hAnsi="Georgia" w:cs="Times New Roman"/>
          <w:i/>
          <w:iCs/>
          <w:color w:val="292929"/>
          <w:spacing w:val="-1"/>
          <w:sz w:val="32"/>
          <w:szCs w:val="32"/>
          <w:lang w:eastAsia="en-IN"/>
        </w:rPr>
      </w:pPr>
      <w:r w:rsidRPr="00432E82">
        <w:rPr>
          <w:rFonts w:ascii="Georgia" w:eastAsia="Times New Roman" w:hAnsi="Georgia" w:cs="Times New Roman"/>
          <w:i/>
          <w:iCs/>
          <w:color w:val="292929"/>
          <w:spacing w:val="-1"/>
          <w:sz w:val="32"/>
          <w:szCs w:val="32"/>
          <w:lang w:eastAsia="en-IN"/>
        </w:rPr>
        <w:t xml:space="preserve">More details on </w:t>
      </w:r>
      <w:proofErr w:type="spellStart"/>
      <w:r w:rsidRPr="00432E82">
        <w:rPr>
          <w:rFonts w:ascii="Georgia" w:eastAsia="Times New Roman" w:hAnsi="Georgia" w:cs="Times New Roman"/>
          <w:i/>
          <w:iCs/>
          <w:color w:val="292929"/>
          <w:spacing w:val="-1"/>
          <w:sz w:val="32"/>
          <w:szCs w:val="32"/>
          <w:lang w:eastAsia="en-IN"/>
        </w:rPr>
        <w:t>ExecutorService</w:t>
      </w:r>
      <w:proofErr w:type="spellEnd"/>
      <w:r w:rsidRPr="00432E82">
        <w:rPr>
          <w:rFonts w:ascii="Georgia" w:eastAsia="Times New Roman" w:hAnsi="Georgia" w:cs="Times New Roman"/>
          <w:i/>
          <w:iCs/>
          <w:color w:val="292929"/>
          <w:spacing w:val="-1"/>
          <w:sz w:val="32"/>
          <w:szCs w:val="32"/>
          <w:lang w:eastAsia="en-IN"/>
        </w:rPr>
        <w:t xml:space="preserve"> class can be found in </w:t>
      </w:r>
      <w:hyperlink r:id="rId16" w:tgtFrame="_blank" w:history="1">
        <w:r w:rsidRPr="00432E82">
          <w:rPr>
            <w:rFonts w:ascii="Georgia" w:eastAsia="Times New Roman" w:hAnsi="Georgia" w:cs="Times New Roman"/>
            <w:i/>
            <w:iCs/>
            <w:color w:val="0000FF"/>
            <w:spacing w:val="-1"/>
            <w:sz w:val="32"/>
            <w:szCs w:val="32"/>
            <w:u w:val="single"/>
            <w:lang w:eastAsia="en-IN"/>
          </w:rPr>
          <w:t>official documentation</w:t>
        </w:r>
      </w:hyperlink>
    </w:p>
    <w:p w14:paraId="131DE605"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One thing, what is Future now?</w:t>
      </w:r>
    </w:p>
    <w:p w14:paraId="7D0DFA9F"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A Future is used to track the progress of one or more asynchronous tasks. It represents the result of an asynchronous computation. Methods are provided to check if the computation is complete, to wait for its completion, and to retrieve the result of the computation.</w:t>
      </w:r>
    </w:p>
    <w:p w14:paraId="1C54976E"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Once tasks are completed we can use the </w:t>
      </w:r>
      <w:proofErr w:type="gramStart"/>
      <w:r w:rsidRPr="00432E82">
        <w:rPr>
          <w:rFonts w:ascii="Georgia" w:eastAsia="Times New Roman" w:hAnsi="Georgia" w:cs="Times New Roman"/>
          <w:i/>
          <w:iCs/>
          <w:color w:val="292929"/>
          <w:spacing w:val="-1"/>
          <w:sz w:val="30"/>
          <w:szCs w:val="30"/>
          <w:lang w:eastAsia="en-IN"/>
        </w:rPr>
        <w:t>get(</w:t>
      </w:r>
      <w:proofErr w:type="gramEnd"/>
      <w:r w:rsidRPr="00432E82">
        <w:rPr>
          <w:rFonts w:ascii="Georgia" w:eastAsia="Times New Roman" w:hAnsi="Georgia" w:cs="Times New Roman"/>
          <w:i/>
          <w:iCs/>
          <w:color w:val="292929"/>
          <w:spacing w:val="-1"/>
          <w:sz w:val="30"/>
          <w:szCs w:val="30"/>
          <w:lang w:eastAsia="en-IN"/>
        </w:rPr>
        <w:t>)</w:t>
      </w:r>
      <w:r w:rsidRPr="00432E82">
        <w:rPr>
          <w:rFonts w:ascii="Georgia" w:eastAsia="Times New Roman" w:hAnsi="Georgia" w:cs="Times New Roman"/>
          <w:color w:val="292929"/>
          <w:spacing w:val="-1"/>
          <w:sz w:val="30"/>
          <w:szCs w:val="30"/>
          <w:lang w:eastAsia="en-IN"/>
        </w:rPr>
        <w:t> method on it to get all data processed. For more details on the Future class, </w:t>
      </w:r>
      <w:hyperlink r:id="rId17" w:tgtFrame="_blank" w:history="1">
        <w:r w:rsidRPr="00432E82">
          <w:rPr>
            <w:rFonts w:ascii="Georgia" w:eastAsia="Times New Roman" w:hAnsi="Georgia" w:cs="Times New Roman"/>
            <w:color w:val="0000FF"/>
            <w:spacing w:val="-1"/>
            <w:sz w:val="30"/>
            <w:szCs w:val="30"/>
            <w:u w:val="single"/>
            <w:lang w:eastAsia="en-IN"/>
          </w:rPr>
          <w:t>check here</w:t>
        </w:r>
      </w:hyperlink>
      <w:r w:rsidRPr="00432E82">
        <w:rPr>
          <w:rFonts w:ascii="Georgia" w:eastAsia="Times New Roman" w:hAnsi="Georgia" w:cs="Times New Roman"/>
          <w:color w:val="292929"/>
          <w:spacing w:val="-1"/>
          <w:sz w:val="30"/>
          <w:szCs w:val="30"/>
          <w:lang w:eastAsia="en-IN"/>
        </w:rPr>
        <w:t>.</w:t>
      </w:r>
    </w:p>
    <w:p w14:paraId="74421F90"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Below is the code for cached thread pool executor service, considering the Task class implements Runnable interface:</w:t>
      </w:r>
    </w:p>
    <w:p w14:paraId="27C1D7E4"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 xml:space="preserve">The sample code with possible types of executors can be found on </w:t>
      </w:r>
      <w:proofErr w:type="spellStart"/>
      <w:r w:rsidRPr="00432E82">
        <w:rPr>
          <w:rFonts w:ascii="Georgia" w:eastAsia="Times New Roman" w:hAnsi="Georgia" w:cs="Times New Roman"/>
          <w:color w:val="292929"/>
          <w:spacing w:val="-1"/>
          <w:sz w:val="30"/>
          <w:szCs w:val="30"/>
          <w:lang w:eastAsia="en-IN"/>
        </w:rPr>
        <w:t>Github</w:t>
      </w:r>
      <w:proofErr w:type="spellEnd"/>
      <w:r w:rsidRPr="00432E82">
        <w:rPr>
          <w:rFonts w:ascii="Georgia" w:eastAsia="Times New Roman" w:hAnsi="Georgia" w:cs="Times New Roman"/>
          <w:color w:val="292929"/>
          <w:spacing w:val="-1"/>
          <w:sz w:val="30"/>
          <w:szCs w:val="30"/>
          <w:lang w:eastAsia="en-IN"/>
        </w:rPr>
        <w:t> </w:t>
      </w:r>
      <w:hyperlink r:id="rId18" w:tgtFrame="_blank" w:history="1">
        <w:r w:rsidRPr="00432E82">
          <w:rPr>
            <w:rFonts w:ascii="Georgia" w:eastAsia="Times New Roman" w:hAnsi="Georgia" w:cs="Times New Roman"/>
            <w:color w:val="0000FF"/>
            <w:spacing w:val="-1"/>
            <w:sz w:val="30"/>
            <w:szCs w:val="30"/>
            <w:u w:val="single"/>
            <w:lang w:eastAsia="en-IN"/>
          </w:rPr>
          <w:t>here</w:t>
        </w:r>
      </w:hyperlink>
      <w:r w:rsidRPr="00432E82">
        <w:rPr>
          <w:rFonts w:ascii="Georgia" w:eastAsia="Times New Roman" w:hAnsi="Georgia" w:cs="Times New Roman"/>
          <w:color w:val="292929"/>
          <w:spacing w:val="-1"/>
          <w:sz w:val="30"/>
          <w:szCs w:val="30"/>
          <w:lang w:eastAsia="en-IN"/>
        </w:rPr>
        <w:t>.</w:t>
      </w:r>
    </w:p>
    <w:p w14:paraId="528413FA" w14:textId="77777777" w:rsidR="00432E82" w:rsidRPr="00432E82" w:rsidRDefault="00432E82" w:rsidP="00432E82">
      <w:pPr>
        <w:spacing w:before="480" w:after="0" w:line="480" w:lineRule="atLeast"/>
        <w:rPr>
          <w:rFonts w:ascii="Georgia" w:eastAsia="Times New Roman" w:hAnsi="Georgia" w:cs="Times New Roman"/>
          <w:color w:val="292929"/>
          <w:spacing w:val="-1"/>
          <w:sz w:val="30"/>
          <w:szCs w:val="30"/>
          <w:lang w:eastAsia="en-IN"/>
        </w:rPr>
      </w:pPr>
      <w:r w:rsidRPr="00432E82">
        <w:rPr>
          <w:rFonts w:ascii="Georgia" w:eastAsia="Times New Roman" w:hAnsi="Georgia" w:cs="Times New Roman"/>
          <w:color w:val="292929"/>
          <w:spacing w:val="-1"/>
          <w:sz w:val="30"/>
          <w:szCs w:val="30"/>
          <w:lang w:eastAsia="en-IN"/>
        </w:rPr>
        <w:t>Thank you for reading. Happy exploring!!!</w:t>
      </w:r>
    </w:p>
    <w:p w14:paraId="245DDFA3" w14:textId="77777777" w:rsidR="0058398C" w:rsidRPr="00432E82" w:rsidRDefault="0058398C" w:rsidP="00432E82"/>
    <w:sectPr w:rsidR="0058398C" w:rsidRPr="0043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24B"/>
    <w:multiLevelType w:val="multilevel"/>
    <w:tmpl w:val="07D4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32CC7"/>
    <w:multiLevelType w:val="multilevel"/>
    <w:tmpl w:val="10CC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04097"/>
    <w:multiLevelType w:val="multilevel"/>
    <w:tmpl w:val="6AE4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03870">
    <w:abstractNumId w:val="1"/>
  </w:num>
  <w:num w:numId="2" w16cid:durableId="1190096843">
    <w:abstractNumId w:val="2"/>
  </w:num>
  <w:num w:numId="3" w16cid:durableId="46709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8C"/>
    <w:rsid w:val="00432E82"/>
    <w:rsid w:val="0058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77F9D-4EB1-4BC8-A606-32598D03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8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32E82"/>
    <w:rPr>
      <w:color w:val="0000FF"/>
      <w:u w:val="single"/>
    </w:rPr>
  </w:style>
  <w:style w:type="paragraph" w:customStyle="1" w:styleId="pw-post-body-paragraph">
    <w:name w:val="pw-post-body-paragraph"/>
    <w:basedOn w:val="Normal"/>
    <w:rsid w:val="00432E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432E82"/>
  </w:style>
  <w:style w:type="paragraph" w:customStyle="1" w:styleId="la">
    <w:name w:val="la"/>
    <w:basedOn w:val="Normal"/>
    <w:rsid w:val="00432E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E82"/>
    <w:rPr>
      <w:b/>
      <w:bCs/>
    </w:rPr>
  </w:style>
  <w:style w:type="character" w:styleId="Emphasis">
    <w:name w:val="Emphasis"/>
    <w:basedOn w:val="DefaultParagraphFont"/>
    <w:uiPriority w:val="20"/>
    <w:qFormat/>
    <w:rsid w:val="00432E82"/>
    <w:rPr>
      <w:i/>
      <w:iCs/>
    </w:rPr>
  </w:style>
  <w:style w:type="character" w:styleId="HTMLCode">
    <w:name w:val="HTML Code"/>
    <w:basedOn w:val="DefaultParagraphFont"/>
    <w:uiPriority w:val="99"/>
    <w:semiHidden/>
    <w:unhideWhenUsed/>
    <w:rsid w:val="00432E82"/>
    <w:rPr>
      <w:rFonts w:ascii="Courier New" w:eastAsia="Times New Roman" w:hAnsi="Courier New" w:cs="Courier New"/>
      <w:sz w:val="20"/>
      <w:szCs w:val="20"/>
    </w:rPr>
  </w:style>
  <w:style w:type="paragraph" w:customStyle="1" w:styleId="js">
    <w:name w:val="js"/>
    <w:basedOn w:val="Normal"/>
    <w:rsid w:val="00432E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7522">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8">
          <w:marLeft w:val="0"/>
          <w:marRight w:val="0"/>
          <w:marTop w:val="0"/>
          <w:marBottom w:val="0"/>
          <w:divBdr>
            <w:top w:val="none" w:sz="0" w:space="0" w:color="auto"/>
            <w:left w:val="none" w:sz="0" w:space="0" w:color="auto"/>
            <w:bottom w:val="none" w:sz="0" w:space="0" w:color="auto"/>
            <w:right w:val="none" w:sz="0" w:space="0" w:color="auto"/>
          </w:divBdr>
          <w:divsChild>
            <w:div w:id="1107235687">
              <w:marLeft w:val="0"/>
              <w:marRight w:val="0"/>
              <w:marTop w:val="0"/>
              <w:marBottom w:val="0"/>
              <w:divBdr>
                <w:top w:val="none" w:sz="0" w:space="0" w:color="auto"/>
                <w:left w:val="none" w:sz="0" w:space="0" w:color="auto"/>
                <w:bottom w:val="none" w:sz="0" w:space="0" w:color="auto"/>
                <w:right w:val="none" w:sz="0" w:space="0" w:color="auto"/>
              </w:divBdr>
              <w:divsChild>
                <w:div w:id="988556700">
                  <w:marLeft w:val="0"/>
                  <w:marRight w:val="0"/>
                  <w:marTop w:val="0"/>
                  <w:marBottom w:val="0"/>
                  <w:divBdr>
                    <w:top w:val="none" w:sz="0" w:space="0" w:color="auto"/>
                    <w:left w:val="none" w:sz="0" w:space="0" w:color="auto"/>
                    <w:bottom w:val="none" w:sz="0" w:space="0" w:color="auto"/>
                    <w:right w:val="none" w:sz="0" w:space="0" w:color="auto"/>
                  </w:divBdr>
                  <w:divsChild>
                    <w:div w:id="1655639147">
                      <w:marLeft w:val="0"/>
                      <w:marRight w:val="0"/>
                      <w:marTop w:val="0"/>
                      <w:marBottom w:val="0"/>
                      <w:divBdr>
                        <w:top w:val="none" w:sz="0" w:space="0" w:color="auto"/>
                        <w:left w:val="none" w:sz="0" w:space="0" w:color="auto"/>
                        <w:bottom w:val="none" w:sz="0" w:space="0" w:color="auto"/>
                        <w:right w:val="none" w:sz="0" w:space="0" w:color="auto"/>
                      </w:divBdr>
                      <w:divsChild>
                        <w:div w:id="912279356">
                          <w:marLeft w:val="0"/>
                          <w:marRight w:val="0"/>
                          <w:marTop w:val="0"/>
                          <w:marBottom w:val="0"/>
                          <w:divBdr>
                            <w:top w:val="none" w:sz="0" w:space="0" w:color="auto"/>
                            <w:left w:val="none" w:sz="0" w:space="0" w:color="auto"/>
                            <w:bottom w:val="none" w:sz="0" w:space="0" w:color="auto"/>
                            <w:right w:val="none" w:sz="0" w:space="0" w:color="auto"/>
                          </w:divBdr>
                        </w:div>
                        <w:div w:id="2096170746">
                          <w:marLeft w:val="0"/>
                          <w:marRight w:val="0"/>
                          <w:marTop w:val="0"/>
                          <w:marBottom w:val="0"/>
                          <w:divBdr>
                            <w:top w:val="none" w:sz="0" w:space="0" w:color="auto"/>
                            <w:left w:val="none" w:sz="0" w:space="0" w:color="auto"/>
                            <w:bottom w:val="none" w:sz="0" w:space="0" w:color="auto"/>
                            <w:right w:val="none" w:sz="0" w:space="0" w:color="auto"/>
                          </w:divBdr>
                          <w:divsChild>
                            <w:div w:id="16061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302">
                      <w:marLeft w:val="0"/>
                      <w:marRight w:val="0"/>
                      <w:marTop w:val="0"/>
                      <w:marBottom w:val="0"/>
                      <w:divBdr>
                        <w:top w:val="none" w:sz="0" w:space="0" w:color="auto"/>
                        <w:left w:val="none" w:sz="0" w:space="0" w:color="auto"/>
                        <w:bottom w:val="none" w:sz="0" w:space="0" w:color="auto"/>
                        <w:right w:val="none" w:sz="0" w:space="0" w:color="auto"/>
                      </w:divBdr>
                    </w:div>
                    <w:div w:id="865407652">
                      <w:marLeft w:val="0"/>
                      <w:marRight w:val="0"/>
                      <w:marTop w:val="0"/>
                      <w:marBottom w:val="0"/>
                      <w:divBdr>
                        <w:top w:val="none" w:sz="0" w:space="0" w:color="auto"/>
                        <w:left w:val="none" w:sz="0" w:space="0" w:color="auto"/>
                        <w:bottom w:val="none" w:sz="0" w:space="0" w:color="auto"/>
                        <w:right w:val="none" w:sz="0" w:space="0" w:color="auto"/>
                      </w:divBdr>
                      <w:divsChild>
                        <w:div w:id="14644985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Service.html" TargetMode="External"/><Relationship Id="rId13" Type="http://schemas.openxmlformats.org/officeDocument/2006/relationships/hyperlink" Target="https://docs.oracle.com/javase/8/docs/api/java/util/concurrent/Callable.html" TargetMode="External"/><Relationship Id="rId18" Type="http://schemas.openxmlformats.org/officeDocument/2006/relationships/hyperlink" Target="https://github.com/oldfr/ExecutorServiceOverview" TargetMode="External"/><Relationship Id="rId3" Type="http://schemas.openxmlformats.org/officeDocument/2006/relationships/settings" Target="settings.xml"/><Relationship Id="rId7" Type="http://schemas.openxmlformats.org/officeDocument/2006/relationships/hyperlink" Target="https://docs.oracle.com/javase/8/docs/api/java/lang/Runtime.html" TargetMode="External"/><Relationship Id="rId12" Type="http://schemas.openxmlformats.org/officeDocument/2006/relationships/hyperlink" Target="https://docs.oracle.com/javase/8/docs/api/java/util/Collection.html" TargetMode="External"/><Relationship Id="rId17" Type="http://schemas.openxmlformats.org/officeDocument/2006/relationships/hyperlink" Target="https://docs.oracle.com/javase/7/docs/api/java/util/concurrent/Future.html" TargetMode="External"/><Relationship Id="rId2" Type="http://schemas.openxmlformats.org/officeDocument/2006/relationships/styles" Target="styles.xml"/><Relationship Id="rId16" Type="http://schemas.openxmlformats.org/officeDocument/2006/relationships/hyperlink" Target="https://docs.oracle.com/javase/8/docs/api/java/util/concurrent/ExecutorServic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7/docs/api/java/lang/Thread.html" TargetMode="External"/><Relationship Id="rId11" Type="http://schemas.openxmlformats.org/officeDocument/2006/relationships/hyperlink" Target="https://docs.oracle.com/javase/8/docs/api/java/util/concurrent/ExecutorService.html" TargetMode="External"/><Relationship Id="rId5" Type="http://schemas.openxmlformats.org/officeDocument/2006/relationships/image" Target="media/image1.jpeg"/><Relationship Id="rId15" Type="http://schemas.openxmlformats.org/officeDocument/2006/relationships/hyperlink" Target="https://docs.oracle.com/javase/8/docs/api/java/util/concurrent/ExecutorService.html" TargetMode="External"/><Relationship Id="rId10" Type="http://schemas.openxmlformats.org/officeDocument/2006/relationships/hyperlink" Target="https://docs.oracle.com/javase/8/docs/api/java/util/concurrent/Callab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Collection.html" TargetMode="External"/><Relationship Id="rId14" Type="http://schemas.openxmlformats.org/officeDocument/2006/relationships/hyperlink" Target="https://docs.oracle.com/javase/8/docs/api/java/util/concurrent/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837</Words>
  <Characters>4630</Characters>
  <Application>Microsoft Office Word</Application>
  <DocSecurity>0</DocSecurity>
  <Lines>115</Lines>
  <Paragraphs>50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2022-10-08T07:03:00Z</dcterms:created>
  <dcterms:modified xsi:type="dcterms:W3CDTF">2022-10-08T07:03:00Z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52c43c19c47b8c5478fbda72b810f859c42c4e25db72448dfca0ed49cb28a4eb</vt:lpwstr>
  </property>
</Properties>
</file>