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1BBF" w14:textId="77777777" w:rsidR="002A63BC" w:rsidRPr="002A63BC" w:rsidRDefault="002A63BC" w:rsidP="002A63BC">
      <w:pPr>
        <w:spacing w:before="569" w:after="0" w:line="360" w:lineRule="atLeast"/>
        <w:outlineLvl w:val="1"/>
        <w:rPr>
          <w:rFonts w:ascii="Helvetica" w:eastAsia="Times New Roman" w:hAnsi="Helvetica" w:cs="Helvetica"/>
          <w:b/>
          <w:bCs/>
          <w:color w:val="292929"/>
          <w:sz w:val="30"/>
          <w:szCs w:val="30"/>
          <w:lang w:eastAsia="en-IN"/>
        </w:rPr>
      </w:pPr>
      <w:r w:rsidRPr="002A63BC">
        <w:rPr>
          <w:rFonts w:ascii="Segoe UI Emoji" w:eastAsia="Times New Roman" w:hAnsi="Segoe UI Emoji" w:cs="Segoe UI Emoji"/>
          <w:b/>
          <w:bCs/>
          <w:color w:val="292929"/>
          <w:sz w:val="30"/>
          <w:szCs w:val="30"/>
          <w:lang w:eastAsia="en-IN"/>
        </w:rPr>
        <w:t>🧨</w:t>
      </w:r>
      <w:r w:rsidRPr="002A63BC">
        <w:rPr>
          <w:rFonts w:ascii="Helvetica" w:eastAsia="Times New Roman" w:hAnsi="Helvetica" w:cs="Helvetica"/>
          <w:b/>
          <w:bCs/>
          <w:color w:val="292929"/>
          <w:sz w:val="30"/>
          <w:szCs w:val="30"/>
          <w:lang w:eastAsia="en-IN"/>
        </w:rPr>
        <w:t xml:space="preserve"> Singleton vs Application Scope</w:t>
      </w:r>
    </w:p>
    <w:p w14:paraId="27D24ED2" w14:textId="77777777" w:rsidR="002A63BC" w:rsidRPr="002A63BC" w:rsidRDefault="002A63BC" w:rsidP="002A63BC">
      <w:pPr>
        <w:spacing w:before="206" w:after="0" w:line="480" w:lineRule="atLeast"/>
        <w:rPr>
          <w:rFonts w:ascii="Georgia" w:eastAsia="Times New Roman" w:hAnsi="Georgia" w:cs="Times New Roman"/>
          <w:color w:val="292929"/>
          <w:spacing w:val="-1"/>
          <w:sz w:val="30"/>
          <w:szCs w:val="30"/>
          <w:lang w:eastAsia="en-IN"/>
        </w:rPr>
      </w:pPr>
      <w:r w:rsidRPr="002A63BC">
        <w:rPr>
          <w:rFonts w:ascii="Georgia" w:eastAsia="Times New Roman" w:hAnsi="Georgia" w:cs="Times New Roman"/>
          <w:color w:val="292929"/>
          <w:spacing w:val="-1"/>
          <w:sz w:val="30"/>
          <w:szCs w:val="30"/>
          <w:lang w:eastAsia="en-IN"/>
        </w:rPr>
        <w:t>A </w:t>
      </w:r>
      <w:r w:rsidRPr="002A63BC">
        <w:rPr>
          <w:rFonts w:ascii="Courier New" w:eastAsia="Times New Roman" w:hAnsi="Courier New" w:cs="Courier New"/>
          <w:color w:val="292929"/>
          <w:spacing w:val="-1"/>
          <w:sz w:val="23"/>
          <w:szCs w:val="23"/>
          <w:shd w:val="clear" w:color="auto" w:fill="F2F2F2"/>
          <w:lang w:eastAsia="en-IN"/>
        </w:rPr>
        <w:t>ServletContext</w:t>
      </w:r>
      <w:r w:rsidRPr="002A63BC">
        <w:rPr>
          <w:rFonts w:ascii="Georgia" w:eastAsia="Times New Roman" w:hAnsi="Georgia" w:cs="Times New Roman"/>
          <w:color w:val="292929"/>
          <w:spacing w:val="-1"/>
          <w:sz w:val="30"/>
          <w:szCs w:val="30"/>
          <w:lang w:eastAsia="en-IN"/>
        </w:rPr>
        <w:t> is shared between all servlets living on the same servlet container (e.g. Tomcat). This is a Java EE class (it belongs to the package </w:t>
      </w:r>
      <w:r w:rsidRPr="002A63BC">
        <w:rPr>
          <w:rFonts w:ascii="Courier New" w:eastAsia="Times New Roman" w:hAnsi="Courier New" w:cs="Courier New"/>
          <w:color w:val="292929"/>
          <w:spacing w:val="-1"/>
          <w:sz w:val="23"/>
          <w:szCs w:val="23"/>
          <w:shd w:val="clear" w:color="auto" w:fill="F2F2F2"/>
          <w:lang w:eastAsia="en-IN"/>
        </w:rPr>
        <w:t>javax.servlet</w:t>
      </w:r>
      <w:r w:rsidRPr="002A63BC">
        <w:rPr>
          <w:rFonts w:ascii="Georgia" w:eastAsia="Times New Roman" w:hAnsi="Georgia" w:cs="Times New Roman"/>
          <w:color w:val="292929"/>
          <w:spacing w:val="-1"/>
          <w:sz w:val="30"/>
          <w:szCs w:val="30"/>
          <w:lang w:eastAsia="en-IN"/>
        </w:rPr>
        <w:t>).</w:t>
      </w:r>
      <w:r w:rsidRPr="002A63BC">
        <w:rPr>
          <w:rFonts w:ascii="Georgia" w:eastAsia="Times New Roman" w:hAnsi="Georgia" w:cs="Times New Roman"/>
          <w:b/>
          <w:bCs/>
          <w:color w:val="292929"/>
          <w:spacing w:val="-1"/>
          <w:sz w:val="30"/>
          <w:szCs w:val="30"/>
          <w:lang w:eastAsia="en-IN"/>
        </w:rPr>
        <w:t> Beans annotated with </w:t>
      </w:r>
      <w:r w:rsidRPr="002A63BC">
        <w:rPr>
          <w:rFonts w:ascii="inherit" w:eastAsia="Times New Roman" w:hAnsi="inherit" w:cs="Courier New"/>
          <w:b/>
          <w:bCs/>
          <w:color w:val="292929"/>
          <w:spacing w:val="-1"/>
          <w:sz w:val="23"/>
          <w:szCs w:val="23"/>
          <w:shd w:val="clear" w:color="auto" w:fill="F2F2F2"/>
          <w:lang w:eastAsia="en-IN"/>
        </w:rPr>
        <w:t>@ApplicationScope</w:t>
      </w:r>
      <w:r w:rsidRPr="002A63BC">
        <w:rPr>
          <w:rFonts w:ascii="Georgia" w:eastAsia="Times New Roman" w:hAnsi="Georgia" w:cs="Times New Roman"/>
          <w:b/>
          <w:bCs/>
          <w:color w:val="292929"/>
          <w:spacing w:val="-1"/>
          <w:sz w:val="30"/>
          <w:szCs w:val="30"/>
          <w:lang w:eastAsia="en-IN"/>
        </w:rPr>
        <w:t> are bounded to the ServletContext.</w:t>
      </w:r>
    </w:p>
    <w:p w14:paraId="4A269F5C" w14:textId="77777777" w:rsidR="002A63BC" w:rsidRPr="002A63BC" w:rsidRDefault="002A63BC" w:rsidP="002A63BC">
      <w:pPr>
        <w:spacing w:before="480" w:after="0" w:line="480" w:lineRule="atLeast"/>
        <w:rPr>
          <w:rFonts w:ascii="Georgia" w:eastAsia="Times New Roman" w:hAnsi="Georgia" w:cs="Times New Roman"/>
          <w:color w:val="292929"/>
          <w:spacing w:val="-1"/>
          <w:sz w:val="30"/>
          <w:szCs w:val="30"/>
          <w:lang w:eastAsia="en-IN"/>
        </w:rPr>
      </w:pPr>
      <w:r w:rsidRPr="002A63BC">
        <w:rPr>
          <w:rFonts w:ascii="Georgia" w:eastAsia="Times New Roman" w:hAnsi="Georgia" w:cs="Times New Roman"/>
          <w:color w:val="292929"/>
          <w:spacing w:val="-1"/>
          <w:sz w:val="30"/>
          <w:szCs w:val="30"/>
          <w:lang w:eastAsia="en-IN"/>
        </w:rPr>
        <w:t>An </w:t>
      </w:r>
      <w:r w:rsidRPr="002A63BC">
        <w:rPr>
          <w:rFonts w:ascii="Courier New" w:eastAsia="Times New Roman" w:hAnsi="Courier New" w:cs="Courier New"/>
          <w:color w:val="292929"/>
          <w:spacing w:val="-1"/>
          <w:sz w:val="23"/>
          <w:szCs w:val="23"/>
          <w:shd w:val="clear" w:color="auto" w:fill="F2F2F2"/>
          <w:lang w:eastAsia="en-IN"/>
        </w:rPr>
        <w:t>ApplicationContext</w:t>
      </w:r>
      <w:r w:rsidRPr="002A63BC">
        <w:rPr>
          <w:rFonts w:ascii="Georgia" w:eastAsia="Times New Roman" w:hAnsi="Georgia" w:cs="Times New Roman"/>
          <w:color w:val="292929"/>
          <w:spacing w:val="-1"/>
          <w:sz w:val="30"/>
          <w:szCs w:val="30"/>
          <w:lang w:eastAsia="en-IN"/>
        </w:rPr>
        <w:t> represents a Spring IoC container, so it is a Spring-specific class (it belongs to the package </w:t>
      </w:r>
      <w:r w:rsidRPr="002A63BC">
        <w:rPr>
          <w:rFonts w:ascii="Courier New" w:eastAsia="Times New Roman" w:hAnsi="Courier New" w:cs="Courier New"/>
          <w:color w:val="292929"/>
          <w:spacing w:val="-1"/>
          <w:sz w:val="23"/>
          <w:szCs w:val="23"/>
          <w:shd w:val="clear" w:color="auto" w:fill="F2F2F2"/>
          <w:lang w:eastAsia="en-IN"/>
        </w:rPr>
        <w:t>org.springframework.context</w:t>
      </w:r>
      <w:r w:rsidRPr="002A63BC">
        <w:rPr>
          <w:rFonts w:ascii="Georgia" w:eastAsia="Times New Roman" w:hAnsi="Georgia" w:cs="Times New Roman"/>
          <w:color w:val="292929"/>
          <w:spacing w:val="-1"/>
          <w:sz w:val="30"/>
          <w:szCs w:val="30"/>
          <w:lang w:eastAsia="en-IN"/>
        </w:rPr>
        <w:t>). Si</w:t>
      </w:r>
      <w:r w:rsidRPr="002A63BC">
        <w:rPr>
          <w:rFonts w:ascii="Georgia" w:eastAsia="Times New Roman" w:hAnsi="Georgia" w:cs="Times New Roman"/>
          <w:b/>
          <w:bCs/>
          <w:color w:val="292929"/>
          <w:spacing w:val="-1"/>
          <w:sz w:val="30"/>
          <w:szCs w:val="30"/>
          <w:lang w:eastAsia="en-IN"/>
        </w:rPr>
        <w:t>ngleton scoped beans are bounded to the ApplicationContext.</w:t>
      </w:r>
    </w:p>
    <w:p w14:paraId="46BC7ACB" w14:textId="77777777" w:rsidR="002A63BC" w:rsidRPr="002A63BC" w:rsidRDefault="002A63BC" w:rsidP="002A63BC">
      <w:pPr>
        <w:spacing w:before="480" w:after="0" w:line="480" w:lineRule="atLeast"/>
        <w:rPr>
          <w:rFonts w:ascii="Georgia" w:eastAsia="Times New Roman" w:hAnsi="Georgia" w:cs="Times New Roman"/>
          <w:color w:val="292929"/>
          <w:spacing w:val="-1"/>
          <w:sz w:val="30"/>
          <w:szCs w:val="30"/>
          <w:lang w:eastAsia="en-IN"/>
        </w:rPr>
      </w:pPr>
      <w:r w:rsidRPr="002A63BC">
        <w:rPr>
          <w:rFonts w:ascii="Georgia" w:eastAsia="Times New Roman" w:hAnsi="Georgia" w:cs="Times New Roman"/>
          <w:color w:val="292929"/>
          <w:spacing w:val="-1"/>
          <w:sz w:val="30"/>
          <w:szCs w:val="30"/>
          <w:lang w:eastAsia="en-IN"/>
        </w:rPr>
        <w:t>You can have multiple IoC container in the same servlet container, so you can have multiple singleton beans of the same type but only one application scoped bean of each type.</w:t>
      </w:r>
    </w:p>
    <w:p w14:paraId="47BF8694" w14:textId="68541F1C" w:rsidR="002A63BC" w:rsidRPr="002A63BC" w:rsidRDefault="002A63BC" w:rsidP="002A63BC">
      <w:pPr>
        <w:spacing w:after="0" w:line="240" w:lineRule="auto"/>
        <w:rPr>
          <w:rFonts w:ascii="Times New Roman" w:eastAsia="Times New Roman" w:hAnsi="Times New Roman" w:cs="Times New Roman"/>
          <w:sz w:val="24"/>
          <w:szCs w:val="24"/>
          <w:lang w:eastAsia="en-IN"/>
        </w:rPr>
      </w:pPr>
      <w:r w:rsidRPr="002A63BC">
        <w:rPr>
          <w:rFonts w:ascii="Times New Roman" w:eastAsia="Times New Roman" w:hAnsi="Times New Roman" w:cs="Times New Roman"/>
          <w:noProof/>
          <w:sz w:val="24"/>
          <w:szCs w:val="24"/>
          <w:lang w:eastAsia="en-IN"/>
        </w:rPr>
        <w:lastRenderedPageBreak/>
        <w:drawing>
          <wp:inline distT="0" distB="0" distL="0" distR="0" wp14:anchorId="7BECD1FF" wp14:editId="36DD7166">
            <wp:extent cx="5731510" cy="4560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60570"/>
                    </a:xfrm>
                    <a:prstGeom prst="rect">
                      <a:avLst/>
                    </a:prstGeom>
                    <a:noFill/>
                    <a:ln>
                      <a:noFill/>
                    </a:ln>
                  </pic:spPr>
                </pic:pic>
              </a:graphicData>
            </a:graphic>
          </wp:inline>
        </w:drawing>
      </w:r>
    </w:p>
    <w:p w14:paraId="7A0D294B" w14:textId="77777777" w:rsidR="00A05003" w:rsidRDefault="00A05003"/>
    <w:sectPr w:rsidR="00A0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66"/>
    <w:rsid w:val="002A63BC"/>
    <w:rsid w:val="00A05003"/>
    <w:rsid w:val="00F52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EB9F4-F5FE-4FC2-A5B1-19A55C2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3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3B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2A6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A63BC"/>
    <w:rPr>
      <w:rFonts w:ascii="Courier New" w:eastAsia="Times New Roman" w:hAnsi="Courier New" w:cs="Courier New"/>
      <w:sz w:val="20"/>
      <w:szCs w:val="20"/>
    </w:rPr>
  </w:style>
  <w:style w:type="character" w:styleId="Strong">
    <w:name w:val="Strong"/>
    <w:basedOn w:val="DefaultParagraphFont"/>
    <w:uiPriority w:val="22"/>
    <w:qFormat/>
    <w:rsid w:val="002A6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6985">
      <w:bodyDiv w:val="1"/>
      <w:marLeft w:val="0"/>
      <w:marRight w:val="0"/>
      <w:marTop w:val="0"/>
      <w:marBottom w:val="0"/>
      <w:divBdr>
        <w:top w:val="none" w:sz="0" w:space="0" w:color="auto"/>
        <w:left w:val="none" w:sz="0" w:space="0" w:color="auto"/>
        <w:bottom w:val="none" w:sz="0" w:space="0" w:color="auto"/>
        <w:right w:val="none" w:sz="0" w:space="0" w:color="auto"/>
      </w:divBdr>
      <w:divsChild>
        <w:div w:id="1942762939">
          <w:marLeft w:val="0"/>
          <w:marRight w:val="0"/>
          <w:marTop w:val="0"/>
          <w:marBottom w:val="0"/>
          <w:divBdr>
            <w:top w:val="none" w:sz="0" w:space="0" w:color="auto"/>
            <w:left w:val="none" w:sz="0" w:space="0" w:color="auto"/>
            <w:bottom w:val="none" w:sz="0" w:space="0" w:color="auto"/>
            <w:right w:val="none" w:sz="0" w:space="0" w:color="auto"/>
          </w:divBdr>
          <w:divsChild>
            <w:div w:id="1320572150">
              <w:marLeft w:val="0"/>
              <w:marRight w:val="0"/>
              <w:marTop w:val="0"/>
              <w:marBottom w:val="0"/>
              <w:divBdr>
                <w:top w:val="none" w:sz="0" w:space="0" w:color="auto"/>
                <w:left w:val="none" w:sz="0" w:space="0" w:color="auto"/>
                <w:bottom w:val="none" w:sz="0" w:space="0" w:color="auto"/>
                <w:right w:val="none" w:sz="0" w:space="0" w:color="auto"/>
              </w:divBdr>
              <w:divsChild>
                <w:div w:id="14436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2023-04-21T05:40:00Z</dcterms:created>
  <dcterms:modified xsi:type="dcterms:W3CDTF">2023-04-21T05:40:00Z</dcterms:modified>
</cp:coreProperties>
</file>