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001AA" w14:textId="3BFFC5D6" w:rsidR="009A50CA" w:rsidRDefault="00B51165">
      <w:pPr>
        <w:rPr>
          <w:lang w:val="en-US"/>
        </w:rPr>
      </w:pPr>
      <w:r>
        <w:rPr>
          <w:lang w:val="en-US"/>
        </w:rPr>
        <w:t>Spring Web flux using non-blocking model  to perfro msignificantly better</w:t>
      </w:r>
    </w:p>
    <w:p w14:paraId="5E556846" w14:textId="2826AA3C" w:rsidR="00B51165" w:rsidRDefault="00B51165">
      <w:pPr>
        <w:rPr>
          <w:lang w:val="en-US"/>
        </w:rPr>
      </w:pPr>
      <w:r>
        <w:rPr>
          <w:lang w:val="en-US"/>
        </w:rPr>
        <w:t>Webflux uses Netty as embedded server where as Spring MVC uses tomcat server .</w:t>
      </w:r>
    </w:p>
    <w:p w14:paraId="6E5D8EC5" w14:textId="2BFECE74" w:rsidR="001C487A" w:rsidRDefault="002A5E9B">
      <w:pPr>
        <w:rPr>
          <w:lang w:val="en-US"/>
        </w:rPr>
      </w:pPr>
      <w:r>
        <w:rPr>
          <w:lang w:val="en-US"/>
        </w:rPr>
        <w:t>Reacrtive programming support for web application</w:t>
      </w:r>
    </w:p>
    <w:p w14:paraId="69430CA8" w14:textId="5DEE0C3C" w:rsidR="002A5E9B" w:rsidRDefault="003E7A95">
      <w:pPr>
        <w:rPr>
          <w:lang w:val="en-US"/>
        </w:rPr>
      </w:pPr>
      <w:r>
        <w:rPr>
          <w:lang w:val="en-US"/>
        </w:rPr>
        <w:t>Webflux uses Project reactor and its publisher implementations Flux and Mono</w:t>
      </w:r>
    </w:p>
    <w:p w14:paraId="2E2ADE57" w14:textId="503C69D4" w:rsidR="00A20E75" w:rsidRDefault="00A20E75">
      <w:pPr>
        <w:rPr>
          <w:lang w:val="en-US"/>
        </w:rPr>
      </w:pPr>
      <w:r>
        <w:rPr>
          <w:lang w:val="en-US"/>
        </w:rPr>
        <w:t xml:space="preserve">New framework supporting 2 programming models </w:t>
      </w:r>
    </w:p>
    <w:p w14:paraId="38B4DADC" w14:textId="648E3638" w:rsidR="00A20E75" w:rsidRDefault="00A20E75" w:rsidP="00A20E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Annotation based reactive components</w:t>
      </w:r>
    </w:p>
    <w:p w14:paraId="3EC2FF40" w14:textId="0FA86DA7" w:rsidR="00A20E75" w:rsidRDefault="00A20E75" w:rsidP="00A20E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Functional routing and handling</w:t>
      </w:r>
    </w:p>
    <w:p w14:paraId="4B836354" w14:textId="7FFE7FA7" w:rsidR="00A20E75" w:rsidRDefault="00A20E75" w:rsidP="00A20E75">
      <w:pPr>
        <w:rPr>
          <w:lang w:val="en-US"/>
        </w:rPr>
      </w:pPr>
    </w:p>
    <w:p w14:paraId="61743568" w14:textId="4231CDD8" w:rsidR="001D572F" w:rsidRDefault="001D572F" w:rsidP="00A20E75">
      <w:pPr>
        <w:rPr>
          <w:lang w:val="en-US"/>
        </w:rPr>
      </w:pPr>
    </w:p>
    <w:p w14:paraId="0BB2A300" w14:textId="095D16AA" w:rsidR="001D572F" w:rsidRDefault="00BE2817" w:rsidP="00A20E75">
      <w:pPr>
        <w:rPr>
          <w:lang w:val="en-US"/>
        </w:rPr>
      </w:pPr>
      <w:r>
        <w:rPr>
          <w:noProof/>
        </w:rPr>
        <w:drawing>
          <wp:inline distT="0" distB="0" distL="0" distR="0" wp14:anchorId="2F2C1E68" wp14:editId="43F0D661">
            <wp:extent cx="5731510" cy="2595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3FEA" w14:textId="60DB486E" w:rsidR="00BE2817" w:rsidRDefault="00BE2817" w:rsidP="00A20E75">
      <w:pPr>
        <w:rPr>
          <w:lang w:val="en-US"/>
        </w:rPr>
      </w:pPr>
      <w:r>
        <w:rPr>
          <w:noProof/>
        </w:rPr>
        <w:drawing>
          <wp:inline distT="0" distB="0" distL="0" distR="0" wp14:anchorId="7CEDF023" wp14:editId="5E5EA92D">
            <wp:extent cx="5731510" cy="1248410"/>
            <wp:effectExtent l="0" t="0" r="2540" b="889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9EC4" w14:textId="7CB5BA3D" w:rsidR="00395C70" w:rsidRDefault="00395C70" w:rsidP="00A20E75">
      <w:pPr>
        <w:rPr>
          <w:lang w:val="en-US"/>
        </w:rPr>
      </w:pPr>
    </w:p>
    <w:p w14:paraId="62B6ABB9" w14:textId="14E6B1E6" w:rsidR="00395C70" w:rsidRDefault="00395C70" w:rsidP="00A20E75">
      <w:pPr>
        <w:rPr>
          <w:lang w:val="en-US"/>
        </w:rPr>
      </w:pPr>
    </w:p>
    <w:p w14:paraId="5481B8BA" w14:textId="77777777" w:rsidR="00A32835" w:rsidRPr="00A32835" w:rsidRDefault="00A32835" w:rsidP="00A32835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sz w:val="44"/>
          <w:szCs w:val="44"/>
          <w:lang w:eastAsia="en-IN" w:bidi="ta-IN"/>
        </w:rPr>
      </w:pPr>
      <w:r w:rsidRPr="00A32835">
        <w:rPr>
          <w:rFonts w:ascii="Raleway" w:eastAsia="Times New Roman" w:hAnsi="Raleway" w:cs="Times New Roman"/>
          <w:b/>
          <w:bCs/>
          <w:color w:val="000000"/>
          <w:sz w:val="44"/>
          <w:szCs w:val="44"/>
          <w:lang w:eastAsia="en-IN" w:bidi="ta-IN"/>
        </w:rPr>
        <w:t>2. </w:t>
      </w:r>
      <w:r w:rsidRPr="00A32835">
        <w:rPr>
          <w:rFonts w:ascii="Raleway" w:eastAsia="Times New Roman" w:hAnsi="Raleway" w:cs="Times New Roman"/>
          <w:b/>
          <w:bCs/>
          <w:i/>
          <w:iCs/>
          <w:color w:val="000000"/>
          <w:sz w:val="44"/>
          <w:szCs w:val="44"/>
          <w:lang w:eastAsia="en-IN" w:bidi="ta-IN"/>
        </w:rPr>
        <w:t>doOnNext</w:t>
      </w:r>
    </w:p>
    <w:p w14:paraId="0F989994" w14:textId="77777777" w:rsidR="00A32835" w:rsidRPr="00A32835" w:rsidRDefault="00A32835" w:rsidP="00A3283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 w:bidi="ta-IN"/>
        </w:rPr>
      </w:pPr>
      <w:r w:rsidRPr="00A32835">
        <w:rPr>
          <w:rFonts w:ascii="Raleway" w:eastAsia="Times New Roman" w:hAnsi="Raleway" w:cs="Times New Roman"/>
          <w:b/>
          <w:bCs/>
          <w:i/>
          <w:iCs/>
          <w:color w:val="000000"/>
          <w:sz w:val="27"/>
          <w:szCs w:val="27"/>
          <w:lang w:eastAsia="en-IN" w:bidi="ta-IN"/>
        </w:rPr>
        <w:t>Mono</w:t>
      </w:r>
      <w:r w:rsidRPr="00A32835">
        <w:rPr>
          <w:rFonts w:ascii="Raleway" w:eastAsia="Times New Roman" w:hAnsi="Raleway" w:cs="Times New Roman"/>
          <w:b/>
          <w:bCs/>
          <w:color w:val="000000"/>
          <w:sz w:val="27"/>
          <w:szCs w:val="27"/>
          <w:lang w:eastAsia="en-IN" w:bidi="ta-IN"/>
        </w:rPr>
        <w:t>‘s </w:t>
      </w:r>
      <w:r w:rsidRPr="00A32835">
        <w:rPr>
          <w:rFonts w:ascii="Raleway" w:eastAsia="Times New Roman" w:hAnsi="Raleway" w:cs="Times New Roman"/>
          <w:b/>
          <w:bCs/>
          <w:i/>
          <w:iCs/>
          <w:color w:val="000000"/>
          <w:sz w:val="27"/>
          <w:szCs w:val="27"/>
          <w:lang w:eastAsia="en-IN" w:bidi="ta-IN"/>
        </w:rPr>
        <w:t>doOnNext()</w:t>
      </w:r>
      <w:r w:rsidRPr="00A32835">
        <w:rPr>
          <w:rFonts w:ascii="Raleway" w:eastAsia="Times New Roman" w:hAnsi="Raleway" w:cs="Times New Roman"/>
          <w:b/>
          <w:bCs/>
          <w:color w:val="000000"/>
          <w:sz w:val="27"/>
          <w:szCs w:val="27"/>
          <w:lang w:eastAsia="en-IN" w:bidi="ta-IN"/>
        </w:rPr>
        <w:t> allows us to attach a listener that will be triggered when the data is emitted. </w:t>
      </w:r>
      <w:r w:rsidRPr="00A32835">
        <w:rPr>
          <w:rFonts w:ascii="Raleway" w:eastAsia="Times New Roman" w:hAnsi="Raleway" w:cs="Times New Roman"/>
          <w:color w:val="000000"/>
          <w:sz w:val="27"/>
          <w:szCs w:val="27"/>
          <w:lang w:eastAsia="en-IN" w:bidi="ta-IN"/>
        </w:rPr>
        <w:t>For the code examples in this article, we'll use the </w:t>
      </w:r>
      <w:r w:rsidRPr="00A32835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eastAsia="en-IN" w:bidi="ta-IN"/>
        </w:rPr>
        <w:t>PaymentService</w:t>
      </w:r>
      <w:r w:rsidRPr="00A32835">
        <w:rPr>
          <w:rFonts w:ascii="Raleway" w:eastAsia="Times New Roman" w:hAnsi="Raleway" w:cs="Times New Roman"/>
          <w:color w:val="000000"/>
          <w:sz w:val="27"/>
          <w:szCs w:val="27"/>
          <w:lang w:eastAsia="en-IN" w:bidi="ta-IN"/>
        </w:rPr>
        <w:t xml:space="preserve"> class. In this case, we'll call </w:t>
      </w:r>
      <w:r w:rsidRPr="00A32835">
        <w:rPr>
          <w:rFonts w:ascii="Raleway" w:eastAsia="Times New Roman" w:hAnsi="Raleway" w:cs="Times New Roman"/>
          <w:color w:val="000000"/>
          <w:sz w:val="27"/>
          <w:szCs w:val="27"/>
          <w:lang w:eastAsia="en-IN" w:bidi="ta-IN"/>
        </w:rPr>
        <w:lastRenderedPageBreak/>
        <w:t>the </w:t>
      </w:r>
      <w:r w:rsidRPr="00A32835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eastAsia="en-IN" w:bidi="ta-IN"/>
        </w:rPr>
        <w:t>processPayment</w:t>
      </w:r>
      <w:r w:rsidRPr="00A32835">
        <w:rPr>
          <w:rFonts w:ascii="Raleway" w:eastAsia="Times New Roman" w:hAnsi="Raleway" w:cs="Times New Roman"/>
          <w:color w:val="000000"/>
          <w:sz w:val="27"/>
          <w:szCs w:val="27"/>
          <w:lang w:eastAsia="en-IN" w:bidi="ta-IN"/>
        </w:rPr>
        <w:t> method only when the </w:t>
      </w:r>
      <w:r w:rsidRPr="00A32835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eastAsia="en-IN" w:bidi="ta-IN"/>
        </w:rPr>
        <w:t>paymentMono</w:t>
      </w:r>
      <w:r w:rsidRPr="00A32835">
        <w:rPr>
          <w:rFonts w:ascii="Raleway" w:eastAsia="Times New Roman" w:hAnsi="Raleway" w:cs="Times New Roman"/>
          <w:color w:val="000000"/>
          <w:sz w:val="27"/>
          <w:szCs w:val="27"/>
          <w:lang w:eastAsia="en-IN" w:bidi="ta-IN"/>
        </w:rPr>
        <w:t> emits the data, using </w:t>
      </w:r>
      <w:r w:rsidRPr="00A32835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eastAsia="en-IN" w:bidi="ta-IN"/>
        </w:rPr>
        <w:t>doOnNext()</w:t>
      </w:r>
      <w:r w:rsidRPr="00A32835">
        <w:rPr>
          <w:rFonts w:ascii="Raleway" w:eastAsia="Times New Roman" w:hAnsi="Raleway" w:cs="Times New Roman"/>
          <w:color w:val="000000"/>
          <w:sz w:val="27"/>
          <w:szCs w:val="27"/>
          <w:lang w:eastAsia="en-IN" w:bidi="ta-IN"/>
        </w:rPr>
        <w:t>:</w:t>
      </w:r>
    </w:p>
    <w:p w14:paraId="6C488CB8" w14:textId="77777777" w:rsidR="00A32835" w:rsidRPr="00A32835" w:rsidRDefault="00A32835" w:rsidP="00A32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</w:pPr>
      <w:r w:rsidRPr="00A32835">
        <w:rPr>
          <w:rFonts w:ascii="Source Code Pro" w:eastAsia="Times New Roman" w:hAnsi="Source Code Pro" w:cs="Courier New"/>
          <w:color w:val="1F7199"/>
          <w:sz w:val="21"/>
          <w:szCs w:val="21"/>
          <w:shd w:val="clear" w:color="auto" w:fill="FAFAFA"/>
          <w:lang w:eastAsia="en-IN" w:bidi="ta-IN"/>
        </w:rPr>
        <w:t>@Test</w:t>
      </w:r>
    </w:p>
    <w:p w14:paraId="364B5366" w14:textId="77777777" w:rsidR="00A32835" w:rsidRPr="00A32835" w:rsidRDefault="00A32835" w:rsidP="00A32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</w:pPr>
      <w:r w:rsidRPr="00A32835">
        <w:rPr>
          <w:rFonts w:ascii="Source Code Pro" w:eastAsia="Times New Roman" w:hAnsi="Source Code Pro" w:cs="Courier New"/>
          <w:b/>
          <w:bCs/>
          <w:color w:val="63B175"/>
          <w:sz w:val="21"/>
          <w:szCs w:val="21"/>
          <w:shd w:val="clear" w:color="auto" w:fill="FAFAFA"/>
          <w:lang w:eastAsia="en-IN" w:bidi="ta-IN"/>
        </w:rPr>
        <w:t>void</w:t>
      </w:r>
      <w:r w:rsidRPr="00A32835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 xml:space="preserve"> </w:t>
      </w:r>
      <w:r w:rsidRPr="00A32835">
        <w:rPr>
          <w:rFonts w:ascii="Source Code Pro" w:eastAsia="Times New Roman" w:hAnsi="Source Code Pro" w:cs="Courier New"/>
          <w:b/>
          <w:bCs/>
          <w:color w:val="267438"/>
          <w:sz w:val="21"/>
          <w:szCs w:val="21"/>
          <w:shd w:val="clear" w:color="auto" w:fill="FAFAFA"/>
          <w:lang w:eastAsia="en-IN" w:bidi="ta-IN"/>
        </w:rPr>
        <w:t>givenAPaymentMono_whenCallingServiceOnNext_thenCallServiceWithPayment</w:t>
      </w:r>
      <w:r w:rsidRPr="00A32835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>() {</w:t>
      </w:r>
    </w:p>
    <w:p w14:paraId="02CB40E8" w14:textId="77777777" w:rsidR="00A32835" w:rsidRPr="00A32835" w:rsidRDefault="00A32835" w:rsidP="00A32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</w:pPr>
      <w:r w:rsidRPr="00A32835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 xml:space="preserve">    </w:t>
      </w:r>
      <w:r w:rsidRPr="00A32835">
        <w:rPr>
          <w:rFonts w:ascii="Source Code Pro" w:eastAsia="Times New Roman" w:hAnsi="Source Code Pro" w:cs="Courier New"/>
          <w:b/>
          <w:bCs/>
          <w:color w:val="4E9359"/>
          <w:sz w:val="21"/>
          <w:szCs w:val="21"/>
          <w:shd w:val="clear" w:color="auto" w:fill="FAFAFA"/>
          <w:lang w:eastAsia="en-IN" w:bidi="ta-IN"/>
        </w:rPr>
        <w:t>Payment</w:t>
      </w:r>
      <w:r w:rsidRPr="00A32835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 xml:space="preserve"> </w:t>
      </w:r>
      <w:r w:rsidRPr="00A32835">
        <w:rPr>
          <w:rFonts w:ascii="Source Code Pro" w:eastAsia="Times New Roman" w:hAnsi="Source Code Pro" w:cs="Courier New"/>
          <w:color w:val="BC6060"/>
          <w:sz w:val="21"/>
          <w:szCs w:val="21"/>
          <w:shd w:val="clear" w:color="auto" w:fill="FAFAFA"/>
          <w:lang w:eastAsia="en-IN" w:bidi="ta-IN"/>
        </w:rPr>
        <w:t>paymentOf100</w:t>
      </w:r>
      <w:r w:rsidRPr="00A32835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 xml:space="preserve"> = </w:t>
      </w:r>
      <w:r w:rsidRPr="00A32835">
        <w:rPr>
          <w:rFonts w:ascii="Source Code Pro" w:eastAsia="Times New Roman" w:hAnsi="Source Code Pro" w:cs="Courier New"/>
          <w:b/>
          <w:bCs/>
          <w:color w:val="63B175"/>
          <w:sz w:val="21"/>
          <w:szCs w:val="21"/>
          <w:shd w:val="clear" w:color="auto" w:fill="FAFAFA"/>
          <w:lang w:eastAsia="en-IN" w:bidi="ta-IN"/>
        </w:rPr>
        <w:t>new</w:t>
      </w:r>
      <w:r w:rsidRPr="00A32835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 xml:space="preserve"> </w:t>
      </w:r>
      <w:r w:rsidRPr="00A32835">
        <w:rPr>
          <w:rFonts w:ascii="Source Code Pro" w:eastAsia="Times New Roman" w:hAnsi="Source Code Pro" w:cs="Courier New"/>
          <w:b/>
          <w:bCs/>
          <w:color w:val="267438"/>
          <w:sz w:val="21"/>
          <w:szCs w:val="21"/>
          <w:shd w:val="clear" w:color="auto" w:fill="FAFAFA"/>
          <w:lang w:eastAsia="en-IN" w:bidi="ta-IN"/>
        </w:rPr>
        <w:t>Payment</w:t>
      </w:r>
      <w:r w:rsidRPr="00A32835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>(</w:t>
      </w:r>
      <w:r w:rsidRPr="00A32835">
        <w:rPr>
          <w:rFonts w:ascii="Source Code Pro" w:eastAsia="Times New Roman" w:hAnsi="Source Code Pro" w:cs="Courier New"/>
          <w:color w:val="4E9359"/>
          <w:sz w:val="21"/>
          <w:szCs w:val="21"/>
          <w:shd w:val="clear" w:color="auto" w:fill="FAFAFA"/>
          <w:lang w:eastAsia="en-IN" w:bidi="ta-IN"/>
        </w:rPr>
        <w:t>100</w:t>
      </w:r>
      <w:r w:rsidRPr="00A32835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>);</w:t>
      </w:r>
    </w:p>
    <w:p w14:paraId="4A85B762" w14:textId="77777777" w:rsidR="00A32835" w:rsidRPr="00A32835" w:rsidRDefault="00A32835" w:rsidP="00A32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</w:pPr>
      <w:r w:rsidRPr="00A32835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 xml:space="preserve">    Mono&lt;Payment&gt; paymentMono = Mono.just(paymentOf100);</w:t>
      </w:r>
    </w:p>
    <w:p w14:paraId="06D8FFCD" w14:textId="77777777" w:rsidR="00A32835" w:rsidRPr="00A32835" w:rsidRDefault="00A32835" w:rsidP="00A32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</w:pPr>
    </w:p>
    <w:p w14:paraId="4DDA13BE" w14:textId="77777777" w:rsidR="00A32835" w:rsidRPr="00A32835" w:rsidRDefault="00A32835" w:rsidP="00A32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</w:pPr>
      <w:r w:rsidRPr="00A32835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 xml:space="preserve">    paymentMono.doOnNext(paymentService::processPayment)</w:t>
      </w:r>
    </w:p>
    <w:p w14:paraId="423449AC" w14:textId="77777777" w:rsidR="00A32835" w:rsidRPr="00A32835" w:rsidRDefault="00A32835" w:rsidP="00A32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</w:pPr>
      <w:r w:rsidRPr="00A32835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 xml:space="preserve">        .block();</w:t>
      </w:r>
    </w:p>
    <w:p w14:paraId="6AFB29AB" w14:textId="77777777" w:rsidR="00A32835" w:rsidRPr="00A32835" w:rsidRDefault="00A32835" w:rsidP="00A32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</w:pPr>
    </w:p>
    <w:p w14:paraId="407A6B53" w14:textId="77777777" w:rsidR="00A32835" w:rsidRPr="00A32835" w:rsidRDefault="00A32835" w:rsidP="00A32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</w:pPr>
      <w:r w:rsidRPr="00A32835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 xml:space="preserve">    verify(paymentService).processPayment(paymentOf100);</w:t>
      </w:r>
    </w:p>
    <w:p w14:paraId="33741FB4" w14:textId="77777777" w:rsidR="00A32835" w:rsidRPr="00A32835" w:rsidRDefault="00A32835" w:rsidP="00A32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</w:pPr>
      <w:r w:rsidRPr="00A32835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>}</w:t>
      </w:r>
    </w:p>
    <w:p w14:paraId="08F0F9FC" w14:textId="77777777" w:rsidR="00A32835" w:rsidRPr="00A32835" w:rsidRDefault="00A32835" w:rsidP="00A3283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 w:bidi="ta-IN"/>
        </w:rPr>
      </w:pPr>
      <w:r w:rsidRPr="00A32835">
        <w:rPr>
          <w:rFonts w:ascii="Raleway" w:eastAsia="Times New Roman" w:hAnsi="Raleway" w:cs="Times New Roman"/>
          <w:b/>
          <w:bCs/>
          <w:color w:val="000000"/>
          <w:sz w:val="27"/>
          <w:szCs w:val="27"/>
          <w:lang w:eastAsia="en-IN" w:bidi="ta-IN"/>
        </w:rPr>
        <w:t>However, an empty </w:t>
      </w:r>
      <w:r w:rsidRPr="00A32835">
        <w:rPr>
          <w:rFonts w:ascii="Raleway" w:eastAsia="Times New Roman" w:hAnsi="Raleway" w:cs="Times New Roman"/>
          <w:b/>
          <w:bCs/>
          <w:i/>
          <w:iCs/>
          <w:color w:val="000000"/>
          <w:sz w:val="27"/>
          <w:szCs w:val="27"/>
          <w:lang w:eastAsia="en-IN" w:bidi="ta-IN"/>
        </w:rPr>
        <w:t>Mono</w:t>
      </w:r>
      <w:r w:rsidRPr="00A32835">
        <w:rPr>
          <w:rFonts w:ascii="Raleway" w:eastAsia="Times New Roman" w:hAnsi="Raleway" w:cs="Times New Roman"/>
          <w:b/>
          <w:bCs/>
          <w:color w:val="000000"/>
          <w:sz w:val="27"/>
          <w:szCs w:val="27"/>
          <w:lang w:eastAsia="en-IN" w:bidi="ta-IN"/>
        </w:rPr>
        <w:t> will not emit any data, and </w:t>
      </w:r>
      <w:r w:rsidRPr="00A32835">
        <w:rPr>
          <w:rFonts w:ascii="Raleway" w:eastAsia="Times New Roman" w:hAnsi="Raleway" w:cs="Times New Roman"/>
          <w:b/>
          <w:bCs/>
          <w:i/>
          <w:iCs/>
          <w:color w:val="000000"/>
          <w:sz w:val="27"/>
          <w:szCs w:val="27"/>
          <w:lang w:eastAsia="en-IN" w:bidi="ta-IN"/>
        </w:rPr>
        <w:t>doOnNext</w:t>
      </w:r>
      <w:r w:rsidRPr="00A32835">
        <w:rPr>
          <w:rFonts w:ascii="Raleway" w:eastAsia="Times New Roman" w:hAnsi="Raleway" w:cs="Times New Roman"/>
          <w:b/>
          <w:bCs/>
          <w:color w:val="000000"/>
          <w:sz w:val="27"/>
          <w:szCs w:val="27"/>
          <w:lang w:eastAsia="en-IN" w:bidi="ta-IN"/>
        </w:rPr>
        <w:t> will not be triggered.</w:t>
      </w:r>
      <w:r w:rsidRPr="00A32835">
        <w:rPr>
          <w:rFonts w:ascii="Raleway" w:eastAsia="Times New Roman" w:hAnsi="Raleway" w:cs="Times New Roman"/>
          <w:color w:val="000000"/>
          <w:sz w:val="27"/>
          <w:szCs w:val="27"/>
          <w:lang w:eastAsia="en-IN" w:bidi="ta-IN"/>
        </w:rPr>
        <w:t> Consequently, if we repeat the test using </w:t>
      </w:r>
      <w:r w:rsidRPr="00A32835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eastAsia="en-IN" w:bidi="ta-IN"/>
        </w:rPr>
        <w:t>Mono.empty()</w:t>
      </w:r>
      <w:r w:rsidRPr="00A32835">
        <w:rPr>
          <w:rFonts w:ascii="Raleway" w:eastAsia="Times New Roman" w:hAnsi="Raleway" w:cs="Times New Roman"/>
          <w:color w:val="000000"/>
          <w:sz w:val="27"/>
          <w:szCs w:val="27"/>
          <w:lang w:eastAsia="en-IN" w:bidi="ta-IN"/>
        </w:rPr>
        <w:t>, the </w:t>
      </w:r>
      <w:r w:rsidRPr="00A32835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eastAsia="en-IN" w:bidi="ta-IN"/>
        </w:rPr>
        <w:t>processPayment</w:t>
      </w:r>
      <w:r w:rsidRPr="00A32835">
        <w:rPr>
          <w:rFonts w:ascii="Raleway" w:eastAsia="Times New Roman" w:hAnsi="Raleway" w:cs="Times New Roman"/>
          <w:color w:val="000000"/>
          <w:sz w:val="27"/>
          <w:szCs w:val="27"/>
          <w:lang w:eastAsia="en-IN" w:bidi="ta-IN"/>
        </w:rPr>
        <w:t> method should no longer be called:</w:t>
      </w:r>
    </w:p>
    <w:p w14:paraId="1FB2F7DD" w14:textId="77777777" w:rsidR="00A32835" w:rsidRPr="00A32835" w:rsidRDefault="00A32835" w:rsidP="00A32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</w:pPr>
      <w:r w:rsidRPr="00A32835">
        <w:rPr>
          <w:rFonts w:ascii="Source Code Pro" w:eastAsia="Times New Roman" w:hAnsi="Source Code Pro" w:cs="Courier New"/>
          <w:color w:val="1F7199"/>
          <w:sz w:val="21"/>
          <w:szCs w:val="21"/>
          <w:shd w:val="clear" w:color="auto" w:fill="FAFAFA"/>
          <w:lang w:eastAsia="en-IN" w:bidi="ta-IN"/>
        </w:rPr>
        <w:t>@Test</w:t>
      </w:r>
    </w:p>
    <w:p w14:paraId="2FDB9F6B" w14:textId="77777777" w:rsidR="00A32835" w:rsidRPr="00A32835" w:rsidRDefault="00A32835" w:rsidP="00A32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</w:pPr>
      <w:r w:rsidRPr="00A32835">
        <w:rPr>
          <w:rFonts w:ascii="Source Code Pro" w:eastAsia="Times New Roman" w:hAnsi="Source Code Pro" w:cs="Courier New"/>
          <w:b/>
          <w:bCs/>
          <w:color w:val="63B175"/>
          <w:sz w:val="21"/>
          <w:szCs w:val="21"/>
          <w:shd w:val="clear" w:color="auto" w:fill="FAFAFA"/>
          <w:lang w:eastAsia="en-IN" w:bidi="ta-IN"/>
        </w:rPr>
        <w:t>void</w:t>
      </w:r>
      <w:r w:rsidRPr="00A32835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 xml:space="preserve"> </w:t>
      </w:r>
      <w:r w:rsidRPr="00A32835">
        <w:rPr>
          <w:rFonts w:ascii="Source Code Pro" w:eastAsia="Times New Roman" w:hAnsi="Source Code Pro" w:cs="Courier New"/>
          <w:b/>
          <w:bCs/>
          <w:color w:val="267438"/>
          <w:sz w:val="21"/>
          <w:szCs w:val="21"/>
          <w:shd w:val="clear" w:color="auto" w:fill="FAFAFA"/>
          <w:lang w:eastAsia="en-IN" w:bidi="ta-IN"/>
        </w:rPr>
        <w:t>givenAnEmptyMono_whenCallingServiceOnNext_thenDoNotCallService</w:t>
      </w:r>
      <w:r w:rsidRPr="00A32835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>() {</w:t>
      </w:r>
    </w:p>
    <w:p w14:paraId="177FA650" w14:textId="77777777" w:rsidR="00A32835" w:rsidRPr="00A32835" w:rsidRDefault="00A32835" w:rsidP="00A32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</w:pPr>
      <w:r w:rsidRPr="00A32835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 xml:space="preserve">    Mono&lt;Payment&gt; emptyMono = Mono.empty();</w:t>
      </w:r>
    </w:p>
    <w:p w14:paraId="171C07C2" w14:textId="77777777" w:rsidR="00A32835" w:rsidRPr="00A32835" w:rsidRDefault="00A32835" w:rsidP="00A32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</w:pPr>
    </w:p>
    <w:p w14:paraId="296255E6" w14:textId="77777777" w:rsidR="00A32835" w:rsidRPr="00A32835" w:rsidRDefault="00A32835" w:rsidP="00A32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</w:pPr>
      <w:r w:rsidRPr="00A32835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 xml:space="preserve">    emptyMono.doOnNext(paymentService::processPayment)</w:t>
      </w:r>
    </w:p>
    <w:p w14:paraId="3C8629C7" w14:textId="77777777" w:rsidR="00A32835" w:rsidRPr="00A32835" w:rsidRDefault="00A32835" w:rsidP="00A32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</w:pPr>
      <w:r w:rsidRPr="00A32835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 xml:space="preserve">        .block();</w:t>
      </w:r>
    </w:p>
    <w:p w14:paraId="01FD8D3D" w14:textId="77777777" w:rsidR="00A32835" w:rsidRPr="00A32835" w:rsidRDefault="00A32835" w:rsidP="00A32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</w:pPr>
    </w:p>
    <w:p w14:paraId="77201DBF" w14:textId="77777777" w:rsidR="00A32835" w:rsidRPr="00A32835" w:rsidRDefault="00A32835" w:rsidP="00A32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</w:pPr>
      <w:r w:rsidRPr="00A32835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 xml:space="preserve">    verify(paymentService, never()).processPayment(any());</w:t>
      </w:r>
    </w:p>
    <w:p w14:paraId="26221842" w14:textId="77777777" w:rsidR="00A32835" w:rsidRPr="00A32835" w:rsidRDefault="00A32835" w:rsidP="00A32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 w:bidi="ta-IN"/>
        </w:rPr>
      </w:pPr>
      <w:r w:rsidRPr="00A32835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>}</w:t>
      </w:r>
    </w:p>
    <w:p w14:paraId="05096DBA" w14:textId="77777777" w:rsidR="00A32835" w:rsidRPr="00A32835" w:rsidRDefault="00A32835" w:rsidP="00A32835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sz w:val="44"/>
          <w:szCs w:val="44"/>
          <w:lang w:eastAsia="en-IN" w:bidi="ta-IN"/>
        </w:rPr>
      </w:pPr>
      <w:r w:rsidRPr="00A32835">
        <w:rPr>
          <w:rFonts w:ascii="Raleway" w:eastAsia="Times New Roman" w:hAnsi="Raleway" w:cs="Times New Roman"/>
          <w:b/>
          <w:bCs/>
          <w:color w:val="000000"/>
          <w:sz w:val="44"/>
          <w:szCs w:val="44"/>
          <w:lang w:eastAsia="en-IN" w:bidi="ta-IN"/>
        </w:rPr>
        <w:t>3. </w:t>
      </w:r>
      <w:r w:rsidRPr="00A32835">
        <w:rPr>
          <w:rFonts w:ascii="Raleway" w:eastAsia="Times New Roman" w:hAnsi="Raleway" w:cs="Times New Roman"/>
          <w:b/>
          <w:bCs/>
          <w:i/>
          <w:iCs/>
          <w:color w:val="000000"/>
          <w:sz w:val="44"/>
          <w:szCs w:val="44"/>
          <w:lang w:eastAsia="en-IN" w:bidi="ta-IN"/>
        </w:rPr>
        <w:t>doOnSuccess</w:t>
      </w:r>
    </w:p>
    <w:p w14:paraId="55C33290" w14:textId="77777777" w:rsidR="00A32835" w:rsidRPr="00A32835" w:rsidRDefault="00A32835" w:rsidP="00A3283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 w:bidi="ta-IN"/>
        </w:rPr>
      </w:pPr>
      <w:r w:rsidRPr="00A32835">
        <w:rPr>
          <w:rFonts w:ascii="Raleway" w:eastAsia="Times New Roman" w:hAnsi="Raleway" w:cs="Times New Roman"/>
          <w:b/>
          <w:bCs/>
          <w:color w:val="000000"/>
          <w:sz w:val="27"/>
          <w:szCs w:val="27"/>
          <w:lang w:eastAsia="en-IN" w:bidi="ta-IN"/>
        </w:rPr>
        <w:t>We can use </w:t>
      </w:r>
      <w:r w:rsidRPr="00A32835">
        <w:rPr>
          <w:rFonts w:ascii="Raleway" w:eastAsia="Times New Roman" w:hAnsi="Raleway" w:cs="Times New Roman"/>
          <w:b/>
          <w:bCs/>
          <w:i/>
          <w:iCs/>
          <w:color w:val="000000"/>
          <w:sz w:val="27"/>
          <w:szCs w:val="27"/>
          <w:lang w:eastAsia="en-IN" w:bidi="ta-IN"/>
        </w:rPr>
        <w:t>doOnSuccess</w:t>
      </w:r>
      <w:r w:rsidRPr="00A32835">
        <w:rPr>
          <w:rFonts w:ascii="Raleway" w:eastAsia="Times New Roman" w:hAnsi="Raleway" w:cs="Times New Roman"/>
          <w:b/>
          <w:bCs/>
          <w:color w:val="000000"/>
          <w:sz w:val="27"/>
          <w:szCs w:val="27"/>
          <w:lang w:eastAsia="en-IN" w:bidi="ta-IN"/>
        </w:rPr>
        <w:t> to attach a listener that will be triggered when the </w:t>
      </w:r>
      <w:r w:rsidRPr="00A32835">
        <w:rPr>
          <w:rFonts w:ascii="Raleway" w:eastAsia="Times New Roman" w:hAnsi="Raleway" w:cs="Times New Roman"/>
          <w:b/>
          <w:bCs/>
          <w:i/>
          <w:iCs/>
          <w:color w:val="000000"/>
          <w:sz w:val="27"/>
          <w:szCs w:val="27"/>
          <w:lang w:eastAsia="en-IN" w:bidi="ta-IN"/>
        </w:rPr>
        <w:t>Mono</w:t>
      </w:r>
      <w:r w:rsidRPr="00A32835">
        <w:rPr>
          <w:rFonts w:ascii="Raleway" w:eastAsia="Times New Roman" w:hAnsi="Raleway" w:cs="Times New Roman"/>
          <w:b/>
          <w:bCs/>
          <w:color w:val="000000"/>
          <w:sz w:val="27"/>
          <w:szCs w:val="27"/>
          <w:lang w:eastAsia="en-IN" w:bidi="ta-IN"/>
        </w:rPr>
        <w:t> completes successfully. </w:t>
      </w:r>
      <w:r w:rsidRPr="00A32835">
        <w:rPr>
          <w:rFonts w:ascii="Raleway" w:eastAsia="Times New Roman" w:hAnsi="Raleway" w:cs="Times New Roman"/>
          <w:color w:val="000000"/>
          <w:sz w:val="27"/>
          <w:szCs w:val="27"/>
          <w:lang w:eastAsia="en-IN" w:bidi="ta-IN"/>
        </w:rPr>
        <w:t>Let's repeat the test, but using </w:t>
      </w:r>
      <w:r w:rsidRPr="00A32835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eastAsia="en-IN" w:bidi="ta-IN"/>
        </w:rPr>
        <w:t>doOnSuccess</w:t>
      </w:r>
      <w:r w:rsidRPr="00A32835">
        <w:rPr>
          <w:rFonts w:ascii="Raleway" w:eastAsia="Times New Roman" w:hAnsi="Raleway" w:cs="Times New Roman"/>
          <w:color w:val="000000"/>
          <w:sz w:val="27"/>
          <w:szCs w:val="27"/>
          <w:lang w:eastAsia="en-IN" w:bidi="ta-IN"/>
        </w:rPr>
        <w:t> this time:</w:t>
      </w:r>
    </w:p>
    <w:p w14:paraId="3C77AEC8" w14:textId="77777777" w:rsidR="00A32835" w:rsidRPr="00A32835" w:rsidRDefault="00A32835" w:rsidP="00A32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</w:pPr>
      <w:r w:rsidRPr="00A32835">
        <w:rPr>
          <w:rFonts w:ascii="Source Code Pro" w:eastAsia="Times New Roman" w:hAnsi="Source Code Pro" w:cs="Courier New"/>
          <w:color w:val="1F7199"/>
          <w:sz w:val="21"/>
          <w:szCs w:val="21"/>
          <w:shd w:val="clear" w:color="auto" w:fill="FAFAFA"/>
          <w:lang w:eastAsia="en-IN" w:bidi="ta-IN"/>
        </w:rPr>
        <w:t>@Test</w:t>
      </w:r>
    </w:p>
    <w:p w14:paraId="5678FAC8" w14:textId="77777777" w:rsidR="00A32835" w:rsidRPr="00A32835" w:rsidRDefault="00A32835" w:rsidP="00A32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</w:pPr>
      <w:r w:rsidRPr="00A32835">
        <w:rPr>
          <w:rFonts w:ascii="Source Code Pro" w:eastAsia="Times New Roman" w:hAnsi="Source Code Pro" w:cs="Courier New"/>
          <w:b/>
          <w:bCs/>
          <w:color w:val="63B175"/>
          <w:sz w:val="21"/>
          <w:szCs w:val="21"/>
          <w:shd w:val="clear" w:color="auto" w:fill="FAFAFA"/>
          <w:lang w:eastAsia="en-IN" w:bidi="ta-IN"/>
        </w:rPr>
        <w:t>void</w:t>
      </w:r>
      <w:r w:rsidRPr="00A32835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 xml:space="preserve"> </w:t>
      </w:r>
      <w:r w:rsidRPr="00A32835">
        <w:rPr>
          <w:rFonts w:ascii="Source Code Pro" w:eastAsia="Times New Roman" w:hAnsi="Source Code Pro" w:cs="Courier New"/>
          <w:b/>
          <w:bCs/>
          <w:color w:val="267438"/>
          <w:sz w:val="21"/>
          <w:szCs w:val="21"/>
          <w:shd w:val="clear" w:color="auto" w:fill="FAFAFA"/>
          <w:lang w:eastAsia="en-IN" w:bidi="ta-IN"/>
        </w:rPr>
        <w:t>givenAPaymentMono_whenCallingServiceOnSuccess_thenCallServiceWithPayment</w:t>
      </w:r>
      <w:r w:rsidRPr="00A32835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>() {</w:t>
      </w:r>
    </w:p>
    <w:p w14:paraId="7A39B979" w14:textId="77777777" w:rsidR="00A32835" w:rsidRPr="00A32835" w:rsidRDefault="00A32835" w:rsidP="00A32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</w:pPr>
      <w:r w:rsidRPr="00A32835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 xml:space="preserve">    </w:t>
      </w:r>
      <w:r w:rsidRPr="00A32835">
        <w:rPr>
          <w:rFonts w:ascii="Source Code Pro" w:eastAsia="Times New Roman" w:hAnsi="Source Code Pro" w:cs="Courier New"/>
          <w:b/>
          <w:bCs/>
          <w:color w:val="4E9359"/>
          <w:sz w:val="21"/>
          <w:szCs w:val="21"/>
          <w:shd w:val="clear" w:color="auto" w:fill="FAFAFA"/>
          <w:lang w:eastAsia="en-IN" w:bidi="ta-IN"/>
        </w:rPr>
        <w:t>Payment</w:t>
      </w:r>
      <w:r w:rsidRPr="00A32835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 xml:space="preserve"> </w:t>
      </w:r>
      <w:r w:rsidRPr="00A32835">
        <w:rPr>
          <w:rFonts w:ascii="Source Code Pro" w:eastAsia="Times New Roman" w:hAnsi="Source Code Pro" w:cs="Courier New"/>
          <w:color w:val="BC6060"/>
          <w:sz w:val="21"/>
          <w:szCs w:val="21"/>
          <w:shd w:val="clear" w:color="auto" w:fill="FAFAFA"/>
          <w:lang w:eastAsia="en-IN" w:bidi="ta-IN"/>
        </w:rPr>
        <w:t>paymentOf100</w:t>
      </w:r>
      <w:r w:rsidRPr="00A32835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 xml:space="preserve"> = </w:t>
      </w:r>
      <w:r w:rsidRPr="00A32835">
        <w:rPr>
          <w:rFonts w:ascii="Source Code Pro" w:eastAsia="Times New Roman" w:hAnsi="Source Code Pro" w:cs="Courier New"/>
          <w:b/>
          <w:bCs/>
          <w:color w:val="63B175"/>
          <w:sz w:val="21"/>
          <w:szCs w:val="21"/>
          <w:shd w:val="clear" w:color="auto" w:fill="FAFAFA"/>
          <w:lang w:eastAsia="en-IN" w:bidi="ta-IN"/>
        </w:rPr>
        <w:t>new</w:t>
      </w:r>
      <w:r w:rsidRPr="00A32835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 xml:space="preserve"> </w:t>
      </w:r>
      <w:r w:rsidRPr="00A32835">
        <w:rPr>
          <w:rFonts w:ascii="Source Code Pro" w:eastAsia="Times New Roman" w:hAnsi="Source Code Pro" w:cs="Courier New"/>
          <w:b/>
          <w:bCs/>
          <w:color w:val="267438"/>
          <w:sz w:val="21"/>
          <w:szCs w:val="21"/>
          <w:shd w:val="clear" w:color="auto" w:fill="FAFAFA"/>
          <w:lang w:eastAsia="en-IN" w:bidi="ta-IN"/>
        </w:rPr>
        <w:t>Payment</w:t>
      </w:r>
      <w:r w:rsidRPr="00A32835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>(</w:t>
      </w:r>
      <w:r w:rsidRPr="00A32835">
        <w:rPr>
          <w:rFonts w:ascii="Source Code Pro" w:eastAsia="Times New Roman" w:hAnsi="Source Code Pro" w:cs="Courier New"/>
          <w:color w:val="4E9359"/>
          <w:sz w:val="21"/>
          <w:szCs w:val="21"/>
          <w:shd w:val="clear" w:color="auto" w:fill="FAFAFA"/>
          <w:lang w:eastAsia="en-IN" w:bidi="ta-IN"/>
        </w:rPr>
        <w:t>100</w:t>
      </w:r>
      <w:r w:rsidRPr="00A32835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>);</w:t>
      </w:r>
    </w:p>
    <w:p w14:paraId="138D499A" w14:textId="77777777" w:rsidR="00A32835" w:rsidRPr="00A32835" w:rsidRDefault="00A32835" w:rsidP="00A32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</w:pPr>
      <w:r w:rsidRPr="00A32835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 xml:space="preserve">    Mono&lt;Payment&gt; paymentMono = Mono.just(paymentOf100);</w:t>
      </w:r>
    </w:p>
    <w:p w14:paraId="2E4D4920" w14:textId="77777777" w:rsidR="00A32835" w:rsidRPr="00A32835" w:rsidRDefault="00A32835" w:rsidP="00A32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</w:pPr>
    </w:p>
    <w:p w14:paraId="65FB2298" w14:textId="77777777" w:rsidR="00A32835" w:rsidRPr="00A32835" w:rsidRDefault="00A32835" w:rsidP="00A32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</w:pPr>
      <w:r w:rsidRPr="00A32835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 xml:space="preserve">    paymentMono.doOnSuccess(paymentService::processPayment)</w:t>
      </w:r>
    </w:p>
    <w:p w14:paraId="6E6B167B" w14:textId="77777777" w:rsidR="00A32835" w:rsidRPr="00A32835" w:rsidRDefault="00A32835" w:rsidP="00A32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</w:pPr>
      <w:r w:rsidRPr="00A32835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 xml:space="preserve">        .block();</w:t>
      </w:r>
    </w:p>
    <w:p w14:paraId="1D4A50CA" w14:textId="77777777" w:rsidR="00A32835" w:rsidRPr="00A32835" w:rsidRDefault="00A32835" w:rsidP="00A32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</w:pPr>
    </w:p>
    <w:p w14:paraId="470A22A2" w14:textId="77777777" w:rsidR="00A32835" w:rsidRPr="00A32835" w:rsidRDefault="00A32835" w:rsidP="00A32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</w:pPr>
      <w:r w:rsidRPr="00A32835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 xml:space="preserve">    verify(paymentService).processPayment(paymentOf100);</w:t>
      </w:r>
    </w:p>
    <w:p w14:paraId="6ADF851A" w14:textId="77777777" w:rsidR="00A32835" w:rsidRPr="00A32835" w:rsidRDefault="00A32835" w:rsidP="00A32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 w:bidi="ta-IN"/>
        </w:rPr>
      </w:pPr>
      <w:r w:rsidRPr="00A32835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>}</w:t>
      </w:r>
    </w:p>
    <w:p w14:paraId="1C023800" w14:textId="77777777" w:rsidR="00A32835" w:rsidRPr="00A32835" w:rsidRDefault="00A32835" w:rsidP="00A3283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 w:bidi="ta-IN"/>
        </w:rPr>
      </w:pPr>
      <w:r w:rsidRPr="00A32835">
        <w:rPr>
          <w:rFonts w:ascii="Raleway" w:eastAsia="Times New Roman" w:hAnsi="Raleway" w:cs="Times New Roman"/>
          <w:b/>
          <w:bCs/>
          <w:color w:val="000000"/>
          <w:sz w:val="27"/>
          <w:szCs w:val="27"/>
          <w:lang w:eastAsia="en-IN" w:bidi="ta-IN"/>
        </w:rPr>
        <w:lastRenderedPageBreak/>
        <w:t>Though, we should note that a </w:t>
      </w:r>
      <w:r w:rsidRPr="00A32835">
        <w:rPr>
          <w:rFonts w:ascii="Raleway" w:eastAsia="Times New Roman" w:hAnsi="Raleway" w:cs="Times New Roman"/>
          <w:b/>
          <w:bCs/>
          <w:i/>
          <w:iCs/>
          <w:color w:val="000000"/>
          <w:sz w:val="27"/>
          <w:szCs w:val="27"/>
          <w:lang w:eastAsia="en-IN" w:bidi="ta-IN"/>
        </w:rPr>
        <w:t>Mono</w:t>
      </w:r>
      <w:r w:rsidRPr="00A32835">
        <w:rPr>
          <w:rFonts w:ascii="Raleway" w:eastAsia="Times New Roman" w:hAnsi="Raleway" w:cs="Times New Roman"/>
          <w:b/>
          <w:bCs/>
          <w:color w:val="000000"/>
          <w:sz w:val="27"/>
          <w:szCs w:val="27"/>
          <w:lang w:eastAsia="en-IN" w:bidi="ta-IN"/>
        </w:rPr>
        <w:t> is considered to be completed successfully even if no data is emitted.</w:t>
      </w:r>
      <w:r w:rsidRPr="00A32835">
        <w:rPr>
          <w:rFonts w:ascii="Raleway" w:eastAsia="Times New Roman" w:hAnsi="Raleway" w:cs="Times New Roman"/>
          <w:color w:val="000000"/>
          <w:sz w:val="27"/>
          <w:szCs w:val="27"/>
          <w:lang w:eastAsia="en-IN" w:bidi="ta-IN"/>
        </w:rPr>
        <w:t> As a result, for an empty </w:t>
      </w:r>
      <w:r w:rsidRPr="00A32835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eastAsia="en-IN" w:bidi="ta-IN"/>
        </w:rPr>
        <w:t>Mono</w:t>
      </w:r>
      <w:r w:rsidRPr="00A32835">
        <w:rPr>
          <w:rFonts w:ascii="Raleway" w:eastAsia="Times New Roman" w:hAnsi="Raleway" w:cs="Times New Roman"/>
          <w:color w:val="000000"/>
          <w:sz w:val="27"/>
          <w:szCs w:val="27"/>
          <w:lang w:eastAsia="en-IN" w:bidi="ta-IN"/>
        </w:rPr>
        <w:t>, the code above will call the </w:t>
      </w:r>
      <w:r w:rsidRPr="00A32835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eastAsia="en-IN" w:bidi="ta-IN"/>
        </w:rPr>
        <w:t>processPayment</w:t>
      </w:r>
      <w:r w:rsidRPr="00A32835">
        <w:rPr>
          <w:rFonts w:ascii="Raleway" w:eastAsia="Times New Roman" w:hAnsi="Raleway" w:cs="Times New Roman"/>
          <w:color w:val="000000"/>
          <w:sz w:val="27"/>
          <w:szCs w:val="27"/>
          <w:lang w:eastAsia="en-IN" w:bidi="ta-IN"/>
        </w:rPr>
        <w:t> method with a </w:t>
      </w:r>
      <w:r w:rsidRPr="00A32835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eastAsia="en-IN" w:bidi="ta-IN"/>
        </w:rPr>
        <w:t>null</w:t>
      </w:r>
      <w:r w:rsidRPr="00A32835">
        <w:rPr>
          <w:rFonts w:ascii="Raleway" w:eastAsia="Times New Roman" w:hAnsi="Raleway" w:cs="Times New Roman"/>
          <w:color w:val="000000"/>
          <w:sz w:val="27"/>
          <w:szCs w:val="27"/>
          <w:lang w:eastAsia="en-IN" w:bidi="ta-IN"/>
        </w:rPr>
        <w:t> </w:t>
      </w:r>
      <w:r w:rsidRPr="00A32835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eastAsia="en-IN" w:bidi="ta-IN"/>
        </w:rPr>
        <w:t>Payment</w:t>
      </w:r>
      <w:r w:rsidRPr="00A32835">
        <w:rPr>
          <w:rFonts w:ascii="Raleway" w:eastAsia="Times New Roman" w:hAnsi="Raleway" w:cs="Times New Roman"/>
          <w:color w:val="000000"/>
          <w:sz w:val="27"/>
          <w:szCs w:val="27"/>
          <w:lang w:eastAsia="en-IN" w:bidi="ta-IN"/>
        </w:rPr>
        <w:t>:</w:t>
      </w:r>
    </w:p>
    <w:p w14:paraId="1C2B0DBA" w14:textId="7001C264" w:rsidR="00A32835" w:rsidRPr="00A32835" w:rsidRDefault="00A32835" w:rsidP="00A32835">
      <w:pPr>
        <w:shd w:val="clear" w:color="auto" w:fill="FFFFFF"/>
        <w:spacing w:after="120" w:line="240" w:lineRule="auto"/>
        <w:jc w:val="center"/>
        <w:rPr>
          <w:rFonts w:ascii="Raleway" w:eastAsia="Times New Roman" w:hAnsi="Raleway" w:cs="Times New Roman"/>
          <w:color w:val="000000"/>
          <w:sz w:val="27"/>
          <w:szCs w:val="27"/>
          <w:lang w:eastAsia="en-IN" w:bidi="ta-IN"/>
        </w:rPr>
      </w:pPr>
      <w:r w:rsidRPr="00A32835">
        <w:rPr>
          <w:rFonts w:ascii="Raleway" w:eastAsia="Times New Roman" w:hAnsi="Raleway" w:cs="Times New Roman"/>
          <w:noProof/>
          <w:color w:val="267438"/>
          <w:sz w:val="27"/>
          <w:szCs w:val="27"/>
          <w:lang w:eastAsia="en-IN" w:bidi="ta-IN"/>
        </w:rPr>
        <mc:AlternateContent>
          <mc:Choice Requires="wps">
            <w:drawing>
              <wp:inline distT="0" distB="0" distL="0" distR="0" wp14:anchorId="517D71C0" wp14:editId="1781F787">
                <wp:extent cx="133350" cy="133350"/>
                <wp:effectExtent l="0" t="0" r="0" b="0"/>
                <wp:docPr id="3" name="Rectangle 3" descr="freestar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335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BEF581" id="Rectangle 3" o:spid="_x0000_s1026" alt="freestar" href="https://freestar.com/?utm_campaign=branding&amp;utm_medium=banner&amp;utm_source=baeldung.com&amp;utm_content=baeldung_leaderboard_mid_1" target="&quot;_blank&quot;" style="width:10.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ABA551D" w14:textId="77777777" w:rsidR="00A32835" w:rsidRPr="00A32835" w:rsidRDefault="00A32835" w:rsidP="00A32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</w:pPr>
      <w:r w:rsidRPr="00A32835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>Test</w:t>
      </w:r>
    </w:p>
    <w:p w14:paraId="19600A63" w14:textId="77777777" w:rsidR="00A32835" w:rsidRPr="00A32835" w:rsidRDefault="00A32835" w:rsidP="00A32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</w:pPr>
      <w:r w:rsidRPr="00A32835">
        <w:rPr>
          <w:rFonts w:ascii="Source Code Pro" w:eastAsia="Times New Roman" w:hAnsi="Source Code Pro" w:cs="Courier New"/>
          <w:b/>
          <w:bCs/>
          <w:color w:val="63B175"/>
          <w:sz w:val="21"/>
          <w:szCs w:val="21"/>
          <w:shd w:val="clear" w:color="auto" w:fill="FAFAFA"/>
          <w:lang w:eastAsia="en-IN" w:bidi="ta-IN"/>
        </w:rPr>
        <w:t>void</w:t>
      </w:r>
      <w:r w:rsidRPr="00A32835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 xml:space="preserve"> </w:t>
      </w:r>
      <w:r w:rsidRPr="00A32835">
        <w:rPr>
          <w:rFonts w:ascii="Source Code Pro" w:eastAsia="Times New Roman" w:hAnsi="Source Code Pro" w:cs="Courier New"/>
          <w:b/>
          <w:bCs/>
          <w:color w:val="267438"/>
          <w:sz w:val="21"/>
          <w:szCs w:val="21"/>
          <w:shd w:val="clear" w:color="auto" w:fill="FAFAFA"/>
          <w:lang w:eastAsia="en-IN" w:bidi="ta-IN"/>
        </w:rPr>
        <w:t>givenAnEmptyMono_whenCallingServiceOnSuccess_thenCallServiceWithNull</w:t>
      </w:r>
      <w:r w:rsidRPr="00A32835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>() {</w:t>
      </w:r>
    </w:p>
    <w:p w14:paraId="147B2B12" w14:textId="77777777" w:rsidR="00A32835" w:rsidRPr="00A32835" w:rsidRDefault="00A32835" w:rsidP="00A32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</w:pPr>
      <w:r w:rsidRPr="00A32835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 xml:space="preserve">    Mono&lt;Payment&gt; emptyMono = Mono.empty();</w:t>
      </w:r>
    </w:p>
    <w:p w14:paraId="5430005E" w14:textId="77777777" w:rsidR="00A32835" w:rsidRPr="00A32835" w:rsidRDefault="00A32835" w:rsidP="00A32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</w:pPr>
    </w:p>
    <w:p w14:paraId="508B0424" w14:textId="77777777" w:rsidR="00A32835" w:rsidRPr="00A32835" w:rsidRDefault="00A32835" w:rsidP="00A32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</w:pPr>
      <w:r w:rsidRPr="00A32835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 xml:space="preserve">    emptyMono.doOnSuccess(paymentService::processPayment)</w:t>
      </w:r>
    </w:p>
    <w:p w14:paraId="002ACBCC" w14:textId="77777777" w:rsidR="00A32835" w:rsidRPr="00A32835" w:rsidRDefault="00A32835" w:rsidP="00A32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</w:pPr>
      <w:r w:rsidRPr="00A32835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 xml:space="preserve">        .block();</w:t>
      </w:r>
    </w:p>
    <w:p w14:paraId="04D9081C" w14:textId="77777777" w:rsidR="00A32835" w:rsidRPr="00A32835" w:rsidRDefault="00A32835" w:rsidP="00A32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</w:pPr>
    </w:p>
    <w:p w14:paraId="1518DA17" w14:textId="77777777" w:rsidR="00A32835" w:rsidRPr="00A32835" w:rsidRDefault="00A32835" w:rsidP="00A32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</w:pPr>
      <w:r w:rsidRPr="00A32835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 xml:space="preserve">    verify(paymentService).processPayment(</w:t>
      </w:r>
      <w:r w:rsidRPr="00A32835">
        <w:rPr>
          <w:rFonts w:ascii="Source Code Pro" w:eastAsia="Times New Roman" w:hAnsi="Source Code Pro" w:cs="Courier New"/>
          <w:color w:val="78A960"/>
          <w:sz w:val="21"/>
          <w:szCs w:val="21"/>
          <w:shd w:val="clear" w:color="auto" w:fill="FAFAFA"/>
          <w:lang w:eastAsia="en-IN" w:bidi="ta-IN"/>
        </w:rPr>
        <w:t>null</w:t>
      </w:r>
      <w:r w:rsidRPr="00A32835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>);</w:t>
      </w:r>
    </w:p>
    <w:p w14:paraId="757363E1" w14:textId="77777777" w:rsidR="00A32835" w:rsidRPr="00A32835" w:rsidRDefault="00A32835" w:rsidP="00A32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 w:bidi="ta-IN"/>
        </w:rPr>
      </w:pPr>
      <w:r w:rsidRPr="00A32835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>}</w:t>
      </w:r>
    </w:p>
    <w:p w14:paraId="66CB993F" w14:textId="77777777" w:rsidR="00A32835" w:rsidRPr="00A32835" w:rsidRDefault="00A32835" w:rsidP="00A32835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sz w:val="44"/>
          <w:szCs w:val="44"/>
          <w:lang w:eastAsia="en-IN" w:bidi="ta-IN"/>
        </w:rPr>
      </w:pPr>
      <w:r w:rsidRPr="00A32835">
        <w:rPr>
          <w:rFonts w:ascii="Raleway" w:eastAsia="Times New Roman" w:hAnsi="Raleway" w:cs="Times New Roman"/>
          <w:b/>
          <w:bCs/>
          <w:color w:val="000000"/>
          <w:sz w:val="44"/>
          <w:szCs w:val="44"/>
          <w:lang w:eastAsia="en-IN" w:bidi="ta-IN"/>
        </w:rPr>
        <w:t>4. Conclusion</w:t>
      </w:r>
    </w:p>
    <w:p w14:paraId="2BC2FAB4" w14:textId="77777777" w:rsidR="00A32835" w:rsidRPr="00A32835" w:rsidRDefault="00A32835" w:rsidP="00A3283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 w:bidi="ta-IN"/>
        </w:rPr>
      </w:pPr>
      <w:r w:rsidRPr="00A32835">
        <w:rPr>
          <w:rFonts w:ascii="Raleway" w:eastAsia="Times New Roman" w:hAnsi="Raleway" w:cs="Times New Roman"/>
          <w:color w:val="000000"/>
          <w:sz w:val="27"/>
          <w:szCs w:val="27"/>
          <w:lang w:eastAsia="en-IN" w:bidi="ta-IN"/>
        </w:rPr>
        <w:t>In this short article, we learned the difference between a </w:t>
      </w:r>
      <w:r w:rsidRPr="00A32835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eastAsia="en-IN" w:bidi="ta-IN"/>
        </w:rPr>
        <w:t>Mono</w:t>
      </w:r>
      <w:r w:rsidRPr="00A32835">
        <w:rPr>
          <w:rFonts w:ascii="Raleway" w:eastAsia="Times New Roman" w:hAnsi="Raleway" w:cs="Times New Roman"/>
          <w:color w:val="000000"/>
          <w:sz w:val="27"/>
          <w:szCs w:val="27"/>
          <w:lang w:eastAsia="en-IN" w:bidi="ta-IN"/>
        </w:rPr>
        <w:t>‘s </w:t>
      </w:r>
      <w:r w:rsidRPr="00A32835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eastAsia="en-IN" w:bidi="ta-IN"/>
        </w:rPr>
        <w:t>doOnNext</w:t>
      </w:r>
      <w:r w:rsidRPr="00A32835">
        <w:rPr>
          <w:rFonts w:ascii="Raleway" w:eastAsia="Times New Roman" w:hAnsi="Raleway" w:cs="Times New Roman"/>
          <w:color w:val="000000"/>
          <w:sz w:val="27"/>
          <w:szCs w:val="27"/>
          <w:lang w:eastAsia="en-IN" w:bidi="ta-IN"/>
        </w:rPr>
        <w:t> and </w:t>
      </w:r>
      <w:r w:rsidRPr="00A32835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eastAsia="en-IN" w:bidi="ta-IN"/>
        </w:rPr>
        <w:t>doOnSuccess</w:t>
      </w:r>
      <w:r w:rsidRPr="00A32835">
        <w:rPr>
          <w:rFonts w:ascii="Raleway" w:eastAsia="Times New Roman" w:hAnsi="Raleway" w:cs="Times New Roman"/>
          <w:color w:val="000000"/>
          <w:sz w:val="27"/>
          <w:szCs w:val="27"/>
          <w:lang w:eastAsia="en-IN" w:bidi="ta-IN"/>
        </w:rPr>
        <w:t> listeners. We saw that we can use </w:t>
      </w:r>
      <w:r w:rsidRPr="00A32835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eastAsia="en-IN" w:bidi="ta-IN"/>
        </w:rPr>
        <w:t>doOnNext</w:t>
      </w:r>
      <w:r w:rsidRPr="00A32835">
        <w:rPr>
          <w:rFonts w:ascii="Raleway" w:eastAsia="Times New Roman" w:hAnsi="Raleway" w:cs="Times New Roman"/>
          <w:color w:val="000000"/>
          <w:sz w:val="27"/>
          <w:szCs w:val="27"/>
          <w:lang w:eastAsia="en-IN" w:bidi="ta-IN"/>
        </w:rPr>
        <w:t> if we want to react to the data received. On the other hand, we should use </w:t>
      </w:r>
      <w:r w:rsidRPr="00A32835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eastAsia="en-IN" w:bidi="ta-IN"/>
        </w:rPr>
        <w:t>doOnSuccess</w:t>
      </w:r>
      <w:r w:rsidRPr="00A32835">
        <w:rPr>
          <w:rFonts w:ascii="Raleway" w:eastAsia="Times New Roman" w:hAnsi="Raleway" w:cs="Times New Roman"/>
          <w:color w:val="000000"/>
          <w:sz w:val="27"/>
          <w:szCs w:val="27"/>
          <w:lang w:eastAsia="en-IN" w:bidi="ta-IN"/>
        </w:rPr>
        <w:t> if we want the method call to happen when the </w:t>
      </w:r>
      <w:r w:rsidRPr="00A32835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eastAsia="en-IN" w:bidi="ta-IN"/>
        </w:rPr>
        <w:t>Mono</w:t>
      </w:r>
      <w:r w:rsidRPr="00A32835">
        <w:rPr>
          <w:rFonts w:ascii="Raleway" w:eastAsia="Times New Roman" w:hAnsi="Raleway" w:cs="Times New Roman"/>
          <w:color w:val="000000"/>
          <w:sz w:val="27"/>
          <w:szCs w:val="27"/>
          <w:lang w:eastAsia="en-IN" w:bidi="ta-IN"/>
        </w:rPr>
        <w:t> completes successfully, regardless of whether it emits data or not.</w:t>
      </w:r>
    </w:p>
    <w:p w14:paraId="5703524E" w14:textId="77777777" w:rsidR="00395C70" w:rsidRPr="00A20E75" w:rsidRDefault="00395C70" w:rsidP="00A20E75">
      <w:pPr>
        <w:rPr>
          <w:lang w:val="en-US"/>
        </w:rPr>
      </w:pPr>
    </w:p>
    <w:sectPr w:rsidR="00395C70" w:rsidRPr="00A20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2908"/>
    <w:multiLevelType w:val="hybridMultilevel"/>
    <w:tmpl w:val="EB8ACEEE"/>
    <w:lvl w:ilvl="0" w:tplc="12C0D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916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72"/>
    <w:rsid w:val="001C487A"/>
    <w:rsid w:val="001D572F"/>
    <w:rsid w:val="002A5E9B"/>
    <w:rsid w:val="00395C70"/>
    <w:rsid w:val="003A22F9"/>
    <w:rsid w:val="003E7A95"/>
    <w:rsid w:val="009A50CA"/>
    <w:rsid w:val="00A20E75"/>
    <w:rsid w:val="00A32835"/>
    <w:rsid w:val="00B51165"/>
    <w:rsid w:val="00BC7672"/>
    <w:rsid w:val="00BE2817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F03AD"/>
  <w15:chartTrackingRefBased/>
  <w15:docId w15:val="{2BDD2400-A740-43F8-8050-BD095A73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28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E7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32835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styleId="Emphasis">
    <w:name w:val="Emphasis"/>
    <w:basedOn w:val="DefaultParagraphFont"/>
    <w:uiPriority w:val="20"/>
    <w:qFormat/>
    <w:rsid w:val="00A3283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32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A328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8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835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A32835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32835"/>
  </w:style>
  <w:style w:type="character" w:customStyle="1" w:styleId="hljs-keyword">
    <w:name w:val="hljs-keyword"/>
    <w:basedOn w:val="DefaultParagraphFont"/>
    <w:rsid w:val="00A32835"/>
  </w:style>
  <w:style w:type="character" w:customStyle="1" w:styleId="hljs-title">
    <w:name w:val="hljs-title"/>
    <w:basedOn w:val="DefaultParagraphFont"/>
    <w:rsid w:val="00A32835"/>
  </w:style>
  <w:style w:type="character" w:customStyle="1" w:styleId="hljs-params">
    <w:name w:val="hljs-params"/>
    <w:basedOn w:val="DefaultParagraphFont"/>
    <w:rsid w:val="00A32835"/>
  </w:style>
  <w:style w:type="character" w:customStyle="1" w:styleId="hljs-type">
    <w:name w:val="hljs-type"/>
    <w:basedOn w:val="DefaultParagraphFont"/>
    <w:rsid w:val="00A32835"/>
  </w:style>
  <w:style w:type="character" w:customStyle="1" w:styleId="hljs-variable">
    <w:name w:val="hljs-variable"/>
    <w:basedOn w:val="DefaultParagraphFont"/>
    <w:rsid w:val="00A32835"/>
  </w:style>
  <w:style w:type="character" w:customStyle="1" w:styleId="hljs-operator">
    <w:name w:val="hljs-operator"/>
    <w:basedOn w:val="DefaultParagraphFont"/>
    <w:rsid w:val="00A32835"/>
  </w:style>
  <w:style w:type="character" w:customStyle="1" w:styleId="hljs-number">
    <w:name w:val="hljs-number"/>
    <w:basedOn w:val="DefaultParagraphFont"/>
    <w:rsid w:val="00A32835"/>
  </w:style>
  <w:style w:type="character" w:customStyle="1" w:styleId="hljs-literal">
    <w:name w:val="hljs-literal"/>
    <w:basedOn w:val="DefaultParagraphFont"/>
    <w:rsid w:val="00A32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7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706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1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eestar.com/?utm_campaign=branding&amp;utm_medium=banner&amp;utm_source=baeldung.com&amp;utm_content=baeldung_leaderboard_mid_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3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8</cp:revision>
  <dcterms:created xsi:type="dcterms:W3CDTF">2022-10-07T01:05:00Z</dcterms:created>
  <dcterms:modified xsi:type="dcterms:W3CDTF">2022-10-17T00:32:00Z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a04f4f7a02fefb5a79a7579552188fda958b7a847c2834afdc1f0331e0694a59</vt:lpwstr>
  </property>
</Properties>
</file>