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B57"/>
          <w:sz w:val="32"/>
          <w:szCs w:val="32"/>
        </w:rPr>
        <w:t xml:space="preserve">Data Sciences Mini Project</w:t>
      </w:r>
    </w:p>
    <w:p>
      <w:pPr>
        <w:spacing w:after="60"/>
        <w:jc w:val="center"/>
      </w:pPr>
      <w:r>
        <w:rPr>
          <w:color w:val="444444"/>
          <w:sz w:val="24"/>
          <w:szCs w:val="24"/>
        </w:rPr>
        <w:t xml:space="preserve">Phase 1 — Project Proposal</w:t>
      </w:r>
    </w:p>
    <w:p>
      <w:pPr>
        <w:pBdr>
          <w:bottom w:val="single" w:color="1F3B57" w:sz="8" w:space="8"/>
        </w:pBdr>
        <w:spacing w:after="300"/>
        <w:jc w:val="center"/>
      </w:pPr>
      <w:r>
        <w:rPr>
          <w:b/>
          <w:bCs/>
          <w:sz w:val="22"/>
          <w:szCs w:val="22"/>
        </w:rPr>
        <w:t xml:space="preserve">Project Title: Traffic Accident Analysis</w:t>
      </w:r>
    </w:p>
    <w:p>
      <w:pPr>
        <w:pStyle w:val="Heading2"/>
        <w:spacing w:after="120" w:before="260"/>
      </w:pPr>
      <w:r>
        <w:rPr>
          <w:b/>
          <w:bCs/>
          <w:color w:val="1F3B57"/>
          <w:sz w:val="26"/>
          <w:szCs w:val="26"/>
        </w:rPr>
        <w:t xml:space="preserve">1. Project Title</w:t>
      </w:r>
    </w:p>
    <w:p>
      <w:pPr>
        <w:spacing w:after="140"/>
        <w:jc w:val="both"/>
      </w:pPr>
      <w:r>
        <w:rPr>
          <w:i w:val="false"/>
          <w:iCs w:val="false"/>
          <w:sz w:val="22"/>
          <w:szCs w:val="22"/>
        </w:rPr>
        <w:t xml:space="preserve">Traffic Accident Analysis: Identifying Risk Factors Contributing to Road Accident Severity</w:t>
      </w:r>
    </w:p>
    <w:p>
      <w:pPr>
        <w:pStyle w:val="Heading2"/>
        <w:spacing w:after="120" w:before="260"/>
      </w:pPr>
      <w:r>
        <w:rPr>
          <w:b/>
          <w:bCs/>
          <w:color w:val="1F3B57"/>
          <w:sz w:val="26"/>
          <w:szCs w:val="26"/>
        </w:rPr>
        <w:t xml:space="preserve">2. Project Abstract</w:t>
      </w:r>
    </w:p>
    <w:p>
      <w:pPr>
        <w:spacing w:after="140"/>
        <w:jc w:val="both"/>
      </w:pPr>
      <w:r>
        <w:rPr>
          <w:i w:val="false"/>
          <w:iCs w:val="false"/>
          <w:sz w:val="22"/>
          <w:szCs w:val="22"/>
        </w:rPr>
        <w:t xml:space="preserve">Road traffic accidents remain one of the leading causes of injury and death worldwide, and understanding the conditions under which they occur is essential for improving road safety. This project analyzes a large, real-world traffic accident dataset to identify the environmental, temporal, and road-related risk factors that most strongly influence the occurrence and severity of accidents. The workflow covers data collection, cleaning, exploratory data analysis (EDA), visualization, and the development of a machine learning classification model that predicts accident severity from conditions such as weather, visibility, time of day, and road features. The final deliverable includes a trained predictive model and a simple web-based interface that allows a user to input current conditions and receive a predicted severity level along with the key contributing factors. The insights generated can support traffic authorities, urban planners, and drivers in making more informed, safety-conscious decisions.</w:t>
      </w:r>
    </w:p>
    <w:p>
      <w:pPr>
        <w:pStyle w:val="Heading2"/>
        <w:spacing w:after="120" w:before="260"/>
      </w:pPr>
      <w:r>
        <w:rPr>
          <w:b/>
          <w:bCs/>
          <w:color w:val="1F3B57"/>
          <w:sz w:val="26"/>
          <w:szCs w:val="26"/>
        </w:rPr>
        <w:t xml:space="preserve">3. Dataset Details</w:t>
      </w:r>
    </w:p>
    <w:p>
      <w:pPr>
        <w:pStyle w:val="ListParagraph"/>
        <w:numPr>
          <w:ilvl w:val="0"/>
          <w:numId w:val="2"/>
        </w:numPr>
        <w:spacing w:after="80"/>
      </w:pPr>
      <w:r>
        <w:rPr>
          <w:b/>
          <w:bCs/>
          <w:sz w:val="22"/>
          <w:szCs w:val="22"/>
        </w:rPr>
        <w:t xml:space="preserve">Dataset name: </w:t>
      </w:r>
      <w:r>
        <w:rPr>
          <w:sz w:val="22"/>
          <w:szCs w:val="22"/>
        </w:rPr>
        <w:t xml:space="preserve">US Accidents (2016–2023) — A Countrywide Traffic Accident Dataset for the USA, publicly available on Kaggle (originally compiled by Sobhan Moosavi et al. using multiple traffic APIs).</w:t>
      </w:r>
    </w:p>
    <w:p>
      <w:pPr>
        <w:pStyle w:val="ListParagraph"/>
        <w:numPr>
          <w:ilvl w:val="0"/>
          <w:numId w:val="2"/>
        </w:numPr>
        <w:spacing w:after="80"/>
      </w:pPr>
      <w:r>
        <w:rPr>
          <w:b/>
          <w:bCs/>
          <w:sz w:val="22"/>
          <w:szCs w:val="22"/>
        </w:rPr>
        <w:t xml:space="preserve">Number of features/columns: </w:t>
      </w:r>
      <w:r>
        <w:rPr>
          <w:sz w:val="22"/>
          <w:szCs w:val="22"/>
        </w:rPr>
        <w:t xml:space="preserve">46 columns in the original dataset (severity, location, time, weather, and road-feature attributes); a curated subset of ~20–22 relevant features is used for modelling. A working sample of approximately 300,000 records (selected states, 2019–2021) is used for this project to keep processing and training practical.</w:t>
      </w:r>
    </w:p>
    <w:p>
      <w:pPr>
        <w:pStyle w:val="ListParagraph"/>
        <w:numPr>
          <w:ilvl w:val="0"/>
          <w:numId w:val="2"/>
        </w:numPr>
        <w:spacing w:after="80"/>
      </w:pPr>
      <w:r>
        <w:rPr>
          <w:b/>
          <w:bCs/>
          <w:sz w:val="22"/>
          <w:szCs w:val="22"/>
        </w:rPr>
        <w:t xml:space="preserve">Target variable: </w:t>
      </w:r>
      <w:r>
        <w:rPr>
          <w:sz w:val="22"/>
          <w:szCs w:val="22"/>
        </w:rPr>
        <w:t xml:space="preserve">Severity — an integer label from 1 (least severe / short delay) to 4 (most severe / long delay), representing the impact of the accident on traffic.</w:t>
      </w:r>
    </w:p>
    <w:p>
      <w:pPr>
        <w:pStyle w:val="Heading2"/>
        <w:spacing w:after="120" w:before="260"/>
      </w:pPr>
      <w:r>
        <w:rPr>
          <w:b/>
          <w:bCs/>
          <w:color w:val="1F3B57"/>
          <w:sz w:val="26"/>
          <w:szCs w:val="26"/>
        </w:rPr>
        <w:t xml:space="preserve">4. Database Details</w:t>
      </w:r>
    </w:p>
    <w:p>
      <w:pPr>
        <w:pStyle w:val="ListParagraph"/>
        <w:numPr>
          <w:ilvl w:val="0"/>
          <w:numId w:val="2"/>
        </w:numPr>
        <w:spacing w:after="80"/>
      </w:pPr>
      <w:r>
        <w:rPr>
          <w:b/>
          <w:bCs/>
          <w:sz w:val="22"/>
          <w:szCs w:val="22"/>
        </w:rPr>
        <w:t xml:space="preserve">Database name/type: </w:t>
      </w:r>
      <w:r>
        <w:rPr>
          <w:sz w:val="22"/>
          <w:szCs w:val="22"/>
        </w:rPr>
        <w:t xml:space="preserve">MySQL (relational database) is used to store the cleaned dataset for structured querying; SQLite is used locally during development for quick prototyping.</w:t>
      </w:r>
    </w:p>
    <w:p>
      <w:pPr>
        <w:pStyle w:val="ListParagraph"/>
        <w:numPr>
          <w:ilvl w:val="0"/>
          <w:numId w:val="2"/>
        </w:numPr>
        <w:spacing w:after="80"/>
      </w:pPr>
      <w:r>
        <w:rPr>
          <w:b/>
          <w:bCs/>
          <w:sz w:val="22"/>
          <w:szCs w:val="22"/>
        </w:rPr>
        <w:t xml:space="preserve">Tables to be used: </w:t>
      </w:r>
      <w:r>
        <w:rPr>
          <w:sz w:val="22"/>
          <w:szCs w:val="22"/>
        </w:rPr>
        <w:t xml:space="preserve">A single denormalized working table, traffic_accidents, holding one row per accident record after cleaning; optionally split into accident_details and weather_details for a normalized view.</w:t>
      </w:r>
    </w:p>
    <w:p>
      <w:pPr>
        <w:pStyle w:val="ListParagraph"/>
        <w:numPr>
          <w:ilvl w:val="0"/>
          <w:numId w:val="2"/>
        </w:numPr>
        <w:spacing w:after="80"/>
      </w:pPr>
      <w:r>
        <w:rPr>
          <w:b/>
          <w:bCs/>
          <w:sz w:val="22"/>
          <w:szCs w:val="22"/>
        </w:rPr>
        <w:t xml:space="preserve">Important fields/columns: </w:t>
      </w:r>
      <w:r>
        <w:rPr>
          <w:sz w:val="22"/>
          <w:szCs w:val="22"/>
        </w:rPr>
        <w:t xml:space="preserve">Severity, Start_Time, End_Time, Start_Lat, Start_Lng, City, State, Temperature(F), Humidity(%), Visibility(mi), Wind_Speed(mph), Precipitation(in), Weather_Condition, Junction, Crossing, Traffic_Signal, Sunrise_Sunset.</w:t>
      </w:r>
    </w:p>
    <w:p>
      <w:pPr>
        <w:pStyle w:val="Heading2"/>
        <w:spacing w:after="120" w:before="260"/>
      </w:pPr>
      <w:r>
        <w:rPr>
          <w:b/>
          <w:bCs/>
          <w:color w:val="1F3B57"/>
          <w:sz w:val="26"/>
          <w:szCs w:val="26"/>
        </w:rPr>
        <w:t xml:space="preserve">5. Technology Stack</w:t>
      </w:r>
    </w:p>
    <w:p>
      <w:pPr>
        <w:pStyle w:val="ListParagraph"/>
        <w:numPr>
          <w:ilvl w:val="0"/>
          <w:numId w:val="2"/>
        </w:numPr>
        <w:spacing w:after="80"/>
      </w:pPr>
      <w:r>
        <w:rPr>
          <w:sz w:val="22"/>
          <w:szCs w:val="22"/>
        </w:rPr>
        <w:t xml:space="preserve">Python 3.10+</w:t>
      </w:r>
    </w:p>
    <w:p>
      <w:pPr>
        <w:pStyle w:val="ListParagraph"/>
        <w:numPr>
          <w:ilvl w:val="0"/>
          <w:numId w:val="2"/>
        </w:numPr>
        <w:spacing w:after="80"/>
      </w:pPr>
      <w:r>
        <w:rPr>
          <w:b/>
          <w:bCs/>
          <w:sz w:val="22"/>
          <w:szCs w:val="22"/>
        </w:rPr>
        <w:t xml:space="preserve">Libraries/frameworks: </w:t>
      </w:r>
      <w:r>
        <w:rPr>
          <w:sz w:val="22"/>
          <w:szCs w:val="22"/>
        </w:rPr>
        <w:t xml:space="preserve">pandas, numpy — data handling; matplotlib, seaborn — visualization; scikit-learn, XGBoost — modelling; imbalanced-learn (SMOTE) — class balancing; Streamlit — web application.</w:t>
      </w:r>
    </w:p>
    <w:p>
      <w:pPr>
        <w:pStyle w:val="ListParagraph"/>
        <w:numPr>
          <w:ilvl w:val="0"/>
          <w:numId w:val="2"/>
        </w:numPr>
        <w:spacing w:after="80"/>
      </w:pPr>
      <w:r>
        <w:rPr>
          <w:b/>
          <w:bCs/>
          <w:sz w:val="22"/>
          <w:szCs w:val="22"/>
        </w:rPr>
        <w:t xml:space="preserve">Database: </w:t>
      </w:r>
      <w:r>
        <w:rPr>
          <w:sz w:val="22"/>
          <w:szCs w:val="22"/>
        </w:rPr>
        <w:t xml:space="preserve">MySQL / SQLite</w:t>
      </w:r>
    </w:p>
    <w:p>
      <w:pPr>
        <w:pStyle w:val="ListParagraph"/>
        <w:numPr>
          <w:ilvl w:val="0"/>
          <w:numId w:val="2"/>
        </w:numPr>
        <w:spacing w:after="80"/>
      </w:pPr>
      <w:r>
        <w:rPr>
          <w:b/>
          <w:bCs/>
          <w:sz w:val="22"/>
          <w:szCs w:val="22"/>
        </w:rPr>
        <w:t xml:space="preserve">Development tools: </w:t>
      </w:r>
      <w:r>
        <w:rPr>
          <w:sz w:val="22"/>
          <w:szCs w:val="22"/>
        </w:rPr>
        <w:t xml:space="preserve">Jupyter Notebook, VS Code, Git &amp; GitHub for version control.</w:t>
      </w:r>
    </w:p>
    <w:p>
      <w:pPr>
        <w:pStyle w:val="Heading2"/>
        <w:spacing w:after="120" w:before="260"/>
      </w:pPr>
      <w:r>
        <w:rPr>
          <w:b/>
          <w:bCs/>
          <w:color w:val="1F3B57"/>
          <w:sz w:val="26"/>
          <w:szCs w:val="26"/>
        </w:rPr>
        <w:t xml:space="preserve">6. Expected Outcome</w:t>
      </w:r>
    </w:p>
    <w:p>
      <w:pPr>
        <w:spacing w:after="140"/>
        <w:jc w:val="both"/>
      </w:pPr>
      <w:r>
        <w:rPr>
          <w:i w:val="false"/>
          <w:iCs w:val="false"/>
          <w:sz w:val="22"/>
          <w:szCs w:val="22"/>
        </w:rPr>
        <w:t xml:space="preserve">What the project is expected to achieve:</w:t>
      </w:r>
    </w:p>
    <w:p>
      <w:pPr>
        <w:pStyle w:val="ListParagraph"/>
        <w:numPr>
          <w:ilvl w:val="0"/>
          <w:numId w:val="2"/>
        </w:numPr>
        <w:spacing w:after="80"/>
      </w:pPr>
      <w:r>
        <w:rPr>
          <w:sz w:val="22"/>
          <w:szCs w:val="22"/>
        </w:rPr>
        <w:t xml:space="preserve">Identify the environmental and road-related conditions (e.g., weather, visibility, time of day, junction proximity) that are most strongly associated with severe accidents.</w:t>
      </w:r>
    </w:p>
    <w:p>
      <w:pPr>
        <w:pStyle w:val="ListParagraph"/>
        <w:numPr>
          <w:ilvl w:val="0"/>
          <w:numId w:val="2"/>
        </w:numPr>
        <w:spacing w:after="80"/>
      </w:pPr>
      <w:r>
        <w:rPr>
          <w:sz w:val="22"/>
          <w:szCs w:val="22"/>
        </w:rPr>
        <w:t xml:space="preserve">Build and compare multiple classification models to predict accident severity, selecting the best-performing model based on standard evaluation metrics.</w:t>
      </w:r>
    </w:p>
    <w:p>
      <w:pPr>
        <w:pStyle w:val="ListParagraph"/>
        <w:numPr>
          <w:ilvl w:val="0"/>
          <w:numId w:val="2"/>
        </w:numPr>
        <w:spacing w:after="80"/>
      </w:pPr>
      <w:r>
        <w:rPr>
          <w:sz w:val="22"/>
          <w:szCs w:val="22"/>
        </w:rPr>
        <w:t xml:space="preserve">Produce a set of visualizations (temporal trends, correlation analysis, hotspot maps) summarizing accident patterns.</w:t>
      </w:r>
    </w:p>
    <w:p>
      <w:pPr>
        <w:pStyle w:val="ListParagraph"/>
        <w:numPr>
          <w:ilvl w:val="0"/>
          <w:numId w:val="2"/>
        </w:numPr>
        <w:spacing w:after="80"/>
      </w:pPr>
      <w:r>
        <w:rPr>
          <w:sz w:val="22"/>
          <w:szCs w:val="22"/>
        </w:rPr>
        <w:t xml:space="preserve">Deliver a simple, interactive application that predicts severity for user-entered conditions, supporting data-driven road-safety decisions.</w:t>
      </w:r>
    </w:p>
    <w:p>
      <w:pPr>
        <w:pBdr>
          <w:top w:val="single" w:color="999999" w:sz="4" w:space="8"/>
        </w:pBdr>
        <w:spacing w:before="300"/>
      </w:pPr>
      <w:r>
        <w:rPr>
          <w:i/>
          <w:iCs/>
          <w:color w:val="777777"/>
          <w:sz w:val="18"/>
          <w:szCs w:val="18"/>
        </w:rPr>
        <w:t xml:space="preserve">Note: This document outlines the project proposal. Dataset sample sizes and exact feature counts may be refined slightly once cleaning is complete in Phase 2.</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abstractNum w:abstractNumId="3"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2026-08-25T04:01:42.494Z</dcterms:created>
  <dcterms:modified xsi:type="dcterms:W3CDTF">2026-08-25T04:01:42.494Z</dcterms:modified>
</cp:coreProperties>
</file>

<file path=docProps/custom.xml><?xml version="1.0" encoding="utf-8"?>
<Properties xmlns="http://schemas.openxmlformats.org/officeDocument/2006/custom-properties" xmlns:vt="http://schemas.openxmlformats.org/officeDocument/2006/docPropsVTypes"/>
</file>