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3EFB" w14:textId="6FFD8680" w:rsidR="008A1BA6" w:rsidRPr="00DD017A" w:rsidRDefault="00DD017A" w:rsidP="00DD017A">
      <w:pPr>
        <w:jc w:val="center"/>
        <w:rPr>
          <w:b/>
          <w:bCs/>
        </w:rPr>
      </w:pPr>
      <w:r w:rsidRPr="00DD017A">
        <w:rPr>
          <w:b/>
          <w:bCs/>
        </w:rPr>
        <w:t>Informe de Retrospectiva</w:t>
      </w:r>
    </w:p>
    <w:p w14:paraId="0725A9EE" w14:textId="6C1DCFBD" w:rsidR="00DD017A" w:rsidRDefault="00DD017A" w:rsidP="00DD017A">
      <w:pPr>
        <w:jc w:val="center"/>
      </w:pPr>
      <w:r w:rsidRPr="00DD017A">
        <w:rPr>
          <w:b/>
          <w:bCs/>
        </w:rPr>
        <w:t>Sprint 1</w:t>
      </w:r>
    </w:p>
    <w:p w14:paraId="4EB76D96" w14:textId="6DF3EAEE" w:rsidR="00DD017A" w:rsidRDefault="00DD017A"/>
    <w:p w14:paraId="4188ABB0" w14:textId="0446FCDB" w:rsidR="00DD017A" w:rsidRPr="00BD7E0B" w:rsidRDefault="00DD017A" w:rsidP="00DD017A">
      <w:pPr>
        <w:pStyle w:val="Prrafodelista"/>
        <w:numPr>
          <w:ilvl w:val="0"/>
          <w:numId w:val="1"/>
        </w:numPr>
        <w:rPr>
          <w:b/>
          <w:bCs/>
          <w:i/>
          <w:iCs/>
        </w:rPr>
      </w:pPr>
      <w:r w:rsidRPr="00BD7E0B">
        <w:rPr>
          <w:b/>
          <w:bCs/>
          <w:i/>
          <w:iCs/>
        </w:rPr>
        <w:t>Entregables</w:t>
      </w:r>
    </w:p>
    <w:p w14:paraId="325F0C77" w14:textId="1EDDA0CB" w:rsidR="00DD017A" w:rsidRDefault="00BD7E0B" w:rsidP="00DD017A">
      <w:r>
        <w:t>Se prepararon los siguientes entregables:</w:t>
      </w:r>
    </w:p>
    <w:p w14:paraId="376E3F73" w14:textId="62B88691" w:rsidR="00BD7E0B" w:rsidRDefault="00BD7E0B" w:rsidP="00BD7E0B">
      <w:pPr>
        <w:pStyle w:val="Prrafodelista"/>
        <w:numPr>
          <w:ilvl w:val="0"/>
          <w:numId w:val="2"/>
        </w:numPr>
      </w:pPr>
      <w:proofErr w:type="spellStart"/>
      <w:r>
        <w:t>Product</w:t>
      </w:r>
      <w:proofErr w:type="spellEnd"/>
      <w:r>
        <w:t xml:space="preserve"> Backlog</w:t>
      </w:r>
    </w:p>
    <w:p w14:paraId="5C0F6189" w14:textId="702569D6" w:rsidR="00BD7E0B" w:rsidRDefault="00BD7E0B" w:rsidP="00BD7E0B">
      <w:pPr>
        <w:pStyle w:val="Prrafodelista"/>
        <w:numPr>
          <w:ilvl w:val="0"/>
          <w:numId w:val="2"/>
        </w:numPr>
      </w:pPr>
      <w:r>
        <w:t>Historias de usuario</w:t>
      </w:r>
      <w:r w:rsidR="00071665">
        <w:t xml:space="preserve"> (Sprint 0, Sprint 1 y Sprint 2)</w:t>
      </w:r>
    </w:p>
    <w:p w14:paraId="14A5A56B" w14:textId="66C09A18" w:rsidR="00BD7E0B" w:rsidRDefault="00BD7E0B" w:rsidP="00BD7E0B">
      <w:pPr>
        <w:pStyle w:val="Prrafodelista"/>
        <w:numPr>
          <w:ilvl w:val="0"/>
          <w:numId w:val="2"/>
        </w:numPr>
      </w:pPr>
      <w:proofErr w:type="spellStart"/>
      <w:r>
        <w:t>MockUps</w:t>
      </w:r>
      <w:proofErr w:type="spellEnd"/>
    </w:p>
    <w:p w14:paraId="05E46A85" w14:textId="1D1F894E" w:rsidR="00BD7E0B" w:rsidRDefault="00BD7E0B" w:rsidP="00BD7E0B">
      <w:pPr>
        <w:pStyle w:val="Prrafodelista"/>
        <w:numPr>
          <w:ilvl w:val="0"/>
          <w:numId w:val="2"/>
        </w:numPr>
      </w:pPr>
      <w:r>
        <w:t>Versión inicial del diagrama UML</w:t>
      </w:r>
      <w:r w:rsidR="00244537">
        <w:t xml:space="preserve"> (casos de uso)</w:t>
      </w:r>
    </w:p>
    <w:p w14:paraId="4C4ABF65" w14:textId="665A3931" w:rsidR="00BD7E0B" w:rsidRDefault="00BD7E0B" w:rsidP="00BD7E0B">
      <w:pPr>
        <w:pStyle w:val="Prrafodelista"/>
        <w:numPr>
          <w:ilvl w:val="0"/>
          <w:numId w:val="2"/>
        </w:numPr>
      </w:pPr>
      <w:r>
        <w:t>Archivo de gestión de configuración</w:t>
      </w:r>
    </w:p>
    <w:p w14:paraId="72A607D3" w14:textId="497D2373" w:rsidR="00071665" w:rsidRDefault="00071665" w:rsidP="00BD7E0B">
      <w:pPr>
        <w:pStyle w:val="Prrafodelista"/>
        <w:numPr>
          <w:ilvl w:val="0"/>
          <w:numId w:val="2"/>
        </w:numPr>
      </w:pPr>
      <w:r>
        <w:t>Documentación de software (llenado inicial, con lo correspondiente al Sprint)</w:t>
      </w:r>
    </w:p>
    <w:p w14:paraId="4B67F248" w14:textId="0CF1D8A1" w:rsidR="00BD7E0B" w:rsidRDefault="00BD7E0B" w:rsidP="00BD7E0B">
      <w:pPr>
        <w:pStyle w:val="Prrafodelista"/>
        <w:numPr>
          <w:ilvl w:val="0"/>
          <w:numId w:val="2"/>
        </w:numPr>
      </w:pPr>
      <w:r>
        <w:t>Informe de retrospectiva</w:t>
      </w:r>
    </w:p>
    <w:p w14:paraId="51CBD5AC" w14:textId="77777777" w:rsidR="00BD7E0B" w:rsidRDefault="00BD7E0B" w:rsidP="00BD7E0B">
      <w:pPr>
        <w:pStyle w:val="Prrafodelista"/>
        <w:ind w:left="360"/>
        <w:rPr>
          <w:b/>
          <w:bCs/>
          <w:i/>
          <w:iCs/>
        </w:rPr>
      </w:pPr>
    </w:p>
    <w:p w14:paraId="634190CC" w14:textId="6B5FB5BC" w:rsidR="00DD017A" w:rsidRPr="00BD7E0B" w:rsidRDefault="00DD017A" w:rsidP="00DD017A">
      <w:pPr>
        <w:pStyle w:val="Prrafodelista"/>
        <w:numPr>
          <w:ilvl w:val="0"/>
          <w:numId w:val="1"/>
        </w:numPr>
        <w:rPr>
          <w:b/>
          <w:bCs/>
          <w:i/>
          <w:iCs/>
        </w:rPr>
      </w:pPr>
      <w:r w:rsidRPr="00BD7E0B">
        <w:rPr>
          <w:b/>
          <w:bCs/>
          <w:i/>
          <w:iCs/>
        </w:rPr>
        <w:t>Plan de acciones de mejora</w:t>
      </w:r>
    </w:p>
    <w:p w14:paraId="68CA173E" w14:textId="09C5EDEC" w:rsidR="00BD7E0B" w:rsidRDefault="00BD7E0B" w:rsidP="000C43BD">
      <w:pPr>
        <w:pStyle w:val="Prrafodelista"/>
        <w:numPr>
          <w:ilvl w:val="0"/>
          <w:numId w:val="3"/>
        </w:numPr>
        <w:jc w:val="both"/>
      </w:pPr>
      <w:r>
        <w:t xml:space="preserve">Se presentaron dificultades con el tutor Scrum desde el principio del ciclo. Se buscó la comunicación con la universidad, pero no se recibió una respuesta satisfactoria, ya que se redirigió al mismo tutor. </w:t>
      </w:r>
      <w:r w:rsidR="007D2A4A">
        <w:t xml:space="preserve">Esto provocó desmotivación y lentitud para el desarrollo de las actividades. Para lidiar con esta situación, se replanteó el proyecto, así como el cronograma </w:t>
      </w:r>
      <w:proofErr w:type="gramStart"/>
      <w:r w:rsidR="007D2A4A">
        <w:t>del mismo</w:t>
      </w:r>
      <w:proofErr w:type="gramEnd"/>
      <w:r w:rsidR="007D2A4A">
        <w:t xml:space="preserve">. Con respecto a la universidad, se enviará un correo manifestando la inconformidad con la atención y el enlace </w:t>
      </w:r>
      <w:r w:rsidR="00244537">
        <w:t>a</w:t>
      </w:r>
      <w:r w:rsidR="007D2A4A">
        <w:t>l repositorio (con copia al tutor Scrum, ya que no se atendió la solicitud de quedar con otro tutor), considerando que no se ha recibido retroalimentación alguna de los documentos subidos en las primeras semanas del ciclo.</w:t>
      </w:r>
    </w:p>
    <w:p w14:paraId="668A8398" w14:textId="38F6F401" w:rsidR="00BD7E0B" w:rsidRDefault="00BD7E0B" w:rsidP="000C43BD">
      <w:pPr>
        <w:pStyle w:val="Prrafodelista"/>
        <w:numPr>
          <w:ilvl w:val="0"/>
          <w:numId w:val="3"/>
        </w:numPr>
        <w:jc w:val="both"/>
      </w:pPr>
      <w:r>
        <w:t xml:space="preserve">Se identificaron dificultades con respecto a la </w:t>
      </w:r>
      <w:proofErr w:type="spellStart"/>
      <w:r>
        <w:t>responsividad</w:t>
      </w:r>
      <w:proofErr w:type="spellEnd"/>
      <w:r>
        <w:t xml:space="preserve"> de la página. Se revisará la información de las clases</w:t>
      </w:r>
      <w:r w:rsidR="007D2A4A">
        <w:t xml:space="preserve"> grabadas para hacer los respectivos ajustes</w:t>
      </w:r>
      <w:r>
        <w:t xml:space="preserve"> (</w:t>
      </w:r>
      <w:proofErr w:type="spellStart"/>
      <w:r>
        <w:t>FrontEnd</w:t>
      </w:r>
      <w:proofErr w:type="spellEnd"/>
      <w:r>
        <w:t xml:space="preserve">). Después, </w:t>
      </w:r>
      <w:r w:rsidR="00902FE7">
        <w:t>se verificarán los ajustes</w:t>
      </w:r>
      <w:r>
        <w:t xml:space="preserve"> (</w:t>
      </w:r>
      <w:proofErr w:type="spellStart"/>
      <w:r>
        <w:t>Tester</w:t>
      </w:r>
      <w:proofErr w:type="spellEnd"/>
      <w:r>
        <w:t>).</w:t>
      </w:r>
    </w:p>
    <w:p w14:paraId="2B05CE5E" w14:textId="77777777" w:rsidR="00902FE7" w:rsidRDefault="00902FE7" w:rsidP="00902FE7">
      <w:pPr>
        <w:pStyle w:val="Prrafodelista"/>
        <w:ind w:left="360"/>
      </w:pPr>
    </w:p>
    <w:p w14:paraId="024BFD29" w14:textId="18CAB043" w:rsidR="00DD017A" w:rsidRPr="00902FE7" w:rsidRDefault="00DD017A" w:rsidP="00DD017A">
      <w:pPr>
        <w:pStyle w:val="Prrafodelista"/>
        <w:numPr>
          <w:ilvl w:val="0"/>
          <w:numId w:val="1"/>
        </w:numPr>
        <w:rPr>
          <w:b/>
          <w:bCs/>
          <w:i/>
          <w:iCs/>
        </w:rPr>
      </w:pPr>
      <w:r w:rsidRPr="00902FE7">
        <w:rPr>
          <w:b/>
          <w:bCs/>
          <w:i/>
          <w:iCs/>
        </w:rPr>
        <w:t>Nuevas mejores prácticas</w:t>
      </w:r>
    </w:p>
    <w:p w14:paraId="32D8B216" w14:textId="24F13026" w:rsidR="00902FE7" w:rsidRDefault="00902FE7" w:rsidP="000C43BD">
      <w:pPr>
        <w:pStyle w:val="Prrafodelista"/>
        <w:numPr>
          <w:ilvl w:val="0"/>
          <w:numId w:val="4"/>
        </w:numPr>
        <w:jc w:val="both"/>
      </w:pPr>
      <w:r>
        <w:t xml:space="preserve">En adelante, </w:t>
      </w:r>
      <w:r w:rsidR="000C43BD">
        <w:t>se subirá la información en el repositorio por incrementos, para que sea más periódica la entrega de avances.</w:t>
      </w:r>
    </w:p>
    <w:p w14:paraId="53D0EC82" w14:textId="023F416F" w:rsidR="000C43BD" w:rsidRDefault="000C43BD" w:rsidP="000C43BD">
      <w:pPr>
        <w:pStyle w:val="Prrafodelista"/>
        <w:numPr>
          <w:ilvl w:val="0"/>
          <w:numId w:val="4"/>
        </w:numPr>
        <w:jc w:val="both"/>
      </w:pPr>
      <w:r>
        <w:t>Se revisarán los scripts para verificar la información sobrante en ellos (comentarios con segundas opciones, por ejemplo).</w:t>
      </w:r>
    </w:p>
    <w:p w14:paraId="4B81358F" w14:textId="77777777" w:rsidR="0007510C" w:rsidRDefault="0007510C" w:rsidP="0007510C">
      <w:pPr>
        <w:pStyle w:val="Prrafodelista"/>
        <w:ind w:left="360"/>
      </w:pPr>
    </w:p>
    <w:p w14:paraId="69DE4F26" w14:textId="0BF4DAF9" w:rsidR="00DD017A" w:rsidRPr="0007510C" w:rsidRDefault="00DD017A" w:rsidP="00DD017A">
      <w:pPr>
        <w:pStyle w:val="Prrafodelista"/>
        <w:numPr>
          <w:ilvl w:val="0"/>
          <w:numId w:val="1"/>
        </w:numPr>
        <w:rPr>
          <w:b/>
          <w:bCs/>
          <w:i/>
          <w:iCs/>
        </w:rPr>
      </w:pPr>
      <w:r w:rsidRPr="0007510C">
        <w:rPr>
          <w:b/>
          <w:bCs/>
          <w:i/>
          <w:iCs/>
        </w:rPr>
        <w:t>Acuerdos de equipo actualizados</w:t>
      </w:r>
    </w:p>
    <w:p w14:paraId="7B435FD6" w14:textId="02F793CC" w:rsidR="0007510C" w:rsidRPr="00244537" w:rsidRDefault="0007510C" w:rsidP="00244537">
      <w:pPr>
        <w:jc w:val="both"/>
      </w:pPr>
      <w:r>
        <w:t xml:space="preserve">Se decidió modificar el proyecto, ya que la versión previa no se ajustaba a la necesidad de utilizar una base de datos relacional. Se mantiene la idea principal (aplicativo de consulta), pero se cambian los elementos que configuran cada registro (especies de aves por obras de arte). Se ajustaron las fechas del </w:t>
      </w:r>
      <w:proofErr w:type="spellStart"/>
      <w:r>
        <w:t>Product</w:t>
      </w:r>
      <w:proofErr w:type="spellEnd"/>
      <w:r>
        <w:t xml:space="preserve"> Backlog, de acuerdo con las decisiones tomadas. Se decide que la página debe solicitar permisos únicamente para acceder al rol de administrador, para que los usuarios tengan libre acceso a la consulta de obras, sin tener que haberse registrado previamente.</w:t>
      </w:r>
      <w:r w:rsidR="00244537">
        <w:t xml:space="preserve"> El registro de los administradores se realizará directamente en la base de datos, no a través del aplicativo.</w:t>
      </w:r>
      <w:r>
        <w:rPr>
          <w:b/>
          <w:bCs/>
          <w:i/>
          <w:iCs/>
        </w:rPr>
        <w:br w:type="page"/>
      </w:r>
    </w:p>
    <w:p w14:paraId="218F8C4D" w14:textId="1A243CF6" w:rsidR="00DD017A" w:rsidRPr="0007510C" w:rsidRDefault="00DD017A" w:rsidP="0007510C">
      <w:pPr>
        <w:pStyle w:val="Prrafodelista"/>
        <w:numPr>
          <w:ilvl w:val="0"/>
          <w:numId w:val="1"/>
        </w:numPr>
        <w:rPr>
          <w:b/>
          <w:bCs/>
          <w:i/>
          <w:iCs/>
        </w:rPr>
      </w:pPr>
      <w:r w:rsidRPr="0007510C">
        <w:rPr>
          <w:b/>
          <w:bCs/>
          <w:i/>
          <w:iCs/>
        </w:rPr>
        <w:lastRenderedPageBreak/>
        <w:t>Impedimentos a escalar</w:t>
      </w:r>
    </w:p>
    <w:p w14:paraId="4CBEE273" w14:textId="74150865" w:rsidR="0007510C" w:rsidRDefault="0007510C" w:rsidP="00D41D17">
      <w:pPr>
        <w:jc w:val="both"/>
      </w:pPr>
      <w:r>
        <w:t xml:space="preserve">Considerando que no se recibió respuesta satisfactoria previamente con respecto a lo señalado en el literal </w:t>
      </w:r>
      <w:r w:rsidRPr="0007510C">
        <w:rPr>
          <w:b/>
          <w:bCs/>
          <w:i/>
          <w:iCs/>
        </w:rPr>
        <w:t>a</w:t>
      </w:r>
      <w:r>
        <w:t xml:space="preserve"> del numeral </w:t>
      </w:r>
      <w:r w:rsidRPr="0007510C">
        <w:rPr>
          <w:b/>
          <w:bCs/>
          <w:i/>
          <w:iCs/>
        </w:rPr>
        <w:t>2</w:t>
      </w:r>
      <w:r>
        <w:t>, por el momento no se escalarán impedimentos, sino que sólo se comunicará lo mencionado en dicho literal.</w:t>
      </w:r>
    </w:p>
    <w:sectPr w:rsidR="000751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7BB"/>
    <w:multiLevelType w:val="hybridMultilevel"/>
    <w:tmpl w:val="A6827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E7407F"/>
    <w:multiLevelType w:val="hybridMultilevel"/>
    <w:tmpl w:val="596E25AA"/>
    <w:lvl w:ilvl="0" w:tplc="200238F4">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D4C1B86"/>
    <w:multiLevelType w:val="hybridMultilevel"/>
    <w:tmpl w:val="B57A9AEC"/>
    <w:lvl w:ilvl="0" w:tplc="E73C68D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D8A7648"/>
    <w:multiLevelType w:val="hybridMultilevel"/>
    <w:tmpl w:val="C9F0AB6A"/>
    <w:lvl w:ilvl="0" w:tplc="7B4EF5FC">
      <w:start w:val="1"/>
      <w:numFmt w:val="lowerLetter"/>
      <w:lvlText w:val="%1."/>
      <w:lvlJc w:val="left"/>
      <w:pPr>
        <w:ind w:left="360" w:hanging="360"/>
      </w:pPr>
      <w:rPr>
        <w:rFonts w:asciiTheme="minorHAnsi" w:eastAsiaTheme="minorHAnsi" w:hAnsiTheme="minorHAnsi" w:cstheme="minorBidi"/>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008895138">
    <w:abstractNumId w:val="2"/>
  </w:num>
  <w:num w:numId="2" w16cid:durableId="333996802">
    <w:abstractNumId w:val="0"/>
  </w:num>
  <w:num w:numId="3" w16cid:durableId="2057461178">
    <w:abstractNumId w:val="3"/>
  </w:num>
  <w:num w:numId="4" w16cid:durableId="2119180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7A"/>
    <w:rsid w:val="00071665"/>
    <w:rsid w:val="0007510C"/>
    <w:rsid w:val="000A3AFC"/>
    <w:rsid w:val="000C43BD"/>
    <w:rsid w:val="00244537"/>
    <w:rsid w:val="004A3EC0"/>
    <w:rsid w:val="007D2A4A"/>
    <w:rsid w:val="008A1BA6"/>
    <w:rsid w:val="00902FE7"/>
    <w:rsid w:val="00A64A46"/>
    <w:rsid w:val="00BD7E0B"/>
    <w:rsid w:val="00CC0A09"/>
    <w:rsid w:val="00D41D17"/>
    <w:rsid w:val="00D47B8B"/>
    <w:rsid w:val="00DD0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6D01"/>
  <w15:chartTrackingRefBased/>
  <w15:docId w15:val="{A61968A7-B6EB-4CE4-891E-E0592886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0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393</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Liliana Manrique Galindo</dc:creator>
  <cp:keywords/>
  <dc:description/>
  <cp:lastModifiedBy>Monica Liliana Manrique Galindo</cp:lastModifiedBy>
  <cp:revision>4</cp:revision>
  <dcterms:created xsi:type="dcterms:W3CDTF">2022-09-29T23:54:00Z</dcterms:created>
  <dcterms:modified xsi:type="dcterms:W3CDTF">2022-09-30T00:40:00Z</dcterms:modified>
</cp:coreProperties>
</file>