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a desarrollar - Sprint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49115" cy="756316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115" cy="756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JLA4oTIYxEu0yf0+AYDn4mTPg==">AMUW2mVRp62ZECjdXPjUUyfHM93xwS4nTRWUZddumV58fQj53lOn5IN9LqP+9+/jfO2Ws04RaEw/14lzjpIYVoLAddyrYtex/6lgZrNTKliXo47a7Kj+C+k=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