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Documento de requisitos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proyecto surge como petición por parte de una empresa asociada a una compañía de telefonía, que necesita una</w:t>
      </w:r>
      <w:r w:rsidDel="00000000" w:rsidR="00000000" w:rsidRPr="00000000">
        <w:rPr>
          <w:rtl w:val="0"/>
        </w:rPr>
        <w:t xml:space="preserve"> web que compare tarifas de distintas compañías telefónicas. La idea es crear un sistema que ayude al usuario a encontrar la mejor compañía basándonos en la idea de un comparador de seguros.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Debido a la cantidad de compañías y tarifas existentes, es complicado encontrar una tarifa adecuada para cada situación, y se puede convertir esta búsqueda en un proceso largo y tedioso.</w:t>
      </w:r>
    </w:p>
    <w:p w:rsidR="00000000" w:rsidDel="00000000" w:rsidP="00000000" w:rsidRDefault="00000000" w:rsidRPr="00000000" w14:paraId="00000007">
      <w:pPr>
        <w:rPr/>
      </w:pPr>
      <w:r w:rsidDel="00000000" w:rsidR="00000000" w:rsidRPr="00000000">
        <w:rPr>
          <w:rtl w:val="0"/>
        </w:rPr>
        <w:t xml:space="preserve">Este proyecto pretende facilitar la búsqueda del servicio más conveniente para cada usuario, haciendo uso de filtros y herramientas de búsqueda similares a los de páginas como Amazon o Aliexpress. Esta búsqueda de los datos se hará mediante un algoritmo de búsqueda sintáctica en la barra de búsqueda dispuesta en la parte superior de la página.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conseguir una interfaz fácil de usar se plantea un diseño en formato página web, con una elección de colores y formas lo más amigable posible para el usuario, que garantice, como pidió el cliente, que se puede disponer de la información requerida para contratar los servicios sin un gran esfuerzo y en poco tiempo.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 han realizado cuatro entrevistas a lo largo del proceso de negociación del proyecto, de las cuales las dos primeras fueron orientadas a la preparación de conceptos básicos y visión general de las necesidades del cliente, mientras que las dos últimas estuvieron más enfocadas a detalles técnicos y diseño de la web, con presentaciones de prototipos que fueron variando hasta la confirmación final del cliente.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 concluyó que había que crear un sistema de perfiles separados por intereses de cada usuario, y que las empresas estarían organizadas según su región, facilitando así el acceso a cada usuario a las compañías que pueda contratar en su país.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organizó el sistema de usuarios de forma parecida a un foro, de manera que cada usuario ahora podría extender la información de cada compañía o tarifa con su propia opinión, pudiendo añadir comentarios y puntuaciones a ciertos apartados de la página. Lo que se pretende con esto es que además de poder dar una puntuación numérica, el usuario explique el motivo de su puntuación y otros usuarios puedan tener una idea más clara de lo que quieren contratar.</w:t>
      </w:r>
    </w:p>
    <w:p w:rsidR="00000000" w:rsidDel="00000000" w:rsidP="00000000" w:rsidRDefault="00000000" w:rsidRPr="00000000" w14:paraId="00000010">
      <w:pPr>
        <w:rPr/>
      </w:pPr>
      <w:r w:rsidDel="00000000" w:rsidR="00000000" w:rsidRPr="00000000">
        <w:rPr>
          <w:rtl w:val="0"/>
        </w:rPr>
        <w:t xml:space="preserve">Además de esto también se habló de la estética de la web, y se decidieron ciertos filtros que deben añadirse a la hora de buscar en la página. Estos filtros fueron propuestos por el propio cliente.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 estableció que la disposición del sistema constaría de una página para inicio de sesión, la de registro, la de comentarios, la de bienvenida y la principal con las ofertas.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Requisitos funcionales: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-Filtrado: Se debe tener un sistema de filtros según los apartados de cada compañía. El usuario debe poder buscar mediante una serie de filtros o mediante palabras clave en una barra de búsqueda.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-Comentarios: Los comentarios deben mostrarse en forma de nueva sección en una página diferenciada de la página de búsquedas, que es accesible cuando el cliente pincha en la sección de comentarios.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-Registro: Para poder comentar, un usuario debe estar registrado, de esta forma se evita un posible spam. Cuando un usuario se registra puede puntuar las tarifas que haya contratado, y otros usuarios pueden ver esas puntuaciones y filtrar sus búsquedas en base a ellas.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-Actualización de datos: Se obtendrá información de las compañías que se buscan de forma periódica para mantener la web actualizada. Para ello se dispondrá de un sistema automatizado que extraerá esa información de la base de datos de cada empresa.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-Información: Se debe disponer la información de cada compañía o tarifa en la sección de búsqueda, y en caso de que el cliente requiera más información de la ofrecida en la página, se le da la opción de acceder a la página oficial de la tarifa que ha buscado.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-Página de inicio: Se tendrá una página de inicio para la web, desde la cual se podrá optar por iniciar las búsquedas con la barra de búsqueda o los filtros, además de poderse registrar o iniciar sesión.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Requisitos no funcionales:</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-Colores:Se ha elegido el color blanco para el diseño general de la web con detalles de los menús en color azul. El motivo es que el blanco expresa, entre otras cosas, la seguridad y el azul la lealtad y la confianza. Observando otras webs de comparadoras(como Rastreator), estos son los colores principales. (Requisito de la organización)</w:t>
      </w:r>
    </w:p>
    <w:p w:rsidR="00000000" w:rsidDel="00000000" w:rsidP="00000000" w:rsidRDefault="00000000" w:rsidRPr="00000000" w14:paraId="00000029">
      <w:pPr>
        <w:rPr/>
      </w:pPr>
      <w:r w:rsidDel="00000000" w:rsidR="00000000" w:rsidRPr="00000000">
        <w:rPr>
          <w:rtl w:val="0"/>
        </w:rPr>
        <w:t xml:space="preserve">-</w:t>
      </w:r>
      <w:r w:rsidDel="00000000" w:rsidR="00000000" w:rsidRPr="00000000">
        <w:rPr>
          <w:rtl w:val="0"/>
        </w:rPr>
        <w:t xml:space="preserve">Filtros: (Requisito del producto)</w:t>
      </w:r>
    </w:p>
    <w:p w:rsidR="00000000" w:rsidDel="00000000" w:rsidP="00000000" w:rsidRDefault="00000000" w:rsidRPr="00000000" w14:paraId="0000002A">
      <w:pPr>
        <w:ind w:firstLine="720"/>
        <w:rPr/>
      </w:pPr>
      <w:r w:rsidDel="00000000" w:rsidR="00000000" w:rsidRPr="00000000">
        <w:rPr>
          <w:rtl w:val="0"/>
        </w:rPr>
        <w:t xml:space="preserve">+Barra de intervalo de precios</w:t>
      </w:r>
    </w:p>
    <w:p w:rsidR="00000000" w:rsidDel="00000000" w:rsidP="00000000" w:rsidRDefault="00000000" w:rsidRPr="00000000" w14:paraId="0000002B">
      <w:pPr>
        <w:ind w:firstLine="720"/>
        <w:rPr/>
      </w:pPr>
      <w:r w:rsidDel="00000000" w:rsidR="00000000" w:rsidRPr="00000000">
        <w:rPr>
          <w:rtl w:val="0"/>
        </w:rPr>
        <w:t xml:space="preserve">+País</w:t>
      </w:r>
    </w:p>
    <w:p w:rsidR="00000000" w:rsidDel="00000000" w:rsidP="00000000" w:rsidRDefault="00000000" w:rsidRPr="00000000" w14:paraId="0000002C">
      <w:pPr>
        <w:rPr/>
      </w:pPr>
      <w:r w:rsidDel="00000000" w:rsidR="00000000" w:rsidRPr="00000000">
        <w:rPr>
          <w:rtl w:val="0"/>
        </w:rPr>
        <w:tab/>
        <w:t xml:space="preserve">+Compañías ofertadas en la web</w:t>
      </w:r>
    </w:p>
    <w:p w:rsidR="00000000" w:rsidDel="00000000" w:rsidP="00000000" w:rsidRDefault="00000000" w:rsidRPr="00000000" w14:paraId="0000002D">
      <w:pPr>
        <w:ind w:firstLine="720"/>
        <w:rPr/>
      </w:pPr>
      <w:r w:rsidDel="00000000" w:rsidR="00000000" w:rsidRPr="00000000">
        <w:rPr>
          <w:rtl w:val="0"/>
        </w:rPr>
        <w:t xml:space="preserve">+ADSL: Distintas opciones de adsl que puede seleccionar el usuario</w:t>
      </w:r>
    </w:p>
    <w:p w:rsidR="00000000" w:rsidDel="00000000" w:rsidP="00000000" w:rsidRDefault="00000000" w:rsidRPr="00000000" w14:paraId="0000002E">
      <w:pPr>
        <w:ind w:firstLine="720"/>
        <w:rPr/>
      </w:pPr>
      <w:r w:rsidDel="00000000" w:rsidR="00000000" w:rsidRPr="00000000">
        <w:rPr>
          <w:rtl w:val="0"/>
        </w:rPr>
        <w:t xml:space="preserve">+Fibra:</w:t>
      </w:r>
    </w:p>
    <w:p w:rsidR="00000000" w:rsidDel="00000000" w:rsidP="00000000" w:rsidRDefault="00000000" w:rsidRPr="00000000" w14:paraId="0000002F">
      <w:pPr>
        <w:ind w:firstLine="720"/>
        <w:rPr/>
      </w:pPr>
      <w:r w:rsidDel="00000000" w:rsidR="00000000" w:rsidRPr="00000000">
        <w:rPr>
          <w:rtl w:val="0"/>
        </w:rPr>
        <w:t xml:space="preserve">+Fijo</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+Móvil:</w:t>
      </w:r>
    </w:p>
    <w:p w:rsidR="00000000" w:rsidDel="00000000" w:rsidP="00000000" w:rsidRDefault="00000000" w:rsidRPr="00000000" w14:paraId="00000032">
      <w:pPr>
        <w:ind w:left="720" w:firstLine="720"/>
        <w:rPr/>
      </w:pPr>
      <w:r w:rsidDel="00000000" w:rsidR="00000000" w:rsidRPr="00000000">
        <w:rPr>
          <w:rtl w:val="0"/>
        </w:rPr>
        <w:t xml:space="preserve">*Llamada: Número de minutos ofrecidos en la tarifa</w:t>
      </w:r>
    </w:p>
    <w:p w:rsidR="00000000" w:rsidDel="00000000" w:rsidP="00000000" w:rsidRDefault="00000000" w:rsidRPr="00000000" w14:paraId="00000033">
      <w:pPr>
        <w:ind w:left="720" w:firstLine="720"/>
        <w:rPr/>
      </w:pPr>
      <w:r w:rsidDel="00000000" w:rsidR="00000000" w:rsidRPr="00000000">
        <w:rPr>
          <w:rtl w:val="0"/>
        </w:rPr>
        <w:t xml:space="preserve">*Sms: Número de sms ofrecidos en la tarifa</w:t>
      </w:r>
    </w:p>
    <w:p w:rsidR="00000000" w:rsidDel="00000000" w:rsidP="00000000" w:rsidRDefault="00000000" w:rsidRPr="00000000" w14:paraId="00000034">
      <w:pPr>
        <w:ind w:left="720" w:firstLine="0"/>
        <w:rPr/>
      </w:pPr>
      <w:r w:rsidDel="00000000" w:rsidR="00000000" w:rsidRPr="00000000">
        <w:rPr>
          <w:rtl w:val="0"/>
        </w:rPr>
        <w:t xml:space="preserve">+Internet: Número de gigas ofrecidos en la tarifa</w:t>
      </w:r>
    </w:p>
    <w:p w:rsidR="00000000" w:rsidDel="00000000" w:rsidP="00000000" w:rsidRDefault="00000000" w:rsidRPr="00000000" w14:paraId="00000035">
      <w:pPr>
        <w:ind w:left="720" w:firstLine="0"/>
        <w:rPr/>
      </w:pPr>
      <w:r w:rsidDel="00000000" w:rsidR="00000000" w:rsidRPr="00000000">
        <w:rPr>
          <w:rtl w:val="0"/>
        </w:rPr>
        <w:t xml:space="preserve">+Permanencia: Tiempo de permanencia obligatoria en la empresa</w:t>
      </w:r>
    </w:p>
    <w:p w:rsidR="00000000" w:rsidDel="00000000" w:rsidP="00000000" w:rsidRDefault="00000000" w:rsidRPr="00000000" w14:paraId="00000036">
      <w:pPr>
        <w:ind w:left="720" w:firstLine="0"/>
        <w:rPr/>
      </w:pPr>
      <w:r w:rsidDel="00000000" w:rsidR="00000000" w:rsidRPr="00000000">
        <w:rPr>
          <w:rtl w:val="0"/>
        </w:rPr>
        <w:t xml:space="preserve">+Multicast: Ofertas adicionales a la tarifa para atraer clientes. Por ejemplo, x meses de suscripción a algún servicio online</w:t>
      </w:r>
    </w:p>
    <w:p w:rsidR="00000000" w:rsidDel="00000000" w:rsidP="00000000" w:rsidRDefault="00000000" w:rsidRPr="00000000" w14:paraId="00000037">
      <w:pPr>
        <w:ind w:left="720" w:firstLine="0"/>
        <w:rPr/>
      </w:pPr>
      <w:r w:rsidDel="00000000" w:rsidR="00000000" w:rsidRPr="00000000">
        <w:rPr>
          <w:rtl w:val="0"/>
        </w:rPr>
        <w:t xml:space="preserve">+Smartphone de regalo</w:t>
      </w:r>
    </w:p>
    <w:p w:rsidR="00000000" w:rsidDel="00000000" w:rsidP="00000000" w:rsidRDefault="00000000" w:rsidRPr="00000000" w14:paraId="00000038">
      <w:pPr>
        <w:ind w:left="0" w:firstLine="0"/>
        <w:rPr/>
      </w:pPr>
      <w:r w:rsidDel="00000000" w:rsidR="00000000" w:rsidRPr="00000000">
        <w:rPr>
          <w:rtl w:val="0"/>
        </w:rPr>
        <w:t xml:space="preserve">-Página de inicio: Consiste en mostrar el logo de la empresa y un botón para llevar a la página de búsqueda de la web.(Requisito del producto)</w:t>
      </w:r>
    </w:p>
    <w:p w:rsidR="00000000" w:rsidDel="00000000" w:rsidP="00000000" w:rsidRDefault="00000000" w:rsidRPr="00000000" w14:paraId="00000039">
      <w:pPr>
        <w:ind w:left="0" w:firstLine="0"/>
        <w:rPr/>
      </w:pPr>
      <w:r w:rsidDel="00000000" w:rsidR="00000000" w:rsidRPr="00000000">
        <w:rPr>
          <w:rtl w:val="0"/>
        </w:rPr>
        <w:t xml:space="preserve">-El sistema no revelará datos de carácter personal de los clientes  a los usuarios con nivel 3 o inferior excepto el nombre y referencia.(Requisito externo)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No nos encargamos:</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+Mantenimiento de la página web</w:t>
      </w:r>
    </w:p>
    <w:p w:rsidR="00000000" w:rsidDel="00000000" w:rsidP="00000000" w:rsidRDefault="00000000" w:rsidRPr="00000000" w14:paraId="0000003E">
      <w:pPr>
        <w:rPr/>
      </w:pPr>
      <w:r w:rsidDel="00000000" w:rsidR="00000000" w:rsidRPr="00000000">
        <w:rPr>
          <w:rtl w:val="0"/>
        </w:rPr>
        <w:t xml:space="preserve">+Base de datos utilizada </w:t>
      </w:r>
    </w:p>
    <w:p w:rsidR="00000000" w:rsidDel="00000000" w:rsidP="00000000" w:rsidRDefault="00000000" w:rsidRPr="00000000" w14:paraId="0000003F">
      <w:pPr>
        <w:rPr/>
      </w:pPr>
      <w:r w:rsidDel="00000000" w:rsidR="00000000" w:rsidRPr="00000000">
        <w:rPr>
          <w:rtl w:val="0"/>
        </w:rPr>
        <w:t xml:space="preserve">+Moderar los comentarios</w:t>
      </w:r>
    </w:p>
    <w:p w:rsidR="00000000" w:rsidDel="00000000" w:rsidP="00000000" w:rsidRDefault="00000000" w:rsidRPr="00000000" w14:paraId="00000040">
      <w:pPr>
        <w:rPr/>
      </w:pPr>
      <w:r w:rsidDel="00000000" w:rsidR="00000000" w:rsidRPr="00000000">
        <w:rPr>
          <w:rtl w:val="0"/>
        </w:rPr>
        <w:t xml:space="preserve">+Solucionar problemas del trato final de la compañía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Integrantes del grupo: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Rubén Molina Lozano, </w:t>
      </w:r>
      <w:r w:rsidDel="00000000" w:rsidR="00000000" w:rsidRPr="00000000">
        <w:rPr>
          <w:rtl w:val="0"/>
        </w:rPr>
        <w:t xml:space="preserve">Manuel González González, Paula Cuenca García, Roberto Navarro García, Beatriz Huertas Calvillo, Jesús Javier Quirante Pérez y Omar David Jara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