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A512D" w14:textId="77777777" w:rsidR="00AF2B52" w:rsidRPr="00B345B1" w:rsidRDefault="00AF2B52" w:rsidP="00AF2B52">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r w:rsidRPr="00B345B1">
        <w:rPr>
          <w:rFonts w:ascii="Arial" w:eastAsia="Arial" w:hAnsi="Arial" w:cs="Arial"/>
          <w:sz w:val="20"/>
          <w:szCs w:val="20"/>
        </w:rPr>
        <w:t>TodaysDate</w:t>
      </w:r>
      <w:r>
        <w:rPr>
          <w:rFonts w:ascii="Arial" w:eastAsia="Arial" w:hAnsi="Arial" w:cs="Arial"/>
          <w:sz w:val="20"/>
          <w:szCs w:val="20"/>
        </w:rPr>
        <w:t>}</w:t>
      </w:r>
    </w:p>
    <w:tbl>
      <w:tblPr>
        <w:tblStyle w:val="ae"/>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6937A8" w14:paraId="20734B34" w14:textId="77777777">
        <w:trPr>
          <w:trHeight w:val="720"/>
        </w:trPr>
        <w:tc>
          <w:tcPr>
            <w:tcW w:w="4911" w:type="dxa"/>
            <w:tcBorders>
              <w:top w:val="nil"/>
              <w:left w:val="nil"/>
              <w:bottom w:val="nil"/>
              <w:right w:val="nil"/>
            </w:tcBorders>
          </w:tcPr>
          <w:p w14:paraId="0CCF6C83" w14:textId="77777777" w:rsidR="006937A8" w:rsidRDefault="00000000">
            <w:pPr>
              <w:pBdr>
                <w:top w:val="nil"/>
                <w:left w:val="nil"/>
                <w:bottom w:val="nil"/>
                <w:right w:val="nil"/>
                <w:between w:val="nil"/>
              </w:pBdr>
              <w:spacing w:line="240" w:lineRule="auto"/>
              <w:ind w:left="0" w:hanging="2"/>
              <w:jc w:val="center"/>
              <w:rPr>
                <w:rFonts w:ascii="Arial" w:eastAsia="Arial" w:hAnsi="Arial" w:cs="Arial"/>
                <w:b/>
                <w:sz w:val="20"/>
                <w:szCs w:val="20"/>
              </w:rPr>
            </w:pPr>
            <w:r>
              <w:rPr>
                <w:rFonts w:ascii="Arial" w:eastAsia="Arial" w:hAnsi="Arial" w:cs="Arial"/>
                <w:b/>
                <w:sz w:val="20"/>
                <w:szCs w:val="20"/>
              </w:rPr>
              <w:t xml:space="preserve">KAUF UND VERKAUF </w:t>
            </w:r>
          </w:p>
          <w:p w14:paraId="0C829DBB"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z w:val="20"/>
                <w:szCs w:val="20"/>
              </w:rPr>
              <w:t>VERTRAG</w:t>
            </w:r>
          </w:p>
        </w:tc>
        <w:tc>
          <w:tcPr>
            <w:tcW w:w="5409" w:type="dxa"/>
            <w:tcBorders>
              <w:top w:val="nil"/>
              <w:left w:val="nil"/>
              <w:bottom w:val="nil"/>
              <w:right w:val="nil"/>
            </w:tcBorders>
          </w:tcPr>
          <w:p w14:paraId="09E9D4FF"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6A9CE7BE"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6937A8" w14:paraId="24F8DD03" w14:textId="77777777" w:rsidTr="00D75080">
        <w:trPr>
          <w:trHeight w:val="1262"/>
        </w:trPr>
        <w:tc>
          <w:tcPr>
            <w:tcW w:w="4911" w:type="dxa"/>
            <w:tcBorders>
              <w:top w:val="nil"/>
              <w:left w:val="nil"/>
              <w:bottom w:val="nil"/>
              <w:right w:val="nil"/>
            </w:tcBorders>
          </w:tcPr>
          <w:p w14:paraId="0218C1F1" w14:textId="3EE39365" w:rsidR="006937A8" w:rsidRDefault="00D75080">
            <w:pPr>
              <w:spacing w:after="240"/>
              <w:ind w:left="0" w:hanging="2"/>
              <w:jc w:val="both"/>
              <w:rPr>
                <w:rFonts w:ascii="Arial" w:eastAsia="Arial" w:hAnsi="Arial" w:cs="Arial"/>
                <w:sz w:val="20"/>
                <w:szCs w:val="20"/>
              </w:rPr>
            </w:pPr>
            <w:r>
              <w:rPr>
                <w:rFonts w:ascii="Arial" w:eastAsia="Arial" w:hAnsi="Arial" w:cs="Arial"/>
                <w:b/>
                <w:sz w:val="20"/>
                <w:szCs w:val="20"/>
                <w:lang w:val="lt-LT"/>
              </w:rPr>
              <w:t>Vinted Go</w:t>
            </w:r>
            <w:r>
              <w:rPr>
                <w:rFonts w:ascii="Arial" w:eastAsia="Arial" w:hAnsi="Arial" w:cs="Arial"/>
                <w:b/>
                <w:sz w:val="20"/>
                <w:szCs w:val="20"/>
              </w:rPr>
              <w:t xml:space="preserve"> GmbH</w:t>
            </w:r>
            <w:r>
              <w:rPr>
                <w:rFonts w:ascii="Arial" w:eastAsia="Arial" w:hAnsi="Arial" w:cs="Arial"/>
                <w:sz w:val="20"/>
                <w:szCs w:val="20"/>
              </w:rPr>
              <w:t xml:space="preserve">, HRB 126796, Geschäftsanschrift </w:t>
            </w:r>
            <w:r>
              <w:rPr>
                <w:rFonts w:ascii="Arial" w:eastAsia="Arial" w:hAnsi="Arial" w:cs="Arial"/>
                <w:sz w:val="20"/>
                <w:szCs w:val="20"/>
                <w:lang w:val="lt-LT"/>
              </w:rPr>
              <w:t xml:space="preserve">Modering </w:t>
            </w:r>
            <w:r>
              <w:rPr>
                <w:rFonts w:ascii="Arial" w:eastAsia="Arial" w:hAnsi="Arial" w:cs="Arial"/>
                <w:sz w:val="20"/>
                <w:szCs w:val="20"/>
              </w:rPr>
              <w:t xml:space="preserve">5, 22457 Hamburg, Bundesrepublik Deutschland, e-Mail </w:t>
            </w:r>
            <w:hyperlink r:id="rId8">
              <w:r>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vertreten durch einen Bevollmächtigten, der in Übereinstimmung mit der Vollmacht handelt,</w:t>
            </w:r>
          </w:p>
        </w:tc>
        <w:tc>
          <w:tcPr>
            <w:tcW w:w="5409" w:type="dxa"/>
            <w:tcBorders>
              <w:top w:val="nil"/>
              <w:left w:val="nil"/>
              <w:bottom w:val="nil"/>
              <w:right w:val="nil"/>
            </w:tcBorders>
          </w:tcPr>
          <w:p w14:paraId="0AD4E8EF" w14:textId="7CB17D66" w:rsidR="006937A8" w:rsidRDefault="00D75080">
            <w:pPr>
              <w:spacing w:after="240"/>
              <w:ind w:left="0" w:hanging="2"/>
              <w:jc w:val="both"/>
              <w:rPr>
                <w:rFonts w:ascii="Arial" w:eastAsia="Arial" w:hAnsi="Arial" w:cs="Arial"/>
                <w:sz w:val="20"/>
                <w:szCs w:val="20"/>
              </w:rPr>
            </w:pPr>
            <w:r>
              <w:rPr>
                <w:rFonts w:ascii="Arial" w:eastAsia="Arial" w:hAnsi="Arial" w:cs="Arial"/>
                <w:b/>
                <w:sz w:val="20"/>
                <w:szCs w:val="20"/>
                <w:lang w:val="lt-LT"/>
              </w:rPr>
              <w:t>Vinted Go</w:t>
            </w:r>
            <w:r>
              <w:rPr>
                <w:rFonts w:ascii="Arial" w:eastAsia="Arial" w:hAnsi="Arial" w:cs="Arial"/>
                <w:b/>
                <w:sz w:val="20"/>
                <w:szCs w:val="20"/>
              </w:rPr>
              <w:t xml:space="preserve"> GmbH, </w:t>
            </w:r>
            <w:r>
              <w:rPr>
                <w:rFonts w:ascii="Arial" w:eastAsia="Arial" w:hAnsi="Arial" w:cs="Arial"/>
                <w:sz w:val="20"/>
                <w:szCs w:val="20"/>
              </w:rPr>
              <w:t xml:space="preserve">code HRB 126796, registered office address at </w:t>
            </w:r>
            <w:r>
              <w:rPr>
                <w:rFonts w:ascii="Arial" w:eastAsia="Arial" w:hAnsi="Arial" w:cs="Arial"/>
                <w:sz w:val="20"/>
                <w:szCs w:val="20"/>
                <w:lang w:val="lt-LT"/>
              </w:rPr>
              <w:t xml:space="preserve">Modering </w:t>
            </w:r>
            <w:r>
              <w:rPr>
                <w:rFonts w:ascii="Arial" w:eastAsia="Arial" w:hAnsi="Arial" w:cs="Arial"/>
                <w:sz w:val="20"/>
                <w:szCs w:val="20"/>
              </w:rPr>
              <w:t xml:space="preserve">5, 22457 Hamburg, Federal Republic of Germany,  email </w:t>
            </w:r>
            <w:hyperlink r:id="rId9">
              <w:r>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represented by proxy, acting in accordance with the power of attorney, </w:t>
            </w:r>
          </w:p>
        </w:tc>
      </w:tr>
      <w:tr w:rsidR="006937A8" w14:paraId="7E3EC989" w14:textId="77777777">
        <w:tc>
          <w:tcPr>
            <w:tcW w:w="4911" w:type="dxa"/>
            <w:tcBorders>
              <w:top w:val="nil"/>
              <w:left w:val="nil"/>
              <w:bottom w:val="nil"/>
              <w:right w:val="nil"/>
            </w:tcBorders>
          </w:tcPr>
          <w:p w14:paraId="7A4391CC" w14:textId="77777777" w:rsidR="006937A8" w:rsidRDefault="00000000" w:rsidP="00D75080">
            <w:pPr>
              <w:pBdr>
                <w:top w:val="nil"/>
                <w:left w:val="nil"/>
                <w:bottom w:val="nil"/>
                <w:right w:val="nil"/>
                <w:between w:val="nil"/>
              </w:pBdr>
              <w:spacing w:before="120" w:line="240" w:lineRule="auto"/>
              <w:ind w:leftChars="0" w:left="0" w:firstLineChars="0" w:firstLine="0"/>
              <w:jc w:val="both"/>
              <w:rPr>
                <w:rFonts w:ascii="Arial" w:eastAsia="Arial" w:hAnsi="Arial" w:cs="Arial"/>
                <w:color w:val="000000"/>
                <w:sz w:val="20"/>
                <w:szCs w:val="20"/>
              </w:rPr>
            </w:pPr>
            <w:r>
              <w:rPr>
                <w:rFonts w:ascii="Arial" w:eastAsia="Arial" w:hAnsi="Arial" w:cs="Arial"/>
                <w:sz w:val="20"/>
                <w:szCs w:val="20"/>
              </w:rPr>
              <w:t xml:space="preserve">im Folgenden als </w:t>
            </w:r>
            <w:r>
              <w:rPr>
                <w:rFonts w:ascii="Arial" w:eastAsia="Arial" w:hAnsi="Arial" w:cs="Arial"/>
                <w:b/>
                <w:sz w:val="20"/>
                <w:szCs w:val="20"/>
              </w:rPr>
              <w:t>Verkäufer</w:t>
            </w:r>
            <w:r>
              <w:rPr>
                <w:rFonts w:ascii="Arial" w:eastAsia="Arial" w:hAnsi="Arial" w:cs="Arial"/>
                <w:sz w:val="20"/>
                <w:szCs w:val="20"/>
              </w:rPr>
              <w:t xml:space="preserve"> oder </w:t>
            </w:r>
            <w:r>
              <w:rPr>
                <w:rFonts w:ascii="Arial" w:eastAsia="Arial" w:hAnsi="Arial" w:cs="Arial"/>
                <w:b/>
                <w:sz w:val="20"/>
                <w:szCs w:val="20"/>
              </w:rPr>
              <w:t>Unternehmen</w:t>
            </w:r>
            <w:r>
              <w:rPr>
                <w:rFonts w:ascii="Arial" w:eastAsia="Arial" w:hAnsi="Arial" w:cs="Arial"/>
                <w:sz w:val="20"/>
                <w:szCs w:val="20"/>
              </w:rPr>
              <w:t xml:space="preserve"> bezeichnet,</w:t>
            </w:r>
          </w:p>
        </w:tc>
        <w:tc>
          <w:tcPr>
            <w:tcW w:w="5409" w:type="dxa"/>
            <w:tcBorders>
              <w:top w:val="nil"/>
              <w:left w:val="nil"/>
              <w:bottom w:val="nil"/>
              <w:right w:val="nil"/>
            </w:tcBorders>
          </w:tcPr>
          <w:p w14:paraId="0D3D2846"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6937A8" w14:paraId="7141A525" w14:textId="77777777">
        <w:tc>
          <w:tcPr>
            <w:tcW w:w="4911" w:type="dxa"/>
            <w:tcBorders>
              <w:top w:val="nil"/>
              <w:left w:val="nil"/>
              <w:bottom w:val="nil"/>
              <w:right w:val="nil"/>
            </w:tcBorders>
          </w:tcPr>
          <w:p w14:paraId="49C6913E"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und</w:t>
            </w:r>
          </w:p>
        </w:tc>
        <w:tc>
          <w:tcPr>
            <w:tcW w:w="5409" w:type="dxa"/>
            <w:tcBorders>
              <w:top w:val="nil"/>
              <w:left w:val="nil"/>
              <w:bottom w:val="nil"/>
              <w:right w:val="nil"/>
            </w:tcBorders>
          </w:tcPr>
          <w:p w14:paraId="61BED6C1"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6937A8" w14:paraId="22B91924" w14:textId="77777777">
        <w:tc>
          <w:tcPr>
            <w:tcW w:w="4911" w:type="dxa"/>
            <w:tcBorders>
              <w:top w:val="nil"/>
              <w:left w:val="nil"/>
              <w:bottom w:val="nil"/>
              <w:right w:val="nil"/>
            </w:tcBorders>
          </w:tcPr>
          <w:p w14:paraId="7E696005" w14:textId="24C8B100" w:rsidR="006937A8" w:rsidRDefault="00425664">
            <w:p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sidRPr="007149CE">
              <w:rPr>
                <w:rFonts w:ascii="Arial" w:eastAsia="Arial" w:hAnsi="Arial" w:cs="Arial"/>
                <w:b/>
                <w:sz w:val="20"/>
                <w:szCs w:val="20"/>
                <w:highlight w:val="yellow"/>
              </w:rPr>
              <w:t>{ReporterDisplayName}</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 xml:space="preserve">Geburtsdatum </w:t>
            </w:r>
            <w:r w:rsidR="00AF2B52">
              <w:rPr>
                <w:rFonts w:ascii="Arial" w:eastAsia="Arial" w:hAnsi="Arial" w:cs="Arial"/>
                <w:sz w:val="20"/>
                <w:szCs w:val="20"/>
              </w:rPr>
              <w:t>{</w:t>
            </w:r>
            <w:r w:rsidR="00AF2B52" w:rsidRPr="009E5B74">
              <w:rPr>
                <w:rFonts w:ascii="Arial" w:eastAsia="Arial" w:hAnsi="Arial" w:cs="Arial"/>
                <w:sz w:val="20"/>
                <w:szCs w:val="20"/>
              </w:rPr>
              <w:t>DateOfBirth</w:t>
            </w:r>
            <w:r w:rsidR="00AF2B52">
              <w:rPr>
                <w:rFonts w:ascii="Arial" w:eastAsia="Arial" w:hAnsi="Arial" w:cs="Arial"/>
                <w:sz w:val="20"/>
                <w:szCs w:val="20"/>
              </w:rPr>
              <w:t>}</w:t>
            </w:r>
            <w:r w:rsidR="00AF2B52">
              <w:rPr>
                <w:rFonts w:ascii="Arial" w:eastAsia="Arial" w:hAnsi="Arial" w:cs="Arial"/>
                <w:color w:val="000000"/>
                <w:sz w:val="20"/>
                <w:szCs w:val="20"/>
              </w:rPr>
              <w:t xml:space="preserve">, </w:t>
            </w:r>
            <w:r>
              <w:rPr>
                <w:rFonts w:ascii="Arial" w:eastAsia="Arial" w:hAnsi="Arial" w:cs="Arial"/>
                <w:sz w:val="20"/>
                <w:szCs w:val="20"/>
              </w:rPr>
              <w:t>Anschrift des Wohnsitzes</w:t>
            </w:r>
            <w:r>
              <w:rPr>
                <w:rFonts w:ascii="Arial" w:eastAsia="Arial" w:hAnsi="Arial" w:cs="Arial"/>
                <w:color w:val="000000"/>
                <w:sz w:val="20"/>
                <w:szCs w:val="20"/>
              </w:rPr>
              <w:t xml:space="preserve"> </w:t>
            </w:r>
            <w:r w:rsidR="00AF2B52">
              <w:rPr>
                <w:rFonts w:ascii="Arial" w:eastAsia="Arial" w:hAnsi="Arial" w:cs="Arial"/>
                <w:color w:val="000000"/>
                <w:sz w:val="20"/>
                <w:szCs w:val="20"/>
              </w:rPr>
              <w:t>{</w:t>
            </w:r>
            <w:r w:rsidR="00AF2B52" w:rsidRPr="005F6BA9">
              <w:rPr>
                <w:rFonts w:ascii="Arial" w:eastAsia="Arial" w:hAnsi="Arial" w:cs="Arial"/>
                <w:color w:val="000000"/>
                <w:sz w:val="20"/>
                <w:szCs w:val="20"/>
              </w:rPr>
              <w:t>Address</w:t>
            </w:r>
            <w:r w:rsidR="00AF2B52">
              <w:rPr>
                <w:rFonts w:ascii="Arial" w:eastAsia="Arial" w:hAnsi="Arial" w:cs="Arial"/>
                <w:color w:val="000000"/>
                <w:sz w:val="20"/>
                <w:szCs w:val="20"/>
              </w:rPr>
              <w:t xml:space="preserve">}, </w:t>
            </w:r>
            <w:r>
              <w:rPr>
                <w:rFonts w:ascii="Arial" w:eastAsia="Arial" w:hAnsi="Arial" w:cs="Arial"/>
                <w:color w:val="000000"/>
                <w:sz w:val="20"/>
                <w:szCs w:val="20"/>
              </w:rPr>
              <w:t xml:space="preserve"> </w:t>
            </w:r>
            <w:r>
              <w:rPr>
                <w:rFonts w:ascii="Arial" w:eastAsia="Arial" w:hAnsi="Arial" w:cs="Arial"/>
                <w:sz w:val="20"/>
                <w:szCs w:val="20"/>
              </w:rPr>
              <w:t>persönliche E-Mail</w:t>
            </w:r>
            <w:r>
              <w:rPr>
                <w:rFonts w:ascii="Arial" w:eastAsia="Arial" w:hAnsi="Arial" w:cs="Arial"/>
                <w:color w:val="000000"/>
                <w:sz w:val="20"/>
                <w:szCs w:val="20"/>
              </w:rPr>
              <w:t xml:space="preserve"> </w:t>
            </w:r>
            <w:r w:rsidR="00AF2B52">
              <w:rPr>
                <w:rFonts w:ascii="Arial" w:eastAsia="Arial" w:hAnsi="Arial" w:cs="Arial"/>
                <w:color w:val="000000"/>
                <w:sz w:val="20"/>
                <w:szCs w:val="20"/>
              </w:rPr>
              <w:t>{</w:t>
            </w:r>
            <w:r w:rsidR="00AF2B52" w:rsidRPr="009E5B74">
              <w:rPr>
                <w:rFonts w:ascii="Arial" w:eastAsia="Arial" w:hAnsi="Arial" w:cs="Arial"/>
                <w:color w:val="000000"/>
                <w:sz w:val="20"/>
                <w:szCs w:val="20"/>
              </w:rPr>
              <w:t>Email</w:t>
            </w:r>
            <w:r w:rsidR="00AF2B52">
              <w:rPr>
                <w:rFonts w:ascii="Arial" w:eastAsia="Arial" w:hAnsi="Arial" w:cs="Arial"/>
                <w:color w:val="000000"/>
                <w:sz w:val="20"/>
                <w:szCs w:val="20"/>
              </w:rPr>
              <w:t>}</w:t>
            </w:r>
            <w:r w:rsidR="00AF2B52">
              <w:rPr>
                <w:rFonts w:ascii="Arial" w:eastAsia="Arial" w:hAnsi="Arial" w:cs="Arial"/>
                <w:sz w:val="20"/>
                <w:szCs w:val="20"/>
                <w:highlight w:val="white"/>
              </w:rPr>
              <w:t>,</w:t>
            </w:r>
          </w:p>
        </w:tc>
        <w:tc>
          <w:tcPr>
            <w:tcW w:w="5409" w:type="dxa"/>
            <w:tcBorders>
              <w:top w:val="nil"/>
              <w:left w:val="nil"/>
              <w:bottom w:val="nil"/>
              <w:right w:val="nil"/>
            </w:tcBorders>
          </w:tcPr>
          <w:p w14:paraId="2B958918" w14:textId="6D54306D" w:rsidR="006937A8" w:rsidRPr="00AF2B52" w:rsidRDefault="00AF2B52">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sidRPr="007149CE">
              <w:rPr>
                <w:rFonts w:ascii="Arial" w:eastAsia="Arial" w:hAnsi="Arial" w:cs="Arial"/>
                <w:b/>
                <w:sz w:val="20"/>
                <w:szCs w:val="20"/>
                <w:highlight w:val="yellow"/>
              </w:rPr>
              <w:t>{ReporterDisplayName}</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Pr>
                <w:rFonts w:ascii="Arial" w:eastAsia="Arial" w:hAnsi="Arial" w:cs="Arial"/>
                <w:sz w:val="20"/>
                <w:szCs w:val="20"/>
              </w:rPr>
              <w:t>{</w:t>
            </w:r>
            <w:r w:rsidRPr="009E5B74">
              <w:rPr>
                <w:rFonts w:ascii="Arial" w:eastAsia="Arial" w:hAnsi="Arial" w:cs="Arial"/>
                <w:sz w:val="20"/>
                <w:szCs w:val="20"/>
              </w:rPr>
              <w:t>DateOfBirth</w:t>
            </w:r>
            <w:r>
              <w:rPr>
                <w:rFonts w:ascii="Arial" w:eastAsia="Arial" w:hAnsi="Arial" w:cs="Arial"/>
                <w:sz w:val="20"/>
                <w:szCs w:val="20"/>
              </w:rPr>
              <w:t>}</w:t>
            </w:r>
            <w:r>
              <w:rPr>
                <w:rFonts w:ascii="Arial" w:eastAsia="Arial" w:hAnsi="Arial" w:cs="Arial"/>
                <w:color w:val="000000"/>
                <w:sz w:val="20"/>
                <w:szCs w:val="20"/>
              </w:rPr>
              <w:t>, address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r>
      <w:tr w:rsidR="006937A8" w14:paraId="7B08D711" w14:textId="77777777">
        <w:tc>
          <w:tcPr>
            <w:tcW w:w="4911" w:type="dxa"/>
            <w:tcBorders>
              <w:top w:val="nil"/>
              <w:left w:val="nil"/>
              <w:bottom w:val="nil"/>
              <w:right w:val="nil"/>
            </w:tcBorders>
          </w:tcPr>
          <w:p w14:paraId="32062F21" w14:textId="77777777" w:rsidR="006937A8" w:rsidRDefault="00000000">
            <w:pPr>
              <w:pBdr>
                <w:right w:val="none" w:sz="0" w:space="30" w:color="000000"/>
              </w:pBdr>
              <w:ind w:left="0" w:right="-600" w:hanging="2"/>
              <w:rPr>
                <w:rFonts w:ascii="Arial" w:eastAsia="Arial" w:hAnsi="Arial" w:cs="Arial"/>
                <w:sz w:val="20"/>
                <w:szCs w:val="20"/>
              </w:rPr>
            </w:pPr>
            <w:r>
              <w:rPr>
                <w:rFonts w:ascii="Arial" w:eastAsia="Arial" w:hAnsi="Arial" w:cs="Arial"/>
                <w:sz w:val="20"/>
                <w:szCs w:val="20"/>
              </w:rPr>
              <w:t xml:space="preserve">im Folgenden als </w:t>
            </w:r>
            <w:r>
              <w:rPr>
                <w:rFonts w:ascii="Arial" w:eastAsia="Arial" w:hAnsi="Arial" w:cs="Arial"/>
                <w:b/>
                <w:sz w:val="20"/>
                <w:szCs w:val="20"/>
              </w:rPr>
              <w:t>Käufer</w:t>
            </w:r>
            <w:r>
              <w:rPr>
                <w:rFonts w:ascii="Arial" w:eastAsia="Arial" w:hAnsi="Arial" w:cs="Arial"/>
                <w:sz w:val="20"/>
                <w:szCs w:val="20"/>
              </w:rPr>
              <w:t xml:space="preserve"> bezeichnet,</w:t>
            </w:r>
          </w:p>
        </w:tc>
        <w:tc>
          <w:tcPr>
            <w:tcW w:w="5409" w:type="dxa"/>
            <w:tcBorders>
              <w:top w:val="nil"/>
              <w:left w:val="nil"/>
              <w:bottom w:val="nil"/>
              <w:right w:val="nil"/>
            </w:tcBorders>
          </w:tcPr>
          <w:p w14:paraId="324ACF8B"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6937A8" w14:paraId="2B72C660" w14:textId="77777777">
        <w:tc>
          <w:tcPr>
            <w:tcW w:w="4911" w:type="dxa"/>
            <w:tcBorders>
              <w:top w:val="nil"/>
              <w:left w:val="nil"/>
              <w:bottom w:val="nil"/>
              <w:right w:val="nil"/>
            </w:tcBorders>
          </w:tcPr>
          <w:p w14:paraId="1D2FA3A2"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nachstehend gemeinsam die </w:t>
            </w:r>
            <w:r>
              <w:rPr>
                <w:rFonts w:ascii="Arial" w:eastAsia="Arial" w:hAnsi="Arial" w:cs="Arial"/>
                <w:b/>
                <w:sz w:val="20"/>
                <w:szCs w:val="20"/>
              </w:rPr>
              <w:t>Parteien</w:t>
            </w:r>
            <w:r>
              <w:rPr>
                <w:rFonts w:ascii="Arial" w:eastAsia="Arial" w:hAnsi="Arial" w:cs="Arial"/>
                <w:sz w:val="20"/>
                <w:szCs w:val="20"/>
              </w:rPr>
              <w:t xml:space="preserve"> und jede für sich die </w:t>
            </w:r>
            <w:r>
              <w:rPr>
                <w:rFonts w:ascii="Arial" w:eastAsia="Arial" w:hAnsi="Arial" w:cs="Arial"/>
                <w:b/>
                <w:sz w:val="20"/>
                <w:szCs w:val="20"/>
              </w:rPr>
              <w:t>Partei</w:t>
            </w:r>
            <w:r>
              <w:rPr>
                <w:rFonts w:ascii="Arial" w:eastAsia="Arial" w:hAnsi="Arial" w:cs="Arial"/>
                <w:sz w:val="20"/>
                <w:szCs w:val="20"/>
              </w:rPr>
              <w:t xml:space="preserve"> genannt,</w:t>
            </w:r>
          </w:p>
        </w:tc>
        <w:tc>
          <w:tcPr>
            <w:tcW w:w="5409" w:type="dxa"/>
            <w:tcBorders>
              <w:top w:val="nil"/>
              <w:left w:val="nil"/>
              <w:bottom w:val="nil"/>
              <w:right w:val="nil"/>
            </w:tcBorders>
          </w:tcPr>
          <w:p w14:paraId="47A54C74"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6937A8" w14:paraId="28FAEBDB" w14:textId="77777777">
        <w:tc>
          <w:tcPr>
            <w:tcW w:w="4911" w:type="dxa"/>
            <w:tcBorders>
              <w:top w:val="nil"/>
              <w:left w:val="nil"/>
              <w:bottom w:val="nil"/>
              <w:right w:val="nil"/>
            </w:tcBorders>
          </w:tcPr>
          <w:p w14:paraId="6D31083F"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in Anbetracht dessen:</w:t>
            </w:r>
          </w:p>
        </w:tc>
        <w:tc>
          <w:tcPr>
            <w:tcW w:w="5409" w:type="dxa"/>
            <w:tcBorders>
              <w:top w:val="nil"/>
              <w:left w:val="nil"/>
              <w:bottom w:val="nil"/>
              <w:right w:val="nil"/>
            </w:tcBorders>
          </w:tcPr>
          <w:p w14:paraId="0D163BA5"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6937A8" w14:paraId="76E0AB75" w14:textId="77777777">
        <w:tc>
          <w:tcPr>
            <w:tcW w:w="4911" w:type="dxa"/>
            <w:tcBorders>
              <w:top w:val="nil"/>
              <w:left w:val="nil"/>
              <w:bottom w:val="nil"/>
              <w:right w:val="nil"/>
            </w:tcBorders>
          </w:tcPr>
          <w:p w14:paraId="3D36EBE7" w14:textId="296EEF9D"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Der Verkäufer, als Arbeitgeber, hat dem Käufer, als Arbeitnehmer, während des Arbeitsverhältnisses Arbeitsmittel, d. h.  </w:t>
            </w:r>
            <w:r w:rsidR="00AF2B52">
              <w:rPr>
                <w:rFonts w:ascii="Arial" w:eastAsia="Arial" w:hAnsi="Arial" w:cs="Arial"/>
                <w:sz w:val="20"/>
                <w:szCs w:val="20"/>
              </w:rPr>
              <w:t>{</w:t>
            </w:r>
            <w:r w:rsidR="00AF2B52" w:rsidRPr="00F37653">
              <w:rPr>
                <w:rFonts w:ascii="Arial" w:eastAsia="Arial" w:hAnsi="Arial" w:cs="Arial"/>
                <w:sz w:val="20"/>
                <w:szCs w:val="20"/>
              </w:rPr>
              <w:t>Serialnumber</w:t>
            </w:r>
            <w:r w:rsidR="00AF2B52">
              <w:rPr>
                <w:rFonts w:ascii="Arial" w:eastAsia="Arial" w:hAnsi="Arial" w:cs="Arial"/>
                <w:sz w:val="20"/>
                <w:szCs w:val="20"/>
              </w:rPr>
              <w:t xml:space="preserve">}, </w:t>
            </w:r>
            <w:r>
              <w:rPr>
                <w:rFonts w:ascii="Arial" w:eastAsia="Arial" w:hAnsi="Arial" w:cs="Arial"/>
                <w:sz w:val="20"/>
                <w:szCs w:val="20"/>
              </w:rPr>
              <w:t xml:space="preserve">zur Verfügung gestellt, deren Identifikationsdaten in Anlage Nr. 1 zu diesem Vertrag aufgeführt sind (die </w:t>
            </w:r>
            <w:r>
              <w:rPr>
                <w:rFonts w:ascii="Arial" w:eastAsia="Arial" w:hAnsi="Arial" w:cs="Arial"/>
                <w:b/>
                <w:sz w:val="20"/>
                <w:szCs w:val="20"/>
              </w:rPr>
              <w:t>Waren</w:t>
            </w:r>
            <w:r>
              <w:rPr>
                <w:rFonts w:ascii="Arial" w:eastAsia="Arial" w:hAnsi="Arial" w:cs="Arial"/>
                <w:sz w:val="20"/>
                <w:szCs w:val="20"/>
              </w:rPr>
              <w:t>);</w:t>
            </w:r>
          </w:p>
        </w:tc>
        <w:tc>
          <w:tcPr>
            <w:tcW w:w="5409" w:type="dxa"/>
            <w:tcBorders>
              <w:top w:val="nil"/>
              <w:left w:val="nil"/>
              <w:bottom w:val="nil"/>
              <w:right w:val="nil"/>
            </w:tcBorders>
          </w:tcPr>
          <w:p w14:paraId="7F04D15C" w14:textId="557FF3E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i. e. </w:t>
            </w:r>
            <w:r w:rsidR="00AF2B52">
              <w:rPr>
                <w:rFonts w:ascii="Arial" w:eastAsia="Arial" w:hAnsi="Arial" w:cs="Arial"/>
                <w:sz w:val="20"/>
                <w:szCs w:val="20"/>
              </w:rPr>
              <w:t>{</w:t>
            </w:r>
            <w:r w:rsidR="00AF2B52" w:rsidRPr="00F37653">
              <w:rPr>
                <w:rFonts w:ascii="Arial" w:eastAsia="Arial" w:hAnsi="Arial" w:cs="Arial"/>
                <w:sz w:val="20"/>
                <w:szCs w:val="20"/>
              </w:rPr>
              <w:t>Serialnumber</w:t>
            </w:r>
            <w:r w:rsidR="00AF2B52">
              <w:rPr>
                <w:rFonts w:ascii="Arial" w:eastAsia="Arial" w:hAnsi="Arial" w:cs="Arial"/>
                <w:sz w:val="20"/>
                <w:szCs w:val="20"/>
              </w:rPr>
              <w:t xml:space="preserve">}, </w:t>
            </w:r>
            <w:r>
              <w:rPr>
                <w:rFonts w:ascii="Arial" w:eastAsia="Arial" w:hAnsi="Arial" w:cs="Arial"/>
                <w:sz w:val="20"/>
                <w:szCs w:val="20"/>
              </w:rPr>
              <w:t xml:space="preserve">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6937A8" w14:paraId="51B5FE62" w14:textId="77777777">
        <w:tc>
          <w:tcPr>
            <w:tcW w:w="4911" w:type="dxa"/>
            <w:tcBorders>
              <w:top w:val="nil"/>
              <w:left w:val="nil"/>
              <w:bottom w:val="nil"/>
              <w:right w:val="nil"/>
            </w:tcBorders>
          </w:tcPr>
          <w:p w14:paraId="241E9D12" w14:textId="279C8921" w:rsidR="006937A8" w:rsidRDefault="00000000">
            <w:pPr>
              <w:spacing w:before="120"/>
              <w:ind w:left="0" w:hanging="2"/>
              <w:jc w:val="both"/>
              <w:rPr>
                <w:rFonts w:ascii="Arial" w:eastAsia="Arial" w:hAnsi="Arial" w:cs="Arial"/>
                <w:sz w:val="20"/>
                <w:szCs w:val="20"/>
                <w:highlight w:val="white"/>
              </w:rPr>
            </w:pPr>
            <w:r>
              <w:rPr>
                <w:rFonts w:ascii="Arial" w:eastAsia="Arial" w:hAnsi="Arial" w:cs="Arial"/>
                <w:sz w:val="20"/>
                <w:szCs w:val="20"/>
                <w:highlight w:val="white"/>
              </w:rPr>
              <w:t>Der Käufer hat den Wunsch geäußert, diese gebrauchten Waren für den persönlichen Gebrauch zu erwerben,</w:t>
            </w:r>
          </w:p>
        </w:tc>
        <w:tc>
          <w:tcPr>
            <w:tcW w:w="5409" w:type="dxa"/>
            <w:tcBorders>
              <w:top w:val="nil"/>
              <w:left w:val="nil"/>
              <w:bottom w:val="nil"/>
              <w:right w:val="nil"/>
            </w:tcBorders>
          </w:tcPr>
          <w:p w14:paraId="457C6EDD" w14:textId="3CE13AE0" w:rsidR="006937A8"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rPr>
              <w:t>The Buyer has expressed a wish to purchase this used Goods for personal use,</w:t>
            </w:r>
          </w:p>
        </w:tc>
      </w:tr>
      <w:tr w:rsidR="006937A8" w14:paraId="20D3DE3A" w14:textId="77777777">
        <w:tc>
          <w:tcPr>
            <w:tcW w:w="4911" w:type="dxa"/>
            <w:tcBorders>
              <w:top w:val="nil"/>
              <w:left w:val="nil"/>
              <w:bottom w:val="nil"/>
              <w:right w:val="nil"/>
            </w:tcBorders>
          </w:tcPr>
          <w:p w14:paraId="4DECD73C"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Der Käufer hat den Wunsch geäußert, diese gebrauchten Waren für den persönlichen Gebrauch zu erwerben,</w:t>
            </w:r>
          </w:p>
        </w:tc>
        <w:tc>
          <w:tcPr>
            <w:tcW w:w="5409" w:type="dxa"/>
            <w:tcBorders>
              <w:top w:val="nil"/>
              <w:left w:val="nil"/>
              <w:bottom w:val="nil"/>
              <w:right w:val="nil"/>
            </w:tcBorders>
          </w:tcPr>
          <w:p w14:paraId="1209E647" w14:textId="77777777" w:rsidR="006937A8" w:rsidRDefault="00000000">
            <w:pPr>
              <w:spacing w:before="120"/>
              <w:ind w:left="0" w:hanging="2"/>
              <w:jc w:val="both"/>
              <w:rPr>
                <w:rFonts w:ascii="Arial" w:eastAsia="Arial" w:hAnsi="Arial" w:cs="Arial"/>
                <w:sz w:val="20"/>
                <w:szCs w:val="20"/>
              </w:rPr>
            </w:pPr>
            <w:r>
              <w:rPr>
                <w:rFonts w:ascii="Arial" w:eastAsia="Arial" w:hAnsi="Arial" w:cs="Arial"/>
                <w:sz w:val="20"/>
                <w:szCs w:val="20"/>
              </w:rPr>
              <w:t>The Buyer has expressed a wish to purchase this used Goods for personal use,</w:t>
            </w:r>
          </w:p>
        </w:tc>
      </w:tr>
      <w:tr w:rsidR="006937A8" w14:paraId="03482AF7" w14:textId="77777777">
        <w:tc>
          <w:tcPr>
            <w:tcW w:w="4911" w:type="dxa"/>
            <w:tcBorders>
              <w:top w:val="nil"/>
              <w:left w:val="nil"/>
              <w:bottom w:val="nil"/>
              <w:right w:val="nil"/>
            </w:tcBorders>
          </w:tcPr>
          <w:p w14:paraId="7B0125E4"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haben den folgenden Kaufvertrag geschlossen (</w:t>
            </w:r>
            <w:r>
              <w:rPr>
                <w:rFonts w:ascii="Arial" w:eastAsia="Arial" w:hAnsi="Arial" w:cs="Arial"/>
                <w:b/>
                <w:sz w:val="20"/>
                <w:szCs w:val="20"/>
              </w:rPr>
              <w:t>der Vertrag</w:t>
            </w:r>
            <w:r>
              <w:rPr>
                <w:rFonts w:ascii="Arial" w:eastAsia="Arial" w:hAnsi="Arial" w:cs="Arial"/>
                <w:sz w:val="20"/>
                <w:szCs w:val="20"/>
              </w:rPr>
              <w:t>):</w:t>
            </w:r>
          </w:p>
        </w:tc>
        <w:tc>
          <w:tcPr>
            <w:tcW w:w="5409" w:type="dxa"/>
            <w:tcBorders>
              <w:top w:val="nil"/>
              <w:left w:val="nil"/>
              <w:bottom w:val="nil"/>
              <w:right w:val="nil"/>
            </w:tcBorders>
          </w:tcPr>
          <w:p w14:paraId="76179F53"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6937A8" w14:paraId="6399BE8E" w14:textId="77777777">
        <w:tc>
          <w:tcPr>
            <w:tcW w:w="4911" w:type="dxa"/>
            <w:tcBorders>
              <w:top w:val="nil"/>
              <w:left w:val="nil"/>
              <w:bottom w:val="nil"/>
              <w:right w:val="nil"/>
            </w:tcBorders>
          </w:tcPr>
          <w:p w14:paraId="02A50A4B"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color w:val="000000"/>
                <w:sz w:val="20"/>
                <w:szCs w:val="20"/>
              </w:rPr>
            </w:pPr>
            <w:r>
              <w:rPr>
                <w:rFonts w:ascii="Arial" w:eastAsia="Arial" w:hAnsi="Arial" w:cs="Arial"/>
                <w:b/>
                <w:sz w:val="20"/>
                <w:szCs w:val="20"/>
              </w:rPr>
              <w:t>Der Gegenstand des Abkommens</w:t>
            </w:r>
          </w:p>
        </w:tc>
        <w:tc>
          <w:tcPr>
            <w:tcW w:w="5409" w:type="dxa"/>
            <w:tcBorders>
              <w:top w:val="nil"/>
              <w:left w:val="nil"/>
              <w:bottom w:val="nil"/>
              <w:right w:val="nil"/>
            </w:tcBorders>
          </w:tcPr>
          <w:p w14:paraId="10889A72"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6937A8" w14:paraId="5C6645A0" w14:textId="77777777">
        <w:tc>
          <w:tcPr>
            <w:tcW w:w="4911" w:type="dxa"/>
            <w:tcBorders>
              <w:top w:val="nil"/>
              <w:left w:val="nil"/>
              <w:bottom w:val="nil"/>
              <w:right w:val="nil"/>
            </w:tcBorders>
          </w:tcPr>
          <w:p w14:paraId="1C303A2E"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Der Verkäufer verkauft und überträgt die Waren zu den im Vertrag festgelegten Bedingungen in das Eigentum des Käufers, und der Käufer nimmt die Waren an und bezahlt sie gemäß den Vertragsbedingungen, indem er den in der Rechnung ausgewiesenen Preis für die Waren zahlt.</w:t>
            </w:r>
          </w:p>
        </w:tc>
        <w:tc>
          <w:tcPr>
            <w:tcW w:w="5409" w:type="dxa"/>
            <w:tcBorders>
              <w:top w:val="nil"/>
              <w:left w:val="nil"/>
              <w:bottom w:val="nil"/>
              <w:right w:val="nil"/>
            </w:tcBorders>
          </w:tcPr>
          <w:p w14:paraId="0134A9E4" w14:textId="77777777" w:rsidR="006937A8"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6937A8" w14:paraId="1200FEA0" w14:textId="77777777">
        <w:tc>
          <w:tcPr>
            <w:tcW w:w="4911" w:type="dxa"/>
            <w:tcBorders>
              <w:top w:val="nil"/>
              <w:left w:val="nil"/>
              <w:bottom w:val="nil"/>
              <w:right w:val="nil"/>
            </w:tcBorders>
          </w:tcPr>
          <w:p w14:paraId="5A89F500"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Der Käufer bestätigt, dass er weiß, dass er gebrauchte Waren kauft, für die der Verkäufer keine </w:t>
            </w:r>
            <w:r>
              <w:rPr>
                <w:rFonts w:ascii="Arial" w:eastAsia="Arial" w:hAnsi="Arial" w:cs="Arial"/>
                <w:sz w:val="20"/>
                <w:szCs w:val="20"/>
              </w:rPr>
              <w:lastRenderedPageBreak/>
              <w:t>zusätzliche Garantie gewährt. Wenn zum Zeitpunkt des Eigentumsübergangs die vom ursprünglichen Verkäufer der Waren gewährte Garantie in Bezug auf die Waren gültig ist, wird sie gemäß dem festgelegten Verfahren fortgesetzt. Im letztgenannten Fall werden dem Käufer bei der Unterzeichnung dieses Vertrags auch die Kauf- und Verkaufsunterlagen der ursprünglichen Waren im Zusammenhang mit der Garantie ausgehändigt.</w:t>
            </w:r>
          </w:p>
        </w:tc>
        <w:tc>
          <w:tcPr>
            <w:tcW w:w="5409" w:type="dxa"/>
            <w:tcBorders>
              <w:top w:val="nil"/>
              <w:left w:val="nil"/>
              <w:bottom w:val="nil"/>
              <w:right w:val="nil"/>
            </w:tcBorders>
          </w:tcPr>
          <w:p w14:paraId="7988D930" w14:textId="77777777" w:rsidR="006937A8"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The Buyer confirms that he / she understands that he / she is buying the used Goods for which the Seller does not </w:t>
            </w:r>
            <w:r>
              <w:rPr>
                <w:rFonts w:ascii="Arial" w:eastAsia="Arial" w:hAnsi="Arial" w:cs="Arial"/>
                <w:color w:val="000000"/>
                <w:sz w:val="20"/>
                <w:szCs w:val="20"/>
              </w:rPr>
              <w:lastRenderedPageBreak/>
              <w:t>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6937A8" w14:paraId="45A8F71B" w14:textId="77777777">
        <w:tc>
          <w:tcPr>
            <w:tcW w:w="4911" w:type="dxa"/>
            <w:tcBorders>
              <w:top w:val="nil"/>
              <w:left w:val="nil"/>
              <w:bottom w:val="nil"/>
              <w:right w:val="nil"/>
            </w:tcBorders>
          </w:tcPr>
          <w:p w14:paraId="4B350116"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lastRenderedPageBreak/>
              <w:t>Übertragung von Waren und deren Eigentumsrecht</w:t>
            </w:r>
          </w:p>
        </w:tc>
        <w:tc>
          <w:tcPr>
            <w:tcW w:w="5409" w:type="dxa"/>
            <w:tcBorders>
              <w:top w:val="nil"/>
              <w:left w:val="nil"/>
              <w:bottom w:val="nil"/>
              <w:right w:val="nil"/>
            </w:tcBorders>
          </w:tcPr>
          <w:p w14:paraId="4B779557"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6937A8" w14:paraId="74D99DCE" w14:textId="77777777">
        <w:tc>
          <w:tcPr>
            <w:tcW w:w="4911" w:type="dxa"/>
            <w:tcBorders>
              <w:top w:val="nil"/>
              <w:left w:val="nil"/>
              <w:bottom w:val="nil"/>
              <w:right w:val="nil"/>
            </w:tcBorders>
          </w:tcPr>
          <w:p w14:paraId="7E1CB21A" w14:textId="77777777" w:rsidR="006937A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Da die Waren zum Zeitpunkt der Unterzeichnung des Vertrages dem Käufer zur Verfügung stehen, werden die Waren nicht gesondert übertragen. Mit der Unterzeichnung dieses Vertrages bestätigt der Käufer, dass die Waren ihm zur Verfügung stehen und dass keine gesonderte Urkunde über die Übergabe der Waren unterzeichnet wird, sondern das Eigentum gemäß diesem Vertrag zum Zeitpunkt der Zahlung des vollen Preises für die Waren übergeht. </w:t>
            </w:r>
          </w:p>
        </w:tc>
        <w:tc>
          <w:tcPr>
            <w:tcW w:w="5409" w:type="dxa"/>
            <w:tcBorders>
              <w:top w:val="nil"/>
              <w:left w:val="nil"/>
              <w:bottom w:val="nil"/>
              <w:right w:val="nil"/>
            </w:tcBorders>
          </w:tcPr>
          <w:p w14:paraId="2DE993D8"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Due to the fact that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6937A8" w14:paraId="6309CC16" w14:textId="77777777">
        <w:tc>
          <w:tcPr>
            <w:tcW w:w="4911" w:type="dxa"/>
            <w:tcBorders>
              <w:top w:val="nil"/>
              <w:left w:val="nil"/>
              <w:bottom w:val="nil"/>
              <w:right w:val="nil"/>
            </w:tcBorders>
          </w:tcPr>
          <w:p w14:paraId="5B87EDF5" w14:textId="77777777" w:rsidR="006937A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Anbetracht der Tatsache, dass der Käufer die vom Verkäufer als Arbeitgeber zur Verfügung gestellten Mittel zur Erfüllung seiner Arbeitsaufgaben behält, verpflichtet sich der Käufer, alle mit der Erfüllung der Arbeitsaufgaben zusammenhängenden Informationen und alle anderen Informationen (einschließlich vertraulicher Informationen) in Bezug auf das Unternehmen, Dokumente, Datenbanken und alle Programme, Software, die zur Erfüllung der Arbeitsaufgaben verwendet/installiert wurden, zu entfernen und keine Kopien der vorgenannten Daten aufzubewahren.</w:t>
            </w:r>
          </w:p>
        </w:tc>
        <w:tc>
          <w:tcPr>
            <w:tcW w:w="5409" w:type="dxa"/>
            <w:tcBorders>
              <w:top w:val="nil"/>
              <w:left w:val="nil"/>
              <w:bottom w:val="nil"/>
              <w:right w:val="nil"/>
            </w:tcBorders>
          </w:tcPr>
          <w:p w14:paraId="08C0AF17"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6937A8" w14:paraId="00EFC3E0" w14:textId="77777777">
        <w:trPr>
          <w:trHeight w:val="415"/>
        </w:trPr>
        <w:tc>
          <w:tcPr>
            <w:tcW w:w="4911" w:type="dxa"/>
            <w:tcBorders>
              <w:top w:val="nil"/>
              <w:left w:val="nil"/>
              <w:bottom w:val="nil"/>
              <w:right w:val="nil"/>
            </w:tcBorders>
          </w:tcPr>
          <w:p w14:paraId="09E753D1" w14:textId="77777777" w:rsidR="006937A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Der Käufer bestätigt, dass er die Ware vor der Unterzeichnung dieses Vertrages gründlich geprüft hat, sich ihrer Mängel bewusst ist und keine diesbezüglichen Ansprüche gegenüber dem Verkäufer hat und haben wird.</w:t>
            </w:r>
          </w:p>
        </w:tc>
        <w:tc>
          <w:tcPr>
            <w:tcW w:w="5409" w:type="dxa"/>
            <w:tcBorders>
              <w:top w:val="nil"/>
              <w:left w:val="nil"/>
              <w:bottom w:val="nil"/>
              <w:right w:val="nil"/>
            </w:tcBorders>
          </w:tcPr>
          <w:p w14:paraId="0A873B04"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6937A8" w14:paraId="1071183F" w14:textId="77777777">
        <w:tc>
          <w:tcPr>
            <w:tcW w:w="4911" w:type="dxa"/>
            <w:tcBorders>
              <w:top w:val="nil"/>
              <w:left w:val="nil"/>
              <w:bottom w:val="nil"/>
              <w:right w:val="nil"/>
            </w:tcBorders>
          </w:tcPr>
          <w:p w14:paraId="093A1D6E"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Der Preis der Waren und die Zahlungsreihenfolge</w:t>
            </w:r>
          </w:p>
        </w:tc>
        <w:tc>
          <w:tcPr>
            <w:tcW w:w="5409" w:type="dxa"/>
            <w:tcBorders>
              <w:top w:val="nil"/>
              <w:left w:val="nil"/>
              <w:bottom w:val="nil"/>
              <w:right w:val="nil"/>
            </w:tcBorders>
          </w:tcPr>
          <w:p w14:paraId="1587A928"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6937A8" w14:paraId="076D6A07" w14:textId="77777777">
        <w:tc>
          <w:tcPr>
            <w:tcW w:w="4911" w:type="dxa"/>
            <w:tcBorders>
              <w:top w:val="nil"/>
              <w:left w:val="nil"/>
              <w:bottom w:val="nil"/>
              <w:right w:val="nil"/>
            </w:tcBorders>
          </w:tcPr>
          <w:p w14:paraId="5DBBE743"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Die zum Verkauf stehenden Waren, ihre Menge und ihr Preis sind im Anhang Nr. 1 des Vertrags aufgeführt. </w:t>
            </w:r>
          </w:p>
        </w:tc>
        <w:tc>
          <w:tcPr>
            <w:tcW w:w="5409" w:type="dxa"/>
            <w:tcBorders>
              <w:top w:val="nil"/>
              <w:left w:val="nil"/>
              <w:bottom w:val="nil"/>
              <w:right w:val="nil"/>
            </w:tcBorders>
          </w:tcPr>
          <w:p w14:paraId="0CA3EAA5"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6937A8" w14:paraId="66167217" w14:textId="77777777">
        <w:trPr>
          <w:trHeight w:val="759"/>
        </w:trPr>
        <w:tc>
          <w:tcPr>
            <w:tcW w:w="4911" w:type="dxa"/>
            <w:tcBorders>
              <w:top w:val="nil"/>
              <w:left w:val="nil"/>
              <w:bottom w:val="nil"/>
              <w:right w:val="nil"/>
            </w:tcBorders>
          </w:tcPr>
          <w:p w14:paraId="0B8936DC"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Die Rechnung wird an die E-Mail-Adresse des Käufers geschickt. </w:t>
            </w:r>
          </w:p>
        </w:tc>
        <w:tc>
          <w:tcPr>
            <w:tcW w:w="5409" w:type="dxa"/>
            <w:tcBorders>
              <w:top w:val="nil"/>
              <w:left w:val="nil"/>
              <w:bottom w:val="nil"/>
              <w:right w:val="nil"/>
            </w:tcBorders>
          </w:tcPr>
          <w:p w14:paraId="2A0A3EC2"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6937A8" w14:paraId="58CACE93" w14:textId="77777777">
        <w:tc>
          <w:tcPr>
            <w:tcW w:w="4911" w:type="dxa"/>
            <w:tcBorders>
              <w:top w:val="nil"/>
              <w:left w:val="nil"/>
              <w:bottom w:val="nil"/>
              <w:right w:val="nil"/>
            </w:tcBorders>
          </w:tcPr>
          <w:p w14:paraId="0623BF7D"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Der Käufer verpflichtet sich, den in der Vertragsanlage Nr. 1 genannten Warenpreis innerhalb von 14 Kalendertagen zu zahlen.</w:t>
            </w:r>
          </w:p>
        </w:tc>
        <w:tc>
          <w:tcPr>
            <w:tcW w:w="5409" w:type="dxa"/>
            <w:tcBorders>
              <w:top w:val="nil"/>
              <w:left w:val="nil"/>
              <w:bottom w:val="nil"/>
              <w:right w:val="nil"/>
            </w:tcBorders>
          </w:tcPr>
          <w:p w14:paraId="2475DDCD"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6937A8" w14:paraId="5FBCC1C4" w14:textId="77777777">
        <w:trPr>
          <w:trHeight w:val="379"/>
        </w:trPr>
        <w:tc>
          <w:tcPr>
            <w:tcW w:w="4911" w:type="dxa"/>
            <w:tcBorders>
              <w:top w:val="nil"/>
              <w:left w:val="nil"/>
              <w:bottom w:val="nil"/>
              <w:right w:val="nil"/>
            </w:tcBorders>
          </w:tcPr>
          <w:p w14:paraId="7763B3B7" w14:textId="77777777" w:rsidR="006937A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lastRenderedPageBreak/>
              <w:t>Der Käufer ist sich darüber im Klaren und erklärt sich damit einverstanden, dass das Eigentum an den Waren nicht auf ihn übergeht, wenn er sie nicht gemäß dem in Artikel 3.3 dieses Vertrags vorgesehenen Verfahren bezahlt, und dass er sie unverzüglich, spätestens jedoch am Tag der Beendigung des Arbeitsvertrags, zurückgeben muss.</w:t>
            </w:r>
          </w:p>
        </w:tc>
        <w:tc>
          <w:tcPr>
            <w:tcW w:w="5409" w:type="dxa"/>
            <w:tcBorders>
              <w:top w:val="nil"/>
              <w:left w:val="nil"/>
              <w:bottom w:val="nil"/>
              <w:right w:val="nil"/>
            </w:tcBorders>
          </w:tcPr>
          <w:p w14:paraId="46F27D46"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6937A8" w14:paraId="21E82901" w14:textId="77777777">
        <w:tc>
          <w:tcPr>
            <w:tcW w:w="4911" w:type="dxa"/>
            <w:tcBorders>
              <w:top w:val="nil"/>
              <w:left w:val="nil"/>
              <w:bottom w:val="nil"/>
              <w:right w:val="nil"/>
            </w:tcBorders>
          </w:tcPr>
          <w:p w14:paraId="67626626"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Gültigkeit des Abkommens</w:t>
            </w:r>
          </w:p>
        </w:tc>
        <w:tc>
          <w:tcPr>
            <w:tcW w:w="5409" w:type="dxa"/>
            <w:tcBorders>
              <w:top w:val="nil"/>
              <w:left w:val="nil"/>
              <w:bottom w:val="nil"/>
              <w:right w:val="nil"/>
            </w:tcBorders>
          </w:tcPr>
          <w:p w14:paraId="44F5B9DD"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6937A8" w14:paraId="5EF1E212" w14:textId="77777777">
        <w:tc>
          <w:tcPr>
            <w:tcW w:w="4911" w:type="dxa"/>
            <w:tcBorders>
              <w:top w:val="nil"/>
              <w:left w:val="nil"/>
              <w:bottom w:val="nil"/>
              <w:right w:val="nil"/>
            </w:tcBorders>
          </w:tcPr>
          <w:p w14:paraId="6279DD68" w14:textId="77777777" w:rsidR="006937A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Das Abkommen tritt mit seiner Unterzeichnung durch beide Vertragsparteien in Kraft.</w:t>
            </w:r>
          </w:p>
        </w:tc>
        <w:tc>
          <w:tcPr>
            <w:tcW w:w="5409" w:type="dxa"/>
            <w:tcBorders>
              <w:top w:val="nil"/>
              <w:left w:val="nil"/>
              <w:bottom w:val="nil"/>
              <w:right w:val="nil"/>
            </w:tcBorders>
          </w:tcPr>
          <w:p w14:paraId="782FDB02"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6937A8" w14:paraId="0E9A91C5" w14:textId="77777777">
        <w:tc>
          <w:tcPr>
            <w:tcW w:w="4911" w:type="dxa"/>
            <w:tcBorders>
              <w:top w:val="nil"/>
              <w:left w:val="nil"/>
              <w:bottom w:val="nil"/>
              <w:right w:val="nil"/>
            </w:tcBorders>
          </w:tcPr>
          <w:p w14:paraId="007AC09B"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Anwendbares Recht und Streitbeilegung</w:t>
            </w:r>
          </w:p>
        </w:tc>
        <w:tc>
          <w:tcPr>
            <w:tcW w:w="5409" w:type="dxa"/>
            <w:tcBorders>
              <w:top w:val="nil"/>
              <w:left w:val="nil"/>
              <w:bottom w:val="nil"/>
              <w:right w:val="nil"/>
            </w:tcBorders>
          </w:tcPr>
          <w:p w14:paraId="003BBBA6"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6937A8" w14:paraId="30096300" w14:textId="77777777">
        <w:tc>
          <w:tcPr>
            <w:tcW w:w="4911" w:type="dxa"/>
            <w:tcBorders>
              <w:top w:val="nil"/>
              <w:left w:val="nil"/>
              <w:bottom w:val="nil"/>
              <w:right w:val="nil"/>
            </w:tcBorders>
          </w:tcPr>
          <w:p w14:paraId="5AD6F5F6" w14:textId="77777777" w:rsidR="006937A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Dieses Abkommen ist nach dem Recht der Bundesrepublik Deutschland geschlossen worden und unterliegt diesem. a. Alle Streitigkeiten im Zusammenhang mit diesem Abkommen werden durch gegenseitige Konsultationen und Verhandlungen und auf der Grundlage des guten Willens beigelegt. Kommt eine Einigung auf dem Verhandlungswege nicht zustande, so werden solche Streitigkeiten nach dem in der Bundesrepublik Deutschland geltenden Recht entschieden.</w:t>
            </w:r>
          </w:p>
        </w:tc>
        <w:tc>
          <w:tcPr>
            <w:tcW w:w="5409" w:type="dxa"/>
            <w:tcBorders>
              <w:top w:val="nil"/>
              <w:left w:val="nil"/>
              <w:bottom w:val="nil"/>
              <w:right w:val="nil"/>
            </w:tcBorders>
          </w:tcPr>
          <w:p w14:paraId="03A6C612" w14:textId="77777777" w:rsidR="006937A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This Agreement has been concluded and shall be governed and construed under the laws of t</w:t>
            </w:r>
            <w:r>
              <w:rPr>
                <w:rFonts w:ascii="Arial" w:eastAsia="Arial" w:hAnsi="Arial" w:cs="Arial"/>
                <w:sz w:val="20"/>
                <w:szCs w:val="20"/>
              </w:rPr>
              <w:t>he Federal Republic of Germany.</w:t>
            </w:r>
            <w:r>
              <w:rPr>
                <w:rFonts w:ascii="Arial" w:eastAsia="Arial" w:hAnsi="Arial" w:cs="Arial"/>
                <w:color w:val="000000"/>
                <w:sz w:val="20"/>
                <w:szCs w:val="20"/>
              </w:rPr>
              <w:t>a. Any disputes arising in connection to the present Agreement shall be settled by mutual consultations and negotiations and on the basis of good will. In case of failure to reach any agreement by negotiations, such disputes shall be solved applying the procedure defined by the laws of t</w:t>
            </w:r>
            <w:r>
              <w:rPr>
                <w:rFonts w:ascii="Arial" w:eastAsia="Arial" w:hAnsi="Arial" w:cs="Arial"/>
                <w:sz w:val="20"/>
                <w:szCs w:val="20"/>
              </w:rPr>
              <w:t>he Federal Republic of Germany.</w:t>
            </w:r>
          </w:p>
        </w:tc>
      </w:tr>
      <w:tr w:rsidR="006937A8" w14:paraId="12E9A84F" w14:textId="77777777">
        <w:tc>
          <w:tcPr>
            <w:tcW w:w="4911" w:type="dxa"/>
            <w:tcBorders>
              <w:top w:val="nil"/>
              <w:left w:val="nil"/>
              <w:bottom w:val="nil"/>
              <w:right w:val="nil"/>
            </w:tcBorders>
          </w:tcPr>
          <w:p w14:paraId="7327D542" w14:textId="77777777" w:rsidR="006937A8" w:rsidRDefault="00000000">
            <w:pPr>
              <w:numPr>
                <w:ilvl w:val="0"/>
                <w:numId w:val="4"/>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Schlussbestimmungen</w:t>
            </w:r>
          </w:p>
        </w:tc>
        <w:tc>
          <w:tcPr>
            <w:tcW w:w="5409" w:type="dxa"/>
            <w:tcBorders>
              <w:top w:val="nil"/>
              <w:left w:val="nil"/>
              <w:bottom w:val="nil"/>
              <w:right w:val="nil"/>
            </w:tcBorders>
          </w:tcPr>
          <w:p w14:paraId="5A2D3225" w14:textId="77777777" w:rsidR="006937A8" w:rsidRDefault="00000000">
            <w:pPr>
              <w:numPr>
                <w:ilvl w:val="0"/>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6937A8" w14:paraId="7295EBBA" w14:textId="77777777">
        <w:tc>
          <w:tcPr>
            <w:tcW w:w="4911" w:type="dxa"/>
            <w:tcBorders>
              <w:top w:val="nil"/>
              <w:left w:val="nil"/>
              <w:bottom w:val="nil"/>
              <w:right w:val="nil"/>
            </w:tcBorders>
          </w:tcPr>
          <w:p w14:paraId="28EAA3A3" w14:textId="77777777" w:rsidR="006937A8"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Änderungen oder Ergänzungen dieses Abkommens sind nur wirksam, wenn sie schriftlich erfolgen und von den Vertragsparteien oder ihren bevollmächtigten Vertretern unterzeichnet sind.</w:t>
            </w:r>
          </w:p>
        </w:tc>
        <w:tc>
          <w:tcPr>
            <w:tcW w:w="5409" w:type="dxa"/>
            <w:tcBorders>
              <w:top w:val="nil"/>
              <w:left w:val="nil"/>
              <w:bottom w:val="nil"/>
              <w:right w:val="nil"/>
            </w:tcBorders>
          </w:tcPr>
          <w:p w14:paraId="4C945BE3"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6937A8" w14:paraId="2E8A19D0" w14:textId="77777777">
        <w:tc>
          <w:tcPr>
            <w:tcW w:w="4911" w:type="dxa"/>
            <w:tcBorders>
              <w:top w:val="nil"/>
              <w:left w:val="nil"/>
              <w:bottom w:val="nil"/>
              <w:right w:val="nil"/>
            </w:tcBorders>
          </w:tcPr>
          <w:p w14:paraId="7C813DB8" w14:textId="77777777" w:rsidR="006937A8"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Soweit die Vertragsparteien in dem Abkommen nichts anderes vorsehen, richten sie sich nach dem Recht der Bundesrepublik Deutschland.</w:t>
            </w:r>
          </w:p>
        </w:tc>
        <w:tc>
          <w:tcPr>
            <w:tcW w:w="5409" w:type="dxa"/>
            <w:tcBorders>
              <w:top w:val="nil"/>
              <w:left w:val="nil"/>
              <w:bottom w:val="nil"/>
              <w:right w:val="nil"/>
            </w:tcBorders>
          </w:tcPr>
          <w:p w14:paraId="0529C57E"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 F</w:t>
            </w:r>
            <w:r>
              <w:rPr>
                <w:rFonts w:ascii="Arial" w:eastAsia="Arial" w:hAnsi="Arial" w:cs="Arial"/>
                <w:sz w:val="20"/>
                <w:szCs w:val="20"/>
              </w:rPr>
              <w:t>ederal Republic of Germany.</w:t>
            </w:r>
          </w:p>
        </w:tc>
      </w:tr>
      <w:tr w:rsidR="006937A8" w14:paraId="1005F932" w14:textId="77777777">
        <w:tc>
          <w:tcPr>
            <w:tcW w:w="4911" w:type="dxa"/>
            <w:tcBorders>
              <w:top w:val="nil"/>
              <w:left w:val="nil"/>
              <w:bottom w:val="nil"/>
              <w:right w:val="nil"/>
            </w:tcBorders>
          </w:tcPr>
          <w:p w14:paraId="030D0C65" w14:textId="77777777" w:rsidR="006937A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Die Parteien erklären, dass sie jeweils das Recht, die Befugnis und die Vollmacht haben und alle erforderlichen Maßnahmen ergriffen haben, um diesen Vertrag auszuführen und zu übergeben und ihre Rechte und Pflichten aus diesem Vertrag auszuüben.</w:t>
            </w:r>
          </w:p>
        </w:tc>
        <w:tc>
          <w:tcPr>
            <w:tcW w:w="5409" w:type="dxa"/>
            <w:tcBorders>
              <w:top w:val="nil"/>
              <w:left w:val="nil"/>
              <w:bottom w:val="nil"/>
              <w:right w:val="nil"/>
            </w:tcBorders>
          </w:tcPr>
          <w:p w14:paraId="26A12B47"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6937A8" w14:paraId="44A1274A" w14:textId="77777777">
        <w:tc>
          <w:tcPr>
            <w:tcW w:w="4911" w:type="dxa"/>
            <w:tcBorders>
              <w:top w:val="nil"/>
              <w:left w:val="nil"/>
              <w:bottom w:val="nil"/>
              <w:right w:val="nil"/>
            </w:tcBorders>
          </w:tcPr>
          <w:p w14:paraId="5035B8B2" w14:textId="77777777" w:rsidR="006937A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Die Parteien erklären, dass sie das Abkommen gelesen, seinen gesamten Inhalt und seine Folgen verstanden und es in Übereinstimmung mit dem Willen und den Absichten der Parteien unterzeichnet haben. Die Vereinbarung wird in freiem Willen unterzeichnet.</w:t>
            </w:r>
          </w:p>
        </w:tc>
        <w:tc>
          <w:tcPr>
            <w:tcW w:w="5409" w:type="dxa"/>
            <w:tcBorders>
              <w:top w:val="nil"/>
              <w:left w:val="nil"/>
              <w:bottom w:val="nil"/>
              <w:right w:val="nil"/>
            </w:tcBorders>
          </w:tcPr>
          <w:p w14:paraId="37FB7415"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6937A8" w14:paraId="1524A74A" w14:textId="77777777">
        <w:tc>
          <w:tcPr>
            <w:tcW w:w="4911" w:type="dxa"/>
            <w:tcBorders>
              <w:top w:val="nil"/>
              <w:left w:val="nil"/>
              <w:bottom w:val="nil"/>
              <w:right w:val="nil"/>
            </w:tcBorders>
          </w:tcPr>
          <w:p w14:paraId="756D1DAB" w14:textId="77777777" w:rsidR="006937A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Die Vereinbarung wurde in elektronischer Form geschlossen und mit Hilfe der DocuSign-Funktion unterzeichnet. Bei Abweichungen zwischen dem Wortlaut der Vereinbarung in englischer und </w:t>
            </w:r>
            <w:r>
              <w:rPr>
                <w:rFonts w:ascii="Arial" w:eastAsia="Arial" w:hAnsi="Arial" w:cs="Arial"/>
                <w:sz w:val="20"/>
                <w:szCs w:val="20"/>
              </w:rPr>
              <w:lastRenderedPageBreak/>
              <w:t>deutscher Sprache ist die englische Fassung maßgebend.</w:t>
            </w:r>
          </w:p>
        </w:tc>
        <w:tc>
          <w:tcPr>
            <w:tcW w:w="5409" w:type="dxa"/>
            <w:tcBorders>
              <w:top w:val="nil"/>
              <w:left w:val="nil"/>
              <w:bottom w:val="nil"/>
              <w:right w:val="nil"/>
            </w:tcBorders>
          </w:tcPr>
          <w:p w14:paraId="76181683" w14:textId="77777777" w:rsidR="006937A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w:t>
            </w:r>
            <w:r>
              <w:rPr>
                <w:rFonts w:ascii="Arial" w:eastAsia="Arial" w:hAnsi="Arial" w:cs="Arial"/>
                <w:sz w:val="20"/>
                <w:szCs w:val="20"/>
              </w:rPr>
              <w:t>German</w:t>
            </w:r>
            <w:r>
              <w:rPr>
                <w:rFonts w:ascii="Arial" w:eastAsia="Arial" w:hAnsi="Arial" w:cs="Arial"/>
                <w:color w:val="000000"/>
                <w:sz w:val="20"/>
                <w:szCs w:val="20"/>
              </w:rPr>
              <w:t xml:space="preserve"> languages, the </w:t>
            </w:r>
            <w:r>
              <w:rPr>
                <w:rFonts w:ascii="Arial" w:eastAsia="Arial" w:hAnsi="Arial" w:cs="Arial"/>
                <w:sz w:val="20"/>
                <w:szCs w:val="20"/>
              </w:rPr>
              <w:t>English</w:t>
            </w:r>
            <w:r>
              <w:rPr>
                <w:rFonts w:ascii="Arial" w:eastAsia="Arial" w:hAnsi="Arial" w:cs="Arial"/>
                <w:color w:val="000000"/>
                <w:sz w:val="20"/>
                <w:szCs w:val="20"/>
              </w:rPr>
              <w:t xml:space="preserve"> version shall prevail.</w:t>
            </w:r>
          </w:p>
        </w:tc>
      </w:tr>
      <w:tr w:rsidR="006937A8" w14:paraId="4D21B0BB" w14:textId="77777777">
        <w:tc>
          <w:tcPr>
            <w:tcW w:w="4911" w:type="dxa"/>
            <w:tcBorders>
              <w:top w:val="nil"/>
              <w:left w:val="nil"/>
              <w:bottom w:val="nil"/>
              <w:right w:val="nil"/>
            </w:tcBorders>
          </w:tcPr>
          <w:p w14:paraId="3A327390"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rPr>
              <w:t>Anhänge:</w:t>
            </w:r>
            <w:r>
              <w:rPr>
                <w:rFonts w:ascii="Arial" w:eastAsia="Arial" w:hAnsi="Arial" w:cs="Arial"/>
                <w:sz w:val="20"/>
                <w:szCs w:val="20"/>
              </w:rPr>
              <w:t xml:space="preserve"> Anhang Nr. 1.</w:t>
            </w:r>
          </w:p>
        </w:tc>
        <w:tc>
          <w:tcPr>
            <w:tcW w:w="5409" w:type="dxa"/>
            <w:tcBorders>
              <w:top w:val="nil"/>
              <w:left w:val="nil"/>
              <w:bottom w:val="nil"/>
              <w:right w:val="nil"/>
            </w:tcBorders>
          </w:tcPr>
          <w:p w14:paraId="3C881F33" w14:textId="77777777" w:rsidR="006937A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2085E188" w14:textId="77777777" w:rsidR="006937A8" w:rsidRDefault="006937A8">
      <w:pPr>
        <w:pStyle w:val="Heading1"/>
        <w:spacing w:before="120" w:after="0"/>
        <w:ind w:left="0" w:hanging="2"/>
        <w:jc w:val="both"/>
        <w:rPr>
          <w:sz w:val="20"/>
          <w:szCs w:val="20"/>
        </w:rPr>
      </w:pPr>
    </w:p>
    <w:tbl>
      <w:tblPr>
        <w:tblStyle w:val="af"/>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6937A8" w14:paraId="2333E56D" w14:textId="77777777">
        <w:trPr>
          <w:trHeight w:val="349"/>
        </w:trPr>
        <w:tc>
          <w:tcPr>
            <w:tcW w:w="9854" w:type="dxa"/>
            <w:gridSpan w:val="2"/>
            <w:tcBorders>
              <w:top w:val="nil"/>
              <w:left w:val="nil"/>
              <w:bottom w:val="nil"/>
              <w:right w:val="nil"/>
            </w:tcBorders>
          </w:tcPr>
          <w:p w14:paraId="4B29F1F3" w14:textId="77777777" w:rsidR="006937A8"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t>Erfordernisse der Parteien / Prerequisites of the Parties</w:t>
            </w:r>
          </w:p>
        </w:tc>
      </w:tr>
      <w:tr w:rsidR="006937A8" w14:paraId="4312A823" w14:textId="77777777">
        <w:tc>
          <w:tcPr>
            <w:tcW w:w="4927" w:type="dxa"/>
            <w:tcBorders>
              <w:top w:val="nil"/>
              <w:left w:val="nil"/>
              <w:bottom w:val="nil"/>
              <w:right w:val="nil"/>
            </w:tcBorders>
          </w:tcPr>
          <w:p w14:paraId="18F53A87" w14:textId="5E21275A" w:rsidR="006937A8" w:rsidRDefault="00000000">
            <w:pPr>
              <w:ind w:left="0" w:hanging="2"/>
              <w:jc w:val="both"/>
              <w:rPr>
                <w:sz w:val="20"/>
                <w:szCs w:val="20"/>
                <w:highlight w:val="yellow"/>
              </w:rPr>
            </w:pPr>
            <w:r>
              <w:rPr>
                <w:rFonts w:ascii="Arial" w:eastAsia="Arial" w:hAnsi="Arial" w:cs="Arial"/>
                <w:b/>
                <w:sz w:val="20"/>
                <w:szCs w:val="20"/>
              </w:rPr>
              <w:t>Der Käufer / The Buyer:</w:t>
            </w:r>
            <w:r>
              <w:rPr>
                <w:rFonts w:ascii="Arial" w:eastAsia="Arial" w:hAnsi="Arial" w:cs="Arial"/>
                <w:sz w:val="20"/>
                <w:szCs w:val="20"/>
              </w:rPr>
              <w:t xml:space="preserve"> </w:t>
            </w:r>
            <w:r w:rsidR="00AF2B52" w:rsidRPr="00AF2B52">
              <w:rPr>
                <w:rFonts w:ascii="Arial" w:eastAsia="Arial" w:hAnsi="Arial" w:cs="Arial"/>
                <w:b/>
                <w:sz w:val="20"/>
                <w:szCs w:val="20"/>
                <w:highlight w:val="yellow"/>
              </w:rPr>
              <w:t>{ReporterDisplayName}</w:t>
            </w:r>
          </w:p>
        </w:tc>
        <w:tc>
          <w:tcPr>
            <w:tcW w:w="4927" w:type="dxa"/>
            <w:tcBorders>
              <w:top w:val="nil"/>
              <w:left w:val="nil"/>
              <w:bottom w:val="nil"/>
              <w:right w:val="nil"/>
            </w:tcBorders>
          </w:tcPr>
          <w:p w14:paraId="12D2FBCD" w14:textId="183B7B3B" w:rsidR="006937A8" w:rsidRDefault="00000000">
            <w:pPr>
              <w:ind w:left="0" w:hanging="2"/>
              <w:jc w:val="both"/>
              <w:rPr>
                <w:rFonts w:ascii="Arial" w:eastAsia="Arial" w:hAnsi="Arial" w:cs="Arial"/>
                <w:sz w:val="20"/>
                <w:szCs w:val="20"/>
              </w:rPr>
            </w:pPr>
            <w:r>
              <w:rPr>
                <w:rFonts w:ascii="Arial" w:eastAsia="Arial" w:hAnsi="Arial" w:cs="Arial"/>
                <w:b/>
                <w:sz w:val="20"/>
                <w:szCs w:val="20"/>
              </w:rPr>
              <w:t xml:space="preserve">Verkäufer / The Seller: </w:t>
            </w:r>
            <w:r w:rsidR="00D75080">
              <w:rPr>
                <w:rFonts w:ascii="Arial" w:eastAsia="Arial" w:hAnsi="Arial" w:cs="Arial"/>
                <w:sz w:val="20"/>
                <w:szCs w:val="20"/>
              </w:rPr>
              <w:t>Vinted Go</w:t>
            </w:r>
            <w:r>
              <w:rPr>
                <w:rFonts w:ascii="Arial" w:eastAsia="Arial" w:hAnsi="Arial" w:cs="Arial"/>
                <w:sz w:val="20"/>
                <w:szCs w:val="20"/>
              </w:rPr>
              <w:t xml:space="preserve"> GmbH</w:t>
            </w:r>
          </w:p>
        </w:tc>
      </w:tr>
      <w:tr w:rsidR="006937A8" w14:paraId="190CB52A" w14:textId="77777777">
        <w:tc>
          <w:tcPr>
            <w:tcW w:w="4927" w:type="dxa"/>
            <w:tcBorders>
              <w:top w:val="nil"/>
              <w:left w:val="nil"/>
              <w:bottom w:val="nil"/>
              <w:right w:val="nil"/>
            </w:tcBorders>
          </w:tcPr>
          <w:p w14:paraId="3DC91730" w14:textId="77777777" w:rsidR="006937A8"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sz w:val="20"/>
                <w:szCs w:val="20"/>
              </w:rPr>
              <w:t xml:space="preserve">Bankkonto </w:t>
            </w:r>
            <w:r>
              <w:rPr>
                <w:rFonts w:ascii="Arial" w:eastAsia="Arial" w:hAnsi="Arial" w:cs="Arial"/>
                <w:color w:val="000000"/>
                <w:sz w:val="20"/>
                <w:szCs w:val="20"/>
              </w:rPr>
              <w:t xml:space="preserve">/ Bank account: </w:t>
            </w:r>
          </w:p>
          <w:p w14:paraId="6D4E3AAB" w14:textId="77777777" w:rsidR="00AF2B52" w:rsidRPr="00AF2B52" w:rsidRDefault="00AF2B52" w:rsidP="00AF2B52">
            <w:pPr>
              <w:pBdr>
                <w:top w:val="nil"/>
                <w:left w:val="nil"/>
                <w:bottom w:val="nil"/>
                <w:right w:val="nil"/>
                <w:between w:val="nil"/>
              </w:pBdr>
              <w:spacing w:line="240" w:lineRule="auto"/>
              <w:ind w:left="0" w:hanging="2"/>
              <w:jc w:val="both"/>
              <w:rPr>
                <w:rFonts w:ascii="Arial" w:eastAsia="Arial" w:hAnsi="Arial" w:cs="Arial"/>
                <w:sz w:val="20"/>
                <w:szCs w:val="20"/>
              </w:rPr>
            </w:pPr>
            <w:r w:rsidRPr="00AF2B52">
              <w:rPr>
                <w:rFonts w:ascii="Arial" w:eastAsia="Arial" w:hAnsi="Arial" w:cs="Arial"/>
                <w:sz w:val="20"/>
                <w:szCs w:val="20"/>
              </w:rPr>
              <w:t>{IBAN}</w:t>
            </w:r>
          </w:p>
          <w:p w14:paraId="0D583E09" w14:textId="77777777" w:rsidR="006937A8" w:rsidRDefault="006937A8">
            <w:pPr>
              <w:ind w:left="0" w:hanging="2"/>
              <w:jc w:val="both"/>
              <w:rPr>
                <w:rFonts w:ascii="Arial" w:eastAsia="Arial" w:hAnsi="Arial" w:cs="Arial"/>
                <w:sz w:val="20"/>
                <w:szCs w:val="20"/>
              </w:rPr>
            </w:pPr>
          </w:p>
        </w:tc>
        <w:tc>
          <w:tcPr>
            <w:tcW w:w="4927" w:type="dxa"/>
            <w:tcBorders>
              <w:top w:val="nil"/>
              <w:left w:val="nil"/>
              <w:bottom w:val="nil"/>
              <w:right w:val="nil"/>
            </w:tcBorders>
          </w:tcPr>
          <w:p w14:paraId="0D50A508" w14:textId="77777777" w:rsidR="006937A8"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t>Bankkonto</w:t>
            </w:r>
            <w:r>
              <w:rPr>
                <w:rFonts w:ascii="Arial" w:eastAsia="Arial" w:hAnsi="Arial" w:cs="Arial"/>
                <w:color w:val="000000"/>
                <w:sz w:val="20"/>
                <w:szCs w:val="20"/>
              </w:rPr>
              <w:t xml:space="preserve">/ Bank account: </w:t>
            </w:r>
          </w:p>
          <w:p w14:paraId="69D7DB80" w14:textId="77777777" w:rsidR="006937A8" w:rsidRDefault="00000000">
            <w:pPr>
              <w:ind w:left="0" w:hanging="2"/>
              <w:jc w:val="both"/>
              <w:rPr>
                <w:rFonts w:ascii="Arial" w:eastAsia="Arial" w:hAnsi="Arial" w:cs="Arial"/>
                <w:sz w:val="20"/>
                <w:szCs w:val="20"/>
              </w:rPr>
            </w:pPr>
            <w:r>
              <w:rPr>
                <w:rFonts w:ascii="Arial" w:eastAsia="Arial" w:hAnsi="Arial" w:cs="Arial"/>
                <w:sz w:val="20"/>
                <w:szCs w:val="20"/>
              </w:rPr>
              <w:t>DE24512106004224353013</w:t>
            </w:r>
          </w:p>
        </w:tc>
      </w:tr>
      <w:tr w:rsidR="006937A8" w14:paraId="4EE44B6D" w14:textId="77777777">
        <w:tc>
          <w:tcPr>
            <w:tcW w:w="4927" w:type="dxa"/>
            <w:tcBorders>
              <w:top w:val="nil"/>
              <w:left w:val="nil"/>
              <w:bottom w:val="nil"/>
              <w:right w:val="nil"/>
            </w:tcBorders>
          </w:tcPr>
          <w:p w14:paraId="178EC2CF" w14:textId="77777777" w:rsidR="006937A8" w:rsidRDefault="006937A8">
            <w:pPr>
              <w:tabs>
                <w:tab w:val="left" w:pos="4962"/>
              </w:tabs>
              <w:ind w:left="0" w:hanging="2"/>
              <w:jc w:val="both"/>
              <w:rPr>
                <w:rFonts w:ascii="Arial" w:eastAsia="Arial" w:hAnsi="Arial" w:cs="Arial"/>
                <w:sz w:val="20"/>
                <w:szCs w:val="20"/>
              </w:rPr>
            </w:pPr>
          </w:p>
          <w:p w14:paraId="5AD43BAA" w14:textId="77777777" w:rsidR="006937A8" w:rsidRDefault="006937A8">
            <w:pPr>
              <w:tabs>
                <w:tab w:val="left" w:pos="4962"/>
              </w:tabs>
              <w:ind w:left="0" w:hanging="2"/>
              <w:jc w:val="both"/>
              <w:rPr>
                <w:rFonts w:ascii="Arial" w:eastAsia="Arial" w:hAnsi="Arial" w:cs="Arial"/>
                <w:sz w:val="20"/>
                <w:szCs w:val="20"/>
              </w:rPr>
            </w:pPr>
          </w:p>
          <w:p w14:paraId="1B01D901" w14:textId="77777777" w:rsidR="006937A8" w:rsidRDefault="006937A8">
            <w:pPr>
              <w:tabs>
                <w:tab w:val="left" w:pos="4962"/>
              </w:tabs>
              <w:ind w:left="0" w:hanging="2"/>
              <w:jc w:val="both"/>
              <w:rPr>
                <w:rFonts w:ascii="Arial" w:eastAsia="Arial" w:hAnsi="Arial" w:cs="Arial"/>
                <w:sz w:val="20"/>
                <w:szCs w:val="20"/>
              </w:rPr>
            </w:pPr>
          </w:p>
          <w:p w14:paraId="30EEB296" w14:textId="70454DAA" w:rsidR="006937A8" w:rsidRPr="00FD50BC" w:rsidRDefault="00FD50BC">
            <w:pPr>
              <w:tabs>
                <w:tab w:val="left" w:pos="4962"/>
              </w:tabs>
              <w:ind w:left="0" w:hanging="2"/>
              <w:jc w:val="both"/>
              <w:rPr>
                <w:rFonts w:ascii="Arial" w:eastAsia="Arial" w:hAnsi="Arial" w:cs="Arial"/>
                <w:color w:val="FFFFFF" w:themeColor="background1"/>
                <w:sz w:val="20"/>
                <w:szCs w:val="20"/>
              </w:rPr>
            </w:pPr>
            <w:r w:rsidRPr="00FD50BC">
              <w:rPr>
                <w:rFonts w:ascii="Arial" w:eastAsia="Arial" w:hAnsi="Arial" w:cs="Arial"/>
                <w:color w:val="FFFFFF" w:themeColor="background1"/>
                <w:sz w:val="20"/>
                <w:szCs w:val="20"/>
              </w:rPr>
              <w:t xml:space="preserve">                    /sn1/</w:t>
            </w:r>
          </w:p>
          <w:p w14:paraId="5045F94F"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277A3D38"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unterschrift  / signature</w:t>
            </w:r>
          </w:p>
        </w:tc>
        <w:tc>
          <w:tcPr>
            <w:tcW w:w="4927" w:type="dxa"/>
            <w:tcBorders>
              <w:top w:val="nil"/>
              <w:left w:val="nil"/>
              <w:bottom w:val="nil"/>
              <w:right w:val="nil"/>
            </w:tcBorders>
          </w:tcPr>
          <w:p w14:paraId="178B47F1"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Vollmacht des Verkäufers/ Proxy of the Seller </w:t>
            </w:r>
          </w:p>
          <w:p w14:paraId="41564D3A" w14:textId="77777777" w:rsidR="00AF2B52" w:rsidRPr="00AF2B52" w:rsidRDefault="00AF2B52" w:rsidP="00AF2B52">
            <w:pPr>
              <w:tabs>
                <w:tab w:val="left" w:pos="4962"/>
              </w:tabs>
              <w:ind w:left="0" w:hanging="2"/>
              <w:jc w:val="both"/>
              <w:rPr>
                <w:rFonts w:ascii="Arial" w:eastAsia="Arial" w:hAnsi="Arial" w:cs="Arial"/>
                <w:b/>
                <w:sz w:val="20"/>
                <w:szCs w:val="20"/>
                <w:highlight w:val="yellow"/>
              </w:rPr>
            </w:pPr>
            <w:proofErr w:type="spellStart"/>
            <w:r w:rsidRPr="00AF2B52">
              <w:rPr>
                <w:rFonts w:ascii="Arial" w:eastAsia="Arial" w:hAnsi="Arial" w:cs="Arial"/>
                <w:b/>
                <w:sz w:val="20"/>
                <w:szCs w:val="20"/>
                <w:highlight w:val="yellow"/>
              </w:rPr>
              <w:t>Dzhonatan</w:t>
            </w:r>
            <w:proofErr w:type="spellEnd"/>
            <w:r w:rsidRPr="00AF2B52">
              <w:rPr>
                <w:rFonts w:ascii="Arial" w:eastAsia="Arial" w:hAnsi="Arial" w:cs="Arial"/>
                <w:b/>
                <w:sz w:val="20"/>
                <w:szCs w:val="20"/>
                <w:highlight w:val="yellow"/>
              </w:rPr>
              <w:t xml:space="preserve"> Mora Duarte</w:t>
            </w:r>
          </w:p>
          <w:p w14:paraId="03D4C760" w14:textId="77777777" w:rsidR="006937A8" w:rsidRDefault="006937A8">
            <w:pPr>
              <w:tabs>
                <w:tab w:val="left" w:pos="4962"/>
              </w:tabs>
              <w:ind w:left="0" w:hanging="2"/>
              <w:jc w:val="both"/>
              <w:rPr>
                <w:rFonts w:ascii="Arial" w:eastAsia="Arial" w:hAnsi="Arial" w:cs="Arial"/>
                <w:sz w:val="20"/>
                <w:szCs w:val="20"/>
              </w:rPr>
            </w:pPr>
          </w:p>
          <w:p w14:paraId="14F152F8" w14:textId="77792A9B" w:rsidR="006937A8" w:rsidRPr="00FD50BC" w:rsidRDefault="00FD50BC" w:rsidP="00FD50BC">
            <w:pPr>
              <w:tabs>
                <w:tab w:val="left" w:pos="4962"/>
              </w:tabs>
              <w:ind w:left="0" w:hanging="2"/>
              <w:jc w:val="both"/>
              <w:rPr>
                <w:rFonts w:ascii="Arial" w:eastAsia="Arial" w:hAnsi="Arial" w:cs="Arial"/>
                <w:color w:val="FFFFFF" w:themeColor="background1"/>
                <w:sz w:val="20"/>
                <w:szCs w:val="20"/>
              </w:rPr>
            </w:pPr>
            <w:r w:rsidRPr="00FD50BC">
              <w:rPr>
                <w:rFonts w:ascii="Arial" w:eastAsia="Arial" w:hAnsi="Arial" w:cs="Arial"/>
                <w:color w:val="FFFFFF" w:themeColor="background1"/>
                <w:sz w:val="20"/>
                <w:szCs w:val="20"/>
              </w:rPr>
              <w:t xml:space="preserve">                    /sn</w:t>
            </w:r>
            <w:r w:rsidRPr="00FD50BC">
              <w:rPr>
                <w:rFonts w:ascii="Arial" w:eastAsia="Arial" w:hAnsi="Arial" w:cs="Arial"/>
                <w:color w:val="FFFFFF" w:themeColor="background1"/>
                <w:sz w:val="20"/>
                <w:szCs w:val="20"/>
              </w:rPr>
              <w:t>2</w:t>
            </w:r>
            <w:r w:rsidRPr="00FD50BC">
              <w:rPr>
                <w:rFonts w:ascii="Arial" w:eastAsia="Arial" w:hAnsi="Arial" w:cs="Arial"/>
                <w:color w:val="FFFFFF" w:themeColor="background1"/>
                <w:sz w:val="20"/>
                <w:szCs w:val="20"/>
              </w:rPr>
              <w:t>/</w:t>
            </w:r>
          </w:p>
          <w:p w14:paraId="0908A434"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2B900388" w14:textId="77777777" w:rsidR="006937A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unterschrift / signature</w:t>
            </w:r>
          </w:p>
        </w:tc>
      </w:tr>
    </w:tbl>
    <w:p w14:paraId="272E7854" w14:textId="77777777" w:rsidR="006937A8" w:rsidRDefault="006937A8">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3CCAFF4A" w14:textId="77777777" w:rsidR="006937A8"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6937A8">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52B08C61" w14:textId="70F38003" w:rsidR="006937A8"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lastRenderedPageBreak/>
        <w:t>Anhang Nr. 1 zum VERKAUFS- UND KAUFVERTRAG</w:t>
      </w:r>
      <w:r>
        <w:rPr>
          <w:rFonts w:ascii="Arial" w:eastAsia="Arial" w:hAnsi="Arial" w:cs="Arial"/>
          <w:color w:val="000000"/>
          <w:sz w:val="20"/>
          <w:szCs w:val="20"/>
        </w:rPr>
        <w:t xml:space="preserve"> / Annex No 1 to the SALE AND PURCHASE AGREEMENT of </w:t>
      </w:r>
      <w:r w:rsidR="00AF2B52" w:rsidRPr="00AF2B52">
        <w:rPr>
          <w:rFonts w:ascii="Arial" w:eastAsia="Arial" w:hAnsi="Arial" w:cs="Arial"/>
          <w:color w:val="000000"/>
          <w:sz w:val="20"/>
          <w:szCs w:val="20"/>
          <w:highlight w:val="yellow"/>
        </w:rPr>
        <w:t>{TodaysDate}</w:t>
      </w:r>
    </w:p>
    <w:p w14:paraId="5A063E8D" w14:textId="77777777" w:rsidR="006937A8" w:rsidRDefault="006937A8">
      <w:pPr>
        <w:ind w:left="0" w:hanging="2"/>
        <w:rPr>
          <w:rFonts w:ascii="Arial" w:eastAsia="Arial" w:hAnsi="Arial" w:cs="Arial"/>
          <w:color w:val="1F497D"/>
          <w:sz w:val="20"/>
          <w:szCs w:val="20"/>
        </w:rPr>
      </w:pPr>
    </w:p>
    <w:tbl>
      <w:tblPr>
        <w:tblStyle w:val="af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740"/>
        <w:gridCol w:w="4590"/>
        <w:gridCol w:w="2655"/>
      </w:tblGrid>
      <w:tr w:rsidR="006937A8" w14:paraId="5A7CCB95"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9A94D8" w14:textId="77777777" w:rsidR="006937A8"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4CF258" w14:textId="77777777" w:rsidR="006937A8" w:rsidRDefault="00000000">
            <w:pPr>
              <w:ind w:left="0" w:hanging="2"/>
              <w:jc w:val="center"/>
              <w:rPr>
                <w:rFonts w:ascii="Arial" w:eastAsia="Arial" w:hAnsi="Arial" w:cs="Arial"/>
                <w:b/>
                <w:sz w:val="20"/>
                <w:szCs w:val="20"/>
              </w:rPr>
            </w:pPr>
            <w:r>
              <w:rPr>
                <w:rFonts w:ascii="Arial" w:eastAsia="Arial" w:hAnsi="Arial" w:cs="Arial"/>
                <w:b/>
                <w:sz w:val="20"/>
                <w:szCs w:val="20"/>
              </w:rPr>
              <w:t>Menge (Einheit) / Quantity (unit)</w:t>
            </w: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F9E592" w14:textId="77777777" w:rsidR="006937A8" w:rsidRDefault="00000000">
            <w:pPr>
              <w:pBdr>
                <w:right w:val="none" w:sz="0" w:space="30" w:color="000000"/>
              </w:pBdr>
              <w:ind w:left="0" w:right="-600" w:hanging="2"/>
              <w:jc w:val="center"/>
              <w:rPr>
                <w:rFonts w:ascii="Arial" w:eastAsia="Arial" w:hAnsi="Arial" w:cs="Arial"/>
                <w:b/>
                <w:sz w:val="20"/>
                <w:szCs w:val="20"/>
              </w:rPr>
            </w:pPr>
            <w:r>
              <w:rPr>
                <w:rFonts w:ascii="Arial" w:eastAsia="Arial" w:hAnsi="Arial" w:cs="Arial"/>
                <w:b/>
                <w:sz w:val="20"/>
                <w:szCs w:val="20"/>
              </w:rPr>
              <w:t xml:space="preserve">Bezeichnung / </w:t>
            </w:r>
          </w:p>
          <w:p w14:paraId="40E8F671" w14:textId="77777777" w:rsidR="006937A8" w:rsidRDefault="00000000">
            <w:pPr>
              <w:pBdr>
                <w:right w:val="none" w:sz="0" w:space="30" w:color="000000"/>
              </w:pBdr>
              <w:ind w:left="0" w:right="-60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43362D" w14:textId="77777777" w:rsidR="006937A8" w:rsidRDefault="00000000">
            <w:pPr>
              <w:pBdr>
                <w:right w:val="none" w:sz="0" w:space="30" w:color="000000"/>
              </w:pBdr>
              <w:ind w:left="0" w:right="-600" w:hanging="2"/>
              <w:rPr>
                <w:rFonts w:ascii="Arial" w:eastAsia="Arial" w:hAnsi="Arial" w:cs="Arial"/>
                <w:b/>
                <w:sz w:val="20"/>
                <w:szCs w:val="20"/>
              </w:rPr>
            </w:pPr>
            <w:r>
              <w:rPr>
                <w:rFonts w:ascii="Arial" w:eastAsia="Arial" w:hAnsi="Arial" w:cs="Arial"/>
                <w:b/>
                <w:sz w:val="20"/>
                <w:szCs w:val="20"/>
              </w:rPr>
              <w:t xml:space="preserve">Endpreis inkl. MwSt. / </w:t>
            </w:r>
          </w:p>
          <w:p w14:paraId="6182301E" w14:textId="77777777" w:rsidR="006937A8" w:rsidRDefault="00000000">
            <w:pPr>
              <w:pBdr>
                <w:right w:val="none" w:sz="0" w:space="30" w:color="000000"/>
              </w:pBdr>
              <w:ind w:left="0" w:right="-600" w:hanging="2"/>
              <w:rPr>
                <w:rFonts w:ascii="Arial" w:eastAsia="Arial" w:hAnsi="Arial" w:cs="Arial"/>
                <w:b/>
                <w:sz w:val="20"/>
                <w:szCs w:val="20"/>
              </w:rPr>
            </w:pPr>
            <w:r>
              <w:rPr>
                <w:rFonts w:ascii="Arial" w:eastAsia="Arial" w:hAnsi="Arial" w:cs="Arial"/>
                <w:b/>
                <w:sz w:val="20"/>
                <w:szCs w:val="20"/>
              </w:rPr>
              <w:t>Final price, incl. VAT, EUR</w:t>
            </w:r>
          </w:p>
        </w:tc>
      </w:tr>
      <w:tr w:rsidR="006937A8" w14:paraId="74A852A2"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076C"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86A1D" w14:textId="48C44673" w:rsidR="006937A8" w:rsidRPr="00AF2B52" w:rsidRDefault="00AF2B52">
            <w:pPr>
              <w:ind w:left="0" w:hanging="2"/>
              <w:jc w:val="center"/>
              <w:rPr>
                <w:rFonts w:ascii="Arial" w:eastAsia="Arial" w:hAnsi="Arial" w:cs="Arial"/>
                <w:sz w:val="20"/>
                <w:szCs w:val="20"/>
              </w:rPr>
            </w:pPr>
            <w:r>
              <w:rPr>
                <w:rFonts w:ascii="Arial" w:eastAsia="Arial" w:hAnsi="Arial" w:cs="Arial"/>
                <w:sz w:val="20"/>
                <w:szCs w:val="20"/>
              </w:rPr>
              <w:t>1</w:t>
            </w: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BB6FF" w14:textId="257DD72C" w:rsidR="006937A8" w:rsidRDefault="00AF2B52">
            <w:pPr>
              <w:ind w:left="0" w:hanging="2"/>
              <w:jc w:val="center"/>
              <w:rPr>
                <w:rFonts w:ascii="Arial" w:eastAsia="Arial" w:hAnsi="Arial" w:cs="Arial"/>
                <w:sz w:val="20"/>
                <w:szCs w:val="20"/>
              </w:rPr>
            </w:pPr>
            <w:r w:rsidRPr="00AF2B52">
              <w:rPr>
                <w:rFonts w:ascii="Arial" w:eastAsia="Arial" w:hAnsi="Arial" w:cs="Arial"/>
                <w:sz w:val="20"/>
                <w:szCs w:val="20"/>
              </w:rPr>
              <w:t>{Serialnumber}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F83F7C" w14:textId="2D76DC14" w:rsidR="006937A8" w:rsidRDefault="00AF2B52">
            <w:pPr>
              <w:ind w:left="0" w:hanging="2"/>
              <w:jc w:val="center"/>
              <w:rPr>
                <w:rFonts w:ascii="Arial" w:eastAsia="Arial" w:hAnsi="Arial" w:cs="Arial"/>
                <w:sz w:val="20"/>
                <w:szCs w:val="20"/>
              </w:rPr>
            </w:pPr>
            <w:r w:rsidRPr="00AF2B52">
              <w:rPr>
                <w:rFonts w:ascii="Arial" w:eastAsia="Arial" w:hAnsi="Arial" w:cs="Arial"/>
                <w:sz w:val="20"/>
                <w:szCs w:val="20"/>
              </w:rPr>
              <w:t>{Amount}</w:t>
            </w:r>
          </w:p>
        </w:tc>
      </w:tr>
      <w:tr w:rsidR="006937A8" w14:paraId="06E17F1E"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701D7"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7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8E9204" w14:textId="77777777" w:rsidR="006937A8" w:rsidRDefault="006937A8">
            <w:pPr>
              <w:ind w:left="0" w:hanging="2"/>
              <w:jc w:val="center"/>
              <w:rPr>
                <w:rFonts w:ascii="Arial" w:eastAsia="Arial" w:hAnsi="Arial" w:cs="Arial"/>
                <w:sz w:val="20"/>
                <w:szCs w:val="20"/>
              </w:rPr>
            </w:pPr>
          </w:p>
        </w:tc>
        <w:tc>
          <w:tcPr>
            <w:tcW w:w="45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44F22"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DCC795" w14:textId="77777777" w:rsidR="006937A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6937A8" w14:paraId="01F00913"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D6492A" w14:textId="77777777" w:rsidR="006937A8" w:rsidRDefault="00000000">
            <w:pPr>
              <w:ind w:left="0" w:hanging="2"/>
              <w:jc w:val="right"/>
              <w:rPr>
                <w:rFonts w:ascii="Arial" w:eastAsia="Arial" w:hAnsi="Arial" w:cs="Arial"/>
                <w:b/>
                <w:sz w:val="20"/>
                <w:szCs w:val="20"/>
              </w:rPr>
            </w:pPr>
            <w:r>
              <w:rPr>
                <w:rFonts w:ascii="Arial" w:eastAsia="Arial" w:hAnsi="Arial" w:cs="Arial"/>
                <w:b/>
                <w:sz w:val="20"/>
                <w:szCs w:val="20"/>
              </w:rPr>
              <w:t>GESAMT/ 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18AA1" w14:textId="420C45CC" w:rsidR="006937A8" w:rsidRDefault="00AF2B52">
            <w:pPr>
              <w:ind w:left="0" w:hanging="2"/>
              <w:jc w:val="center"/>
              <w:rPr>
                <w:rFonts w:ascii="Arial" w:eastAsia="Arial" w:hAnsi="Arial" w:cs="Arial"/>
                <w:color w:val="1F497D"/>
                <w:sz w:val="20"/>
                <w:szCs w:val="20"/>
              </w:rPr>
            </w:pPr>
            <w:r w:rsidRPr="00AF2B52">
              <w:rPr>
                <w:rFonts w:ascii="Arial" w:eastAsia="Arial" w:hAnsi="Arial" w:cs="Arial"/>
                <w:color w:val="1F497D"/>
                <w:sz w:val="20"/>
                <w:szCs w:val="20"/>
              </w:rPr>
              <w:t>{Amount}</w:t>
            </w:r>
          </w:p>
        </w:tc>
      </w:tr>
    </w:tbl>
    <w:p w14:paraId="7098D56C" w14:textId="77777777" w:rsidR="006937A8" w:rsidRDefault="006937A8">
      <w:pPr>
        <w:ind w:left="0" w:hanging="2"/>
        <w:jc w:val="right"/>
        <w:rPr>
          <w:rFonts w:ascii="Arial" w:eastAsia="Arial" w:hAnsi="Arial" w:cs="Arial"/>
          <w:sz w:val="20"/>
          <w:szCs w:val="20"/>
        </w:rPr>
      </w:pPr>
    </w:p>
    <w:p w14:paraId="324080EE" w14:textId="77777777" w:rsidR="006937A8" w:rsidRDefault="006937A8">
      <w:pPr>
        <w:ind w:left="0" w:hanging="2"/>
        <w:jc w:val="right"/>
        <w:rPr>
          <w:rFonts w:ascii="Arial" w:eastAsia="Arial" w:hAnsi="Arial" w:cs="Arial"/>
          <w:color w:val="1F497D"/>
          <w:sz w:val="20"/>
          <w:szCs w:val="20"/>
        </w:rPr>
      </w:pPr>
    </w:p>
    <w:p w14:paraId="6F9EFC0E" w14:textId="77777777" w:rsidR="006937A8" w:rsidRDefault="006937A8">
      <w:pPr>
        <w:tabs>
          <w:tab w:val="left" w:pos="2580"/>
        </w:tabs>
        <w:ind w:left="0" w:hanging="2"/>
        <w:rPr>
          <w:rFonts w:ascii="Arial" w:eastAsia="Arial" w:hAnsi="Arial" w:cs="Arial"/>
          <w:sz w:val="20"/>
          <w:szCs w:val="20"/>
        </w:rPr>
      </w:pPr>
      <w:bookmarkStart w:id="0" w:name="_heading=h.gjdgxs" w:colFirst="0" w:colLast="0"/>
      <w:bookmarkEnd w:id="0"/>
    </w:p>
    <w:sectPr w:rsidR="006937A8">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7A13B" w14:textId="77777777" w:rsidR="005209F0" w:rsidRDefault="005209F0">
      <w:pPr>
        <w:spacing w:line="240" w:lineRule="auto"/>
        <w:ind w:left="0" w:hanging="2"/>
      </w:pPr>
      <w:r>
        <w:separator/>
      </w:r>
    </w:p>
  </w:endnote>
  <w:endnote w:type="continuationSeparator" w:id="0">
    <w:p w14:paraId="28F711B0" w14:textId="77777777" w:rsidR="005209F0" w:rsidRDefault="005209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5938B" w14:textId="77777777" w:rsidR="006937A8"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139F8F0" w14:textId="77777777" w:rsidR="006937A8" w:rsidRDefault="006937A8">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B06D6" w14:textId="77777777" w:rsidR="006937A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D75080">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38E2196F" w14:textId="77777777" w:rsidR="006937A8" w:rsidRDefault="006937A8">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243B6" w14:textId="77777777" w:rsidR="005209F0" w:rsidRDefault="005209F0">
      <w:pPr>
        <w:spacing w:line="240" w:lineRule="auto"/>
        <w:ind w:left="0" w:hanging="2"/>
      </w:pPr>
      <w:r>
        <w:separator/>
      </w:r>
    </w:p>
  </w:footnote>
  <w:footnote w:type="continuationSeparator" w:id="0">
    <w:p w14:paraId="7CE0947F" w14:textId="77777777" w:rsidR="005209F0" w:rsidRDefault="005209F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EE2"/>
    <w:multiLevelType w:val="multilevel"/>
    <w:tmpl w:val="8F1CC55C"/>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1" w15:restartNumberingAfterBreak="0">
    <w:nsid w:val="25A60D0D"/>
    <w:multiLevelType w:val="multilevel"/>
    <w:tmpl w:val="B1883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2E41AAF"/>
    <w:multiLevelType w:val="multilevel"/>
    <w:tmpl w:val="DB24B2A6"/>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3" w15:restartNumberingAfterBreak="0">
    <w:nsid w:val="3D4E136C"/>
    <w:multiLevelType w:val="multilevel"/>
    <w:tmpl w:val="82DA7990"/>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4" w15:restartNumberingAfterBreak="0">
    <w:nsid w:val="3D9F5084"/>
    <w:multiLevelType w:val="multilevel"/>
    <w:tmpl w:val="6054CE3A"/>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445B2C8A"/>
    <w:multiLevelType w:val="multilevel"/>
    <w:tmpl w:val="C2A01FEE"/>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6" w15:restartNumberingAfterBreak="0">
    <w:nsid w:val="5A72086B"/>
    <w:multiLevelType w:val="multilevel"/>
    <w:tmpl w:val="5EFED53A"/>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7" w15:restartNumberingAfterBreak="0">
    <w:nsid w:val="63D1262C"/>
    <w:multiLevelType w:val="multilevel"/>
    <w:tmpl w:val="56D80B46"/>
    <w:lvl w:ilvl="0">
      <w:start w:val="6"/>
      <w:numFmt w:val="decimal"/>
      <w:pStyle w:val="H1Ashurst"/>
      <w:lvlText w:val="%1."/>
      <w:lvlJc w:val="left"/>
      <w:pPr>
        <w:ind w:left="360" w:hanging="360"/>
      </w:pPr>
      <w:rPr>
        <w:vertAlign w:val="baseline"/>
      </w:rPr>
    </w:lvl>
    <w:lvl w:ilvl="1">
      <w:start w:val="3"/>
      <w:numFmt w:val="decimal"/>
      <w:pStyle w:val="H2Ashurst"/>
      <w:lvlText w:val="%1.%2."/>
      <w:lvlJc w:val="left"/>
      <w:pPr>
        <w:ind w:left="1080" w:hanging="720"/>
      </w:pPr>
      <w:rPr>
        <w:vertAlign w:val="baseline"/>
      </w:rPr>
    </w:lvl>
    <w:lvl w:ilvl="2">
      <w:start w:val="1"/>
      <w:numFmt w:val="decimal"/>
      <w:pStyle w:val="H3Ashurst"/>
      <w:lvlText w:val="%1.%2.%3."/>
      <w:lvlJc w:val="left"/>
      <w:pPr>
        <w:ind w:left="1440" w:hanging="720"/>
      </w:pPr>
      <w:rPr>
        <w:vertAlign w:val="baseline"/>
      </w:rPr>
    </w:lvl>
    <w:lvl w:ilvl="3">
      <w:start w:val="1"/>
      <w:numFmt w:val="decimal"/>
      <w:pStyle w:val="H4Ashurst"/>
      <w:lvlText w:val="%1.%2.%3.%4."/>
      <w:lvlJc w:val="left"/>
      <w:pPr>
        <w:ind w:left="2160" w:hanging="1080"/>
      </w:pPr>
      <w:rPr>
        <w:vertAlign w:val="baseline"/>
      </w:rPr>
    </w:lvl>
    <w:lvl w:ilvl="4">
      <w:start w:val="1"/>
      <w:numFmt w:val="decimal"/>
      <w:pStyle w:val="H5Ashurst"/>
      <w:lvlText w:val="%1.%2.%3.%4.%5."/>
      <w:lvlJc w:val="left"/>
      <w:pPr>
        <w:ind w:left="2520" w:hanging="1080"/>
      </w:pPr>
      <w:rPr>
        <w:vertAlign w:val="baseline"/>
      </w:rPr>
    </w:lvl>
    <w:lvl w:ilvl="5">
      <w:start w:val="1"/>
      <w:numFmt w:val="decimal"/>
      <w:pStyle w:val="H6Ashurst"/>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8" w15:restartNumberingAfterBreak="0">
    <w:nsid w:val="7ADF1B46"/>
    <w:multiLevelType w:val="multilevel"/>
    <w:tmpl w:val="1B9A5F2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num w:numId="1" w16cid:durableId="254553798">
    <w:abstractNumId w:val="7"/>
  </w:num>
  <w:num w:numId="2" w16cid:durableId="1226796424">
    <w:abstractNumId w:val="3"/>
  </w:num>
  <w:num w:numId="3" w16cid:durableId="1991210744">
    <w:abstractNumId w:val="5"/>
  </w:num>
  <w:num w:numId="4" w16cid:durableId="548224509">
    <w:abstractNumId w:val="1"/>
  </w:num>
  <w:num w:numId="5" w16cid:durableId="1483276748">
    <w:abstractNumId w:val="6"/>
  </w:num>
  <w:num w:numId="6" w16cid:durableId="121264633">
    <w:abstractNumId w:val="2"/>
  </w:num>
  <w:num w:numId="7" w16cid:durableId="1709261200">
    <w:abstractNumId w:val="8"/>
  </w:num>
  <w:num w:numId="8" w16cid:durableId="1559825529">
    <w:abstractNumId w:val="0"/>
  </w:num>
  <w:num w:numId="9" w16cid:durableId="199684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A8"/>
    <w:rsid w:val="0037548C"/>
    <w:rsid w:val="00425664"/>
    <w:rsid w:val="004C3CF9"/>
    <w:rsid w:val="005209F0"/>
    <w:rsid w:val="006937A8"/>
    <w:rsid w:val="00803BD6"/>
    <w:rsid w:val="009721FC"/>
    <w:rsid w:val="00AA0C03"/>
    <w:rsid w:val="00AF2B52"/>
    <w:rsid w:val="00B05BCE"/>
    <w:rsid w:val="00CF14C9"/>
    <w:rsid w:val="00D75080"/>
    <w:rsid w:val="00FD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759A"/>
  <w15:docId w15:val="{BFB1AD16-2F74-2848-8588-1DA1D897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1">
    <w:name w:val="Colourful List – Accent 1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eastAsia="en-US"/>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0491">
      <w:bodyDiv w:val="1"/>
      <w:marLeft w:val="0"/>
      <w:marRight w:val="0"/>
      <w:marTop w:val="0"/>
      <w:marBottom w:val="0"/>
      <w:divBdr>
        <w:top w:val="none" w:sz="0" w:space="0" w:color="auto"/>
        <w:left w:val="none" w:sz="0" w:space="0" w:color="auto"/>
        <w:bottom w:val="none" w:sz="0" w:space="0" w:color="auto"/>
        <w:right w:val="none" w:sz="0" w:space="0" w:color="auto"/>
      </w:divBdr>
    </w:div>
    <w:div w:id="39911990">
      <w:bodyDiv w:val="1"/>
      <w:marLeft w:val="0"/>
      <w:marRight w:val="0"/>
      <w:marTop w:val="0"/>
      <w:marBottom w:val="0"/>
      <w:divBdr>
        <w:top w:val="none" w:sz="0" w:space="0" w:color="auto"/>
        <w:left w:val="none" w:sz="0" w:space="0" w:color="auto"/>
        <w:bottom w:val="none" w:sz="0" w:space="0" w:color="auto"/>
        <w:right w:val="none" w:sz="0" w:space="0" w:color="auto"/>
      </w:divBdr>
    </w:div>
    <w:div w:id="407112905">
      <w:bodyDiv w:val="1"/>
      <w:marLeft w:val="0"/>
      <w:marRight w:val="0"/>
      <w:marTop w:val="0"/>
      <w:marBottom w:val="0"/>
      <w:divBdr>
        <w:top w:val="none" w:sz="0" w:space="0" w:color="auto"/>
        <w:left w:val="none" w:sz="0" w:space="0" w:color="auto"/>
        <w:bottom w:val="none" w:sz="0" w:space="0" w:color="auto"/>
        <w:right w:val="none" w:sz="0" w:space="0" w:color="auto"/>
      </w:divBdr>
    </w:div>
    <w:div w:id="119685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BMxX0h0RkwW2RsSR6mxqj99c0Q==">CgMxLjAyCGguZ2pkZ3hzOAByITFHdzBxTjZINkVYbDNfbXlZWVhZWk15dndibGRuVXpnNQ==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3</cp:revision>
  <dcterms:created xsi:type="dcterms:W3CDTF">2024-10-25T08:19:00Z</dcterms:created>
  <dcterms:modified xsi:type="dcterms:W3CDTF">2024-10-30T13:45:00Z</dcterms:modified>
</cp:coreProperties>
</file>