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6634F1" w14:textId="77777777" w:rsidR="00FC2AF3" w:rsidRDefault="00FC2AF3" w:rsidP="00FC2AF3">
      <w:pPr>
        <w:spacing w:before="2400"/>
        <w:jc w:val="center"/>
      </w:pPr>
      <w:r>
        <w:rPr>
          <w:b/>
          <w:bCs/>
          <w:color w:val="1F3864"/>
          <w:sz w:val="56"/>
          <w:szCs w:val="56"/>
        </w:rPr>
        <w:t>LCC-CMS</w:t>
      </w:r>
    </w:p>
    <w:p w14:paraId="3309F10C" w14:textId="77777777" w:rsidR="00FC2AF3" w:rsidRDefault="00FC2AF3" w:rsidP="00FC2AF3">
      <w:pPr>
        <w:spacing w:before="200" w:after="200"/>
        <w:jc w:val="center"/>
      </w:pPr>
      <w:r>
        <w:rPr>
          <w:b/>
          <w:bCs/>
          <w:color w:val="B8860B"/>
          <w:sz w:val="36"/>
          <w:szCs w:val="36"/>
        </w:rPr>
        <w:t>Module Specification Document</w:t>
      </w:r>
    </w:p>
    <w:p w14:paraId="1F7117A1" w14:textId="77777777" w:rsidR="00FC2AF3" w:rsidRDefault="00FC2AF3" w:rsidP="00FC2AF3">
      <w:pPr>
        <w:spacing w:after="60"/>
        <w:jc w:val="center"/>
      </w:pPr>
      <w:r>
        <w:rPr>
          <w:b/>
          <w:bCs/>
          <w:color w:val="C0392B"/>
          <w:sz w:val="18"/>
          <w:szCs w:val="18"/>
        </w:rPr>
        <w:t>Revision 3 — updated for readmission and accommodation/document entities; curriculum versioning removed</w:t>
      </w:r>
    </w:p>
    <w:p w14:paraId="50A42CCA" w14:textId="77777777" w:rsidR="00FC2AF3" w:rsidRDefault="00FC2AF3" w:rsidP="00FC2AF3">
      <w:pPr>
        <w:spacing w:after="100"/>
        <w:jc w:val="center"/>
      </w:pPr>
      <w:r>
        <w:rPr>
          <w:sz w:val="24"/>
          <w:szCs w:val="24"/>
        </w:rPr>
        <w:t>Cloud-Based College and Student Management System</w:t>
      </w:r>
    </w:p>
    <w:p w14:paraId="45572F27" w14:textId="77777777" w:rsidR="00FC2AF3" w:rsidRDefault="00FC2AF3" w:rsidP="00FC2AF3">
      <w:pPr>
        <w:spacing w:after="100"/>
        <w:jc w:val="center"/>
      </w:pPr>
      <w:r>
        <w:rPr>
          <w:sz w:val="22"/>
          <w:szCs w:val="22"/>
        </w:rPr>
        <w:t xml:space="preserve">Lutheran Church College (LCC), </w:t>
      </w:r>
      <w:proofErr w:type="spellStart"/>
      <w:r>
        <w:rPr>
          <w:sz w:val="22"/>
          <w:szCs w:val="22"/>
        </w:rPr>
        <w:t>Banz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Jiwaka</w:t>
      </w:r>
      <w:proofErr w:type="spellEnd"/>
      <w:r>
        <w:rPr>
          <w:sz w:val="22"/>
          <w:szCs w:val="22"/>
        </w:rPr>
        <w:t xml:space="preserve"> Province</w:t>
      </w:r>
    </w:p>
    <w:p w14:paraId="3CB8C8FB" w14:textId="77777777" w:rsidR="00FC2AF3" w:rsidRDefault="00FC2AF3" w:rsidP="00FC2AF3">
      <w:pPr>
        <w:spacing w:before="600" w:after="40"/>
        <w:jc w:val="center"/>
      </w:pPr>
      <w:r>
        <w:rPr>
          <w:i/>
          <w:iCs/>
        </w:rPr>
        <w:t>Workflow Steps 3 &amp; 4 (Integrated): Identify Modules — Define Module Functions</w:t>
      </w:r>
    </w:p>
    <w:p w14:paraId="1803088C" w14:textId="77777777" w:rsidR="00FC2AF3" w:rsidRDefault="00FC2AF3" w:rsidP="00FC2AF3">
      <w:pPr>
        <w:spacing w:after="40"/>
        <w:jc w:val="center"/>
      </w:pPr>
      <w:r>
        <w:rPr>
          <w:i/>
          <w:iCs/>
        </w:rPr>
        <w:t>IS406 Final Year Project — Divine Word University, Faculty of Business and Informatics</w:t>
      </w:r>
    </w:p>
    <w:p w14:paraId="476BA1A6" w14:textId="77777777" w:rsidR="00FC2AF3" w:rsidRDefault="00FC2AF3" w:rsidP="00FC2AF3">
      <w:pPr>
        <w:spacing w:after="40"/>
        <w:jc w:val="center"/>
      </w:pPr>
      <w:r>
        <w:t>Prepared by: Mond Mare (Student ID: 180170)</w:t>
      </w:r>
    </w:p>
    <w:p w14:paraId="07253F64" w14:textId="77777777" w:rsidR="00FC2AF3" w:rsidRDefault="00FC2AF3" w:rsidP="00FC2AF3">
      <w:pPr>
        <w:spacing w:after="40"/>
        <w:jc w:val="center"/>
      </w:pPr>
      <w:r>
        <w:t>Supervised by: Mr. C. Nambahin, Mr. M. Cletus, Mr. C. J. Kupini</w:t>
      </w:r>
    </w:p>
    <w:p w14:paraId="3AFD89E3" w14:textId="77777777" w:rsidR="00FC2AF3" w:rsidRDefault="00FC2AF3" w:rsidP="00FC2AF3">
      <w:r>
        <w:br w:type="page"/>
      </w:r>
    </w:p>
    <w:p w14:paraId="2B9FA9E6" w14:textId="77777777" w:rsidR="00FC2AF3" w:rsidRDefault="00FC2AF3" w:rsidP="00FC2AF3">
      <w:pPr>
        <w:pStyle w:val="Heading1"/>
        <w:pBdr>
          <w:bottom w:val="single" w:sz="6" w:space="4" w:color="B8860B"/>
        </w:pBdr>
        <w:spacing w:before="360" w:after="160"/>
        <w:rPr>
          <w:rFonts w:eastAsia="Calibri"/>
        </w:rPr>
      </w:pPr>
      <w:r>
        <w:rPr>
          <w:rFonts w:eastAsia="Calibri"/>
          <w:b/>
          <w:bCs/>
          <w:color w:val="1F3864"/>
          <w:sz w:val="30"/>
          <w:szCs w:val="30"/>
        </w:rPr>
        <w:lastRenderedPageBreak/>
        <w:t>Purpose of this Document</w:t>
      </w:r>
    </w:p>
    <w:p w14:paraId="2745ADA1" w14:textId="77777777" w:rsidR="00FC2AF3" w:rsidRDefault="00FC2AF3" w:rsidP="00FC2AF3">
      <w:pPr>
        <w:spacing w:after="120"/>
      </w:pPr>
      <w:r>
        <w:t xml:space="preserve">This document combines module identification with detailed module-function definition for each of the twelve functional modules of the LCC-CMS, expanding on the System Requirements Specification (SRS). For every module it records the module's purpose, the actors who interact with it, the data it consumes as input, the step-by-step processes it performs, the data or artefacts it produces as output, the business rules that govern its </w:t>
      </w:r>
      <w:proofErr w:type="spellStart"/>
      <w:r>
        <w:t>behaviour</w:t>
      </w:r>
      <w:proofErr w:type="spellEnd"/>
      <w:r>
        <w:t>, and the physical database entities each module touches (with the CRUD operations it performs on them, drawn from the Data Requirements Document).</w:t>
      </w:r>
    </w:p>
    <w:p w14:paraId="3722C17F" w14:textId="77777777" w:rsidR="00FC2AF3" w:rsidRDefault="00FC2AF3" w:rsidP="00FC2AF3">
      <w:pPr>
        <w:spacing w:after="120"/>
      </w:pPr>
      <w:r>
        <w:t>Combining these two workflow steps gives a single module-level reference that carries all the way through to the Entity-Relationship Diagram: the “Associated Database Entities” row on every module ties directly back to the entity catalog and CRUD matrix already produced.</w:t>
      </w:r>
    </w:p>
    <w:p w14:paraId="4B65EDF7" w14:textId="77777777" w:rsidR="00FC2AF3" w:rsidRDefault="00FC2AF3" w:rsidP="00FC2AF3">
      <w:pPr>
        <w:pStyle w:val="Heading1"/>
        <w:pBdr>
          <w:bottom w:val="single" w:sz="6" w:space="4" w:color="B8860B"/>
        </w:pBdr>
        <w:spacing w:before="360" w:after="160"/>
        <w:rPr>
          <w:rFonts w:eastAsia="Calibri"/>
        </w:rPr>
      </w:pPr>
      <w:r>
        <w:rPr>
          <w:rFonts w:eastAsia="Calibri"/>
          <w:b/>
          <w:bCs/>
          <w:color w:val="1F3864"/>
          <w:sz w:val="30"/>
          <w:szCs w:val="30"/>
        </w:rPr>
        <w:t>Module Index</w:t>
      </w:r>
    </w:p>
    <w:p w14:paraId="20670BDA" w14:textId="77777777" w:rsidR="00FC2AF3" w:rsidRDefault="00FC2AF3" w:rsidP="00FC2AF3">
      <w:pPr>
        <w:pStyle w:val="ListParagraph"/>
        <w:numPr>
          <w:ilvl w:val="0"/>
          <w:numId w:val="1"/>
        </w:numPr>
        <w:spacing w:after="60"/>
      </w:pPr>
      <w:r>
        <w:t>M1 — Admissions, Enrolment &amp; Readmission Module</w:t>
      </w:r>
    </w:p>
    <w:p w14:paraId="2C3E6BFC" w14:textId="77777777" w:rsidR="00FC2AF3" w:rsidRDefault="00FC2AF3" w:rsidP="00FC2AF3">
      <w:pPr>
        <w:pStyle w:val="ListParagraph"/>
        <w:numPr>
          <w:ilvl w:val="0"/>
          <w:numId w:val="1"/>
        </w:numPr>
        <w:spacing w:after="60"/>
      </w:pPr>
      <w:r>
        <w:t>M2 — Student Profile Management Module</w:t>
      </w:r>
    </w:p>
    <w:p w14:paraId="71C16874" w14:textId="77777777" w:rsidR="00FC2AF3" w:rsidRDefault="00FC2AF3" w:rsidP="00FC2AF3">
      <w:pPr>
        <w:pStyle w:val="ListParagraph"/>
        <w:numPr>
          <w:ilvl w:val="0"/>
          <w:numId w:val="1"/>
        </w:numPr>
        <w:spacing w:after="60"/>
      </w:pPr>
      <w:r>
        <w:t>M3 — Academic Structure Module</w:t>
      </w:r>
    </w:p>
    <w:p w14:paraId="23D1160A" w14:textId="77777777" w:rsidR="00FC2AF3" w:rsidRDefault="00FC2AF3" w:rsidP="00FC2AF3">
      <w:pPr>
        <w:pStyle w:val="ListParagraph"/>
        <w:numPr>
          <w:ilvl w:val="0"/>
          <w:numId w:val="1"/>
        </w:numPr>
        <w:spacing w:after="60"/>
      </w:pPr>
      <w:r>
        <w:t>M4 — Course Registration Module</w:t>
      </w:r>
    </w:p>
    <w:p w14:paraId="274746B1" w14:textId="77777777" w:rsidR="00FC2AF3" w:rsidRDefault="00FC2AF3" w:rsidP="00FC2AF3">
      <w:pPr>
        <w:pStyle w:val="ListParagraph"/>
        <w:numPr>
          <w:ilvl w:val="0"/>
          <w:numId w:val="1"/>
        </w:numPr>
        <w:spacing w:after="60"/>
      </w:pPr>
      <w:r>
        <w:t>M5 — Attendance Management Module</w:t>
      </w:r>
    </w:p>
    <w:p w14:paraId="746FAB98" w14:textId="77777777" w:rsidR="00FC2AF3" w:rsidRDefault="00FC2AF3" w:rsidP="00FC2AF3">
      <w:pPr>
        <w:pStyle w:val="ListParagraph"/>
        <w:numPr>
          <w:ilvl w:val="0"/>
          <w:numId w:val="1"/>
        </w:numPr>
        <w:spacing w:after="60"/>
      </w:pPr>
      <w:r>
        <w:t>M6 — Learning &amp; Assignment Management Module</w:t>
      </w:r>
    </w:p>
    <w:p w14:paraId="7B16E85E" w14:textId="77777777" w:rsidR="00FC2AF3" w:rsidRDefault="00FC2AF3" w:rsidP="00FC2AF3">
      <w:pPr>
        <w:pStyle w:val="ListParagraph"/>
        <w:numPr>
          <w:ilvl w:val="0"/>
          <w:numId w:val="1"/>
        </w:numPr>
        <w:spacing w:after="60"/>
      </w:pPr>
      <w:r>
        <w:t>M7 — Assessment &amp; Results Management Module</w:t>
      </w:r>
    </w:p>
    <w:p w14:paraId="38DD4B9F" w14:textId="77777777" w:rsidR="00FC2AF3" w:rsidRDefault="00FC2AF3" w:rsidP="00FC2AF3">
      <w:pPr>
        <w:pStyle w:val="ListParagraph"/>
        <w:numPr>
          <w:ilvl w:val="0"/>
          <w:numId w:val="1"/>
        </w:numPr>
        <w:spacing w:after="60"/>
      </w:pPr>
      <w:r>
        <w:t>M8 — Communication Portal Module</w:t>
      </w:r>
    </w:p>
    <w:p w14:paraId="1CAAD4C7" w14:textId="77777777" w:rsidR="00FC2AF3" w:rsidRDefault="00FC2AF3" w:rsidP="00FC2AF3">
      <w:pPr>
        <w:pStyle w:val="ListParagraph"/>
        <w:numPr>
          <w:ilvl w:val="0"/>
          <w:numId w:val="1"/>
        </w:numPr>
        <w:spacing w:after="60"/>
      </w:pPr>
      <w:r>
        <w:t>M9 — Faculty &amp; Staff Management Module</w:t>
      </w:r>
    </w:p>
    <w:p w14:paraId="60B18ABE" w14:textId="77777777" w:rsidR="00FC2AF3" w:rsidRDefault="00FC2AF3" w:rsidP="00FC2AF3">
      <w:pPr>
        <w:pStyle w:val="ListParagraph"/>
        <w:numPr>
          <w:ilvl w:val="0"/>
          <w:numId w:val="1"/>
        </w:numPr>
        <w:spacing w:after="60"/>
      </w:pPr>
      <w:r>
        <w:t>M10 — Accommodation &amp; Welfare Management Module</w:t>
      </w:r>
    </w:p>
    <w:p w14:paraId="16247A8F" w14:textId="77777777" w:rsidR="00FC2AF3" w:rsidRDefault="00FC2AF3" w:rsidP="00FC2AF3">
      <w:pPr>
        <w:pStyle w:val="ListParagraph"/>
        <w:numPr>
          <w:ilvl w:val="0"/>
          <w:numId w:val="1"/>
        </w:numPr>
        <w:spacing w:after="60"/>
      </w:pPr>
      <w:r>
        <w:t>M11 — Reporting &amp; Analytics Module</w:t>
      </w:r>
    </w:p>
    <w:p w14:paraId="107E8A22" w14:textId="77777777" w:rsidR="00FC2AF3" w:rsidRDefault="00FC2AF3" w:rsidP="00FC2AF3">
      <w:pPr>
        <w:pStyle w:val="ListParagraph"/>
        <w:numPr>
          <w:ilvl w:val="0"/>
          <w:numId w:val="1"/>
        </w:numPr>
        <w:spacing w:after="60"/>
      </w:pPr>
      <w:r>
        <w:t>M12 — Security &amp; Administration Module</w:t>
      </w:r>
    </w:p>
    <w:p w14:paraId="6185E715" w14:textId="77777777" w:rsidR="00FC2AF3" w:rsidRDefault="00FC2AF3" w:rsidP="00FC2AF3">
      <w:r>
        <w:br w:type="page"/>
      </w:r>
    </w:p>
    <w:p w14:paraId="68FEFB53" w14:textId="77777777" w:rsidR="00FC2AF3" w:rsidRDefault="00FC2AF3" w:rsidP="00FC2AF3">
      <w:pPr>
        <w:pStyle w:val="Heading1"/>
        <w:pBdr>
          <w:bottom w:val="single" w:sz="6" w:space="4" w:color="B8860B"/>
        </w:pBdr>
        <w:spacing w:before="360" w:after="160"/>
        <w:rPr>
          <w:rFonts w:eastAsia="Calibri"/>
        </w:rPr>
      </w:pPr>
      <w:r>
        <w:rPr>
          <w:rFonts w:eastAsia="Calibri"/>
          <w:b/>
          <w:bCs/>
          <w:color w:val="1F3864"/>
          <w:sz w:val="30"/>
          <w:szCs w:val="30"/>
        </w:rPr>
        <w:lastRenderedPageBreak/>
        <w:t>M1 — Admissions, Enrolment &amp; Readmission Module</w:t>
      </w:r>
    </w:p>
    <w:tbl>
      <w:tblPr>
        <w:tblW w:w="10000" w:type="dxa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800"/>
      </w:tblGrid>
      <w:tr w:rsidR="00FC2AF3" w14:paraId="51500D91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8FC922C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Purpose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C804E7E" w14:textId="77777777" w:rsidR="00FC2AF3" w:rsidRDefault="00FC2AF3">
            <w:r>
              <w:rPr>
                <w:sz w:val="20"/>
                <w:szCs w:val="20"/>
              </w:rPr>
              <w:t xml:space="preserve">Manage the end-to-end intake pipeline for prospective students, from online application submission through Registrar review to automatic provisioning of a student record and </w:t>
            </w:r>
            <w:proofErr w:type="spellStart"/>
            <w:r>
              <w:rPr>
                <w:sz w:val="20"/>
                <w:szCs w:val="20"/>
              </w:rPr>
              <w:t>Entra</w:t>
            </w:r>
            <w:proofErr w:type="spellEnd"/>
            <w:r>
              <w:rPr>
                <w:sz w:val="20"/>
                <w:szCs w:val="20"/>
              </w:rPr>
              <w:t xml:space="preserve"> ID account; also handles a withdrawn student's application to resume studies.</w:t>
            </w:r>
          </w:p>
        </w:tc>
      </w:tr>
      <w:tr w:rsidR="00FC2AF3" w14:paraId="018F7269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07254CB2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Actors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FBF40C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Prospective Student</w:t>
            </w:r>
          </w:p>
          <w:p w14:paraId="28CE50B8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Withdrawn Student</w:t>
            </w:r>
          </w:p>
          <w:p w14:paraId="0DFB6CF4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Registrar / Admin</w:t>
            </w:r>
          </w:p>
        </w:tc>
      </w:tr>
      <w:tr w:rsidR="00FC2AF3" w14:paraId="6297CE22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7724C83C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Inputs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9229870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 xml:space="preserve">Applicant personal, contact, and </w:t>
            </w:r>
            <w:proofErr w:type="spellStart"/>
            <w:r>
              <w:rPr>
                <w:sz w:val="20"/>
                <w:szCs w:val="20"/>
              </w:rPr>
              <w:t>programme</w:t>
            </w:r>
            <w:proofErr w:type="spellEnd"/>
            <w:r>
              <w:rPr>
                <w:sz w:val="20"/>
                <w:szCs w:val="20"/>
              </w:rPr>
              <w:t>-choice details</w:t>
            </w:r>
          </w:p>
          <w:p w14:paraId="1F3EE29F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Supporting application documents</w:t>
            </w:r>
          </w:p>
          <w:p w14:paraId="4A88B0BF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Registrar approve/reject decision</w:t>
            </w:r>
          </w:p>
          <w:p w14:paraId="78F1780F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Readmission reason and requested semester</w:t>
            </w:r>
          </w:p>
        </w:tc>
      </w:tr>
      <w:tr w:rsidR="00FC2AF3" w14:paraId="7E6C7565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74CBE3C3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Processes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EDA1E1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1.  </w:t>
            </w:r>
            <w:r>
              <w:rPr>
                <w:sz w:val="20"/>
                <w:szCs w:val="20"/>
              </w:rPr>
              <w:t xml:space="preserve">Prospective student completes and submits the online application, selecting a </w:t>
            </w:r>
            <w:proofErr w:type="spellStart"/>
            <w:r>
              <w:rPr>
                <w:sz w:val="20"/>
                <w:szCs w:val="20"/>
              </w:rPr>
              <w:t>programme</w:t>
            </w:r>
            <w:proofErr w:type="spellEnd"/>
            <w:r>
              <w:rPr>
                <w:sz w:val="20"/>
                <w:szCs w:val="20"/>
              </w:rPr>
              <w:t xml:space="preserve"> and uploading supporting documents.</w:t>
            </w:r>
          </w:p>
          <w:p w14:paraId="53682042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2.  </w:t>
            </w:r>
            <w:r>
              <w:rPr>
                <w:sz w:val="20"/>
                <w:szCs w:val="20"/>
              </w:rPr>
              <w:t>System creates an Admissions record with status “Applied” and queues it for Registrar/Admin review.</w:t>
            </w:r>
          </w:p>
          <w:p w14:paraId="5CAA76EA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3.  </w:t>
            </w:r>
            <w:r>
              <w:rPr>
                <w:sz w:val="20"/>
                <w:szCs w:val="20"/>
              </w:rPr>
              <w:t>Registrar/Admin reviews the application and documents, then records an Approve or Reject decision.</w:t>
            </w:r>
          </w:p>
          <w:p w14:paraId="12A0E147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4.  </w:t>
            </w:r>
            <w:r>
              <w:rPr>
                <w:sz w:val="20"/>
                <w:szCs w:val="20"/>
              </w:rPr>
              <w:t xml:space="preserve">On approval, the system automatically creates </w:t>
            </w:r>
            <w:proofErr w:type="spellStart"/>
            <w:r>
              <w:rPr>
                <w:sz w:val="20"/>
                <w:szCs w:val="20"/>
              </w:rPr>
              <w:t>a Users</w:t>
            </w:r>
            <w:proofErr w:type="spellEnd"/>
            <w:r>
              <w:rPr>
                <w:sz w:val="20"/>
                <w:szCs w:val="20"/>
              </w:rPr>
              <w:t xml:space="preserve"> account and a </w:t>
            </w:r>
            <w:proofErr w:type="gramStart"/>
            <w:r>
              <w:rPr>
                <w:sz w:val="20"/>
                <w:szCs w:val="20"/>
              </w:rPr>
              <w:t>Students</w:t>
            </w:r>
            <w:proofErr w:type="gramEnd"/>
            <w:r>
              <w:rPr>
                <w:sz w:val="20"/>
                <w:szCs w:val="20"/>
              </w:rPr>
              <w:t xml:space="preserve"> record (linked to the approved </w:t>
            </w:r>
            <w:proofErr w:type="spellStart"/>
            <w:r>
              <w:rPr>
                <w:sz w:val="20"/>
                <w:szCs w:val="20"/>
              </w:rPr>
              <w:t>programme_id</w:t>
            </w:r>
            <w:proofErr w:type="spellEnd"/>
            <w:r>
              <w:rPr>
                <w:sz w:val="20"/>
                <w:szCs w:val="20"/>
              </w:rPr>
              <w:t xml:space="preserve">), generates a unique student ID, and provisions an </w:t>
            </w:r>
            <w:proofErr w:type="spellStart"/>
            <w:r>
              <w:rPr>
                <w:sz w:val="20"/>
                <w:szCs w:val="20"/>
              </w:rPr>
              <w:t>Entra</w:t>
            </w:r>
            <w:proofErr w:type="spellEnd"/>
            <w:r>
              <w:rPr>
                <w:sz w:val="20"/>
                <w:szCs w:val="20"/>
              </w:rPr>
              <w:t xml:space="preserve"> ID account on the @lccb.ac.pg domain.</w:t>
            </w:r>
          </w:p>
          <w:p w14:paraId="40EF1458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5.  </w:t>
            </w:r>
            <w:r>
              <w:rPr>
                <w:sz w:val="20"/>
                <w:szCs w:val="20"/>
              </w:rPr>
              <w:t>System sends an automated welcome email containing login credentials to the newly enrolled student.</w:t>
            </w:r>
          </w:p>
          <w:p w14:paraId="2EEC4C9C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6.  </w:t>
            </w:r>
            <w:r>
              <w:rPr>
                <w:sz w:val="20"/>
                <w:szCs w:val="20"/>
              </w:rPr>
              <w:t>On rejection, the applicant is notified and the Admissions record is closed with status “Rejected.”</w:t>
            </w:r>
          </w:p>
          <w:p w14:paraId="3A43D1F1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7.  </w:t>
            </w:r>
            <w:r>
              <w:rPr>
                <w:sz w:val="20"/>
                <w:szCs w:val="20"/>
              </w:rPr>
              <w:t>A withdrawn student submits a readmission request naming the semester they wish to resume in; Registrar/Admin reviews and decides.</w:t>
            </w:r>
          </w:p>
          <w:p w14:paraId="56D9D926" w14:textId="77777777" w:rsidR="00FC2AF3" w:rsidRDefault="00FC2AF3">
            <w:r>
              <w:rPr>
                <w:b/>
                <w:bCs/>
                <w:color w:val="B8860B"/>
                <w:sz w:val="20"/>
                <w:szCs w:val="20"/>
              </w:rPr>
              <w:t xml:space="preserve">8.  </w:t>
            </w:r>
            <w:r>
              <w:rPr>
                <w:sz w:val="20"/>
                <w:szCs w:val="20"/>
              </w:rPr>
              <w:t>On readmission approval, the student's enrolment status reverts from Withdrawn to Enrolled; their student ID, transcript, and full academic history are untouched throughout.</w:t>
            </w:r>
          </w:p>
        </w:tc>
      </w:tr>
      <w:tr w:rsidR="00FC2AF3" w14:paraId="3F4AC463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21E0A7CB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Outputs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91D337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New student record</w:t>
            </w:r>
          </w:p>
          <w:p w14:paraId="6F60AEDB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 xml:space="preserve">Provisioned </w:t>
            </w:r>
            <w:proofErr w:type="spellStart"/>
            <w:r>
              <w:rPr>
                <w:sz w:val="20"/>
                <w:szCs w:val="20"/>
              </w:rPr>
              <w:t>Entra</w:t>
            </w:r>
            <w:proofErr w:type="spellEnd"/>
            <w:r>
              <w:rPr>
                <w:sz w:val="20"/>
                <w:szCs w:val="20"/>
              </w:rPr>
              <w:t xml:space="preserve"> ID account</w:t>
            </w:r>
          </w:p>
          <w:p w14:paraId="6B210B81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Unique student ID</w:t>
            </w:r>
          </w:p>
          <w:p w14:paraId="6DC34F1E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Enrolment status update</w:t>
            </w:r>
          </w:p>
          <w:p w14:paraId="78BF2A74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Welcome email</w:t>
            </w:r>
          </w:p>
          <w:p w14:paraId="58CCAE62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Readmission decision</w:t>
            </w:r>
          </w:p>
        </w:tc>
      </w:tr>
      <w:tr w:rsidR="00FC2AF3" w14:paraId="52BA1479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325CDB30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Business Rules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519662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Only Registrar/Admin staff may approve or reject an application or a readmission request</w:t>
            </w:r>
          </w:p>
          <w:p w14:paraId="6802EE30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 xml:space="preserve">A student record and </w:t>
            </w:r>
            <w:proofErr w:type="spellStart"/>
            <w:r>
              <w:rPr>
                <w:sz w:val="20"/>
                <w:szCs w:val="20"/>
              </w:rPr>
              <w:t>Entra</w:t>
            </w:r>
            <w:proofErr w:type="spellEnd"/>
            <w:r>
              <w:rPr>
                <w:sz w:val="20"/>
                <w:szCs w:val="20"/>
              </w:rPr>
              <w:t xml:space="preserve"> ID account are created only after approval, never before</w:t>
            </w:r>
          </w:p>
          <w:p w14:paraId="5378974E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All provisioned accounts use the @lccb.ac.pg domain</w:t>
            </w:r>
          </w:p>
          <w:p w14:paraId="54516C71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Every applicant must progress through the defined status sequence</w:t>
            </w:r>
          </w:p>
        </w:tc>
      </w:tr>
      <w:tr w:rsidR="00FC2AF3" w14:paraId="7D71701C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47B0559A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Associated Database Entities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D0C126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admissions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Read, Update</w:t>
            </w:r>
          </w:p>
          <w:p w14:paraId="2D8E9E3B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users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</w:t>
            </w:r>
          </w:p>
          <w:p w14:paraId="53590597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students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</w:t>
            </w:r>
          </w:p>
          <w:p w14:paraId="193848A0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programmes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Read</w:t>
            </w:r>
          </w:p>
          <w:p w14:paraId="1F46E2A4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readmission_</w:t>
            </w: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records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Read, Update</w:t>
            </w:r>
          </w:p>
        </w:tc>
      </w:tr>
    </w:tbl>
    <w:p w14:paraId="03E6EDC4" w14:textId="77777777" w:rsidR="00FC2AF3" w:rsidRDefault="00FC2AF3" w:rsidP="00FC2AF3">
      <w:r>
        <w:br w:type="page"/>
      </w:r>
    </w:p>
    <w:p w14:paraId="4D3C3AF7" w14:textId="77777777" w:rsidR="00FC2AF3" w:rsidRDefault="00FC2AF3" w:rsidP="00FC2AF3">
      <w:pPr>
        <w:pStyle w:val="Heading1"/>
        <w:pBdr>
          <w:bottom w:val="single" w:sz="6" w:space="4" w:color="B8860B"/>
        </w:pBdr>
        <w:spacing w:before="360" w:after="160"/>
        <w:rPr>
          <w:rFonts w:eastAsia="Calibri"/>
        </w:rPr>
      </w:pPr>
      <w:r>
        <w:rPr>
          <w:rFonts w:eastAsia="Calibri"/>
          <w:b/>
          <w:bCs/>
          <w:color w:val="1F3864"/>
          <w:sz w:val="30"/>
          <w:szCs w:val="30"/>
        </w:rPr>
        <w:lastRenderedPageBreak/>
        <w:t>M2 — Student Profile Management Module</w:t>
      </w:r>
    </w:p>
    <w:tbl>
      <w:tblPr>
        <w:tblW w:w="10000" w:type="dxa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800"/>
      </w:tblGrid>
      <w:tr w:rsidR="00FC2AF3" w14:paraId="23B3EF5D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AAEE981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Purpose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340B030" w14:textId="77777777" w:rsidR="00FC2AF3" w:rsidRDefault="00FC2AF3">
            <w:r>
              <w:rPr>
                <w:sz w:val="20"/>
                <w:szCs w:val="20"/>
              </w:rPr>
              <w:t>Maintain a single, accurate source of personal, contact, and academic-history information for every student, with self-service visibility for the student.</w:t>
            </w:r>
          </w:p>
        </w:tc>
      </w:tr>
      <w:tr w:rsidR="00FC2AF3" w14:paraId="71422B9C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48F29907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Actors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E57E02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Student</w:t>
            </w:r>
          </w:p>
          <w:p w14:paraId="081FCBC0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Registrar / Admin</w:t>
            </w:r>
          </w:p>
          <w:p w14:paraId="46D840FE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Authorized staff</w:t>
            </w:r>
          </w:p>
        </w:tc>
      </w:tr>
      <w:tr w:rsidR="00FC2AF3" w14:paraId="79D61862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28FE9A0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Inputs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6024C9B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Personal and contact detail edits</w:t>
            </w:r>
          </w:p>
          <w:p w14:paraId="1141B9F7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Emergency contact details</w:t>
            </w:r>
          </w:p>
          <w:p w14:paraId="21880289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Profile photo and supporting documents</w:t>
            </w:r>
          </w:p>
        </w:tc>
      </w:tr>
      <w:tr w:rsidR="00FC2AF3" w14:paraId="0A5B16C0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257266E8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Processes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0E29D23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1.  </w:t>
            </w:r>
            <w:r>
              <w:rPr>
                <w:sz w:val="20"/>
                <w:szCs w:val="20"/>
              </w:rPr>
              <w:t>Student logs into the self-service dashboard and views their personal, contact, and academic-history information.</w:t>
            </w:r>
          </w:p>
          <w:p w14:paraId="00B30CCE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2.  </w:t>
            </w:r>
            <w:r>
              <w:rPr>
                <w:sz w:val="20"/>
                <w:szCs w:val="20"/>
              </w:rPr>
              <w:t>Student edits personal/contact details and emergency contact information, which the system saves to their profile record.</w:t>
            </w:r>
          </w:p>
          <w:p w14:paraId="6FFEDA14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3.  </w:t>
            </w:r>
            <w:r>
              <w:rPr>
                <w:sz w:val="20"/>
                <w:szCs w:val="20"/>
              </w:rPr>
              <w:t>Student optionally uploads a profile photo or supporting document.</w:t>
            </w:r>
          </w:p>
          <w:p w14:paraId="1F0127A8" w14:textId="77777777" w:rsidR="00FC2AF3" w:rsidRDefault="00FC2AF3">
            <w:r>
              <w:rPr>
                <w:b/>
                <w:bCs/>
                <w:color w:val="B8860B"/>
                <w:sz w:val="20"/>
                <w:szCs w:val="20"/>
              </w:rPr>
              <w:t xml:space="preserve">4.  </w:t>
            </w:r>
            <w:r>
              <w:rPr>
                <w:sz w:val="20"/>
                <w:szCs w:val="20"/>
              </w:rPr>
              <w:t>Registrar/Admin or other authorized staff view or correct a student's profile where required (</w:t>
            </w:r>
            <w:proofErr w:type="gramStart"/>
            <w:r>
              <w:rPr>
                <w:sz w:val="20"/>
                <w:szCs w:val="20"/>
              </w:rPr>
              <w:t>e.g.</w:t>
            </w:r>
            <w:proofErr w:type="gramEnd"/>
            <w:r>
              <w:rPr>
                <w:sz w:val="20"/>
                <w:szCs w:val="20"/>
              </w:rPr>
              <w:t xml:space="preserve"> data-correction requests).</w:t>
            </w:r>
          </w:p>
        </w:tc>
      </w:tr>
      <w:tr w:rsidR="00FC2AF3" w14:paraId="10660811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6384787F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Outputs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C0F9B8B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Updated student profile record</w:t>
            </w:r>
          </w:p>
          <w:p w14:paraId="2DCF038E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Self-service dashboard view</w:t>
            </w:r>
          </w:p>
          <w:p w14:paraId="79C83354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Stored profile photo / document reference</w:t>
            </w:r>
          </w:p>
        </w:tc>
      </w:tr>
      <w:tr w:rsidR="00FC2AF3" w14:paraId="4698BF20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3550330B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Business Rules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0C2EFAE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Only authorized users may edit a student's profile data</w:t>
            </w:r>
          </w:p>
          <w:p w14:paraId="3171D960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A student may view and maintain their own profile only (RBAC-scoped)</w:t>
            </w:r>
          </w:p>
          <w:p w14:paraId="77AD18AE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Document/photo upload is a lower-priority, non-blocking feature</w:t>
            </w:r>
          </w:p>
        </w:tc>
      </w:tr>
      <w:tr w:rsidR="00FC2AF3" w14:paraId="1BE8ECA2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6CE90876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Associated Database Entities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F68EE7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students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Read, Update</w:t>
            </w:r>
          </w:p>
          <w:p w14:paraId="07D50D76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users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Read, Update</w:t>
            </w:r>
          </w:p>
          <w:p w14:paraId="13721DAB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documents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</w:t>
            </w:r>
          </w:p>
        </w:tc>
      </w:tr>
    </w:tbl>
    <w:p w14:paraId="51CACF94" w14:textId="77777777" w:rsidR="00FC2AF3" w:rsidRDefault="00FC2AF3" w:rsidP="00FC2AF3">
      <w:r>
        <w:br w:type="page"/>
      </w:r>
    </w:p>
    <w:p w14:paraId="6C8A3A9A" w14:textId="77777777" w:rsidR="00FC2AF3" w:rsidRDefault="00FC2AF3" w:rsidP="00FC2AF3">
      <w:pPr>
        <w:pStyle w:val="Heading1"/>
        <w:pBdr>
          <w:bottom w:val="single" w:sz="6" w:space="4" w:color="B8860B"/>
        </w:pBdr>
        <w:spacing w:before="360" w:after="160"/>
        <w:rPr>
          <w:rFonts w:eastAsia="Calibri"/>
        </w:rPr>
      </w:pPr>
      <w:r>
        <w:rPr>
          <w:rFonts w:eastAsia="Calibri"/>
          <w:b/>
          <w:bCs/>
          <w:color w:val="1F3864"/>
          <w:sz w:val="30"/>
          <w:szCs w:val="30"/>
        </w:rPr>
        <w:lastRenderedPageBreak/>
        <w:t>M3 — Academic Structure Module</w:t>
      </w:r>
    </w:p>
    <w:tbl>
      <w:tblPr>
        <w:tblW w:w="10000" w:type="dxa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800"/>
      </w:tblGrid>
      <w:tr w:rsidR="00FC2AF3" w14:paraId="0470385F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0DF71DFC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Purpose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C45FFB9" w14:textId="77777777" w:rsidR="00FC2AF3" w:rsidRDefault="00FC2AF3">
            <w:r>
              <w:rPr>
                <w:sz w:val="20"/>
                <w:szCs w:val="20"/>
              </w:rPr>
              <w:t xml:space="preserve">Define and maintain the institution's academic hierarchy — faculties, departments, </w:t>
            </w:r>
            <w:proofErr w:type="spellStart"/>
            <w:r>
              <w:rPr>
                <w:sz w:val="20"/>
                <w:szCs w:val="20"/>
              </w:rPr>
              <w:t>programmes</w:t>
            </w:r>
            <w:proofErr w:type="spellEnd"/>
            <w:r>
              <w:rPr>
                <w:sz w:val="20"/>
                <w:szCs w:val="20"/>
              </w:rPr>
              <w:t xml:space="preserve">, courses (units), academic years, semesters, and lecturer-course assignments — as the foundation the rest of the system builds on. </w:t>
            </w:r>
            <w:proofErr w:type="spellStart"/>
            <w:r>
              <w:rPr>
                <w:sz w:val="20"/>
                <w:szCs w:val="20"/>
              </w:rPr>
              <w:t>Programme</w:t>
            </w:r>
            <w:proofErr w:type="spellEnd"/>
            <w:r>
              <w:rPr>
                <w:sz w:val="20"/>
                <w:szCs w:val="20"/>
              </w:rPr>
              <w:t xml:space="preserve"> curricula (which units, which semester) are set externally by the Lutheran Church body in line with national government policy; the college records and administers that structure rather than authoring it.</w:t>
            </w:r>
          </w:p>
        </w:tc>
      </w:tr>
      <w:tr w:rsidR="00FC2AF3" w14:paraId="18B9601F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602F5805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Actors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50AAE9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Admin / Registrar</w:t>
            </w:r>
          </w:p>
        </w:tc>
      </w:tr>
      <w:tr w:rsidR="00FC2AF3" w14:paraId="58219B46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AA956F0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Inputs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78E836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 xml:space="preserve">Faculty, department, and </w:t>
            </w:r>
            <w:proofErr w:type="spellStart"/>
            <w:r>
              <w:rPr>
                <w:sz w:val="20"/>
                <w:szCs w:val="20"/>
              </w:rPr>
              <w:t>programme</w:t>
            </w:r>
            <w:proofErr w:type="spellEnd"/>
            <w:r>
              <w:rPr>
                <w:sz w:val="20"/>
                <w:szCs w:val="20"/>
              </w:rPr>
              <w:t xml:space="preserve"> definitions</w:t>
            </w:r>
          </w:p>
          <w:p w14:paraId="52715434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Course/unit configuration details (incl. year level and semester number), as set by the governing curriculum</w:t>
            </w:r>
          </w:p>
          <w:p w14:paraId="60B84101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Academic year and semester dates</w:t>
            </w:r>
          </w:p>
          <w:p w14:paraId="17A2B5B5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Lecturer-to-course assignments</w:t>
            </w:r>
          </w:p>
        </w:tc>
      </w:tr>
      <w:tr w:rsidR="00FC2AF3" w14:paraId="47D2E066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C4EA0F4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Processes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F815FEC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1.  </w:t>
            </w:r>
            <w:r>
              <w:rPr>
                <w:sz w:val="20"/>
                <w:szCs w:val="20"/>
              </w:rPr>
              <w:t xml:space="preserve">Admin/Registrar creates and maintains faculties, departments, and </w:t>
            </w:r>
            <w:proofErr w:type="spellStart"/>
            <w:r>
              <w:rPr>
                <w:sz w:val="20"/>
                <w:szCs w:val="20"/>
              </w:rPr>
              <w:t>programmes</w:t>
            </w:r>
            <w:proofErr w:type="spellEnd"/>
            <w:r>
              <w:rPr>
                <w:sz w:val="20"/>
                <w:szCs w:val="20"/>
              </w:rPr>
              <w:t xml:space="preserve"> (each a 3-year, 6-semester course of study).</w:t>
            </w:r>
          </w:p>
          <w:p w14:paraId="7149ABCF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2.  </w:t>
            </w:r>
            <w:r>
              <w:rPr>
                <w:sz w:val="20"/>
                <w:szCs w:val="20"/>
              </w:rPr>
              <w:t xml:space="preserve">Admin/Registrar records the courses/units for each </w:t>
            </w:r>
            <w:proofErr w:type="spellStart"/>
            <w:r>
              <w:rPr>
                <w:sz w:val="20"/>
                <w:szCs w:val="20"/>
              </w:rPr>
              <w:t>programme</w:t>
            </w:r>
            <w:proofErr w:type="spellEnd"/>
            <w:r>
              <w:rPr>
                <w:sz w:val="20"/>
                <w:szCs w:val="20"/>
              </w:rPr>
              <w:t xml:space="preserve"> as set by the Church body/government curriculum, including credit value, year level, semester number, and prerequisites (</w:t>
            </w:r>
            <w:proofErr w:type="gramStart"/>
            <w:r>
              <w:rPr>
                <w:sz w:val="20"/>
                <w:szCs w:val="20"/>
              </w:rPr>
              <w:t>e.g.</w:t>
            </w:r>
            <w:proofErr w:type="gramEnd"/>
            <w:r>
              <w:rPr>
                <w:sz w:val="20"/>
                <w:szCs w:val="20"/>
              </w:rPr>
              <w:t xml:space="preserve"> 4 units per semester).</w:t>
            </w:r>
          </w:p>
          <w:p w14:paraId="3251248D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3.  </w:t>
            </w:r>
            <w:r>
              <w:rPr>
                <w:sz w:val="20"/>
                <w:szCs w:val="20"/>
              </w:rPr>
              <w:t>Admin/Registrar creates each academic year and its two semesters, marking exactly one semester as active at a time.</w:t>
            </w:r>
          </w:p>
          <w:p w14:paraId="6DF414E7" w14:textId="77777777" w:rsidR="00FC2AF3" w:rsidRDefault="00FC2AF3">
            <w:r>
              <w:rPr>
                <w:b/>
                <w:bCs/>
                <w:color w:val="B8860B"/>
                <w:sz w:val="20"/>
                <w:szCs w:val="20"/>
              </w:rPr>
              <w:t xml:space="preserve">4.  </w:t>
            </w:r>
            <w:r>
              <w:rPr>
                <w:sz w:val="20"/>
                <w:szCs w:val="20"/>
              </w:rPr>
              <w:t>Admin/Registrar assigns lecturers to courses for the active semester, creating course allocation records.</w:t>
            </w:r>
          </w:p>
        </w:tc>
      </w:tr>
      <w:tr w:rsidR="00FC2AF3" w14:paraId="2514E0A4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7FF773E8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Outputs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2676BA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Academic structure records</w:t>
            </w:r>
          </w:p>
          <w:p w14:paraId="05A5A9B2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Active-semester flag</w:t>
            </w:r>
          </w:p>
          <w:p w14:paraId="3F6BC943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Lecturer allocation records</w:t>
            </w:r>
          </w:p>
        </w:tc>
      </w:tr>
      <w:tr w:rsidR="00FC2AF3" w14:paraId="7AAFD141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2CFAAA21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Business Rules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75D7075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Only one semester may be marked active at any given time</w:t>
            </w:r>
          </w:p>
          <w:p w14:paraId="46B00262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Only Admin/Registrar may create or modify the academic structure</w:t>
            </w:r>
          </w:p>
          <w:p w14:paraId="6958472F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The set of units and their semester placement is determined externally (Church body / national government), not authored by the college</w:t>
            </w:r>
          </w:p>
        </w:tc>
      </w:tr>
      <w:tr w:rsidR="00FC2AF3" w14:paraId="1F0A466B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45FB9C21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Associated Database Entities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0A17F05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faculties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Read, Update</w:t>
            </w:r>
          </w:p>
          <w:p w14:paraId="2E92C546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departments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Read, Update</w:t>
            </w:r>
          </w:p>
          <w:p w14:paraId="4FA6DBD4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programmes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Read, Update</w:t>
            </w:r>
          </w:p>
          <w:p w14:paraId="4F4C4635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courses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Read, Update</w:t>
            </w:r>
          </w:p>
          <w:p w14:paraId="3C2E3233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spell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academic_</w:t>
            </w: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years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Read, Update</w:t>
            </w:r>
          </w:p>
          <w:p w14:paraId="5348AB4A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semesters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Read, Update</w:t>
            </w:r>
          </w:p>
          <w:p w14:paraId="25E00AC7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course_</w:t>
            </w: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allocations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Read, Update</w:t>
            </w:r>
          </w:p>
        </w:tc>
      </w:tr>
    </w:tbl>
    <w:p w14:paraId="683C2D58" w14:textId="77777777" w:rsidR="00FC2AF3" w:rsidRDefault="00FC2AF3" w:rsidP="00FC2AF3">
      <w:r>
        <w:br w:type="page"/>
      </w:r>
    </w:p>
    <w:p w14:paraId="67A464D4" w14:textId="77777777" w:rsidR="00FC2AF3" w:rsidRDefault="00FC2AF3" w:rsidP="00FC2AF3">
      <w:pPr>
        <w:pStyle w:val="Heading1"/>
        <w:pBdr>
          <w:bottom w:val="single" w:sz="6" w:space="4" w:color="B8860B"/>
        </w:pBdr>
        <w:spacing w:before="360" w:after="160"/>
        <w:rPr>
          <w:rFonts w:eastAsia="Calibri"/>
        </w:rPr>
      </w:pPr>
      <w:r>
        <w:rPr>
          <w:rFonts w:eastAsia="Calibri"/>
          <w:b/>
          <w:bCs/>
          <w:color w:val="1F3864"/>
          <w:sz w:val="30"/>
          <w:szCs w:val="30"/>
        </w:rPr>
        <w:lastRenderedPageBreak/>
        <w:t>M4 — Course Registration Module</w:t>
      </w:r>
    </w:p>
    <w:tbl>
      <w:tblPr>
        <w:tblW w:w="10000" w:type="dxa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800"/>
      </w:tblGrid>
      <w:tr w:rsidR="00FC2AF3" w14:paraId="473E571E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28BD0D62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Purpose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7B71F72" w14:textId="77777777" w:rsidR="00FC2AF3" w:rsidRDefault="00FC2AF3">
            <w:r>
              <w:rPr>
                <w:sz w:val="20"/>
                <w:szCs w:val="20"/>
              </w:rPr>
              <w:t>Let enrolled students register for courses each semester while automatically enforcing prerequisite, repeat, and course-load rules, with approval routing.</w:t>
            </w:r>
          </w:p>
        </w:tc>
      </w:tr>
      <w:tr w:rsidR="00FC2AF3" w14:paraId="532FA484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3DA0F9BB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Actors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9960FC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Student</w:t>
            </w:r>
          </w:p>
          <w:p w14:paraId="0E2A8C86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Head of Department (</w:t>
            </w:r>
            <w:proofErr w:type="spellStart"/>
            <w:r>
              <w:rPr>
                <w:sz w:val="20"/>
                <w:szCs w:val="20"/>
              </w:rPr>
              <w:t>HoD</w:t>
            </w:r>
            <w:proofErr w:type="spellEnd"/>
            <w:r>
              <w:rPr>
                <w:sz w:val="20"/>
                <w:szCs w:val="20"/>
              </w:rPr>
              <w:t>)</w:t>
            </w:r>
          </w:p>
          <w:p w14:paraId="115DB684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Registrar / Admin</w:t>
            </w:r>
          </w:p>
        </w:tc>
      </w:tr>
      <w:tr w:rsidR="00FC2AF3" w14:paraId="3AA8561D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65C74F7E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Inputs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A417210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Student's course selections</w:t>
            </w:r>
          </w:p>
          <w:p w14:paraId="2BC188C2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Add/drop requests</w:t>
            </w:r>
          </w:p>
        </w:tc>
      </w:tr>
      <w:tr w:rsidR="00FC2AF3" w14:paraId="46BC4D48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66FC75FE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Processes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477AD8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1.  </w:t>
            </w:r>
            <w:r>
              <w:rPr>
                <w:sz w:val="20"/>
                <w:szCs w:val="20"/>
              </w:rPr>
              <w:t>Student selects courses to register for within the active semester's registration window.</w:t>
            </w:r>
          </w:p>
          <w:p w14:paraId="1740AE0D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2.  </w:t>
            </w:r>
            <w:r>
              <w:rPr>
                <w:sz w:val="20"/>
                <w:szCs w:val="20"/>
              </w:rPr>
              <w:t>System validates that each selected course's prerequisites are met and that the course has not already been passed.</w:t>
            </w:r>
          </w:p>
          <w:p w14:paraId="2761ECAF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3.  </w:t>
            </w:r>
            <w:r>
              <w:rPr>
                <w:sz w:val="20"/>
                <w:szCs w:val="20"/>
              </w:rPr>
              <w:t>System checks the selection against the student's maximum permitted credit/course load.</w:t>
            </w:r>
          </w:p>
          <w:p w14:paraId="72C1C5BF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4.  </w:t>
            </w:r>
            <w:r>
              <w:rPr>
                <w:sz w:val="20"/>
                <w:szCs w:val="20"/>
              </w:rPr>
              <w:t xml:space="preserve">Valid registrations are routed to the </w:t>
            </w:r>
            <w:proofErr w:type="spellStart"/>
            <w:r>
              <w:rPr>
                <w:sz w:val="20"/>
                <w:szCs w:val="20"/>
              </w:rPr>
              <w:t>HoD</w:t>
            </w:r>
            <w:proofErr w:type="spellEnd"/>
            <w:r>
              <w:rPr>
                <w:sz w:val="20"/>
                <w:szCs w:val="20"/>
              </w:rPr>
              <w:t xml:space="preserve"> or Registrar for approval; invalid ones are rejected with a stated reason.</w:t>
            </w:r>
          </w:p>
          <w:p w14:paraId="0ECC17DE" w14:textId="77777777" w:rsidR="00FC2AF3" w:rsidRDefault="00FC2AF3">
            <w:r>
              <w:rPr>
                <w:b/>
                <w:bCs/>
                <w:color w:val="B8860B"/>
                <w:sz w:val="20"/>
                <w:szCs w:val="20"/>
              </w:rPr>
              <w:t xml:space="preserve">5.  </w:t>
            </w:r>
            <w:r>
              <w:rPr>
                <w:sz w:val="20"/>
                <w:szCs w:val="20"/>
              </w:rPr>
              <w:t>Within the registration window, the student may add or drop courses, subject to the same validation.</w:t>
            </w:r>
          </w:p>
        </w:tc>
      </w:tr>
      <w:tr w:rsidR="00FC2AF3" w14:paraId="14846D32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40ED8E62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Outputs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7C2D86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Registration record</w:t>
            </w:r>
          </w:p>
          <w:p w14:paraId="5AEB6B68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Approval or rejection decision (with reason)</w:t>
            </w:r>
          </w:p>
        </w:tc>
      </w:tr>
      <w:tr w:rsidR="00FC2AF3" w14:paraId="44894A13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375DC6AB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Business Rules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39B6E1B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A course's prerequisites must be satisfied before registration is accepted</w:t>
            </w:r>
          </w:p>
          <w:p w14:paraId="1CDBCF70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A student cannot register for a course already passed</w:t>
            </w:r>
          </w:p>
          <w:p w14:paraId="37B1B60F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A per-semester maximum credit/course load applies to every student</w:t>
            </w:r>
          </w:p>
          <w:p w14:paraId="37A22408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Add/drop is only permitted within the defined registration window</w:t>
            </w:r>
          </w:p>
          <w:p w14:paraId="624D24CA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Every registration requires </w:t>
            </w:r>
            <w:proofErr w:type="spellStart"/>
            <w:r>
              <w:rPr>
                <w:sz w:val="20"/>
                <w:szCs w:val="20"/>
              </w:rPr>
              <w:t>HoD</w:t>
            </w:r>
            <w:proofErr w:type="spellEnd"/>
            <w:r>
              <w:rPr>
                <w:sz w:val="20"/>
                <w:szCs w:val="20"/>
              </w:rPr>
              <w:t xml:space="preserve"> or Registrar approval</w:t>
            </w:r>
          </w:p>
        </w:tc>
      </w:tr>
      <w:tr w:rsidR="00FC2AF3" w14:paraId="7B2CFDA0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61EB9BEF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Associated Database Entities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CA0248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registrations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Read, Update, Delete</w:t>
            </w:r>
          </w:p>
          <w:p w14:paraId="2EC6518F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courses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Read</w:t>
            </w:r>
          </w:p>
          <w:p w14:paraId="0933A6C8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students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Read</w:t>
            </w:r>
          </w:p>
          <w:p w14:paraId="1D91F33E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semesters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Read</w:t>
            </w:r>
          </w:p>
          <w:p w14:paraId="032D47ED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course_</w:t>
            </w: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allocations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Read</w:t>
            </w:r>
          </w:p>
        </w:tc>
      </w:tr>
    </w:tbl>
    <w:p w14:paraId="080ADB9E" w14:textId="77777777" w:rsidR="00FC2AF3" w:rsidRDefault="00FC2AF3" w:rsidP="00FC2AF3">
      <w:r>
        <w:br w:type="page"/>
      </w:r>
    </w:p>
    <w:p w14:paraId="2397E397" w14:textId="77777777" w:rsidR="00FC2AF3" w:rsidRDefault="00FC2AF3" w:rsidP="00FC2AF3">
      <w:pPr>
        <w:pStyle w:val="Heading1"/>
        <w:pBdr>
          <w:bottom w:val="single" w:sz="6" w:space="4" w:color="B8860B"/>
        </w:pBdr>
        <w:spacing w:before="360" w:after="160"/>
        <w:rPr>
          <w:rFonts w:eastAsia="Calibri"/>
        </w:rPr>
      </w:pPr>
      <w:r>
        <w:rPr>
          <w:rFonts w:eastAsia="Calibri"/>
          <w:b/>
          <w:bCs/>
          <w:color w:val="1F3864"/>
          <w:sz w:val="30"/>
          <w:szCs w:val="30"/>
        </w:rPr>
        <w:lastRenderedPageBreak/>
        <w:t>M5 — Attendance Management Module</w:t>
      </w:r>
    </w:p>
    <w:tbl>
      <w:tblPr>
        <w:tblW w:w="10000" w:type="dxa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800"/>
      </w:tblGrid>
      <w:tr w:rsidR="00FC2AF3" w14:paraId="544889B8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502CB42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Purpose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73C6DAF" w14:textId="77777777" w:rsidR="00FC2AF3" w:rsidRDefault="00FC2AF3">
            <w:r>
              <w:rPr>
                <w:sz w:val="20"/>
                <w:szCs w:val="20"/>
              </w:rPr>
              <w:t>Record student attendance at the class-session level, calculate attendance rates automatically, and alert relevant stakeholders when attendance drops below the institutional threshold.</w:t>
            </w:r>
          </w:p>
        </w:tc>
      </w:tr>
      <w:tr w:rsidR="00FC2AF3" w14:paraId="48EA1D1B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7DD84C0E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Actors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EAAAB9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Lecturer</w:t>
            </w:r>
          </w:p>
          <w:p w14:paraId="5EA45BF0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Student</w:t>
            </w:r>
          </w:p>
          <w:p w14:paraId="6267F335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Head of Department (</w:t>
            </w:r>
            <w:proofErr w:type="spellStart"/>
            <w:r>
              <w:rPr>
                <w:sz w:val="20"/>
                <w:szCs w:val="20"/>
              </w:rPr>
              <w:t>HoD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FC2AF3" w14:paraId="0F7C63E1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586B8161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Inputs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4F47A5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Per-session attendance marks entered by the lecturer</w:t>
            </w:r>
          </w:p>
        </w:tc>
      </w:tr>
      <w:tr w:rsidR="00FC2AF3" w14:paraId="0B65D449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32106789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Processes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60C079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1.  </w:t>
            </w:r>
            <w:r>
              <w:rPr>
                <w:sz w:val="20"/>
                <w:szCs w:val="20"/>
              </w:rPr>
              <w:t>Lecturer opens a class session and marks each enrolled student present, absent, late, or excused.</w:t>
            </w:r>
          </w:p>
          <w:p w14:paraId="2CC4A34C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2.  </w:t>
            </w:r>
            <w:r>
              <w:rPr>
                <w:sz w:val="20"/>
                <w:szCs w:val="20"/>
              </w:rPr>
              <w:t>System stores the attendance record and recalculates the student's running attendance rate for the course.</w:t>
            </w:r>
          </w:p>
          <w:p w14:paraId="0EB95D13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3.  </w:t>
            </w:r>
            <w:r>
              <w:rPr>
                <w:sz w:val="20"/>
                <w:szCs w:val="20"/>
              </w:rPr>
              <w:t xml:space="preserve">System automatically compares the updated rate against the 75% threshold; if breached, it alerts the student and their </w:t>
            </w:r>
            <w:proofErr w:type="spellStart"/>
            <w:r>
              <w:rPr>
                <w:sz w:val="20"/>
                <w:szCs w:val="20"/>
              </w:rPr>
              <w:t>HoD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783459CC" w14:textId="77777777" w:rsidR="00FC2AF3" w:rsidRDefault="00FC2AF3">
            <w:r>
              <w:rPr>
                <w:b/>
                <w:bCs/>
                <w:color w:val="B8860B"/>
                <w:sz w:val="20"/>
                <w:szCs w:val="20"/>
              </w:rPr>
              <w:t xml:space="preserve">4.  </w:t>
            </w:r>
            <w:r>
              <w:rPr>
                <w:sz w:val="20"/>
                <w:szCs w:val="20"/>
              </w:rPr>
              <w:t xml:space="preserve">Lecturer and </w:t>
            </w:r>
            <w:proofErr w:type="spellStart"/>
            <w:r>
              <w:rPr>
                <w:sz w:val="20"/>
                <w:szCs w:val="20"/>
              </w:rPr>
              <w:t>HoD</w:t>
            </w:r>
            <w:proofErr w:type="spellEnd"/>
            <w:r>
              <w:rPr>
                <w:sz w:val="20"/>
                <w:szCs w:val="20"/>
              </w:rPr>
              <w:t xml:space="preserve"> generate attendance reports by unit or by student from the monitoring dashboard.</w:t>
            </w:r>
          </w:p>
        </w:tc>
      </w:tr>
      <w:tr w:rsidR="00FC2AF3" w14:paraId="2B173ACF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5C8D9AA8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Outputs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730A54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Attendance rate calculations</w:t>
            </w:r>
          </w:p>
          <w:p w14:paraId="3B60168D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Attendance reports</w:t>
            </w:r>
          </w:p>
          <w:p w14:paraId="704DF77C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Low-attendance alert notifications</w:t>
            </w:r>
          </w:p>
          <w:p w14:paraId="7A1C4F32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rPr>
                <w:sz w:val="20"/>
                <w:szCs w:val="20"/>
              </w:rPr>
              <w:t>HoD</w:t>
            </w:r>
            <w:proofErr w:type="spellEnd"/>
            <w:r>
              <w:rPr>
                <w:sz w:val="20"/>
                <w:szCs w:val="20"/>
              </w:rPr>
              <w:t xml:space="preserve"> monitoring dashboard</w:t>
            </w:r>
          </w:p>
        </w:tc>
      </w:tr>
      <w:tr w:rsidR="00FC2AF3" w14:paraId="1456BF24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3537E49A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Business Rules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49B3C6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An alert is triggered automatically the moment attendance falls below 75%</w:t>
            </w:r>
          </w:p>
          <w:p w14:paraId="728285DF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Attendance reports must be available both by unit and by individual student</w:t>
            </w:r>
          </w:p>
        </w:tc>
      </w:tr>
      <w:tr w:rsidR="00FC2AF3" w14:paraId="0EC0E588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5EEF76C2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Associated Database Entities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3ABD089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spell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attendance_</w:t>
            </w: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sessions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</w:t>
            </w:r>
          </w:p>
          <w:p w14:paraId="116BEC5E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attendances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Read, Update</w:t>
            </w:r>
          </w:p>
          <w:p w14:paraId="74578865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students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Read</w:t>
            </w:r>
          </w:p>
          <w:p w14:paraId="5D187803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course_</w:t>
            </w: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allocations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Read</w:t>
            </w:r>
          </w:p>
        </w:tc>
      </w:tr>
    </w:tbl>
    <w:p w14:paraId="19324F1A" w14:textId="77777777" w:rsidR="00FC2AF3" w:rsidRDefault="00FC2AF3" w:rsidP="00FC2AF3">
      <w:r>
        <w:br w:type="page"/>
      </w:r>
    </w:p>
    <w:p w14:paraId="3A1150DE" w14:textId="77777777" w:rsidR="00FC2AF3" w:rsidRDefault="00FC2AF3" w:rsidP="00FC2AF3">
      <w:pPr>
        <w:pStyle w:val="Heading1"/>
        <w:pBdr>
          <w:bottom w:val="single" w:sz="6" w:space="4" w:color="B8860B"/>
        </w:pBdr>
        <w:spacing w:before="360" w:after="160"/>
        <w:rPr>
          <w:rFonts w:eastAsia="Calibri"/>
        </w:rPr>
      </w:pPr>
      <w:r>
        <w:rPr>
          <w:rFonts w:eastAsia="Calibri"/>
          <w:b/>
          <w:bCs/>
          <w:color w:val="1F3864"/>
          <w:sz w:val="30"/>
          <w:szCs w:val="30"/>
        </w:rPr>
        <w:lastRenderedPageBreak/>
        <w:t>M6 — Learning &amp; Assignment Management Module</w:t>
      </w:r>
    </w:p>
    <w:tbl>
      <w:tblPr>
        <w:tblW w:w="10000" w:type="dxa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800"/>
      </w:tblGrid>
      <w:tr w:rsidR="00FC2AF3" w14:paraId="7904C497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455825DF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Purpose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1B1B1F4" w14:textId="77777777" w:rsidR="00FC2AF3" w:rsidRDefault="00FC2AF3">
            <w:r>
              <w:rPr>
                <w:sz w:val="20"/>
                <w:szCs w:val="20"/>
              </w:rPr>
              <w:t>Give lecturers a channel to distribute learning materials and manage the full assignment lifecycle — creation, submission, grading, and feedback.</w:t>
            </w:r>
          </w:p>
        </w:tc>
      </w:tr>
      <w:tr w:rsidR="00FC2AF3" w14:paraId="7E1A3A94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46F6C4B9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Actors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3E5CE65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Lecturer</w:t>
            </w:r>
          </w:p>
          <w:p w14:paraId="222B9C5C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Student</w:t>
            </w:r>
          </w:p>
        </w:tc>
      </w:tr>
      <w:tr w:rsidR="00FC2AF3" w14:paraId="497CB9E5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4F4632B4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Inputs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31415CE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Learning material files</w:t>
            </w:r>
          </w:p>
          <w:p w14:paraId="449567B0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Assignment details (instructions, due date, max marks)</w:t>
            </w:r>
          </w:p>
          <w:p w14:paraId="32B79B56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Student submission files</w:t>
            </w:r>
          </w:p>
          <w:p w14:paraId="48CF0842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Marks and feedback</w:t>
            </w:r>
          </w:p>
        </w:tc>
      </w:tr>
      <w:tr w:rsidR="00FC2AF3" w14:paraId="4E440DC2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50F471F0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Processes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C3E5AB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1.  </w:t>
            </w:r>
            <w:r>
              <w:rPr>
                <w:sz w:val="20"/>
                <w:szCs w:val="20"/>
              </w:rPr>
              <w:t>Lecturer uploads learning materials for a course to the Azure Blob Storage repository, making them available to enrolled students.</w:t>
            </w:r>
          </w:p>
          <w:p w14:paraId="124EB707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2.  </w:t>
            </w:r>
            <w:r>
              <w:rPr>
                <w:sz w:val="20"/>
                <w:szCs w:val="20"/>
              </w:rPr>
              <w:t>Lecturer creates an assignment, specifying instructions, due date, and maximum marks.</w:t>
            </w:r>
          </w:p>
          <w:p w14:paraId="70D03C37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3.  </w:t>
            </w:r>
            <w:r>
              <w:rPr>
                <w:sz w:val="20"/>
                <w:szCs w:val="20"/>
              </w:rPr>
              <w:t>Student submits their assignment online before the due date.</w:t>
            </w:r>
          </w:p>
          <w:p w14:paraId="7FA2FE6A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4.  </w:t>
            </w:r>
            <w:r>
              <w:rPr>
                <w:sz w:val="20"/>
                <w:szCs w:val="20"/>
              </w:rPr>
              <w:t>System flags or restricts submissions made after the due date unless the lecturer explicitly overrides the restriction.</w:t>
            </w:r>
          </w:p>
          <w:p w14:paraId="2B073334" w14:textId="77777777" w:rsidR="00FC2AF3" w:rsidRDefault="00FC2AF3">
            <w:r>
              <w:rPr>
                <w:b/>
                <w:bCs/>
                <w:color w:val="B8860B"/>
                <w:sz w:val="20"/>
                <w:szCs w:val="20"/>
              </w:rPr>
              <w:t xml:space="preserve">5.  </w:t>
            </w:r>
            <w:r>
              <w:rPr>
                <w:sz w:val="20"/>
                <w:szCs w:val="20"/>
              </w:rPr>
              <w:t>Lecturer grades each submission and records marks with written feedback.</w:t>
            </w:r>
          </w:p>
        </w:tc>
      </w:tr>
      <w:tr w:rsidR="00FC2AF3" w14:paraId="1FBDFFE0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23D0AA56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Outputs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7237D70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Stored learning materials</w:t>
            </w:r>
          </w:p>
          <w:p w14:paraId="478FDD25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Assignment records</w:t>
            </w:r>
          </w:p>
          <w:p w14:paraId="7523BBC4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Submission records</w:t>
            </w:r>
          </w:p>
          <w:p w14:paraId="76E73A8C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Grades and feedback</w:t>
            </w:r>
          </w:p>
        </w:tc>
      </w:tr>
      <w:tr w:rsidR="00FC2AF3" w14:paraId="1D17431E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570E0752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Business Rules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3BB18D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Submissions made after the due date are flagged or restricted unless the lecturer explicitly overrides</w:t>
            </w:r>
          </w:p>
        </w:tc>
      </w:tr>
      <w:tr w:rsidR="00FC2AF3" w14:paraId="455842FF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2076A806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Associated Database Entities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318A4A8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assignments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Read, Update, Delete</w:t>
            </w:r>
          </w:p>
          <w:p w14:paraId="63717687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submissions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Read, Update</w:t>
            </w:r>
          </w:p>
          <w:p w14:paraId="12DD0D69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courses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Read</w:t>
            </w:r>
          </w:p>
        </w:tc>
      </w:tr>
    </w:tbl>
    <w:p w14:paraId="660EFFE9" w14:textId="77777777" w:rsidR="00FC2AF3" w:rsidRDefault="00FC2AF3" w:rsidP="00FC2AF3">
      <w:r>
        <w:br w:type="page"/>
      </w:r>
    </w:p>
    <w:p w14:paraId="687C6E3A" w14:textId="77777777" w:rsidR="00FC2AF3" w:rsidRDefault="00FC2AF3" w:rsidP="00FC2AF3">
      <w:pPr>
        <w:pStyle w:val="Heading1"/>
        <w:pBdr>
          <w:bottom w:val="single" w:sz="6" w:space="4" w:color="B8860B"/>
        </w:pBdr>
        <w:spacing w:before="360" w:after="160"/>
        <w:rPr>
          <w:rFonts w:eastAsia="Calibri"/>
        </w:rPr>
      </w:pPr>
      <w:r>
        <w:rPr>
          <w:rFonts w:eastAsia="Calibri"/>
          <w:b/>
          <w:bCs/>
          <w:color w:val="1F3864"/>
          <w:sz w:val="30"/>
          <w:szCs w:val="30"/>
        </w:rPr>
        <w:lastRenderedPageBreak/>
        <w:t>M7 — Assessment &amp; Results Management Module</w:t>
      </w:r>
    </w:p>
    <w:tbl>
      <w:tblPr>
        <w:tblW w:w="10000" w:type="dxa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800"/>
      </w:tblGrid>
      <w:tr w:rsidR="00FC2AF3" w14:paraId="557C5345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089D8615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Purpose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E2D9365" w14:textId="77777777" w:rsidR="00FC2AF3" w:rsidRDefault="00FC2AF3">
            <w:r>
              <w:rPr>
                <w:sz w:val="20"/>
                <w:szCs w:val="20"/>
              </w:rPr>
              <w:t>Manage assessment creation, mark entry, automated GPA/CGPA computation, and a controlled results-publication workflow that protects result integrity.</w:t>
            </w:r>
          </w:p>
        </w:tc>
      </w:tr>
      <w:tr w:rsidR="00FC2AF3" w14:paraId="2A5D4337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D936625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Actors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AC25862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Lecturer</w:t>
            </w:r>
          </w:p>
          <w:p w14:paraId="4CC57141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Registrar / Admin</w:t>
            </w:r>
          </w:p>
          <w:p w14:paraId="4D96B9A8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Student</w:t>
            </w:r>
          </w:p>
        </w:tc>
      </w:tr>
      <w:tr w:rsidR="00FC2AF3" w14:paraId="167B5AEC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56E85F02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Inputs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91BB40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Assessment definitions (weight, maximum mark)</w:t>
            </w:r>
          </w:p>
          <w:p w14:paraId="10C952D4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Entered marks per student</w:t>
            </w:r>
          </w:p>
        </w:tc>
      </w:tr>
      <w:tr w:rsidR="00FC2AF3" w14:paraId="085286B4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55BC34A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Processes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C5FA028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1.  </w:t>
            </w:r>
            <w:r>
              <w:rPr>
                <w:sz w:val="20"/>
                <w:szCs w:val="20"/>
              </w:rPr>
              <w:t>Lecturer creates an assessment/exam for a course, defining its weight and maximum mark.</w:t>
            </w:r>
          </w:p>
          <w:p w14:paraId="7B901A29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2.  </w:t>
            </w:r>
            <w:r>
              <w:rPr>
                <w:sz w:val="20"/>
                <w:szCs w:val="20"/>
              </w:rPr>
              <w:t>Lecturer enters marks for each student; the system validates that each mark falls within 0 to the defined maximum.</w:t>
            </w:r>
          </w:p>
          <w:p w14:paraId="62488C01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3.  </w:t>
            </w:r>
            <w:r>
              <w:rPr>
                <w:sz w:val="20"/>
                <w:szCs w:val="20"/>
              </w:rPr>
              <w:t>System automatically computes each student's GPA using the institutional grade table (HD, D, C, P, F+, F), and their CGPA as the credit-weighted average across completed courses.</w:t>
            </w:r>
          </w:p>
          <w:p w14:paraId="142FFEF9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4.  </w:t>
            </w:r>
            <w:r>
              <w:rPr>
                <w:sz w:val="20"/>
                <w:szCs w:val="20"/>
              </w:rPr>
              <w:t>Registrar/Admin reviews the computed results and signs off to publish them; results remain hidden from students until sign-off.</w:t>
            </w:r>
          </w:p>
          <w:p w14:paraId="10554C8F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5.  </w:t>
            </w:r>
            <w:r>
              <w:rPr>
                <w:sz w:val="20"/>
                <w:szCs w:val="20"/>
              </w:rPr>
              <w:t>Student views published results and may request an official transcript, generated on demand.</w:t>
            </w:r>
          </w:p>
          <w:p w14:paraId="3366C2F9" w14:textId="77777777" w:rsidR="00FC2AF3" w:rsidRDefault="00FC2AF3">
            <w:r>
              <w:rPr>
                <w:b/>
                <w:bCs/>
                <w:color w:val="B8860B"/>
                <w:sz w:val="20"/>
                <w:szCs w:val="20"/>
              </w:rPr>
              <w:t xml:space="preserve">6.  </w:t>
            </w:r>
            <w:r>
              <w:rPr>
                <w:sz w:val="20"/>
                <w:szCs w:val="20"/>
              </w:rPr>
              <w:t>Any post-publication correction requires an Admin override with a logged justification, captured in the audit log.</w:t>
            </w:r>
          </w:p>
        </w:tc>
      </w:tr>
      <w:tr w:rsidR="00FC2AF3" w14:paraId="23DA56A9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61065C5D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Outputs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C1245BC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Calculated GPA and CGPA</w:t>
            </w:r>
          </w:p>
          <w:p w14:paraId="740A10FD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Published results</w:t>
            </w:r>
          </w:p>
          <w:p w14:paraId="413AB5FE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Academic transcripts</w:t>
            </w:r>
          </w:p>
          <w:p w14:paraId="0464A353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Audit log entries for overrides</w:t>
            </w:r>
          </w:p>
        </w:tc>
      </w:tr>
      <w:tr w:rsidR="00FC2AF3" w14:paraId="66523E03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0A3B4B05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Business Rules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FB9A615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Marks are constrained to the range 0 to the assessment's defined maximum</w:t>
            </w:r>
          </w:p>
          <w:p w14:paraId="30252E00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Results remain invisible to students until Admin/Registrar sign-off</w:t>
            </w:r>
          </w:p>
          <w:p w14:paraId="1D627C96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Any post-publication mark edit requires Admin override plus a logged justification</w:t>
            </w:r>
          </w:p>
        </w:tc>
      </w:tr>
      <w:tr w:rsidR="00FC2AF3" w14:paraId="30790A02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7C21E9C7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Associated Database Entities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C127EB0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assessments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Read, Update</w:t>
            </w:r>
          </w:p>
          <w:p w14:paraId="2C930878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grades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Read, Update</w:t>
            </w:r>
          </w:p>
          <w:p w14:paraId="1FB8B7F7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registrations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Read</w:t>
            </w:r>
          </w:p>
          <w:p w14:paraId="0C764671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students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Read</w:t>
            </w:r>
          </w:p>
        </w:tc>
      </w:tr>
    </w:tbl>
    <w:p w14:paraId="2E81C7F8" w14:textId="77777777" w:rsidR="00FC2AF3" w:rsidRDefault="00FC2AF3" w:rsidP="00FC2AF3">
      <w:r>
        <w:br w:type="page"/>
      </w:r>
    </w:p>
    <w:p w14:paraId="43E13562" w14:textId="77777777" w:rsidR="00FC2AF3" w:rsidRDefault="00FC2AF3" w:rsidP="00FC2AF3">
      <w:pPr>
        <w:pStyle w:val="Heading1"/>
        <w:pBdr>
          <w:bottom w:val="single" w:sz="6" w:space="4" w:color="B8860B"/>
        </w:pBdr>
        <w:spacing w:before="360" w:after="160"/>
        <w:rPr>
          <w:rFonts w:eastAsia="Calibri"/>
        </w:rPr>
      </w:pPr>
      <w:r>
        <w:rPr>
          <w:rFonts w:eastAsia="Calibri"/>
          <w:b/>
          <w:bCs/>
          <w:color w:val="1F3864"/>
          <w:sz w:val="30"/>
          <w:szCs w:val="30"/>
        </w:rPr>
        <w:lastRenderedPageBreak/>
        <w:t>M8 — Communication Portal Module</w:t>
      </w:r>
    </w:p>
    <w:tbl>
      <w:tblPr>
        <w:tblW w:w="10000" w:type="dxa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800"/>
      </w:tblGrid>
      <w:tr w:rsidR="00FC2AF3" w14:paraId="0D94A921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31C9C499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Purpose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487ECD0" w14:textId="77777777" w:rsidR="00FC2AF3" w:rsidRDefault="00FC2AF3">
            <w:r>
              <w:rPr>
                <w:sz w:val="20"/>
                <w:szCs w:val="20"/>
              </w:rPr>
              <w:t>Provide real-time institutional announcements and tightly-scoped staff-student messaging without opening the system to unrestricted peer-to-peer chat.</w:t>
            </w:r>
          </w:p>
        </w:tc>
      </w:tr>
      <w:tr w:rsidR="00FC2AF3" w14:paraId="3566113C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B2907FE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Actors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0246D2C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Staff (Lecturer / Admin)</w:t>
            </w:r>
          </w:p>
          <w:p w14:paraId="607CF8EA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Student</w:t>
            </w:r>
          </w:p>
        </w:tc>
      </w:tr>
      <w:tr w:rsidR="00FC2AF3" w14:paraId="5C0377B4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27AFF7AD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Inputs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4BD6943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Announcement content</w:t>
            </w:r>
          </w:p>
          <w:p w14:paraId="117BF8C6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Message content</w:t>
            </w:r>
          </w:p>
        </w:tc>
      </w:tr>
      <w:tr w:rsidR="00FC2AF3" w14:paraId="4E893205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0C1421F0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Processes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B66BD17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1.  </w:t>
            </w:r>
            <w:r>
              <w:rPr>
                <w:sz w:val="20"/>
                <w:szCs w:val="20"/>
              </w:rPr>
              <w:t>Staff member posts an announcement, optionally targeted to a specific role or group.</w:t>
            </w:r>
          </w:p>
          <w:p w14:paraId="2F711172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2.  </w:t>
            </w:r>
            <w:r>
              <w:rPr>
                <w:sz w:val="20"/>
                <w:szCs w:val="20"/>
              </w:rPr>
              <w:t>System delivers the notice or message in real time via WebSocket (</w:t>
            </w:r>
            <w:proofErr w:type="spellStart"/>
            <w:r>
              <w:rPr>
                <w:sz w:val="20"/>
                <w:szCs w:val="20"/>
              </w:rPr>
              <w:t>SignalR</w:t>
            </w:r>
            <w:proofErr w:type="spellEnd"/>
            <w:r>
              <w:rPr>
                <w:sz w:val="20"/>
                <w:szCs w:val="20"/>
              </w:rPr>
              <w:t>) to the recipient's notification inbox.</w:t>
            </w:r>
          </w:p>
          <w:p w14:paraId="1FB70015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3.  </w:t>
            </w:r>
            <w:r>
              <w:rPr>
                <w:sz w:val="20"/>
                <w:szCs w:val="20"/>
              </w:rPr>
              <w:t xml:space="preserve">Staff and a </w:t>
            </w:r>
            <w:proofErr w:type="gramStart"/>
            <w:r>
              <w:rPr>
                <w:sz w:val="20"/>
                <w:szCs w:val="20"/>
              </w:rPr>
              <w:t>specific student exchange direct one-to-one messages</w:t>
            </w:r>
            <w:proofErr w:type="gramEnd"/>
            <w:r>
              <w:rPr>
                <w:sz w:val="20"/>
                <w:szCs w:val="20"/>
              </w:rPr>
              <w:t>; the system rejects blank/empty messages.</w:t>
            </w:r>
          </w:p>
          <w:p w14:paraId="4A8AEBE9" w14:textId="77777777" w:rsidR="00FC2AF3" w:rsidRDefault="00FC2AF3">
            <w:r>
              <w:rPr>
                <w:b/>
                <w:bCs/>
                <w:color w:val="B8860B"/>
                <w:sz w:val="20"/>
                <w:szCs w:val="20"/>
              </w:rPr>
              <w:t xml:space="preserve">4.  </w:t>
            </w:r>
            <w:r>
              <w:rPr>
                <w:sz w:val="20"/>
                <w:szCs w:val="20"/>
              </w:rPr>
              <w:t>Message history is persisted in the inbox; deleted messages are soft-deleted and retained for audit purposes.</w:t>
            </w:r>
          </w:p>
        </w:tc>
      </w:tr>
      <w:tr w:rsidR="00FC2AF3" w14:paraId="3EF46EE7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0050C4A2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Outputs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5943406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Real-time notifications</w:t>
            </w:r>
          </w:p>
          <w:p w14:paraId="119C945D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Message history / inbox</w:t>
            </w:r>
          </w:p>
        </w:tc>
      </w:tr>
      <w:tr w:rsidR="00FC2AF3" w14:paraId="2CC32A3B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424F79D2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Business Rules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E014853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Student-to-student messaging is not permitted under any circumstance</w:t>
            </w:r>
          </w:p>
          <w:p w14:paraId="12408C98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Blank or empty messages are rejected</w:t>
            </w:r>
          </w:p>
          <w:p w14:paraId="515E612F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Deleted messages are soft-deleted and retained for audit purposes</w:t>
            </w:r>
          </w:p>
        </w:tc>
      </w:tr>
      <w:tr w:rsidR="00FC2AF3" w14:paraId="304586B2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5637F153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Associated Database Entities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B31D977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notices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Read, Update, Delete</w:t>
            </w:r>
          </w:p>
          <w:p w14:paraId="02707BAE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messages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Read, Update</w:t>
            </w:r>
          </w:p>
        </w:tc>
      </w:tr>
    </w:tbl>
    <w:p w14:paraId="764D3540" w14:textId="77777777" w:rsidR="00FC2AF3" w:rsidRDefault="00FC2AF3" w:rsidP="00FC2AF3">
      <w:r>
        <w:br w:type="page"/>
      </w:r>
    </w:p>
    <w:p w14:paraId="0B00E040" w14:textId="77777777" w:rsidR="00FC2AF3" w:rsidRDefault="00FC2AF3" w:rsidP="00FC2AF3">
      <w:pPr>
        <w:pStyle w:val="Heading1"/>
        <w:pBdr>
          <w:bottom w:val="single" w:sz="6" w:space="4" w:color="B8860B"/>
        </w:pBdr>
        <w:spacing w:before="360" w:after="160"/>
        <w:rPr>
          <w:rFonts w:eastAsia="Calibri"/>
        </w:rPr>
      </w:pPr>
      <w:r>
        <w:rPr>
          <w:rFonts w:eastAsia="Calibri"/>
          <w:b/>
          <w:bCs/>
          <w:color w:val="1F3864"/>
          <w:sz w:val="30"/>
          <w:szCs w:val="30"/>
        </w:rPr>
        <w:lastRenderedPageBreak/>
        <w:t>M9 — Faculty &amp; Staff Management Module</w:t>
      </w:r>
    </w:p>
    <w:tbl>
      <w:tblPr>
        <w:tblW w:w="10000" w:type="dxa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800"/>
      </w:tblGrid>
      <w:tr w:rsidR="00FC2AF3" w14:paraId="532F14D8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3BA79E70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Purpose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8760874" w14:textId="77777777" w:rsidR="00FC2AF3" w:rsidRDefault="00FC2AF3">
            <w:r>
              <w:rPr>
                <w:sz w:val="20"/>
                <w:szCs w:val="20"/>
              </w:rPr>
              <w:t>Maintain staff records, their departmental/faculty assignment, and their course allocation and workload for each semester.</w:t>
            </w:r>
          </w:p>
        </w:tc>
      </w:tr>
      <w:tr w:rsidR="00FC2AF3" w14:paraId="4B40BB14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503F7FFB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Actors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1D8E09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Registrar / Admin</w:t>
            </w:r>
          </w:p>
          <w:p w14:paraId="1BDEBE8C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Head of Department (</w:t>
            </w:r>
            <w:proofErr w:type="spellStart"/>
            <w:r>
              <w:rPr>
                <w:sz w:val="20"/>
                <w:szCs w:val="20"/>
              </w:rPr>
              <w:t>HoD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FC2AF3" w14:paraId="69199633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0D55CD47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Inputs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FB0DC8F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Staff personal and employment details</w:t>
            </w:r>
          </w:p>
          <w:p w14:paraId="2F0A2388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Department/faculty assignment</w:t>
            </w:r>
          </w:p>
          <w:p w14:paraId="3301DA1F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Course allocation records</w:t>
            </w:r>
          </w:p>
        </w:tc>
      </w:tr>
      <w:tr w:rsidR="00FC2AF3" w14:paraId="6FA2FC55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5A4128C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Processes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2684D8A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1.  </w:t>
            </w:r>
            <w:r>
              <w:rPr>
                <w:sz w:val="20"/>
                <w:szCs w:val="20"/>
              </w:rPr>
              <w:t>Registrar/Admin creates and maintains a staff profile, including contact and employment details.</w:t>
            </w:r>
          </w:p>
          <w:p w14:paraId="06738852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2.  </w:t>
            </w:r>
            <w:r>
              <w:rPr>
                <w:sz w:val="20"/>
                <w:szCs w:val="20"/>
              </w:rPr>
              <w:t>Registrar/Admin assigns the staff member to a department and faculty.</w:t>
            </w:r>
          </w:p>
          <w:p w14:paraId="19415575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3.  </w:t>
            </w:r>
            <w:r>
              <w:rPr>
                <w:sz w:val="20"/>
                <w:szCs w:val="20"/>
              </w:rPr>
              <w:t xml:space="preserve">Registrar/Admin or </w:t>
            </w:r>
            <w:proofErr w:type="spellStart"/>
            <w:r>
              <w:rPr>
                <w:sz w:val="20"/>
                <w:szCs w:val="20"/>
              </w:rPr>
              <w:t>HoD</w:t>
            </w:r>
            <w:proofErr w:type="spellEnd"/>
            <w:r>
              <w:rPr>
                <w:sz w:val="20"/>
                <w:szCs w:val="20"/>
              </w:rPr>
              <w:t xml:space="preserve"> allocates the staff member to specific courses for a semester, creating or updating course allocation records.</w:t>
            </w:r>
          </w:p>
          <w:p w14:paraId="7A782EA9" w14:textId="77777777" w:rsidR="00FC2AF3" w:rsidRDefault="00FC2AF3">
            <w:r>
              <w:rPr>
                <w:b/>
                <w:bCs/>
                <w:color w:val="B8860B"/>
                <w:sz w:val="20"/>
                <w:szCs w:val="20"/>
              </w:rPr>
              <w:t xml:space="preserve">4.  </w:t>
            </w:r>
            <w:r>
              <w:rPr>
                <w:sz w:val="20"/>
                <w:szCs w:val="20"/>
              </w:rPr>
              <w:t xml:space="preserve">System aggregates course allocations into a workload report the </w:t>
            </w:r>
            <w:proofErr w:type="spellStart"/>
            <w:r>
              <w:rPr>
                <w:sz w:val="20"/>
                <w:szCs w:val="20"/>
              </w:rPr>
              <w:t>HoD</w:t>
            </w:r>
            <w:proofErr w:type="spellEnd"/>
            <w:r>
              <w:rPr>
                <w:sz w:val="20"/>
                <w:szCs w:val="20"/>
              </w:rPr>
              <w:t xml:space="preserve"> can review per staff member per semester.</w:t>
            </w:r>
          </w:p>
        </w:tc>
      </w:tr>
      <w:tr w:rsidR="00FC2AF3" w14:paraId="532FF026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5AB73B4B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Outputs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26A942C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Staff profile records</w:t>
            </w:r>
          </w:p>
          <w:p w14:paraId="0DC3335B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Lecturer-course allocation records</w:t>
            </w:r>
          </w:p>
          <w:p w14:paraId="1495D598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Workload reports</w:t>
            </w:r>
          </w:p>
        </w:tc>
      </w:tr>
      <w:tr w:rsidR="00FC2AF3" w14:paraId="49D71D95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711CCA07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Business Rules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7F61C8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Every course allocation is tied to a specific semester</w:t>
            </w:r>
          </w:p>
        </w:tc>
      </w:tr>
      <w:tr w:rsidR="00FC2AF3" w14:paraId="0B091B99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5C96B492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Associated Database Entities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C9A1DE8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staff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Read, Update</w:t>
            </w:r>
          </w:p>
          <w:p w14:paraId="5F7A1117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faculties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Read</w:t>
            </w:r>
          </w:p>
          <w:p w14:paraId="68EE87F4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departments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Read</w:t>
            </w:r>
          </w:p>
          <w:p w14:paraId="21E28B5C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course_</w:t>
            </w: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allocations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Read, Update</w:t>
            </w:r>
          </w:p>
        </w:tc>
      </w:tr>
    </w:tbl>
    <w:p w14:paraId="77746185" w14:textId="77777777" w:rsidR="00FC2AF3" w:rsidRDefault="00FC2AF3" w:rsidP="00FC2AF3">
      <w:r>
        <w:br w:type="page"/>
      </w:r>
    </w:p>
    <w:p w14:paraId="46CE1A36" w14:textId="77777777" w:rsidR="00FC2AF3" w:rsidRDefault="00FC2AF3" w:rsidP="00FC2AF3">
      <w:pPr>
        <w:pStyle w:val="Heading1"/>
        <w:pBdr>
          <w:bottom w:val="single" w:sz="6" w:space="4" w:color="B8860B"/>
        </w:pBdr>
        <w:spacing w:before="360" w:after="160"/>
        <w:rPr>
          <w:rFonts w:eastAsia="Calibri"/>
        </w:rPr>
      </w:pPr>
      <w:r>
        <w:rPr>
          <w:rFonts w:eastAsia="Calibri"/>
          <w:b/>
          <w:bCs/>
          <w:color w:val="1F3864"/>
          <w:sz w:val="30"/>
          <w:szCs w:val="30"/>
        </w:rPr>
        <w:lastRenderedPageBreak/>
        <w:t>M10 — Accommodation &amp; Welfare Management Module</w:t>
      </w:r>
    </w:p>
    <w:tbl>
      <w:tblPr>
        <w:tblW w:w="10000" w:type="dxa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800"/>
      </w:tblGrid>
      <w:tr w:rsidR="00FC2AF3" w14:paraId="6AF69E82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6BD05CDC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Purpose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3875C8F" w14:textId="77777777" w:rsidR="00FC2AF3" w:rsidRDefault="00FC2AF3">
            <w:r>
              <w:rPr>
                <w:sz w:val="20"/>
                <w:szCs w:val="20"/>
              </w:rPr>
              <w:t>Manage hostel and room inventory, accommodation requests and room allocation, and track student welfare cases from logging through to resolution.</w:t>
            </w:r>
          </w:p>
        </w:tc>
      </w:tr>
      <w:tr w:rsidR="00FC2AF3" w14:paraId="722D39D7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22BC2C9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Actors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3DC5FAE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Student</w:t>
            </w:r>
          </w:p>
          <w:p w14:paraId="284F54B4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Accommodation Officer</w:t>
            </w:r>
          </w:p>
          <w:p w14:paraId="0671439A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Welfare Officer</w:t>
            </w:r>
          </w:p>
          <w:p w14:paraId="423B25FD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Registrar / Admin</w:t>
            </w:r>
          </w:p>
        </w:tc>
      </w:tr>
      <w:tr w:rsidR="00FC2AF3" w14:paraId="4BE335BD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4C10F2A1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Inputs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138D857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Hostel and room definitions (incl. capacity)</w:t>
            </w:r>
          </w:p>
          <w:p w14:paraId="3CD050E1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Accommodation request</w:t>
            </w:r>
          </w:p>
          <w:p w14:paraId="1EBBA853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Room allocation decision</w:t>
            </w:r>
          </w:p>
          <w:p w14:paraId="203530CD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Welfare case details</w:t>
            </w:r>
          </w:p>
          <w:p w14:paraId="339DE83D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Case notes/actions</w:t>
            </w:r>
          </w:p>
        </w:tc>
      </w:tr>
      <w:tr w:rsidR="00FC2AF3" w14:paraId="1931A74C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66917BBC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Processes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644C099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1.  </w:t>
            </w:r>
            <w:r>
              <w:rPr>
                <w:sz w:val="20"/>
                <w:szCs w:val="20"/>
              </w:rPr>
              <w:t>Accommodation Officer maintains the hostel and room inventory, including each room's capacity.</w:t>
            </w:r>
          </w:p>
          <w:p w14:paraId="469D9D9A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2.  </w:t>
            </w:r>
            <w:r>
              <w:rPr>
                <w:sz w:val="20"/>
                <w:szCs w:val="20"/>
              </w:rPr>
              <w:t>Residential-status student submits a hostel accommodation request.</w:t>
            </w:r>
          </w:p>
          <w:p w14:paraId="27B3E5B4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3.  </w:t>
            </w:r>
            <w:r>
              <w:rPr>
                <w:sz w:val="20"/>
                <w:szCs w:val="20"/>
              </w:rPr>
              <w:t>Accommodation Officer reviews room availability against capacity and allocates a room, updating live occupancy in real time, including vacated rooms.</w:t>
            </w:r>
          </w:p>
          <w:p w14:paraId="3B7FEC2E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4.  </w:t>
            </w:r>
            <w:r>
              <w:rPr>
                <w:sz w:val="20"/>
                <w:szCs w:val="20"/>
              </w:rPr>
              <w:t>Staff member logs a student welfare case (counselling, academic support, medical referral) and assigns it to a Welfare Officer.</w:t>
            </w:r>
          </w:p>
          <w:p w14:paraId="3594669F" w14:textId="77777777" w:rsidR="00FC2AF3" w:rsidRDefault="00FC2AF3">
            <w:r>
              <w:rPr>
                <w:b/>
                <w:bCs/>
                <w:color w:val="B8860B"/>
                <w:sz w:val="20"/>
                <w:szCs w:val="20"/>
              </w:rPr>
              <w:t xml:space="preserve">5.  </w:t>
            </w:r>
            <w:r>
              <w:rPr>
                <w:sz w:val="20"/>
                <w:szCs w:val="20"/>
              </w:rPr>
              <w:t>Welfare Officer tracks the case through to resolution, recording a timestamped case note for each action taken.</w:t>
            </w:r>
          </w:p>
        </w:tc>
      </w:tr>
      <w:tr w:rsidR="00FC2AF3" w14:paraId="6E26106D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20EBD7AB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Outputs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BD726C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Hostel/room inventory</w:t>
            </w:r>
          </w:p>
          <w:p w14:paraId="08DB4EA9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Accommodation allocation record</w:t>
            </w:r>
          </w:p>
          <w:p w14:paraId="6065706D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Live occupancy status</w:t>
            </w:r>
          </w:p>
          <w:p w14:paraId="2E96E6EE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Welfare case record and case notes</w:t>
            </w:r>
          </w:p>
        </w:tc>
      </w:tr>
      <w:tr w:rsidR="00FC2AF3" w14:paraId="3AB139D5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455108E1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Business Rules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0CE6D23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A student may hold at most one active accommodation record at any given time</w:t>
            </w:r>
          </w:p>
          <w:p w14:paraId="1A3DC9E8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A room's active occupant count should not exceed its defined capacity</w:t>
            </w:r>
          </w:p>
          <w:p w14:paraId="4F779C3A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Welfare case history is maintained as timestamped case notes linked to the case</w:t>
            </w:r>
          </w:p>
        </w:tc>
      </w:tr>
      <w:tr w:rsidR="00FC2AF3" w14:paraId="61FAE713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3C047546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Associated Database Entities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213D08E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spell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accommodation_</w:t>
            </w: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records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Read, Update</w:t>
            </w:r>
          </w:p>
          <w:p w14:paraId="1D348E10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spell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welfare_</w:t>
            </w: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cases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Read, Update</w:t>
            </w:r>
          </w:p>
          <w:p w14:paraId="043AB151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students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Read</w:t>
            </w:r>
          </w:p>
          <w:p w14:paraId="5AB11810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hostels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Read, Update</w:t>
            </w:r>
          </w:p>
          <w:p w14:paraId="56F4FB06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rooms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Read, Update</w:t>
            </w:r>
          </w:p>
          <w:p w14:paraId="0F4EED86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case_</w:t>
            </w: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notes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</w:t>
            </w:r>
          </w:p>
        </w:tc>
      </w:tr>
    </w:tbl>
    <w:p w14:paraId="717FA2FC" w14:textId="77777777" w:rsidR="00FC2AF3" w:rsidRDefault="00FC2AF3" w:rsidP="00FC2AF3">
      <w:r>
        <w:br w:type="page"/>
      </w:r>
    </w:p>
    <w:p w14:paraId="489C8AA4" w14:textId="77777777" w:rsidR="00FC2AF3" w:rsidRDefault="00FC2AF3" w:rsidP="00FC2AF3">
      <w:pPr>
        <w:pStyle w:val="Heading1"/>
        <w:pBdr>
          <w:bottom w:val="single" w:sz="6" w:space="4" w:color="B8860B"/>
        </w:pBdr>
        <w:spacing w:before="360" w:after="160"/>
        <w:rPr>
          <w:rFonts w:eastAsia="Calibri"/>
        </w:rPr>
      </w:pPr>
      <w:r>
        <w:rPr>
          <w:rFonts w:eastAsia="Calibri"/>
          <w:b/>
          <w:bCs/>
          <w:color w:val="1F3864"/>
          <w:sz w:val="30"/>
          <w:szCs w:val="30"/>
        </w:rPr>
        <w:lastRenderedPageBreak/>
        <w:t>M11 — Reporting &amp; Analytics Module</w:t>
      </w:r>
    </w:p>
    <w:tbl>
      <w:tblPr>
        <w:tblW w:w="10000" w:type="dxa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800"/>
      </w:tblGrid>
      <w:tr w:rsidR="00FC2AF3" w14:paraId="58B66CA5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387FA167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Purpose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35FAE82" w14:textId="77777777" w:rsidR="00FC2AF3" w:rsidRDefault="00FC2AF3">
            <w:r>
              <w:rPr>
                <w:sz w:val="20"/>
                <w:szCs w:val="20"/>
              </w:rPr>
              <w:t>Turn operational data from across the system into institutional reports and executive-level dashboards for decision-making.</w:t>
            </w:r>
          </w:p>
        </w:tc>
      </w:tr>
      <w:tr w:rsidR="00FC2AF3" w14:paraId="10E0D379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6972D15A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Actors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D65A9C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Management / Principal</w:t>
            </w:r>
          </w:p>
          <w:p w14:paraId="5E5F089C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Registrar / Admin</w:t>
            </w:r>
          </w:p>
          <w:p w14:paraId="7EDA1EE9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Head of Department (</w:t>
            </w:r>
            <w:proofErr w:type="spellStart"/>
            <w:r>
              <w:rPr>
                <w:sz w:val="20"/>
                <w:szCs w:val="20"/>
              </w:rPr>
              <w:t>HoD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FC2AF3" w14:paraId="6C91A2B7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C1D8221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Inputs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315F62B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 xml:space="preserve">Report query parameters (faculty, </w:t>
            </w:r>
            <w:proofErr w:type="spellStart"/>
            <w:r>
              <w:rPr>
                <w:sz w:val="20"/>
                <w:szCs w:val="20"/>
              </w:rPr>
              <w:t>programme</w:t>
            </w:r>
            <w:proofErr w:type="spellEnd"/>
            <w:r>
              <w:rPr>
                <w:sz w:val="20"/>
                <w:szCs w:val="20"/>
              </w:rPr>
              <w:t>, period, etc.)</w:t>
            </w:r>
          </w:p>
        </w:tc>
      </w:tr>
      <w:tr w:rsidR="00FC2AF3" w14:paraId="6CBEE6DE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2A1C312E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Processes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977E5E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1.  </w:t>
            </w:r>
            <w:r>
              <w:rPr>
                <w:sz w:val="20"/>
                <w:szCs w:val="20"/>
              </w:rPr>
              <w:t xml:space="preserve">Authorized user selects report parameters such as faculty, </w:t>
            </w:r>
            <w:proofErr w:type="spellStart"/>
            <w:r>
              <w:rPr>
                <w:sz w:val="20"/>
                <w:szCs w:val="20"/>
              </w:rPr>
              <w:t>programme</w:t>
            </w:r>
            <w:proofErr w:type="spellEnd"/>
            <w:r>
              <w:rPr>
                <w:sz w:val="20"/>
                <w:szCs w:val="20"/>
              </w:rPr>
              <w:t>, or reporting period.</w:t>
            </w:r>
          </w:p>
          <w:p w14:paraId="4CD788A8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2.  </w:t>
            </w:r>
            <w:r>
              <w:rPr>
                <w:sz w:val="20"/>
                <w:szCs w:val="20"/>
              </w:rPr>
              <w:t>System queries data from across the relevant modules (enrolment, attendance, results, accommodation, welfare) and compiles the report.</w:t>
            </w:r>
          </w:p>
          <w:p w14:paraId="03A26AD4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3.  </w:t>
            </w:r>
            <w:r>
              <w:rPr>
                <w:sz w:val="20"/>
                <w:szCs w:val="20"/>
              </w:rPr>
              <w:t>System renders an executive dashboard summary and/or produces the report for export to PDF or Excel.</w:t>
            </w:r>
          </w:p>
          <w:p w14:paraId="08E8F9AC" w14:textId="77777777" w:rsidR="00FC2AF3" w:rsidRDefault="00FC2AF3">
            <w:r>
              <w:rPr>
                <w:b/>
                <w:bCs/>
                <w:color w:val="B8860B"/>
                <w:sz w:val="20"/>
                <w:szCs w:val="20"/>
              </w:rPr>
              <w:t xml:space="preserve">4.  </w:t>
            </w:r>
            <w:r>
              <w:rPr>
                <w:sz w:val="20"/>
                <w:szCs w:val="20"/>
              </w:rPr>
              <w:t>Report content is scoped so that each role only sees the data it is authorized to view.</w:t>
            </w:r>
          </w:p>
        </w:tc>
      </w:tr>
      <w:tr w:rsidR="00FC2AF3" w14:paraId="34CF3756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72ABB301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Outputs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FFF1DFB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Generated reports (PDF / Excel)</w:t>
            </w:r>
          </w:p>
          <w:p w14:paraId="392E0053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Dashboard visualizations</w:t>
            </w:r>
          </w:p>
        </w:tc>
      </w:tr>
      <w:tr w:rsidR="00FC2AF3" w14:paraId="7F281B12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0C8AA727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Business Rules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E3B2C87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Report data is scoped to what the requesting role is authorized to see (RBAC-enforced)</w:t>
            </w:r>
          </w:p>
        </w:tc>
      </w:tr>
      <w:tr w:rsidR="00FC2AF3" w14:paraId="00D6A5C0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40A36E2F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Associated Database Entities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8C6E999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registrations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Read</w:t>
            </w:r>
          </w:p>
          <w:p w14:paraId="61FC7B54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attendances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Read</w:t>
            </w:r>
          </w:p>
          <w:p w14:paraId="2E14432C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grades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Read</w:t>
            </w:r>
          </w:p>
          <w:p w14:paraId="5A61B9E9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admissions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Read</w:t>
            </w:r>
          </w:p>
          <w:p w14:paraId="7226120F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spell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accommodation_</w:t>
            </w: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records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Read</w:t>
            </w:r>
          </w:p>
          <w:p w14:paraId="398FB14D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spell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welfare_</w:t>
            </w: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cases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Read</w:t>
            </w:r>
          </w:p>
          <w:p w14:paraId="5891A785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spell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course_</w:t>
            </w: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allocations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Read</w:t>
            </w:r>
          </w:p>
          <w:p w14:paraId="66D47D45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readmission_</w:t>
            </w: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records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Read</w:t>
            </w:r>
          </w:p>
        </w:tc>
      </w:tr>
    </w:tbl>
    <w:p w14:paraId="45A15685" w14:textId="77777777" w:rsidR="00FC2AF3" w:rsidRDefault="00FC2AF3" w:rsidP="00FC2AF3">
      <w:r>
        <w:br w:type="page"/>
      </w:r>
    </w:p>
    <w:p w14:paraId="598106C1" w14:textId="77777777" w:rsidR="00FC2AF3" w:rsidRDefault="00FC2AF3" w:rsidP="00FC2AF3">
      <w:pPr>
        <w:pStyle w:val="Heading1"/>
        <w:pBdr>
          <w:bottom w:val="single" w:sz="6" w:space="4" w:color="B8860B"/>
        </w:pBdr>
        <w:spacing w:before="360" w:after="160"/>
        <w:rPr>
          <w:rFonts w:eastAsia="Calibri"/>
        </w:rPr>
      </w:pPr>
      <w:r>
        <w:rPr>
          <w:rFonts w:eastAsia="Calibri"/>
          <w:b/>
          <w:bCs/>
          <w:color w:val="1F3864"/>
          <w:sz w:val="30"/>
          <w:szCs w:val="30"/>
        </w:rPr>
        <w:lastRenderedPageBreak/>
        <w:t>M12 — Security &amp; Administration Module</w:t>
      </w:r>
    </w:p>
    <w:tbl>
      <w:tblPr>
        <w:tblW w:w="10000" w:type="dxa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800"/>
      </w:tblGrid>
      <w:tr w:rsidR="00FC2AF3" w14:paraId="57F16546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45ED08A2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Purpose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171059F" w14:textId="77777777" w:rsidR="00FC2AF3" w:rsidRDefault="00FC2AF3">
            <w:r>
              <w:rPr>
                <w:sz w:val="20"/>
                <w:szCs w:val="20"/>
              </w:rPr>
              <w:t>Administer user accounts and roles, enforce role-based access control system-wide, and maintain a complete audit trail of data-changing operations.</w:t>
            </w:r>
          </w:p>
        </w:tc>
      </w:tr>
      <w:tr w:rsidR="00FC2AF3" w14:paraId="6EF92012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62C71754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Actors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AD6D6BF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Registrar / Admin (system administrator)</w:t>
            </w:r>
          </w:p>
        </w:tc>
      </w:tr>
      <w:tr w:rsidR="00FC2AF3" w14:paraId="01EC3BE4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665045B4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Inputs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08EEB46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User account details</w:t>
            </w:r>
          </w:p>
          <w:p w14:paraId="75E4B0F2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Role assignments</w:t>
            </w:r>
          </w:p>
          <w:p w14:paraId="61652FEB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System configuration settings</w:t>
            </w:r>
          </w:p>
        </w:tc>
      </w:tr>
      <w:tr w:rsidR="00FC2AF3" w14:paraId="3CB789D2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5EC2546C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Processes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02D8EB9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1.  </w:t>
            </w:r>
            <w:r>
              <w:rPr>
                <w:sz w:val="20"/>
                <w:szCs w:val="20"/>
              </w:rPr>
              <w:t>Registrar/Admin creates a user account for a new staff or student and assigns it one of the five predefined system roles, following the LCCB OU-to-role mapping.</w:t>
            </w:r>
          </w:p>
          <w:p w14:paraId="4EC937BB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2.  </w:t>
            </w:r>
            <w:r>
              <w:rPr>
                <w:sz w:val="20"/>
                <w:szCs w:val="20"/>
              </w:rPr>
              <w:t>Registrar/Admin subsequently modifies, deactivates, or reactivates the account as circumstances change (</w:t>
            </w:r>
            <w:proofErr w:type="gramStart"/>
            <w:r>
              <w:rPr>
                <w:sz w:val="20"/>
                <w:szCs w:val="20"/>
              </w:rPr>
              <w:t>e.g.</w:t>
            </w:r>
            <w:proofErr w:type="gramEnd"/>
            <w:r>
              <w:rPr>
                <w:sz w:val="20"/>
                <w:szCs w:val="20"/>
              </w:rPr>
              <w:t xml:space="preserve"> staff departure).</w:t>
            </w:r>
          </w:p>
          <w:p w14:paraId="186BE9B0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3.  </w:t>
            </w:r>
            <w:r>
              <w:rPr>
                <w:sz w:val="20"/>
                <w:szCs w:val="20"/>
              </w:rPr>
              <w:t>System enforces RBAC on every request, ensuring a user can only access functions and data permitted for their role.</w:t>
            </w:r>
          </w:p>
          <w:p w14:paraId="7EF0B5DD" w14:textId="77777777" w:rsidR="00FC2AF3" w:rsidRDefault="00FC2AF3">
            <w:pPr>
              <w:spacing w:after="90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4.  </w:t>
            </w:r>
            <w:r>
              <w:rPr>
                <w:sz w:val="20"/>
                <w:szCs w:val="20"/>
              </w:rPr>
              <w:t>Every create, update, or delete on student, academic, or financial data automatically writes an entry to the audit log, capturing actor, action, record, old/new values, and timestamp.</w:t>
            </w:r>
          </w:p>
          <w:p w14:paraId="737DD093" w14:textId="77777777" w:rsidR="00FC2AF3" w:rsidRDefault="00FC2AF3">
            <w:r>
              <w:rPr>
                <w:b/>
                <w:bCs/>
                <w:color w:val="B8860B"/>
                <w:sz w:val="20"/>
                <w:szCs w:val="20"/>
              </w:rPr>
              <w:t xml:space="preserve">5.  </w:t>
            </w:r>
            <w:r>
              <w:rPr>
                <w:sz w:val="20"/>
                <w:szCs w:val="20"/>
              </w:rPr>
              <w:t>Registrar/Admin manages system-wide configuration settings through the administration interface.</w:t>
            </w:r>
          </w:p>
        </w:tc>
      </w:tr>
      <w:tr w:rsidR="00FC2AF3" w14:paraId="4C3856C2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682EFED9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Outputs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F3C88F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Provisioned/updated user accounts</w:t>
            </w:r>
          </w:p>
          <w:p w14:paraId="3C620E36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Enforced access permissions</w:t>
            </w:r>
          </w:p>
          <w:p w14:paraId="18C7F5A0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Audit log entries</w:t>
            </w:r>
          </w:p>
          <w:p w14:paraId="4A26C3F4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System configuration state</w:t>
            </w:r>
          </w:p>
        </w:tc>
      </w:tr>
      <w:tr w:rsidR="00FC2AF3" w14:paraId="2CA657A9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286538A1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Business Rules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E3A3E65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Only the five predefined system roles may be assigned; no ad hoc roles</w:t>
            </w:r>
          </w:p>
          <w:p w14:paraId="2B789497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RBAC is enforced consistently across every module</w:t>
            </w:r>
          </w:p>
          <w:p w14:paraId="4BE92DE9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Every create, update, or delete on student, academic, or financial data is captured in the audit log</w:t>
            </w:r>
          </w:p>
          <w:p w14:paraId="4B93214E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sz w:val="20"/>
                <w:szCs w:val="20"/>
              </w:rPr>
              <w:t>The LCCB Governing Board is outside the system boundary and is not provisioned a system account</w:t>
            </w:r>
          </w:p>
          <w:p w14:paraId="6671891F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20"/>
                <w:szCs w:val="20"/>
              </w:rPr>
              <w:t>Accommodation Officer and Welfare Officer (SRS §2.3) are functional specializations of the Registrar/Admin role, not separate RBAC roles</w:t>
            </w:r>
          </w:p>
        </w:tc>
      </w:tr>
      <w:tr w:rsidR="00FC2AF3" w14:paraId="350EB719" w14:textId="77777777" w:rsidTr="00FC2AF3">
        <w:tc>
          <w:tcPr>
            <w:tcW w:w="22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047DA95E" w14:textId="77777777" w:rsidR="00FC2AF3" w:rsidRDefault="00FC2AF3">
            <w:r>
              <w:rPr>
                <w:b/>
                <w:bCs/>
                <w:color w:val="1F3864"/>
                <w:sz w:val="20"/>
                <w:szCs w:val="20"/>
              </w:rPr>
              <w:t>Associated Database Entities</w:t>
            </w:r>
          </w:p>
        </w:tc>
        <w:tc>
          <w:tcPr>
            <w:tcW w:w="7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D72CC0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users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Read, Update, Delete</w:t>
            </w:r>
          </w:p>
          <w:p w14:paraId="50DCA507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staff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Read, Update</w:t>
            </w:r>
          </w:p>
          <w:p w14:paraId="3BB3F13C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  <w:spacing w:after="50"/>
            </w:pP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students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Read</w:t>
            </w:r>
          </w:p>
          <w:p w14:paraId="013A4FA9" w14:textId="77777777" w:rsidR="00FC2AF3" w:rsidRDefault="00FC2AF3" w:rsidP="00680A37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audit_</w:t>
            </w:r>
            <w:proofErr w:type="gramStart"/>
            <w:r>
              <w:rPr>
                <w:rFonts w:ascii="Consolas" w:eastAsia="Consolas" w:hAnsi="Consolas" w:cs="Consolas"/>
                <w:b/>
                <w:bCs/>
                <w:sz w:val="20"/>
                <w:szCs w:val="20"/>
              </w:rPr>
              <w:t>logs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 xml:space="preserve">  —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 Create, Read</w:t>
            </w:r>
          </w:p>
        </w:tc>
      </w:tr>
    </w:tbl>
    <w:p w14:paraId="7E5B9DEF" w14:textId="77777777" w:rsidR="00FC2AF3" w:rsidRDefault="00FC2AF3" w:rsidP="00FC2AF3">
      <w:pPr>
        <w:pStyle w:val="Heading2"/>
        <w:spacing w:before="240" w:after="120"/>
        <w:rPr>
          <w:rFonts w:eastAsia="Calibri"/>
          <w:b/>
          <w:bCs/>
          <w:color w:val="1F3864"/>
          <w:sz w:val="24"/>
          <w:szCs w:val="24"/>
        </w:rPr>
      </w:pPr>
    </w:p>
    <w:p w14:paraId="34C9E5C2" w14:textId="77777777" w:rsidR="00FC2AF3" w:rsidRDefault="00FC2AF3" w:rsidP="00FC2AF3">
      <w:pPr>
        <w:pStyle w:val="Heading2"/>
        <w:spacing w:before="240" w:after="120"/>
        <w:rPr>
          <w:rFonts w:eastAsia="Calibri"/>
          <w:b/>
          <w:bCs/>
          <w:color w:val="1F3864"/>
          <w:sz w:val="24"/>
          <w:szCs w:val="24"/>
        </w:rPr>
      </w:pPr>
    </w:p>
    <w:p w14:paraId="0DF45DF9" w14:textId="77777777" w:rsidR="00FC2AF3" w:rsidRDefault="00FC2AF3" w:rsidP="00FC2AF3">
      <w:pPr>
        <w:pStyle w:val="Heading2"/>
        <w:spacing w:before="240" w:after="120"/>
        <w:rPr>
          <w:rFonts w:eastAsia="Calibri"/>
          <w:b/>
          <w:bCs/>
          <w:color w:val="1F3864"/>
          <w:sz w:val="24"/>
          <w:szCs w:val="24"/>
        </w:rPr>
      </w:pPr>
    </w:p>
    <w:p w14:paraId="10931679" w14:textId="40801D64" w:rsidR="00FC2AF3" w:rsidRDefault="00FC2AF3" w:rsidP="00FC2AF3">
      <w:pPr>
        <w:pStyle w:val="Heading2"/>
        <w:spacing w:before="240" w:after="120"/>
        <w:rPr>
          <w:rFonts w:eastAsia="Calibri"/>
        </w:rPr>
      </w:pPr>
      <w:r>
        <w:rPr>
          <w:rFonts w:eastAsia="Calibri"/>
          <w:b/>
          <w:bCs/>
          <w:color w:val="1F3864"/>
          <w:sz w:val="24"/>
          <w:szCs w:val="24"/>
        </w:rPr>
        <w:lastRenderedPageBreak/>
        <w:t>LCCB Organizational Structure → System Role Mapping</w:t>
      </w:r>
    </w:p>
    <w:p w14:paraId="75D1DD82" w14:textId="77777777" w:rsidR="00FC2AF3" w:rsidRDefault="00FC2AF3" w:rsidP="00FC2AF3">
      <w:pPr>
        <w:spacing w:after="120"/>
      </w:pPr>
      <w:r>
        <w:t>Reconciles LCCB's governance/OU chart with the five system RBAC roles above, so account provisioning follows the institution's real reporting structure.</w:t>
      </w:r>
    </w:p>
    <w:tbl>
      <w:tblPr>
        <w:tblW w:w="10000" w:type="dxa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81"/>
        <w:gridCol w:w="2845"/>
        <w:gridCol w:w="4574"/>
      </w:tblGrid>
      <w:tr w:rsidR="00FC2AF3" w14:paraId="6AFE5B48" w14:textId="77777777" w:rsidTr="00FC2AF3">
        <w:trPr>
          <w:tblHeader/>
        </w:trPr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F2BB99B" w14:textId="77777777" w:rsidR="00FC2AF3" w:rsidRDefault="00FC2AF3">
            <w:r>
              <w:rPr>
                <w:b/>
                <w:bCs/>
                <w:color w:val="FFFFFF"/>
                <w:sz w:val="20"/>
                <w:szCs w:val="20"/>
              </w:rPr>
              <w:t>LCCB OU Position</w:t>
            </w:r>
          </w:p>
        </w:tc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B7C246F" w14:textId="77777777" w:rsidR="00FC2AF3" w:rsidRDefault="00FC2AF3">
            <w:r>
              <w:rPr>
                <w:b/>
                <w:bCs/>
                <w:color w:val="FFFFFF"/>
                <w:sz w:val="20"/>
                <w:szCs w:val="20"/>
              </w:rPr>
              <w:t>System Role</w:t>
            </w:r>
          </w:p>
        </w:tc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48E87DA" w14:textId="77777777" w:rsidR="00FC2AF3" w:rsidRDefault="00FC2AF3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FC2AF3" w14:paraId="65F8150D" w14:textId="77777777" w:rsidTr="00FC2AF3"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00D5FD" w14:textId="77777777" w:rsidR="00FC2AF3" w:rsidRDefault="00FC2AF3">
            <w:r>
              <w:rPr>
                <w:b/>
                <w:bCs/>
                <w:sz w:val="20"/>
                <w:szCs w:val="20"/>
              </w:rPr>
              <w:t>LCCB Governing Board</w:t>
            </w:r>
          </w:p>
        </w:tc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1E1611" w14:textId="77777777" w:rsidR="00FC2AF3" w:rsidRDefault="00FC2AF3">
            <w:r>
              <w:rPr>
                <w:sz w:val="20"/>
                <w:szCs w:val="20"/>
              </w:rPr>
              <w:t>No system account</w:t>
            </w:r>
          </w:p>
        </w:tc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4144C5" w14:textId="77777777" w:rsidR="00FC2AF3" w:rsidRDefault="00FC2AF3">
            <w:r>
              <w:rPr>
                <w:i/>
                <w:iCs/>
                <w:color w:val="555555"/>
                <w:sz w:val="19"/>
                <w:szCs w:val="19"/>
              </w:rPr>
              <w:t>External oversight body; outside the system boundary</w:t>
            </w:r>
          </w:p>
        </w:tc>
      </w:tr>
      <w:tr w:rsidR="00FC2AF3" w14:paraId="22806098" w14:textId="77777777" w:rsidTr="00FC2AF3"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4C8B9B" w14:textId="77777777" w:rsidR="00FC2AF3" w:rsidRDefault="00FC2AF3">
            <w:r>
              <w:rPr>
                <w:b/>
                <w:bCs/>
                <w:sz w:val="20"/>
                <w:szCs w:val="20"/>
              </w:rPr>
              <w:t>Principal</w:t>
            </w:r>
          </w:p>
        </w:tc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94AB21" w14:textId="77777777" w:rsidR="00FC2AF3" w:rsidRDefault="00FC2AF3">
            <w:r>
              <w:rPr>
                <w:sz w:val="20"/>
                <w:szCs w:val="20"/>
              </w:rPr>
              <w:t>Management / Principal</w:t>
            </w:r>
          </w:p>
        </w:tc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75C12B" w14:textId="77777777" w:rsidR="00FC2AF3" w:rsidRDefault="00FC2AF3">
            <w:r>
              <w:rPr>
                <w:i/>
                <w:iCs/>
                <w:color w:val="555555"/>
                <w:sz w:val="19"/>
                <w:szCs w:val="19"/>
              </w:rPr>
              <w:t>Executive-level access to dashboards and institutional reports</w:t>
            </w:r>
          </w:p>
        </w:tc>
      </w:tr>
      <w:tr w:rsidR="00FC2AF3" w14:paraId="16F8BB4B" w14:textId="77777777" w:rsidTr="00FC2AF3"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06761F" w14:textId="77777777" w:rsidR="00FC2AF3" w:rsidRDefault="00FC2AF3">
            <w:r>
              <w:rPr>
                <w:b/>
                <w:bCs/>
                <w:sz w:val="20"/>
                <w:szCs w:val="20"/>
              </w:rPr>
              <w:t>Deputy Principal</w:t>
            </w:r>
          </w:p>
        </w:tc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EE4101" w14:textId="77777777" w:rsidR="00FC2AF3" w:rsidRDefault="00FC2AF3">
            <w:r>
              <w:rPr>
                <w:sz w:val="20"/>
                <w:szCs w:val="20"/>
              </w:rPr>
              <w:t>Management / Principal</w:t>
            </w:r>
          </w:p>
        </w:tc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40909E" w14:textId="77777777" w:rsidR="00FC2AF3" w:rsidRDefault="00FC2AF3">
            <w:r>
              <w:rPr>
                <w:i/>
                <w:iCs/>
                <w:color w:val="555555"/>
                <w:sz w:val="19"/>
                <w:szCs w:val="19"/>
              </w:rPr>
              <w:t xml:space="preserve">Shares the executive role with the </w:t>
            </w:r>
            <w:proofErr w:type="gramStart"/>
            <w:r>
              <w:rPr>
                <w:i/>
                <w:iCs/>
                <w:color w:val="555555"/>
                <w:sz w:val="19"/>
                <w:szCs w:val="19"/>
              </w:rPr>
              <w:t>Principal</w:t>
            </w:r>
            <w:proofErr w:type="gramEnd"/>
          </w:p>
        </w:tc>
      </w:tr>
      <w:tr w:rsidR="00FC2AF3" w14:paraId="15DBC5DE" w14:textId="77777777" w:rsidTr="00FC2AF3"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35E112" w14:textId="77777777" w:rsidR="00FC2AF3" w:rsidRDefault="00FC2AF3">
            <w:r>
              <w:rPr>
                <w:b/>
                <w:bCs/>
                <w:sz w:val="20"/>
                <w:szCs w:val="20"/>
              </w:rPr>
              <w:t>Dean of Studies</w:t>
            </w:r>
          </w:p>
        </w:tc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084B8D" w14:textId="77777777" w:rsidR="00FC2AF3" w:rsidRDefault="00FC2AF3">
            <w:r>
              <w:rPr>
                <w:sz w:val="20"/>
                <w:szCs w:val="20"/>
              </w:rPr>
              <w:t>Registrar / Admin</w:t>
            </w:r>
          </w:p>
        </w:tc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473C29" w14:textId="77777777" w:rsidR="00FC2AF3" w:rsidRDefault="00FC2AF3">
            <w:r>
              <w:rPr>
                <w:i/>
                <w:iCs/>
                <w:color w:val="555555"/>
                <w:sz w:val="19"/>
                <w:szCs w:val="19"/>
              </w:rPr>
              <w:t>Academic-administration oversight of HODs; uses Registrar/Admin permissions</w:t>
            </w:r>
          </w:p>
        </w:tc>
      </w:tr>
      <w:tr w:rsidR="00FC2AF3" w14:paraId="0DFFC733" w14:textId="77777777" w:rsidTr="00FC2AF3"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428860" w14:textId="77777777" w:rsidR="00FC2AF3" w:rsidRDefault="00FC2AF3">
            <w:r>
              <w:rPr>
                <w:b/>
                <w:bCs/>
                <w:sz w:val="20"/>
                <w:szCs w:val="20"/>
              </w:rPr>
              <w:t>Admin Officer</w:t>
            </w:r>
          </w:p>
        </w:tc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76A397" w14:textId="77777777" w:rsidR="00FC2AF3" w:rsidRDefault="00FC2AF3">
            <w:r>
              <w:rPr>
                <w:sz w:val="20"/>
                <w:szCs w:val="20"/>
              </w:rPr>
              <w:t>Registrar / Admin</w:t>
            </w:r>
          </w:p>
        </w:tc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C6EB418" w14:textId="77777777" w:rsidR="00FC2AF3" w:rsidRDefault="00FC2AF3">
            <w:r>
              <w:rPr>
                <w:i/>
                <w:iCs/>
                <w:color w:val="555555"/>
                <w:sz w:val="19"/>
                <w:szCs w:val="19"/>
              </w:rPr>
              <w:t>General administrative functions</w:t>
            </w:r>
          </w:p>
        </w:tc>
      </w:tr>
      <w:tr w:rsidR="00FC2AF3" w14:paraId="30198BCD" w14:textId="77777777" w:rsidTr="00FC2AF3"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889B822" w14:textId="77777777" w:rsidR="00FC2AF3" w:rsidRDefault="00FC2AF3">
            <w:r>
              <w:rPr>
                <w:b/>
                <w:bCs/>
                <w:sz w:val="20"/>
                <w:szCs w:val="20"/>
              </w:rPr>
              <w:t>Accounts</w:t>
            </w:r>
          </w:p>
        </w:tc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69CA91" w14:textId="77777777" w:rsidR="00FC2AF3" w:rsidRDefault="00FC2AF3">
            <w:r>
              <w:rPr>
                <w:sz w:val="20"/>
                <w:szCs w:val="20"/>
              </w:rPr>
              <w:t>Registrar / Admin</w:t>
            </w:r>
          </w:p>
        </w:tc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8CEAD3" w14:textId="77777777" w:rsidR="00FC2AF3" w:rsidRDefault="00FC2AF3">
            <w:r>
              <w:rPr>
                <w:i/>
                <w:iCs/>
                <w:color w:val="555555"/>
                <w:sz w:val="19"/>
                <w:szCs w:val="19"/>
              </w:rPr>
              <w:t>Financial/administrative functions; no separate finance role defined</w:t>
            </w:r>
          </w:p>
        </w:tc>
      </w:tr>
      <w:tr w:rsidR="00FC2AF3" w14:paraId="7F4C57CD" w14:textId="77777777" w:rsidTr="00FC2AF3"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150792" w14:textId="77777777" w:rsidR="00FC2AF3" w:rsidRDefault="00FC2AF3">
            <w:r>
              <w:rPr>
                <w:b/>
                <w:bCs/>
                <w:sz w:val="20"/>
                <w:szCs w:val="20"/>
              </w:rPr>
              <w:t>HOD 1 / 2 / 3</w:t>
            </w:r>
          </w:p>
        </w:tc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D04C8C" w14:textId="77777777" w:rsidR="00FC2AF3" w:rsidRDefault="00FC2AF3">
            <w:proofErr w:type="spellStart"/>
            <w:r>
              <w:rPr>
                <w:sz w:val="20"/>
                <w:szCs w:val="20"/>
              </w:rPr>
              <w:t>HoD</w:t>
            </w:r>
            <w:proofErr w:type="spellEnd"/>
          </w:p>
        </w:tc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6156EE7" w14:textId="77777777" w:rsidR="00FC2AF3" w:rsidRDefault="00FC2AF3">
            <w:r>
              <w:rPr>
                <w:i/>
                <w:iCs/>
                <w:color w:val="555555"/>
                <w:sz w:val="19"/>
                <w:szCs w:val="19"/>
              </w:rPr>
              <w:t xml:space="preserve">One </w:t>
            </w:r>
            <w:proofErr w:type="spellStart"/>
            <w:r>
              <w:rPr>
                <w:i/>
                <w:iCs/>
                <w:color w:val="555555"/>
                <w:sz w:val="19"/>
                <w:szCs w:val="19"/>
              </w:rPr>
              <w:t>HoD</w:t>
            </w:r>
            <w:proofErr w:type="spellEnd"/>
            <w:r>
              <w:rPr>
                <w:i/>
                <w:iCs/>
                <w:color w:val="555555"/>
                <w:sz w:val="19"/>
                <w:szCs w:val="19"/>
              </w:rPr>
              <w:t xml:space="preserve"> account per department</w:t>
            </w:r>
          </w:p>
        </w:tc>
      </w:tr>
      <w:tr w:rsidR="00FC2AF3" w14:paraId="6F52E2DA" w14:textId="77777777" w:rsidTr="00FC2AF3"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D1430B" w14:textId="77777777" w:rsidR="00FC2AF3" w:rsidRDefault="00FC2AF3">
            <w:r>
              <w:rPr>
                <w:b/>
                <w:bCs/>
                <w:sz w:val="20"/>
                <w:szCs w:val="20"/>
              </w:rPr>
              <w:t>Lecturers</w:t>
            </w:r>
          </w:p>
        </w:tc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05C24E" w14:textId="77777777" w:rsidR="00FC2AF3" w:rsidRDefault="00FC2AF3">
            <w:r>
              <w:rPr>
                <w:sz w:val="20"/>
                <w:szCs w:val="20"/>
              </w:rPr>
              <w:t>Lecturer</w:t>
            </w:r>
          </w:p>
        </w:tc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FC04D9" w14:textId="77777777" w:rsidR="00FC2AF3" w:rsidRDefault="00FC2AF3">
            <w:r>
              <w:rPr>
                <w:i/>
                <w:iCs/>
                <w:color w:val="555555"/>
                <w:sz w:val="19"/>
                <w:szCs w:val="19"/>
              </w:rPr>
              <w:t>Course delivery, attendance, grading</w:t>
            </w:r>
          </w:p>
        </w:tc>
      </w:tr>
      <w:tr w:rsidR="00FC2AF3" w14:paraId="15780CC2" w14:textId="77777777" w:rsidTr="00FC2AF3"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9D5C638" w14:textId="77777777" w:rsidR="00FC2AF3" w:rsidRDefault="00FC2AF3">
            <w:r>
              <w:rPr>
                <w:b/>
                <w:bCs/>
                <w:sz w:val="20"/>
                <w:szCs w:val="20"/>
              </w:rPr>
              <w:t>SRC (Student Representative Council)</w:t>
            </w:r>
          </w:p>
        </w:tc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224A73" w14:textId="77777777" w:rsidR="00FC2AF3" w:rsidRDefault="00FC2AF3">
            <w:r>
              <w:rPr>
                <w:sz w:val="20"/>
                <w:szCs w:val="20"/>
              </w:rPr>
              <w:t>Student</w:t>
            </w:r>
          </w:p>
        </w:tc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8F2480" w14:textId="77777777" w:rsidR="00FC2AF3" w:rsidRDefault="00FC2AF3">
            <w:r>
              <w:rPr>
                <w:i/>
                <w:iCs/>
                <w:color w:val="555555"/>
                <w:sz w:val="19"/>
                <w:szCs w:val="19"/>
              </w:rPr>
              <w:t>Provisioned identically to regular students; no elevated privileges</w:t>
            </w:r>
          </w:p>
        </w:tc>
      </w:tr>
      <w:tr w:rsidR="00FC2AF3" w14:paraId="767B75F9" w14:textId="77777777" w:rsidTr="00FC2AF3"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98E222E" w14:textId="77777777" w:rsidR="00FC2AF3" w:rsidRDefault="00FC2AF3">
            <w:r>
              <w:rPr>
                <w:b/>
                <w:bCs/>
                <w:sz w:val="20"/>
                <w:szCs w:val="20"/>
              </w:rPr>
              <w:t>Chaplain (Optional)</w:t>
            </w:r>
          </w:p>
        </w:tc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C1FEED" w14:textId="77777777" w:rsidR="00FC2AF3" w:rsidRDefault="00FC2AF3">
            <w:r>
              <w:rPr>
                <w:sz w:val="20"/>
                <w:szCs w:val="20"/>
              </w:rPr>
              <w:t>Registrar / Admin — Welfare Officer function</w:t>
            </w:r>
          </w:p>
        </w:tc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95D971F" w14:textId="77777777" w:rsidR="00FC2AF3" w:rsidRDefault="00FC2AF3">
            <w:r>
              <w:rPr>
                <w:i/>
                <w:iCs/>
                <w:color w:val="555555"/>
                <w:sz w:val="19"/>
                <w:szCs w:val="19"/>
              </w:rPr>
              <w:t>Provisioned only if the position is filled; uses the Welfare Officer specialization</w:t>
            </w:r>
          </w:p>
        </w:tc>
      </w:tr>
      <w:tr w:rsidR="00FC2AF3" w14:paraId="3AD1FCD8" w14:textId="77777777" w:rsidTr="00FC2AF3"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69B901" w14:textId="77777777" w:rsidR="00FC2AF3" w:rsidRDefault="00FC2AF3">
            <w:r>
              <w:rPr>
                <w:b/>
                <w:bCs/>
                <w:sz w:val="20"/>
                <w:szCs w:val="20"/>
              </w:rPr>
              <w:t>Students</w:t>
            </w:r>
          </w:p>
        </w:tc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EB5CC3" w14:textId="77777777" w:rsidR="00FC2AF3" w:rsidRDefault="00FC2AF3">
            <w:r>
              <w:rPr>
                <w:sz w:val="20"/>
                <w:szCs w:val="20"/>
              </w:rPr>
              <w:t>Student</w:t>
            </w:r>
          </w:p>
        </w:tc>
        <w:tc>
          <w:tcPr>
            <w:tcW w:w="0" w:type="auto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B52995A" w14:textId="77777777" w:rsidR="00FC2AF3" w:rsidRDefault="00FC2AF3">
            <w:r>
              <w:rPr>
                <w:i/>
                <w:iCs/>
                <w:color w:val="555555"/>
                <w:sz w:val="19"/>
                <w:szCs w:val="19"/>
              </w:rPr>
              <w:t>Self-service access only</w:t>
            </w:r>
          </w:p>
        </w:tc>
      </w:tr>
    </w:tbl>
    <w:p w14:paraId="24DDBA92" w14:textId="77777777" w:rsidR="00FC2AF3" w:rsidRDefault="00FC2AF3" w:rsidP="00FC2AF3"/>
    <w:p w14:paraId="73284B1B" w14:textId="77777777" w:rsidR="0078503A" w:rsidRDefault="0078503A"/>
    <w:sectPr w:rsidR="007850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6778A4"/>
    <w:multiLevelType w:val="hybridMultilevel"/>
    <w:tmpl w:val="010C783E"/>
    <w:lvl w:ilvl="0" w:tplc="75048482">
      <w:start w:val="1"/>
      <w:numFmt w:val="bullet"/>
      <w:lvlText w:val="●"/>
      <w:lvlJc w:val="left"/>
      <w:pPr>
        <w:ind w:left="720" w:hanging="360"/>
      </w:pPr>
    </w:lvl>
    <w:lvl w:ilvl="1" w:tplc="17E2ABF6">
      <w:start w:val="1"/>
      <w:numFmt w:val="bullet"/>
      <w:lvlText w:val="○"/>
      <w:lvlJc w:val="left"/>
      <w:pPr>
        <w:ind w:left="1440" w:hanging="360"/>
      </w:pPr>
    </w:lvl>
    <w:lvl w:ilvl="2" w:tplc="6A384FB2">
      <w:start w:val="1"/>
      <w:numFmt w:val="bullet"/>
      <w:lvlText w:val="■"/>
      <w:lvlJc w:val="left"/>
      <w:pPr>
        <w:ind w:left="2160" w:hanging="360"/>
      </w:pPr>
    </w:lvl>
    <w:lvl w:ilvl="3" w:tplc="F6384822">
      <w:start w:val="1"/>
      <w:numFmt w:val="bullet"/>
      <w:lvlText w:val="●"/>
      <w:lvlJc w:val="left"/>
      <w:pPr>
        <w:ind w:left="2880" w:hanging="360"/>
      </w:pPr>
    </w:lvl>
    <w:lvl w:ilvl="4" w:tplc="BDF2A786">
      <w:start w:val="1"/>
      <w:numFmt w:val="bullet"/>
      <w:lvlText w:val="○"/>
      <w:lvlJc w:val="left"/>
      <w:pPr>
        <w:ind w:left="3600" w:hanging="360"/>
      </w:pPr>
    </w:lvl>
    <w:lvl w:ilvl="5" w:tplc="463E2DA0">
      <w:start w:val="1"/>
      <w:numFmt w:val="bullet"/>
      <w:lvlText w:val="■"/>
      <w:lvlJc w:val="left"/>
      <w:pPr>
        <w:ind w:left="4320" w:hanging="360"/>
      </w:pPr>
    </w:lvl>
    <w:lvl w:ilvl="6" w:tplc="CFCAF938">
      <w:start w:val="1"/>
      <w:numFmt w:val="bullet"/>
      <w:lvlText w:val="●"/>
      <w:lvlJc w:val="left"/>
      <w:pPr>
        <w:ind w:left="5040" w:hanging="360"/>
      </w:pPr>
    </w:lvl>
    <w:lvl w:ilvl="7" w:tplc="6EB8F670">
      <w:start w:val="1"/>
      <w:numFmt w:val="bullet"/>
      <w:lvlText w:val="●"/>
      <w:lvlJc w:val="left"/>
      <w:pPr>
        <w:ind w:left="5760" w:hanging="360"/>
      </w:pPr>
    </w:lvl>
    <w:lvl w:ilvl="8" w:tplc="B15203D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3E3"/>
    <w:rsid w:val="0078503A"/>
    <w:rsid w:val="00D513E3"/>
    <w:rsid w:val="00FC2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DD0B7D"/>
  <w15:chartTrackingRefBased/>
  <w15:docId w15:val="{B5F04D91-F6B0-4C7E-9BCD-47DA86685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2AF3"/>
    <w:pPr>
      <w:spacing w:after="0" w:line="240" w:lineRule="auto"/>
    </w:pPr>
    <w:rPr>
      <w:rFonts w:ascii="Calibri" w:eastAsia="Calibri" w:hAnsi="Calibri" w:cs="Calibri"/>
      <w:sz w:val="21"/>
      <w:szCs w:val="21"/>
    </w:rPr>
  </w:style>
  <w:style w:type="paragraph" w:styleId="Heading1">
    <w:name w:val="heading 1"/>
    <w:link w:val="Heading1Char"/>
    <w:uiPriority w:val="9"/>
    <w:qFormat/>
    <w:rsid w:val="00FC2AF3"/>
    <w:pPr>
      <w:spacing w:after="0" w:line="240" w:lineRule="auto"/>
      <w:outlineLvl w:val="0"/>
    </w:pPr>
    <w:rPr>
      <w:rFonts w:ascii="Calibri" w:eastAsia="Times New Roman" w:hAnsi="Calibri" w:cs="Calibri"/>
      <w:color w:val="2E74B5"/>
      <w:sz w:val="32"/>
      <w:szCs w:val="32"/>
    </w:rPr>
  </w:style>
  <w:style w:type="paragraph" w:styleId="Heading2">
    <w:name w:val="heading 2"/>
    <w:link w:val="Heading2Char"/>
    <w:uiPriority w:val="9"/>
    <w:semiHidden/>
    <w:unhideWhenUsed/>
    <w:qFormat/>
    <w:rsid w:val="00FC2AF3"/>
    <w:pPr>
      <w:spacing w:after="0" w:line="240" w:lineRule="auto"/>
      <w:outlineLvl w:val="1"/>
    </w:pPr>
    <w:rPr>
      <w:rFonts w:ascii="Calibri" w:eastAsia="Times New Roman" w:hAnsi="Calibri" w:cs="Calibri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2AF3"/>
    <w:rPr>
      <w:rFonts w:ascii="Calibri" w:eastAsia="Times New Roman" w:hAnsi="Calibri" w:cs="Calibri"/>
      <w:color w:val="2E74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2AF3"/>
    <w:rPr>
      <w:rFonts w:ascii="Calibri" w:eastAsia="Times New Roman" w:hAnsi="Calibri" w:cs="Calibri"/>
      <w:color w:val="2E74B5"/>
      <w:sz w:val="26"/>
      <w:szCs w:val="26"/>
    </w:rPr>
  </w:style>
  <w:style w:type="paragraph" w:styleId="ListParagraph">
    <w:name w:val="List Paragraph"/>
    <w:qFormat/>
    <w:rsid w:val="00FC2AF3"/>
    <w:pPr>
      <w:spacing w:after="0" w:line="240" w:lineRule="auto"/>
    </w:pPr>
    <w:rPr>
      <w:rFonts w:ascii="Calibri" w:eastAsia="Calibri" w:hAnsi="Calibri" w:cs="Calibri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995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16</Pages>
  <Words>3075</Words>
  <Characters>17529</Characters>
  <Application>Microsoft Office Word</Application>
  <DocSecurity>0</DocSecurity>
  <Lines>146</Lines>
  <Paragraphs>41</Paragraphs>
  <ScaleCrop>false</ScaleCrop>
  <Company/>
  <LinksUpToDate>false</LinksUpToDate>
  <CharactersWithSpaces>20563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Mond MARE</dc:creator>
  <cp:keywords/>
  <dc:description/>
  <cp:lastModifiedBy>Mond MARE</cp:lastModifiedBy>
  <cp:revision>2</cp:revision>
  <dcterms:created xsi:type="dcterms:W3CDTF">2026-08-11T01:47:00Z</dcterms:created>
  <dcterms:modified xsi:type="dcterms:W3CDTF">2026-08-11T01:50:00Z</dcterms:modified>
</cp:coreProperties>
</file>