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zi30g3mn0s9" w:id="0"/>
      <w:bookmarkEnd w:id="0"/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xq7uarm7pszp" w:id="1"/>
      <w:bookmarkEnd w:id="1"/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Perff AI is built as a </w:t>
      </w:r>
      <w:r w:rsidDel="00000000" w:rsidR="00000000" w:rsidRPr="00000000">
        <w:rPr>
          <w:b w:val="1"/>
          <w:bCs w:val="1"/>
          <w:rtl w:val="0"/>
        </w:rPr>
        <w:t xml:space="preserve">cloud-native, microservices-based platform</w:t>
      </w:r>
      <w:r w:rsidDel="00000000" w:rsidR="00000000" w:rsidRPr="00000000">
        <w:rPr>
          <w:rtl w:val="0"/>
        </w:rPr>
        <w:t xml:space="preserve"> designed for real-time processing of affiliate marketing events (clicks, conversions, attributions) at scale. The architecture prioritizes: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latency</w:t>
      </w:r>
      <w:r w:rsidDel="00000000" w:rsidR="00000000" w:rsidRPr="00000000">
        <w:rPr>
          <w:rtl w:val="0"/>
        </w:rPr>
        <w:t xml:space="preserve"> — Sub-second attribution for real-time tracking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availability</w:t>
      </w:r>
      <w:r w:rsidDel="00000000" w:rsidR="00000000" w:rsidRPr="00000000">
        <w:rPr>
          <w:rtl w:val="0"/>
        </w:rPr>
        <w:t xml:space="preserve"> — 99.9% uptime for enterprise clients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— Horizontal scaling to handle millions of events/day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— Enterprise-grade data protection and compliance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h2byds786lxo" w:id="2"/>
      <w:bookmarkEnd w:id="2"/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5xyr7kr2mou8" w:id="3"/>
      <w:bookmarkEnd w:id="3"/>
      <w:r w:rsidDel="00000000" w:rsidR="00000000" w:rsidRPr="00000000">
        <w:rPr>
          <w:rtl w:val="0"/>
        </w:rPr>
        <w:t xml:space="preserve">Backend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3.8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services, business logic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Flask 3.1.2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RESTful API endpoints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 /dynamodb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relational data store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Session management, real-time counters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RabbitMQ / Kafka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streaming, async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Elasticsearch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discovery, campaign search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1wfpjcg1agx5" w:id="4"/>
      <w:bookmarkEnd w:id="4"/>
      <w:r w:rsidDel="00000000" w:rsidR="00000000" w:rsidRPr="00000000">
        <w:rPr>
          <w:rtl w:val="0"/>
        </w:rPr>
        <w:t xml:space="preserve">Frontend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SPA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Redux / Zustand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design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Brand-consistent UI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D3.js / Recharts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 visualizations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Responsive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Mobile-first dashboards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ywsaaynzu22g" w:id="5"/>
      <w:bookmarkEnd w:id="5"/>
      <w:r w:rsidDel="00000000" w:rsidR="00000000" w:rsidRPr="00000000">
        <w:rPr>
          <w:rtl w:val="0"/>
        </w:rPr>
        <w:t xml:space="preserve">AI / Machine Learning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 (scikit-learn, TensorFlow)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training and inference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Campaign features, publisher profiles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Serving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 + model pipeline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predictions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Arabic NLP models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analysis, sentiment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Apache Airflow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ETL, model retraining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6wh4de3807pu" w:id="6"/>
      <w:bookmarkEnd w:id="6"/>
      <w:r w:rsidDel="00000000" w:rsidR="00000000" w:rsidRPr="00000000">
        <w:rPr>
          <w:rtl w:val="0"/>
        </w:rPr>
        <w:t xml:space="preserve">Infrastructure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AWS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Primary cloud infrastructure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Containerization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Application packaging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Kubernetes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CloudFlare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Global edge delivery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Grafana, Prometheus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observability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Automated deployments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ELK 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Centralized logging</w:t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m0mxp7kwbcur" w:id="7"/>
      <w:bookmarkEnd w:id="7"/>
      <w:r w:rsidDel="00000000" w:rsidR="00000000" w:rsidRPr="00000000">
        <w:rPr>
          <w:rtl w:val="0"/>
        </w:rPr>
        <w:t xml:space="preserve">Tracking &amp; Attribution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Click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redirect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Sub-millisecond redirects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Server-side pixel + postback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Privacy-compliant attribution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Linking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 link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Product-level attribution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Fingerprinting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Probabilistic 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Cross-device attribution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Deduplication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Real-time dedup engine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 double-counting</w:t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uz1jaasf0uk6" w:id="8"/>
      <w:bookmarkEnd w:id="8"/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┌─────────────────────────┐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│       CDN / Edge        │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    │     (CloudFlare)        │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└────────────┬────────────┘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┌────────────┴────────────┐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│      Load Balancer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    │       (NGINX)           │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    └────────────┬────────────┘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                 │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┌──────────────────────┼──────────────────────┐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│                      │                      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┌─────────┴─────────┐ ┌─────────┴─────────┐ ┌─────────┴─────────┐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Tracking Service │ │   API Gateway     │ │   Dashboard       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(Click/Conv)     │ │   (REST API)      │ │   (Angular SPA)     │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└─────────┬─────────┘ └─────────┬─────────┘ └───────────────────┘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│                      │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│          ┌───────────┼───────────┐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│          │           │           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│  ┌───────┴──┐ ┌─────┴─────┐ ┌───┴────────┐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│  │ Campaign │ │ Publisher │ │ Analytics  │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│  │ Service  │ │ Service   │ │ Service    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│  └───────┬──┘ └─────┬─────┘ └───┬────────┘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│          │           │           │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└──────────┼───────────┼───────────┘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│           │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┌──────────┴───────────┴──────────┐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│         Message Queue           │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│     (RabbitMQ / Kafka)          │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└──────────┬───────────┬──────────┘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     │           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┌──────────┴──┐  ┌────┴───────────┐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│  AI Engine  │  │  Fraud Engine  │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│  (ML Models)│  │  (Detection)   │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└──────────┬──┘  └────┬───────────┘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 │           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┌──────────┴───────────┴──────────┐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│         Data Layer              │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│  PostgreSQL │ Redis │ Elastic   │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└─────────────────────────────────┘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ioszhbw1caci" w:id="9"/>
      <w:bookmarkEnd w:id="9"/>
      <w:r w:rsidDel="00000000" w:rsidR="00000000" w:rsidRPr="00000000">
        <w:rPr>
          <w:rtl w:val="0"/>
        </w:rPr>
        <w:t xml:space="preserve">Data Processing Pipeline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Event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Tracking service captures click with publisher ID, campaign ID, device info, geo data</w:t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Enrichment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 publisher profile, campaign rules, fraud signals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Screening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ML model scores traffic (VPN, bot, click farm probability)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Redirect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User sent to brand's landing page with tracking parameters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Event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Brand fires postback/pixel upon conversion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Match conversion to originating click using deterministic/probabilistic matching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Deduplication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Prevent double-counting across publishers and channels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Store attributed conversion in database; update dashboards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Queue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Approved conversions queue for publisher payment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Click-to-redirect: &lt;50ms | Conversion attribution: &lt;500ms | Dashboard update: &lt;2s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dc865d2cshxm" w:id="10"/>
      <w:bookmarkEnd w:id="10"/>
      <w:r w:rsidDel="00000000" w:rsidR="00000000" w:rsidRPr="00000000">
        <w:rPr>
          <w:rtl w:val="0"/>
        </w:rPr>
        <w:t xml:space="preserve">Scalability Targets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Post-Investment 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Events processed/day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~500K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5M+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Concurrent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1,000+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Publisher connections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870+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2,000+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requests/second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1,000+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retention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 months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Uptime SLA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99.9%</w:t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mfk0xabqrw5z" w:id="11"/>
      <w:bookmarkEnd w:id="11"/>
      <w:r w:rsidDel="00000000" w:rsidR="00000000" w:rsidRPr="00000000">
        <w:rPr>
          <w:rtl w:val="0"/>
        </w:rPr>
        <w:t xml:space="preserve">Security Measures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at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AES-256 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in Transit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JWT + OTP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Role-based access control (RBAC)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Rate limiting, API keys, OAuth 2.0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Full action logging with immutable records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Daily automated backups with point-in-time recovery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Penetration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Annual third-party security audits</w:t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8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