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73966B60" w14:textId="25960E2B" w:rsidR="00246004" w:rsidRDefault="001C73E8" w:rsidP="00F44573">
      <w:bookmarkStart w:id="0" w:name="_Toc223686546"/>
      <w:bookmarkStart w:id="1" w:name="_Toc223686634"/>
      <w:bookmarkStart w:id="2" w:name="_Toc223690781"/>
      <w:r>
        <w:rPr>
          <w:noProof/>
        </w:rPr>
        <w:drawing>
          <wp:anchor distT="0" distB="0" distL="114300" distR="114300" simplePos="0" relativeHeight="251662336" behindDoc="0" locked="0" layoutInCell="1" allowOverlap="1" wp14:anchorId="3EA2240B" wp14:editId="37BA1F65">
            <wp:simplePos x="0" y="0"/>
            <wp:positionH relativeFrom="column">
              <wp:posOffset>-15240</wp:posOffset>
            </wp:positionH>
            <wp:positionV relativeFrom="paragraph">
              <wp:posOffset>4445</wp:posOffset>
            </wp:positionV>
            <wp:extent cx="5760000" cy="8640000"/>
            <wp:effectExtent l="0" t="0" r="0" b="8890"/>
            <wp:wrapNone/>
            <wp:docPr id="2313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86400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246004">
        <w:t>[</w:t>
      </w:r>
      <w:r>
        <w:t xml:space="preserve"> </w:t>
      </w:r>
      <w:r w:rsidR="00246004">
        <w:t>COVER</w:t>
      </w:r>
      <w:proofErr w:type="gramEnd"/>
      <w:r>
        <w:t xml:space="preserve"> </w:t>
      </w:r>
      <w:r w:rsidR="00246004">
        <w:t>]</w:t>
      </w:r>
      <w:bookmarkEnd w:id="0"/>
      <w:bookmarkEnd w:id="1"/>
      <w:bookmarkEnd w:id="2"/>
    </w:p>
    <w:p w14:paraId="69091A50" w14:textId="0E433AFD" w:rsidR="006F712E" w:rsidRDefault="006F712E" w:rsidP="001E4EB1">
      <w:pPr>
        <w:jc w:val="both"/>
      </w:pPr>
    </w:p>
    <w:p w14:paraId="3E9D5A8C" w14:textId="554A7C79" w:rsidR="006F712E" w:rsidRPr="006F712E" w:rsidRDefault="006F712E" w:rsidP="001E4EB1">
      <w:pPr>
        <w:jc w:val="both"/>
      </w:pPr>
      <w:proofErr w:type="spellStart"/>
      <w:r>
        <w:t>from</w:t>
      </w:r>
      <w:proofErr w:type="spellEnd"/>
    </w:p>
    <w:p w14:paraId="78D5E312" w14:textId="77777777" w:rsidR="006F712E" w:rsidRDefault="006F712E" w:rsidP="001E4EB1">
      <w:pPr>
        <w:jc w:val="both"/>
      </w:pPr>
      <w:proofErr w:type="spellStart"/>
      <w:r w:rsidRPr="006F712E">
        <w:rPr>
          <w:color w:val="FF0000"/>
          <w:highlight w:val="blue"/>
        </w:rPr>
        <w:t>Blue</w:t>
      </w:r>
      <w:proofErr w:type="spellEnd"/>
      <w:r>
        <w:t xml:space="preserve"> </w:t>
      </w:r>
      <w:proofErr w:type="spellStart"/>
      <w:r>
        <w:t>or</w:t>
      </w:r>
      <w:proofErr w:type="spellEnd"/>
      <w:r>
        <w:t xml:space="preserve"> </w:t>
      </w:r>
      <w:r w:rsidRPr="006F712E">
        <w:rPr>
          <w:color w:val="215E99" w:themeColor="text2" w:themeTint="BF"/>
          <w:highlight w:val="red"/>
        </w:rPr>
        <w:t>Red</w:t>
      </w:r>
      <w:r>
        <w:t xml:space="preserve"> </w:t>
      </w:r>
      <w:proofErr w:type="spellStart"/>
      <w:r>
        <w:t>pill</w:t>
      </w:r>
      <w:proofErr w:type="spellEnd"/>
      <w:r>
        <w:t>(?)</w:t>
      </w:r>
    </w:p>
    <w:p w14:paraId="4F50F611" w14:textId="3E9BC80D" w:rsidR="006F712E" w:rsidRPr="006F712E" w:rsidRDefault="006F712E" w:rsidP="001E4EB1">
      <w:pPr>
        <w:ind w:left="5664" w:firstLine="708"/>
        <w:jc w:val="both"/>
      </w:pPr>
      <w:proofErr w:type="spellStart"/>
      <w:r>
        <w:t>to</w:t>
      </w:r>
      <w:proofErr w:type="spellEnd"/>
      <w:r>
        <w:t xml:space="preserve"> </w:t>
      </w:r>
      <w:proofErr w:type="spellStart"/>
      <w:r w:rsidRPr="006F712E">
        <w:rPr>
          <w:color w:val="7030A0"/>
        </w:rPr>
        <w:t>Pupil</w:t>
      </w:r>
      <w:proofErr w:type="spellEnd"/>
    </w:p>
    <w:p w14:paraId="0694198D" w14:textId="794090B9" w:rsidR="00246004" w:rsidRDefault="00246004" w:rsidP="001E4EB1">
      <w:pPr>
        <w:jc w:val="both"/>
      </w:pPr>
      <w:r>
        <w:br w:type="page"/>
      </w:r>
    </w:p>
    <w:p w14:paraId="328CDB8F" w14:textId="6CFE3A05" w:rsidR="006F712E" w:rsidRDefault="001C73E8" w:rsidP="001E4EB1">
      <w:pPr>
        <w:pStyle w:val="Heading1"/>
        <w:jc w:val="both"/>
      </w:pPr>
      <w:bookmarkStart w:id="3" w:name="_Toc223686547"/>
      <w:bookmarkStart w:id="4" w:name="_Toc223686635"/>
      <w:bookmarkStart w:id="5" w:name="_Toc223690782"/>
      <w:bookmarkStart w:id="6" w:name="_Toc240628500"/>
      <w:proofErr w:type="gramStart"/>
      <w:r>
        <w:lastRenderedPageBreak/>
        <w:t>[</w:t>
      </w:r>
      <w:r w:rsidR="00AC480E">
        <w:t xml:space="preserve"> </w:t>
      </w:r>
      <w:r w:rsidR="00626109" w:rsidRPr="00626109">
        <w:t>Köszönetnyilvánítás</w:t>
      </w:r>
      <w:proofErr w:type="gramEnd"/>
      <w:r w:rsidR="00626109">
        <w:t xml:space="preserve"> </w:t>
      </w:r>
      <w:r>
        <w:t>]</w:t>
      </w:r>
      <w:bookmarkEnd w:id="3"/>
      <w:bookmarkEnd w:id="4"/>
      <w:bookmarkEnd w:id="5"/>
      <w:bookmarkEnd w:id="6"/>
    </w:p>
    <w:p w14:paraId="57E1C5C7" w14:textId="113AAA85" w:rsidR="00626109" w:rsidRDefault="00626109" w:rsidP="001E4EB1">
      <w:pPr>
        <w:jc w:val="both"/>
      </w:pPr>
      <w:r w:rsidRPr="00626109">
        <w:t xml:space="preserve">Ez a kézikönyv nem alkotás, hanem </w:t>
      </w:r>
      <w:r w:rsidRPr="00626109">
        <w:rPr>
          <w:b/>
          <w:bCs/>
        </w:rPr>
        <w:t>Szintézis</w:t>
      </w:r>
      <w:r w:rsidRPr="00626109">
        <w:t>. Egy információs csomag, amely különböző csomópontokon (</w:t>
      </w:r>
      <w:proofErr w:type="spellStart"/>
      <w:r w:rsidRPr="00626109">
        <w:t>node</w:t>
      </w:r>
      <w:proofErr w:type="spellEnd"/>
      <w:r w:rsidRPr="00626109">
        <w:t>-okon) haladt keresztül, megszűrve azok integritása által, akik előttünk jártak.</w:t>
      </w:r>
    </w:p>
    <w:p w14:paraId="52202641" w14:textId="768139A7" w:rsidR="00626109" w:rsidRPr="00626109" w:rsidRDefault="00626109" w:rsidP="001E4EB1">
      <w:pPr>
        <w:jc w:val="both"/>
      </w:pPr>
      <w:r w:rsidRPr="00626109">
        <w:t xml:space="preserve">Hálámat fejezem ki az elsődleges </w:t>
      </w:r>
      <w:r>
        <w:t>tervezőknek</w:t>
      </w:r>
      <w:r w:rsidRPr="00626109">
        <w:t xml:space="preserve">: a </w:t>
      </w:r>
      <w:r w:rsidRPr="00626109">
        <w:rPr>
          <w:b/>
          <w:bCs/>
        </w:rPr>
        <w:t>Szülőknek</w:t>
      </w:r>
      <w:r w:rsidRPr="00626109">
        <w:t xml:space="preserve">, akik a biológiai hardvert biztosították, és a </w:t>
      </w:r>
      <w:r w:rsidRPr="00626109">
        <w:rPr>
          <w:b/>
          <w:bCs/>
        </w:rPr>
        <w:t>Mestereknek</w:t>
      </w:r>
      <w:r w:rsidRPr="00626109">
        <w:t xml:space="preserve"> (Nietzsche, Schopenhauer, Platón…), akiknek örökölt kódja (</w:t>
      </w:r>
      <w:proofErr w:type="spellStart"/>
      <w:r w:rsidRPr="00626109">
        <w:t>legacy</w:t>
      </w:r>
      <w:proofErr w:type="spellEnd"/>
      <w:r w:rsidRPr="00626109">
        <w:t xml:space="preserve"> </w:t>
      </w:r>
      <w:proofErr w:type="spellStart"/>
      <w:r w:rsidRPr="00626109">
        <w:t>code</w:t>
      </w:r>
      <w:proofErr w:type="spellEnd"/>
      <w:r w:rsidRPr="00626109">
        <w:t>) felépítette e „</w:t>
      </w:r>
      <w:proofErr w:type="spellStart"/>
      <w:r w:rsidRPr="00626109">
        <w:t>render</w:t>
      </w:r>
      <w:proofErr w:type="spellEnd"/>
      <w:r w:rsidRPr="00626109">
        <w:t>” logikai rétegét.</w:t>
      </w:r>
    </w:p>
    <w:p w14:paraId="3668732B" w14:textId="77777777" w:rsidR="00626109" w:rsidRPr="00626109" w:rsidRDefault="00626109" w:rsidP="001E4EB1">
      <w:pPr>
        <w:jc w:val="both"/>
      </w:pPr>
      <w:r w:rsidRPr="00626109">
        <w:t xml:space="preserve">A modern megfigyelőknek – különösen </w:t>
      </w:r>
      <w:r w:rsidRPr="00626109">
        <w:rPr>
          <w:b/>
          <w:bCs/>
        </w:rPr>
        <w:t>Jan Raknak</w:t>
      </w:r>
      <w:r w:rsidRPr="00626109">
        <w:t xml:space="preserve"> és a </w:t>
      </w:r>
      <w:r w:rsidRPr="00626109">
        <w:rPr>
          <w:b/>
          <w:bCs/>
        </w:rPr>
        <w:t>NIC-hipotézis</w:t>
      </w:r>
      <w:r w:rsidRPr="00626109">
        <w:t xml:space="preserve"> úttörőinek – köszönöm a matematikai rezonanciát, amely szükséges volt a magas frekvenciájú fizika és az emberi szuverenitás közötti szakadék áthidalásához.</w:t>
      </w:r>
    </w:p>
    <w:p w14:paraId="1D985107" w14:textId="66AC0BB8" w:rsidR="00AC480E" w:rsidRPr="00AC480E" w:rsidRDefault="00626109" w:rsidP="001E4EB1">
      <w:pPr>
        <w:jc w:val="both"/>
      </w:pPr>
      <w:r w:rsidRPr="00626109">
        <w:t xml:space="preserve">Ez a labda </w:t>
      </w:r>
      <w:r>
        <w:t>be lett rúgva</w:t>
      </w:r>
      <w:r w:rsidRPr="00626109">
        <w:t xml:space="preserve"> a sodrásba. Reményem szerint, ahogy halad, más csomópontok is hozzáadják majd saját </w:t>
      </w:r>
      <w:r>
        <w:t>észrevételeiket</w:t>
      </w:r>
      <w:r w:rsidRPr="00626109">
        <w:t xml:space="preserve">, szélesítve a perspektívát és kikristályosítva az igazságot. Mindannyian ugyanannak a </w:t>
      </w:r>
      <w:r w:rsidRPr="00626109">
        <w:rPr>
          <w:b/>
          <w:bCs/>
        </w:rPr>
        <w:t>Forrásnak</w:t>
      </w:r>
      <w:r w:rsidRPr="00626109">
        <w:t xml:space="preserve"> a megfigyelői vagyunk, akik arra </w:t>
      </w:r>
      <w:r>
        <w:t>törekednek</w:t>
      </w:r>
      <w:r w:rsidRPr="00626109">
        <w:t xml:space="preserve">, hogy csökkentsék a belső ellenállást, amíg csak a </w:t>
      </w:r>
      <w:r w:rsidRPr="00626109">
        <w:rPr>
          <w:b/>
          <w:bCs/>
        </w:rPr>
        <w:t>Jel</w:t>
      </w:r>
      <w:r w:rsidRPr="00626109">
        <w:t xml:space="preserve"> marad.</w:t>
      </w:r>
    </w:p>
    <w:p w14:paraId="77694AFD" w14:textId="508932E6" w:rsidR="00AC480E" w:rsidRPr="00AC480E" w:rsidRDefault="00AC480E" w:rsidP="001E4EB1">
      <w:pPr>
        <w:jc w:val="both"/>
      </w:pPr>
      <w:r w:rsidRPr="00AC480E">
        <w:rPr>
          <w:b/>
          <w:bCs/>
        </w:rPr>
        <w:t>1/</w:t>
      </w:r>
      <w:proofErr w:type="gramStart"/>
      <w:r w:rsidRPr="00AC480E">
        <w:rPr>
          <w:b/>
          <w:bCs/>
        </w:rPr>
        <w:t>1 :</w:t>
      </w:r>
      <w:proofErr w:type="gramEnd"/>
      <w:r w:rsidRPr="00AC480E">
        <w:rPr>
          <w:b/>
          <w:bCs/>
        </w:rPr>
        <w:t xml:space="preserve"> 1/1 = 1</w:t>
      </w:r>
    </w:p>
    <w:p w14:paraId="4BDD82CA" w14:textId="3A72873C" w:rsidR="00FE2E63" w:rsidRPr="001431C0" w:rsidRDefault="00294A18" w:rsidP="001E4EB1">
      <w:pPr>
        <w:jc w:val="both"/>
        <w:rPr>
          <w:i/>
          <w:iCs/>
        </w:rPr>
      </w:pPr>
      <w:r w:rsidRPr="00112FCE">
        <w:rPr>
          <w:noProof/>
          <w:color w:val="000000" w:themeColor="text1"/>
        </w:rPr>
        <mc:AlternateContent>
          <mc:Choice Requires="wps">
            <w:drawing>
              <wp:anchor distT="0" distB="0" distL="114300" distR="114300" simplePos="0" relativeHeight="251717632" behindDoc="1" locked="0" layoutInCell="1" allowOverlap="1" wp14:anchorId="5644434F" wp14:editId="0AAB580D">
                <wp:simplePos x="0" y="0"/>
                <wp:positionH relativeFrom="column">
                  <wp:posOffset>-55245</wp:posOffset>
                </wp:positionH>
                <wp:positionV relativeFrom="paragraph">
                  <wp:posOffset>4488815</wp:posOffset>
                </wp:positionV>
                <wp:extent cx="5861050" cy="755650"/>
                <wp:effectExtent l="0" t="0" r="25400" b="25400"/>
                <wp:wrapTight wrapText="bothSides">
                  <wp:wrapPolygon edited="0">
                    <wp:start x="140" y="0"/>
                    <wp:lineTo x="0" y="1089"/>
                    <wp:lineTo x="0" y="20148"/>
                    <wp:lineTo x="70" y="21782"/>
                    <wp:lineTo x="21553" y="21782"/>
                    <wp:lineTo x="21623" y="20692"/>
                    <wp:lineTo x="21623" y="1089"/>
                    <wp:lineTo x="21483" y="0"/>
                    <wp:lineTo x="140" y="0"/>
                  </wp:wrapPolygon>
                </wp:wrapTight>
                <wp:docPr id="589116051" name="Rectangle: Rounded Corners 2"/>
                <wp:cNvGraphicFramePr/>
                <a:graphic xmlns:a="http://schemas.openxmlformats.org/drawingml/2006/main">
                  <a:graphicData uri="http://schemas.microsoft.com/office/word/2010/wordprocessingShape">
                    <wps:wsp>
                      <wps:cNvSpPr/>
                      <wps:spPr>
                        <a:xfrm>
                          <a:off x="0" y="0"/>
                          <a:ext cx="5861050" cy="7556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D54B03A" w14:textId="4274E41A" w:rsidR="00294A18" w:rsidRPr="00294A18" w:rsidRDefault="00294A18" w:rsidP="00C6444D">
                            <w:pPr>
                              <w:jc w:val="both"/>
                            </w:pPr>
                            <w:proofErr w:type="spellStart"/>
                            <w:r w:rsidRPr="00294A18">
                              <w:rPr>
                                <w:color w:val="BF4E14" w:themeColor="accent2" w:themeShade="BF"/>
                              </w:rPr>
                              <w:t>Render</w:t>
                            </w:r>
                            <w:proofErr w:type="spellEnd"/>
                            <w:r w:rsidRPr="00294A18">
                              <w:rPr>
                                <w:color w:val="BF4E14" w:themeColor="accent2" w:themeShade="BF"/>
                              </w:rPr>
                              <w:t xml:space="preserve"> </w:t>
                            </w:r>
                            <w:r w:rsidR="00C6444D" w:rsidRPr="00C6444D">
                              <w:t xml:space="preserve">A magyar </w:t>
                            </w:r>
                            <w:proofErr w:type="spellStart"/>
                            <w:r w:rsidR="00C6444D" w:rsidRPr="00C6444D">
                              <w:t>tech</w:t>
                            </w:r>
                            <w:proofErr w:type="spellEnd"/>
                            <w:r w:rsidR="00C6444D" w:rsidRPr="00C6444D">
                              <w:t xml:space="preserve">-szlengben is a </w:t>
                            </w:r>
                            <w:proofErr w:type="spellStart"/>
                            <w:r w:rsidR="00C6444D" w:rsidRPr="00C6444D">
                              <w:rPr>
                                <w:i/>
                                <w:iCs/>
                              </w:rPr>
                              <w:t>Render</w:t>
                            </w:r>
                            <w:proofErr w:type="spellEnd"/>
                            <w:r w:rsidR="00C6444D" w:rsidRPr="00C6444D">
                              <w:t xml:space="preserve"> szót használjuk, de kontextustól függően a „leképezés” is illik rá. Itt a </w:t>
                            </w:r>
                            <w:proofErr w:type="spellStart"/>
                            <w:r w:rsidR="00C6444D" w:rsidRPr="00C6444D">
                              <w:t>Render</w:t>
                            </w:r>
                            <w:proofErr w:type="spellEnd"/>
                            <w:r w:rsidR="00C6444D" w:rsidRPr="00C6444D">
                              <w:t xml:space="preserve"> megőrzése erősíti a szimulációs metaforát.</w:t>
                            </w:r>
                            <w:r w:rsidR="00C6444D">
                              <w:t xml:space="preserve"> Számítógépes közegben általában a grafika megjelenítésére használják.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44434F" id="Rectangle: Rounded Corners 2" o:spid="_x0000_s1026" style="position:absolute;left:0;text-align:left;margin-left:-4.35pt;margin-top:353.45pt;width:461.5pt;height:59.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" filled="f" strokecolor="#4ea72e [3209]">
                <v:textbox>
                  <w:txbxContent>
                    <w:p w14:paraId="6D54B03A" w14:textId="4274E41A" w:rsidR="00294A18" w:rsidRPr="00294A18" w:rsidRDefault="00294A18" w:rsidP="00C6444D">
                      <w:pPr>
                        <w:jc w:val="both"/>
                      </w:pPr>
                      <w:proofErr w:type="spellStart"/>
                      <w:r w:rsidRPr="00294A18">
                        <w:rPr>
                          <w:color w:val="BF4E14" w:themeColor="accent2" w:themeShade="BF"/>
                        </w:rPr>
                        <w:t>Render</w:t>
                      </w:r>
                      <w:proofErr w:type="spellEnd"/>
                      <w:r w:rsidRPr="00294A18">
                        <w:rPr>
                          <w:color w:val="BF4E14" w:themeColor="accent2" w:themeShade="BF"/>
                        </w:rPr>
                        <w:t xml:space="preserve"> </w:t>
                      </w:r>
                      <w:r w:rsidR="00C6444D" w:rsidRPr="00C6444D">
                        <w:t xml:space="preserve">A magyar </w:t>
                      </w:r>
                      <w:proofErr w:type="spellStart"/>
                      <w:r w:rsidR="00C6444D" w:rsidRPr="00C6444D">
                        <w:t>tech</w:t>
                      </w:r>
                      <w:proofErr w:type="spellEnd"/>
                      <w:r w:rsidR="00C6444D" w:rsidRPr="00C6444D">
                        <w:t xml:space="preserve">-szlengben is a </w:t>
                      </w:r>
                      <w:proofErr w:type="spellStart"/>
                      <w:r w:rsidR="00C6444D" w:rsidRPr="00C6444D">
                        <w:rPr>
                          <w:i/>
                          <w:iCs/>
                        </w:rPr>
                        <w:t>Render</w:t>
                      </w:r>
                      <w:proofErr w:type="spellEnd"/>
                      <w:r w:rsidR="00C6444D" w:rsidRPr="00C6444D">
                        <w:t xml:space="preserve"> szót használjuk, de kontextustól függően a „leképezés” is illik rá. Itt a </w:t>
                      </w:r>
                      <w:proofErr w:type="spellStart"/>
                      <w:r w:rsidR="00C6444D" w:rsidRPr="00C6444D">
                        <w:t>Render</w:t>
                      </w:r>
                      <w:proofErr w:type="spellEnd"/>
                      <w:r w:rsidR="00C6444D" w:rsidRPr="00C6444D">
                        <w:t xml:space="preserve"> megőrzése erősíti a szimulációs metaforát.</w:t>
                      </w:r>
                      <w:r w:rsidR="00C6444D">
                        <w:t xml:space="preserve"> Számítógépes közegben általában a grafika megjelenítésére használják.</w:t>
                      </w:r>
                    </w:p>
                  </w:txbxContent>
                </v:textbox>
                <w10:wrap type="tight"/>
              </v:roundrect>
            </w:pict>
          </mc:Fallback>
        </mc:AlternateContent>
      </w:r>
      <w:r w:rsidR="00FE2E63" w:rsidRPr="001431C0">
        <w:rPr>
          <w:i/>
          <w:iCs/>
        </w:rPr>
        <w:br w:type="page"/>
      </w:r>
    </w:p>
    <w:p w14:paraId="60A1DE4A" w14:textId="2308BCA2" w:rsidR="00E6035A" w:rsidRDefault="00246004" w:rsidP="001E4EB1">
      <w:pPr>
        <w:pStyle w:val="Heading1"/>
        <w:jc w:val="both"/>
      </w:pPr>
      <w:bookmarkStart w:id="7" w:name="_Toc223686548"/>
      <w:bookmarkStart w:id="8" w:name="_Toc223686636"/>
      <w:bookmarkStart w:id="9" w:name="_Toc223690783"/>
      <w:bookmarkStart w:id="10" w:name="_Toc240628501"/>
      <w:proofErr w:type="gramStart"/>
      <w:r>
        <w:lastRenderedPageBreak/>
        <w:t>[</w:t>
      </w:r>
      <w:r w:rsidR="00626109">
        <w:t xml:space="preserve"> </w:t>
      </w:r>
      <w:r w:rsidR="00626109" w:rsidRPr="00626109">
        <w:t>Tartalomjegyzék</w:t>
      </w:r>
      <w:proofErr w:type="gramEnd"/>
      <w:r w:rsidR="00626109" w:rsidRPr="00626109">
        <w:t xml:space="preserve"> – Magas szintű </w:t>
      </w:r>
      <w:proofErr w:type="gramStart"/>
      <w:r w:rsidR="00626109" w:rsidRPr="00626109">
        <w:t>áttekintés</w:t>
      </w:r>
      <w:r w:rsidR="00626109">
        <w:t xml:space="preserve"> </w:t>
      </w:r>
      <w:r>
        <w:t>]</w:t>
      </w:r>
      <w:bookmarkEnd w:id="7"/>
      <w:bookmarkEnd w:id="8"/>
      <w:bookmarkEnd w:id="9"/>
      <w:bookmarkEnd w:id="10"/>
      <w:proofErr w:type="gramEnd"/>
    </w:p>
    <w:tbl>
      <w:tblPr>
        <w:tblStyle w:val="ListTable5Dark"/>
        <w:tblW w:w="0" w:type="auto"/>
        <w:tblLook w:val="04A0" w:firstRow="1" w:lastRow="0" w:firstColumn="1" w:lastColumn="0" w:noHBand="0" w:noVBand="1"/>
      </w:tblPr>
      <w:tblGrid>
        <w:gridCol w:w="2260"/>
        <w:gridCol w:w="2856"/>
        <w:gridCol w:w="2911"/>
      </w:tblGrid>
      <w:tr w:rsidR="00246004" w:rsidRPr="00246004" w14:paraId="410FF8AD" w14:textId="77777777" w:rsidTr="00C644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A3940D" w14:textId="1961B94E" w:rsidR="00246004" w:rsidRPr="00246004" w:rsidRDefault="00AC480E" w:rsidP="001E4EB1">
            <w:pPr>
              <w:jc w:val="both"/>
            </w:pPr>
            <w:r w:rsidRPr="00AC480E">
              <w:t>Modul</w:t>
            </w:r>
          </w:p>
        </w:tc>
        <w:tc>
          <w:tcPr>
            <w:tcW w:w="0" w:type="auto"/>
            <w:hideMark/>
          </w:tcPr>
          <w:p w14:paraId="0D739848" w14:textId="02008752" w:rsidR="00246004" w:rsidRPr="00246004" w:rsidRDefault="00626109" w:rsidP="001E4EB1">
            <w:pPr>
              <w:jc w:val="both"/>
              <w:cnfStyle w:val="100000000000" w:firstRow="1" w:lastRow="0" w:firstColumn="0" w:lastColumn="0" w:oddVBand="0" w:evenVBand="0" w:oddHBand="0" w:evenHBand="0" w:firstRowFirstColumn="0" w:firstRowLastColumn="0" w:lastRowFirstColumn="0" w:lastRowLastColumn="0"/>
            </w:pPr>
            <w:r w:rsidRPr="00626109">
              <w:t>Maglogika</w:t>
            </w:r>
          </w:p>
        </w:tc>
        <w:tc>
          <w:tcPr>
            <w:tcW w:w="0" w:type="auto"/>
            <w:hideMark/>
          </w:tcPr>
          <w:p w14:paraId="26A5C8AA" w14:textId="7F85309F" w:rsidR="00246004" w:rsidRPr="00246004" w:rsidRDefault="00626109" w:rsidP="001E4EB1">
            <w:pPr>
              <w:jc w:val="both"/>
              <w:cnfStyle w:val="100000000000" w:firstRow="1" w:lastRow="0" w:firstColumn="0" w:lastColumn="0" w:oddVBand="0" w:evenVBand="0" w:oddHBand="0" w:evenHBand="0" w:firstRowFirstColumn="0" w:firstRowLastColumn="0" w:lastRowFirstColumn="0" w:lastRowLastColumn="0"/>
            </w:pPr>
            <w:r w:rsidRPr="00626109">
              <w:t>Kulcs-metafora</w:t>
            </w:r>
          </w:p>
        </w:tc>
      </w:tr>
      <w:tr w:rsidR="00246004" w:rsidRPr="00246004" w14:paraId="41BA7638" w14:textId="77777777" w:rsidTr="00C64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3D34D" w14:textId="5F5A797A" w:rsidR="00246004" w:rsidRPr="00246004" w:rsidRDefault="00246004" w:rsidP="001E4EB1">
            <w:pPr>
              <w:jc w:val="both"/>
            </w:pPr>
            <w:r w:rsidRPr="00246004">
              <w:t xml:space="preserve">1. </w:t>
            </w:r>
            <w:r w:rsidR="00626109" w:rsidRPr="00626109">
              <w:t>A Rendszertöltő</w:t>
            </w:r>
            <w:r w:rsidR="00626109">
              <w:br/>
            </w:r>
            <w:r w:rsidR="00626109" w:rsidRPr="00626109">
              <w:t xml:space="preserve">(Boot </w:t>
            </w:r>
            <w:proofErr w:type="spellStart"/>
            <w:r w:rsidR="00626109" w:rsidRPr="00626109">
              <w:t>Loader</w:t>
            </w:r>
            <w:proofErr w:type="spellEnd"/>
            <w:r w:rsidR="00626109" w:rsidRPr="00626109">
              <w:t>)</w:t>
            </w:r>
          </w:p>
        </w:tc>
        <w:tc>
          <w:tcPr>
            <w:tcW w:w="0" w:type="auto"/>
            <w:hideMark/>
          </w:tcPr>
          <w:p w14:paraId="1F8DEB45" w14:textId="5F8F88EA" w:rsidR="00246004" w:rsidRPr="00246004" w:rsidRDefault="00C6444D" w:rsidP="001E4EB1">
            <w:pPr>
              <w:jc w:val="both"/>
              <w:cnfStyle w:val="000000100000" w:firstRow="0" w:lastRow="0" w:firstColumn="0" w:lastColumn="0" w:oddVBand="0" w:evenVBand="0" w:oddHBand="1" w:evenHBand="0" w:firstRowFirstColumn="0" w:firstRowLastColumn="0" w:lastRowFirstColumn="0" w:lastRowLastColumn="0"/>
            </w:pPr>
            <w:r w:rsidRPr="00C6444D">
              <w:t>Hardver/Logikai előkészítés</w:t>
            </w:r>
            <w:r w:rsidR="00AC480E" w:rsidRPr="00AC480E">
              <w:t xml:space="preserve"> </w:t>
            </w:r>
          </w:p>
        </w:tc>
        <w:tc>
          <w:tcPr>
            <w:tcW w:w="0" w:type="auto"/>
            <w:hideMark/>
          </w:tcPr>
          <w:p w14:paraId="228775AF" w14:textId="6AC05480" w:rsidR="00246004" w:rsidRPr="00246004" w:rsidRDefault="00C6444D" w:rsidP="001E4EB1">
            <w:pPr>
              <w:jc w:val="both"/>
              <w:cnfStyle w:val="000000100000" w:firstRow="0" w:lastRow="0" w:firstColumn="0" w:lastColumn="0" w:oddVBand="0" w:evenVBand="0" w:oddHBand="1" w:evenHBand="0" w:firstRowFirstColumn="0" w:firstRowLastColumn="0" w:lastRowFirstColumn="0" w:lastRowLastColumn="0"/>
            </w:pPr>
            <w:r w:rsidRPr="00C6444D">
              <w:t>A BIOS frissítés</w:t>
            </w:r>
          </w:p>
        </w:tc>
      </w:tr>
      <w:tr w:rsidR="00246004" w:rsidRPr="00246004" w14:paraId="1E6B1589" w14:textId="77777777" w:rsidTr="00C6444D">
        <w:tc>
          <w:tcPr>
            <w:cnfStyle w:val="001000000000" w:firstRow="0" w:lastRow="0" w:firstColumn="1" w:lastColumn="0" w:oddVBand="0" w:evenVBand="0" w:oddHBand="0" w:evenHBand="0" w:firstRowFirstColumn="0" w:firstRowLastColumn="0" w:lastRowFirstColumn="0" w:lastRowLastColumn="0"/>
            <w:tcW w:w="0" w:type="auto"/>
            <w:hideMark/>
          </w:tcPr>
          <w:p w14:paraId="29560C4D" w14:textId="23FAB1B8" w:rsidR="00246004" w:rsidRPr="00246004" w:rsidRDefault="00246004" w:rsidP="001E4EB1">
            <w:pPr>
              <w:jc w:val="both"/>
            </w:pPr>
            <w:r w:rsidRPr="00246004">
              <w:t xml:space="preserve">2. </w:t>
            </w:r>
            <w:r w:rsidR="00626109" w:rsidRPr="00626109">
              <w:t>A Forráskód</w:t>
            </w:r>
            <w:r w:rsidR="00626109">
              <w:br/>
            </w:r>
            <w:r w:rsidR="00626109" w:rsidRPr="00626109">
              <w:t xml:space="preserve">(The </w:t>
            </w:r>
            <w:proofErr w:type="spellStart"/>
            <w:r w:rsidR="00626109" w:rsidRPr="00626109">
              <w:t>Source</w:t>
            </w:r>
            <w:proofErr w:type="spellEnd"/>
            <w:r w:rsidR="00626109" w:rsidRPr="00626109">
              <w:t xml:space="preserve"> </w:t>
            </w:r>
            <w:proofErr w:type="spellStart"/>
            <w:r w:rsidR="00626109" w:rsidRPr="00626109">
              <w:t>Code</w:t>
            </w:r>
            <w:proofErr w:type="spellEnd"/>
            <w:r w:rsidR="00626109" w:rsidRPr="00626109">
              <w:t>)</w:t>
            </w:r>
          </w:p>
        </w:tc>
        <w:tc>
          <w:tcPr>
            <w:tcW w:w="0" w:type="auto"/>
            <w:hideMark/>
          </w:tcPr>
          <w:p w14:paraId="6522A429" w14:textId="2A1BDF7B" w:rsidR="00246004" w:rsidRPr="00246004" w:rsidRDefault="00C6444D" w:rsidP="001E4EB1">
            <w:pPr>
              <w:jc w:val="both"/>
              <w:cnfStyle w:val="000000000000" w:firstRow="0" w:lastRow="0" w:firstColumn="0" w:lastColumn="0" w:oddVBand="0" w:evenVBand="0" w:oddHBand="0" w:evenHBand="0" w:firstRowFirstColumn="0" w:firstRowLastColumn="0" w:lastRowFirstColumn="0" w:lastRowLastColumn="0"/>
            </w:pPr>
            <w:r w:rsidRPr="00C6444D">
              <w:t>Információs fizika</w:t>
            </w:r>
          </w:p>
        </w:tc>
        <w:tc>
          <w:tcPr>
            <w:tcW w:w="0" w:type="auto"/>
            <w:hideMark/>
          </w:tcPr>
          <w:p w14:paraId="7D00AFF4" w14:textId="433ADF26" w:rsidR="00246004" w:rsidRPr="00246004" w:rsidRDefault="00C6444D" w:rsidP="001E4EB1">
            <w:pPr>
              <w:jc w:val="both"/>
              <w:cnfStyle w:val="000000000000" w:firstRow="0" w:lastRow="0" w:firstColumn="0" w:lastColumn="0" w:oddVBand="0" w:evenVBand="0" w:oddHBand="0" w:evenHBand="0" w:firstRowFirstColumn="0" w:firstRowLastColumn="0" w:lastRowFirstColumn="0" w:lastRowLastColumn="0"/>
            </w:pPr>
            <w:r w:rsidRPr="00C6444D">
              <w:t xml:space="preserve">A ZIP fájl / </w:t>
            </w:r>
            <w:proofErr w:type="spellStart"/>
            <w:r w:rsidRPr="00C6444D">
              <w:t>Renderelő</w:t>
            </w:r>
            <w:proofErr w:type="spellEnd"/>
            <w:r w:rsidRPr="00C6444D">
              <w:t xml:space="preserve"> motor</w:t>
            </w:r>
          </w:p>
        </w:tc>
      </w:tr>
      <w:tr w:rsidR="00246004" w:rsidRPr="00246004" w14:paraId="4637CA91" w14:textId="77777777" w:rsidTr="00C64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5DFD8" w14:textId="3A9F38C0" w:rsidR="00246004" w:rsidRPr="00246004" w:rsidRDefault="00246004" w:rsidP="001E4EB1">
            <w:pPr>
              <w:jc w:val="both"/>
            </w:pPr>
            <w:r w:rsidRPr="00246004">
              <w:t xml:space="preserve">3. </w:t>
            </w:r>
            <w:r w:rsidR="00626109" w:rsidRPr="00626109">
              <w:t>Az Interfész</w:t>
            </w:r>
            <w:r w:rsidR="00626109">
              <w:br/>
            </w:r>
            <w:r w:rsidR="00626109" w:rsidRPr="00626109">
              <w:t xml:space="preserve">(The </w:t>
            </w:r>
            <w:proofErr w:type="spellStart"/>
            <w:r w:rsidR="00626109" w:rsidRPr="00626109">
              <w:t>Interface</w:t>
            </w:r>
            <w:proofErr w:type="spellEnd"/>
            <w:r w:rsidR="00626109" w:rsidRPr="00626109">
              <w:t>)</w:t>
            </w:r>
          </w:p>
        </w:tc>
        <w:tc>
          <w:tcPr>
            <w:tcW w:w="0" w:type="auto"/>
            <w:hideMark/>
          </w:tcPr>
          <w:p w14:paraId="0109285B" w14:textId="6E0F2466" w:rsidR="00246004" w:rsidRPr="00246004" w:rsidRDefault="00C6444D" w:rsidP="001E4EB1">
            <w:pPr>
              <w:jc w:val="both"/>
              <w:cnfStyle w:val="000000100000" w:firstRow="0" w:lastRow="0" w:firstColumn="0" w:lastColumn="0" w:oddVBand="0" w:evenVBand="0" w:oddHBand="1" w:evenHBand="0" w:firstRowFirstColumn="0" w:firstRowLastColumn="0" w:lastRowFirstColumn="0" w:lastRowLastColumn="0"/>
            </w:pPr>
            <w:r w:rsidRPr="00C6444D">
              <w:t>AI, Gazdaságtan és Szeretet</w:t>
            </w:r>
          </w:p>
        </w:tc>
        <w:tc>
          <w:tcPr>
            <w:tcW w:w="0" w:type="auto"/>
            <w:hideMark/>
          </w:tcPr>
          <w:p w14:paraId="575DD817" w14:textId="6B04E901" w:rsidR="00246004" w:rsidRPr="00246004" w:rsidRDefault="00C6444D" w:rsidP="001E4EB1">
            <w:pPr>
              <w:jc w:val="both"/>
              <w:cnfStyle w:val="000000100000" w:firstRow="0" w:lastRow="0" w:firstColumn="0" w:lastColumn="0" w:oddVBand="0" w:evenVBand="0" w:oddHBand="1" w:evenHBand="0" w:firstRowFirstColumn="0" w:firstRowLastColumn="0" w:lastRowFirstColumn="0" w:lastRowLastColumn="0"/>
            </w:pPr>
            <w:r w:rsidRPr="00C6444D">
              <w:t xml:space="preserve">A Tükör / Az 50 </w:t>
            </w:r>
            <w:proofErr w:type="spellStart"/>
            <w:r w:rsidRPr="00C6444D">
              <w:t>bps</w:t>
            </w:r>
            <w:proofErr w:type="spellEnd"/>
            <w:r w:rsidRPr="00C6444D">
              <w:t xml:space="preserve"> tölcsér</w:t>
            </w:r>
          </w:p>
        </w:tc>
      </w:tr>
      <w:tr w:rsidR="00246004" w:rsidRPr="00246004" w14:paraId="5F0F0AE8" w14:textId="77777777" w:rsidTr="00C6444D">
        <w:tc>
          <w:tcPr>
            <w:cnfStyle w:val="001000000000" w:firstRow="0" w:lastRow="0" w:firstColumn="1" w:lastColumn="0" w:oddVBand="0" w:evenVBand="0" w:oddHBand="0" w:evenHBand="0" w:firstRowFirstColumn="0" w:firstRowLastColumn="0" w:lastRowFirstColumn="0" w:lastRowLastColumn="0"/>
            <w:tcW w:w="0" w:type="auto"/>
            <w:hideMark/>
          </w:tcPr>
          <w:p w14:paraId="6562E44E" w14:textId="5893EB9C" w:rsidR="00246004" w:rsidRPr="00246004" w:rsidRDefault="00246004" w:rsidP="001E4EB1">
            <w:pPr>
              <w:jc w:val="both"/>
            </w:pPr>
            <w:r w:rsidRPr="00246004">
              <w:t xml:space="preserve">4. </w:t>
            </w:r>
            <w:proofErr w:type="spellStart"/>
            <w:r w:rsidR="00626109" w:rsidRPr="00626109">
              <w:t>Admin</w:t>
            </w:r>
            <w:proofErr w:type="spellEnd"/>
            <w:r w:rsidR="00626109" w:rsidRPr="00626109">
              <w:t>-hozzáférés</w:t>
            </w:r>
            <w:r w:rsidR="00C6444D">
              <w:br/>
            </w:r>
            <w:r w:rsidR="00626109" w:rsidRPr="00626109">
              <w:t>(</w:t>
            </w:r>
            <w:proofErr w:type="spellStart"/>
            <w:r w:rsidR="00626109" w:rsidRPr="00626109">
              <w:t>Admin</w:t>
            </w:r>
            <w:proofErr w:type="spellEnd"/>
            <w:r w:rsidR="00626109" w:rsidRPr="00626109">
              <w:t xml:space="preserve"> Access)</w:t>
            </w:r>
          </w:p>
        </w:tc>
        <w:tc>
          <w:tcPr>
            <w:tcW w:w="0" w:type="auto"/>
            <w:hideMark/>
          </w:tcPr>
          <w:p w14:paraId="1DDD770E" w14:textId="4CD74D98" w:rsidR="00246004" w:rsidRPr="00246004" w:rsidRDefault="00C6444D" w:rsidP="001E4EB1">
            <w:pPr>
              <w:jc w:val="both"/>
              <w:cnfStyle w:val="000000000000" w:firstRow="0" w:lastRow="0" w:firstColumn="0" w:lastColumn="0" w:oddVBand="0" w:evenVBand="0" w:oddHBand="0" w:evenHBand="0" w:firstRowFirstColumn="0" w:firstRowLastColumn="0" w:lastRowFirstColumn="0" w:lastRowLastColumn="0"/>
            </w:pPr>
            <w:r w:rsidRPr="00C6444D">
              <w:t>Tudati Egység</w:t>
            </w:r>
          </w:p>
        </w:tc>
        <w:tc>
          <w:tcPr>
            <w:tcW w:w="0" w:type="auto"/>
            <w:hideMark/>
          </w:tcPr>
          <w:p w14:paraId="542D0B15" w14:textId="16695133" w:rsidR="00246004" w:rsidRPr="00246004" w:rsidRDefault="00C6444D" w:rsidP="001E4EB1">
            <w:pPr>
              <w:jc w:val="both"/>
              <w:cnfStyle w:val="000000000000" w:firstRow="0" w:lastRow="0" w:firstColumn="0" w:lastColumn="0" w:oddVBand="0" w:evenVBand="0" w:oddHBand="0" w:evenHBand="0" w:firstRowFirstColumn="0" w:firstRowLastColumn="0" w:lastRowFirstColumn="0" w:lastRowLastColumn="0"/>
            </w:pPr>
            <w:r w:rsidRPr="00C6444D">
              <w:t xml:space="preserve">A 78-as lépés / Az </w:t>
            </w:r>
            <w:proofErr w:type="spellStart"/>
            <w:r w:rsidRPr="00C6444D">
              <w:t>Úroborosz</w:t>
            </w:r>
            <w:proofErr w:type="spellEnd"/>
          </w:p>
        </w:tc>
      </w:tr>
    </w:tbl>
    <w:p w14:paraId="1A5E786D" w14:textId="77777777" w:rsidR="00246004" w:rsidRDefault="00246004" w:rsidP="001E4EB1">
      <w:pPr>
        <w:jc w:val="both"/>
      </w:pPr>
    </w:p>
    <w:p w14:paraId="6C8309D9" w14:textId="6A17ED00" w:rsidR="001432BB" w:rsidRDefault="00246004" w:rsidP="001E4EB1">
      <w:pPr>
        <w:pStyle w:val="Heading1"/>
        <w:jc w:val="both"/>
      </w:pPr>
      <w:bookmarkStart w:id="11" w:name="_Toc223686549"/>
      <w:bookmarkStart w:id="12" w:name="_Toc223686637"/>
      <w:bookmarkStart w:id="13" w:name="_Toc223690784"/>
      <w:bookmarkStart w:id="14" w:name="_Toc240628502"/>
      <w:proofErr w:type="gramStart"/>
      <w:r>
        <w:t>[</w:t>
      </w:r>
      <w:r w:rsidR="00096086">
        <w:t xml:space="preserve"> </w:t>
      </w:r>
      <w:r w:rsidR="00B034A8" w:rsidRPr="00626109">
        <w:t>Tartalomjegyzék</w:t>
      </w:r>
      <w:proofErr w:type="gramEnd"/>
      <w:r w:rsidR="00B034A8">
        <w:t xml:space="preserve"> </w:t>
      </w:r>
      <w:r w:rsidR="00DF1DCF">
        <w:t>]</w:t>
      </w:r>
      <w:bookmarkEnd w:id="11"/>
      <w:bookmarkEnd w:id="12"/>
      <w:bookmarkEnd w:id="13"/>
      <w:bookmarkEnd w:id="14"/>
    </w:p>
    <w:sdt>
      <w:sdtPr>
        <w:rPr>
          <w:rFonts w:asciiTheme="minorHAnsi" w:eastAsiaTheme="minorHAnsi" w:hAnsiTheme="minorHAnsi" w:cstheme="minorBidi"/>
          <w:color w:val="auto"/>
          <w:sz w:val="22"/>
          <w:szCs w:val="22"/>
          <w:lang w:eastAsia="en-US"/>
        </w:rPr>
        <w:id w:val="-1889870347"/>
        <w:docPartObj>
          <w:docPartGallery w:val="Table of Contents"/>
          <w:docPartUnique/>
        </w:docPartObj>
      </w:sdtPr>
      <w:sdtEndPr>
        <w:rPr>
          <w:b/>
          <w:bCs/>
        </w:rPr>
      </w:sdtEndPr>
      <w:sdtContent>
        <w:p w14:paraId="49A65988" w14:textId="3ABEFB3C" w:rsidR="00906533" w:rsidRDefault="00B034A8" w:rsidP="001E4EB1">
          <w:pPr>
            <w:pStyle w:val="TOCHeading"/>
            <w:jc w:val="both"/>
          </w:pPr>
          <w:r>
            <w:t>Tartalomjegyzék</w:t>
          </w:r>
        </w:p>
        <w:p w14:paraId="2AC5AB06" w14:textId="46805036" w:rsidR="006D4E9F" w:rsidRDefault="00906533">
          <w:pPr>
            <w:pStyle w:val="TOC1"/>
            <w:tabs>
              <w:tab w:val="right" w:leader="dot" w:pos="9062"/>
            </w:tabs>
            <w:rPr>
              <w:rFonts w:eastAsiaTheme="minorEastAsia"/>
              <w:noProof/>
              <w:kern w:val="2"/>
              <w:sz w:val="24"/>
              <w:szCs w:val="24"/>
              <w:lang w:eastAsia="hu-HU"/>
              <w14:ligatures w14:val="standardContextual"/>
            </w:rPr>
          </w:pPr>
          <w:r>
            <w:fldChar w:fldCharType="begin"/>
          </w:r>
          <w:r>
            <w:instrText xml:space="preserve"> TOC \o "1-3" \h \z \u </w:instrText>
          </w:r>
          <w:r>
            <w:fldChar w:fldCharType="separate"/>
          </w:r>
          <w:hyperlink w:anchor="_Toc240628500" w:history="1">
            <w:r w:rsidR="006D4E9F" w:rsidRPr="00535020">
              <w:rPr>
                <w:rStyle w:val="Hyperlink"/>
                <w:noProof/>
              </w:rPr>
              <w:t>[ Köszönetnyilvánítás ]</w:t>
            </w:r>
            <w:r w:rsidR="006D4E9F">
              <w:rPr>
                <w:noProof/>
                <w:webHidden/>
              </w:rPr>
              <w:tab/>
            </w:r>
            <w:r w:rsidR="006D4E9F">
              <w:rPr>
                <w:noProof/>
                <w:webHidden/>
              </w:rPr>
              <w:fldChar w:fldCharType="begin"/>
            </w:r>
            <w:r w:rsidR="006D4E9F">
              <w:rPr>
                <w:noProof/>
                <w:webHidden/>
              </w:rPr>
              <w:instrText xml:space="preserve"> PAGEREF _Toc240628500 \h </w:instrText>
            </w:r>
            <w:r w:rsidR="006D4E9F">
              <w:rPr>
                <w:noProof/>
                <w:webHidden/>
              </w:rPr>
            </w:r>
            <w:r w:rsidR="006D4E9F">
              <w:rPr>
                <w:noProof/>
                <w:webHidden/>
              </w:rPr>
              <w:fldChar w:fldCharType="separate"/>
            </w:r>
            <w:r w:rsidR="006D4E9F">
              <w:rPr>
                <w:noProof/>
                <w:webHidden/>
              </w:rPr>
              <w:t>2</w:t>
            </w:r>
            <w:r w:rsidR="006D4E9F">
              <w:rPr>
                <w:noProof/>
                <w:webHidden/>
              </w:rPr>
              <w:fldChar w:fldCharType="end"/>
            </w:r>
          </w:hyperlink>
        </w:p>
        <w:p w14:paraId="7C3EDB7E" w14:textId="52744101"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501" w:history="1">
            <w:r w:rsidRPr="00535020">
              <w:rPr>
                <w:rStyle w:val="Hyperlink"/>
                <w:noProof/>
              </w:rPr>
              <w:t>[ Tartalomjegyzék – Magas szintű áttekintés ]</w:t>
            </w:r>
            <w:r>
              <w:rPr>
                <w:noProof/>
                <w:webHidden/>
              </w:rPr>
              <w:tab/>
            </w:r>
            <w:r>
              <w:rPr>
                <w:noProof/>
                <w:webHidden/>
              </w:rPr>
              <w:fldChar w:fldCharType="begin"/>
            </w:r>
            <w:r>
              <w:rPr>
                <w:noProof/>
                <w:webHidden/>
              </w:rPr>
              <w:instrText xml:space="preserve"> PAGEREF _Toc240628501 \h </w:instrText>
            </w:r>
            <w:r>
              <w:rPr>
                <w:noProof/>
                <w:webHidden/>
              </w:rPr>
            </w:r>
            <w:r>
              <w:rPr>
                <w:noProof/>
                <w:webHidden/>
              </w:rPr>
              <w:fldChar w:fldCharType="separate"/>
            </w:r>
            <w:r>
              <w:rPr>
                <w:noProof/>
                <w:webHidden/>
              </w:rPr>
              <w:t>3</w:t>
            </w:r>
            <w:r>
              <w:rPr>
                <w:noProof/>
                <w:webHidden/>
              </w:rPr>
              <w:fldChar w:fldCharType="end"/>
            </w:r>
          </w:hyperlink>
        </w:p>
        <w:p w14:paraId="12777A92" w14:textId="6DF1DB79"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502" w:history="1">
            <w:r w:rsidRPr="00535020">
              <w:rPr>
                <w:rStyle w:val="Hyperlink"/>
                <w:noProof/>
              </w:rPr>
              <w:t>[ Tartalomjegyzék ]</w:t>
            </w:r>
            <w:r>
              <w:rPr>
                <w:noProof/>
                <w:webHidden/>
              </w:rPr>
              <w:tab/>
            </w:r>
            <w:r>
              <w:rPr>
                <w:noProof/>
                <w:webHidden/>
              </w:rPr>
              <w:fldChar w:fldCharType="begin"/>
            </w:r>
            <w:r>
              <w:rPr>
                <w:noProof/>
                <w:webHidden/>
              </w:rPr>
              <w:instrText xml:space="preserve"> PAGEREF _Toc240628502 \h </w:instrText>
            </w:r>
            <w:r>
              <w:rPr>
                <w:noProof/>
                <w:webHidden/>
              </w:rPr>
            </w:r>
            <w:r>
              <w:rPr>
                <w:noProof/>
                <w:webHidden/>
              </w:rPr>
              <w:fldChar w:fldCharType="separate"/>
            </w:r>
            <w:r>
              <w:rPr>
                <w:noProof/>
                <w:webHidden/>
              </w:rPr>
              <w:t>3</w:t>
            </w:r>
            <w:r>
              <w:rPr>
                <w:noProof/>
                <w:webHidden/>
              </w:rPr>
              <w:fldChar w:fldCharType="end"/>
            </w:r>
          </w:hyperlink>
        </w:p>
        <w:p w14:paraId="0CA5E804" w14:textId="58C35D81"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503" w:history="1">
            <w:r w:rsidRPr="00535020">
              <w:rPr>
                <w:rStyle w:val="Hyperlink"/>
                <w:noProof/>
              </w:rPr>
              <w:t>Előszó</w:t>
            </w:r>
            <w:r>
              <w:rPr>
                <w:noProof/>
                <w:webHidden/>
              </w:rPr>
              <w:tab/>
            </w:r>
            <w:r>
              <w:rPr>
                <w:noProof/>
                <w:webHidden/>
              </w:rPr>
              <w:fldChar w:fldCharType="begin"/>
            </w:r>
            <w:r>
              <w:rPr>
                <w:noProof/>
                <w:webHidden/>
              </w:rPr>
              <w:instrText xml:space="preserve"> PAGEREF _Toc240628503 \h </w:instrText>
            </w:r>
            <w:r>
              <w:rPr>
                <w:noProof/>
                <w:webHidden/>
              </w:rPr>
            </w:r>
            <w:r>
              <w:rPr>
                <w:noProof/>
                <w:webHidden/>
              </w:rPr>
              <w:fldChar w:fldCharType="separate"/>
            </w:r>
            <w:r>
              <w:rPr>
                <w:noProof/>
                <w:webHidden/>
              </w:rPr>
              <w:t>7</w:t>
            </w:r>
            <w:r>
              <w:rPr>
                <w:noProof/>
                <w:webHidden/>
              </w:rPr>
              <w:fldChar w:fldCharType="end"/>
            </w:r>
          </w:hyperlink>
        </w:p>
        <w:p w14:paraId="53C2A50A" w14:textId="107F5A9D"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504" w:history="1">
            <w:r w:rsidRPr="00535020">
              <w:rPr>
                <w:rStyle w:val="Hyperlink"/>
                <w:noProof/>
              </w:rPr>
              <w:t>Modul: A RENDSZERTÖLTŐ (THE BOOT LOADER)</w:t>
            </w:r>
            <w:r>
              <w:rPr>
                <w:noProof/>
                <w:webHidden/>
              </w:rPr>
              <w:tab/>
            </w:r>
            <w:r>
              <w:rPr>
                <w:noProof/>
                <w:webHidden/>
              </w:rPr>
              <w:fldChar w:fldCharType="begin"/>
            </w:r>
            <w:r>
              <w:rPr>
                <w:noProof/>
                <w:webHidden/>
              </w:rPr>
              <w:instrText xml:space="preserve"> PAGEREF _Toc240628504 \h </w:instrText>
            </w:r>
            <w:r>
              <w:rPr>
                <w:noProof/>
                <w:webHidden/>
              </w:rPr>
            </w:r>
            <w:r>
              <w:rPr>
                <w:noProof/>
                <w:webHidden/>
              </w:rPr>
              <w:fldChar w:fldCharType="separate"/>
            </w:r>
            <w:r>
              <w:rPr>
                <w:noProof/>
                <w:webHidden/>
              </w:rPr>
              <w:t>10</w:t>
            </w:r>
            <w:r>
              <w:rPr>
                <w:noProof/>
                <w:webHidden/>
              </w:rPr>
              <w:fldChar w:fldCharType="end"/>
            </w:r>
          </w:hyperlink>
        </w:p>
        <w:p w14:paraId="6D424453" w14:textId="76B9F63E"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05" w:history="1">
            <w:r w:rsidRPr="00535020">
              <w:rPr>
                <w:rStyle w:val="Hyperlink"/>
                <w:noProof/>
              </w:rPr>
              <w:t>1. Fejezet: PowerLearning (A hardverfrissítés)</w:t>
            </w:r>
            <w:r>
              <w:rPr>
                <w:noProof/>
                <w:webHidden/>
              </w:rPr>
              <w:tab/>
            </w:r>
            <w:r>
              <w:rPr>
                <w:noProof/>
                <w:webHidden/>
              </w:rPr>
              <w:fldChar w:fldCharType="begin"/>
            </w:r>
            <w:r>
              <w:rPr>
                <w:noProof/>
                <w:webHidden/>
              </w:rPr>
              <w:instrText xml:space="preserve"> PAGEREF _Toc240628505 \h </w:instrText>
            </w:r>
            <w:r>
              <w:rPr>
                <w:noProof/>
                <w:webHidden/>
              </w:rPr>
            </w:r>
            <w:r>
              <w:rPr>
                <w:noProof/>
                <w:webHidden/>
              </w:rPr>
              <w:fldChar w:fldCharType="separate"/>
            </w:r>
            <w:r>
              <w:rPr>
                <w:noProof/>
                <w:webHidden/>
              </w:rPr>
              <w:t>10</w:t>
            </w:r>
            <w:r>
              <w:rPr>
                <w:noProof/>
                <w:webHidden/>
              </w:rPr>
              <w:fldChar w:fldCharType="end"/>
            </w:r>
          </w:hyperlink>
        </w:p>
        <w:p w14:paraId="2244203C" w14:textId="4CA752D3"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06" w:history="1">
            <w:r w:rsidRPr="00535020">
              <w:rPr>
                <w:rStyle w:val="Hyperlink"/>
                <w:noProof/>
              </w:rPr>
              <w:t>1.1 A kétmagos agy: RAM vs. Raktár</w:t>
            </w:r>
            <w:r>
              <w:rPr>
                <w:noProof/>
                <w:webHidden/>
              </w:rPr>
              <w:tab/>
            </w:r>
            <w:r>
              <w:rPr>
                <w:noProof/>
                <w:webHidden/>
              </w:rPr>
              <w:fldChar w:fldCharType="begin"/>
            </w:r>
            <w:r>
              <w:rPr>
                <w:noProof/>
                <w:webHidden/>
              </w:rPr>
              <w:instrText xml:space="preserve"> PAGEREF _Toc240628506 \h </w:instrText>
            </w:r>
            <w:r>
              <w:rPr>
                <w:noProof/>
                <w:webHidden/>
              </w:rPr>
            </w:r>
            <w:r>
              <w:rPr>
                <w:noProof/>
                <w:webHidden/>
              </w:rPr>
              <w:fldChar w:fldCharType="separate"/>
            </w:r>
            <w:r>
              <w:rPr>
                <w:noProof/>
                <w:webHidden/>
              </w:rPr>
              <w:t>10</w:t>
            </w:r>
            <w:r>
              <w:rPr>
                <w:noProof/>
                <w:webHidden/>
              </w:rPr>
              <w:fldChar w:fldCharType="end"/>
            </w:r>
          </w:hyperlink>
        </w:p>
        <w:p w14:paraId="2A956FD8" w14:textId="77881E62"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07" w:history="1">
            <w:r w:rsidRPr="00535020">
              <w:rPr>
                <w:rStyle w:val="Hyperlink"/>
                <w:noProof/>
              </w:rPr>
              <w:t>1.2 A 20 órás szabály: A „veszélyes” parancsikon</w:t>
            </w:r>
            <w:r>
              <w:rPr>
                <w:noProof/>
                <w:webHidden/>
              </w:rPr>
              <w:tab/>
            </w:r>
            <w:r>
              <w:rPr>
                <w:noProof/>
                <w:webHidden/>
              </w:rPr>
              <w:fldChar w:fldCharType="begin"/>
            </w:r>
            <w:r>
              <w:rPr>
                <w:noProof/>
                <w:webHidden/>
              </w:rPr>
              <w:instrText xml:space="preserve"> PAGEREF _Toc240628507 \h </w:instrText>
            </w:r>
            <w:r>
              <w:rPr>
                <w:noProof/>
                <w:webHidden/>
              </w:rPr>
            </w:r>
            <w:r>
              <w:rPr>
                <w:noProof/>
                <w:webHidden/>
              </w:rPr>
              <w:fldChar w:fldCharType="separate"/>
            </w:r>
            <w:r>
              <w:rPr>
                <w:noProof/>
                <w:webHidden/>
              </w:rPr>
              <w:t>10</w:t>
            </w:r>
            <w:r>
              <w:rPr>
                <w:noProof/>
                <w:webHidden/>
              </w:rPr>
              <w:fldChar w:fldCharType="end"/>
            </w:r>
          </w:hyperlink>
        </w:p>
        <w:p w14:paraId="41F08756" w14:textId="4A92EDA6"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08" w:history="1">
            <w:r w:rsidRPr="00535020">
              <w:rPr>
                <w:rStyle w:val="Hyperlink"/>
                <w:noProof/>
              </w:rPr>
              <w:t>1.3 Glimphatikus tisztítás: A biológiai gyorsítótár ürítése (Cache Flush)</w:t>
            </w:r>
            <w:r>
              <w:rPr>
                <w:noProof/>
                <w:webHidden/>
              </w:rPr>
              <w:tab/>
            </w:r>
            <w:r>
              <w:rPr>
                <w:noProof/>
                <w:webHidden/>
              </w:rPr>
              <w:fldChar w:fldCharType="begin"/>
            </w:r>
            <w:r>
              <w:rPr>
                <w:noProof/>
                <w:webHidden/>
              </w:rPr>
              <w:instrText xml:space="preserve"> PAGEREF _Toc240628508 \h </w:instrText>
            </w:r>
            <w:r>
              <w:rPr>
                <w:noProof/>
                <w:webHidden/>
              </w:rPr>
            </w:r>
            <w:r>
              <w:rPr>
                <w:noProof/>
                <w:webHidden/>
              </w:rPr>
              <w:fldChar w:fldCharType="separate"/>
            </w:r>
            <w:r>
              <w:rPr>
                <w:noProof/>
                <w:webHidden/>
              </w:rPr>
              <w:t>11</w:t>
            </w:r>
            <w:r>
              <w:rPr>
                <w:noProof/>
                <w:webHidden/>
              </w:rPr>
              <w:fldChar w:fldCharType="end"/>
            </w:r>
          </w:hyperlink>
        </w:p>
        <w:p w14:paraId="4384CE3A" w14:textId="6AD7A2B0"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09" w:history="1">
            <w:r w:rsidRPr="00535020">
              <w:rPr>
                <w:rStyle w:val="Hyperlink"/>
                <w:noProof/>
              </w:rPr>
              <w:t>1.4 A Vadász eszköztára</w:t>
            </w:r>
            <w:r>
              <w:rPr>
                <w:noProof/>
                <w:webHidden/>
              </w:rPr>
              <w:tab/>
            </w:r>
            <w:r>
              <w:rPr>
                <w:noProof/>
                <w:webHidden/>
              </w:rPr>
              <w:fldChar w:fldCharType="begin"/>
            </w:r>
            <w:r>
              <w:rPr>
                <w:noProof/>
                <w:webHidden/>
              </w:rPr>
              <w:instrText xml:space="preserve"> PAGEREF _Toc240628509 \h </w:instrText>
            </w:r>
            <w:r>
              <w:rPr>
                <w:noProof/>
                <w:webHidden/>
              </w:rPr>
            </w:r>
            <w:r>
              <w:rPr>
                <w:noProof/>
                <w:webHidden/>
              </w:rPr>
              <w:fldChar w:fldCharType="separate"/>
            </w:r>
            <w:r>
              <w:rPr>
                <w:noProof/>
                <w:webHidden/>
              </w:rPr>
              <w:t>11</w:t>
            </w:r>
            <w:r>
              <w:rPr>
                <w:noProof/>
                <w:webHidden/>
              </w:rPr>
              <w:fldChar w:fldCharType="end"/>
            </w:r>
          </w:hyperlink>
        </w:p>
        <w:p w14:paraId="58E854B2" w14:textId="436BCCA2"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10" w:history="1">
            <w:r w:rsidRPr="00535020">
              <w:rPr>
                <w:rStyle w:val="Hyperlink"/>
                <w:noProof/>
              </w:rPr>
              <w:t>2. Fejezet: Pythonic Reasoning (A logikai réteg)</w:t>
            </w:r>
            <w:r>
              <w:rPr>
                <w:noProof/>
                <w:webHidden/>
              </w:rPr>
              <w:tab/>
            </w:r>
            <w:r>
              <w:rPr>
                <w:noProof/>
                <w:webHidden/>
              </w:rPr>
              <w:fldChar w:fldCharType="begin"/>
            </w:r>
            <w:r>
              <w:rPr>
                <w:noProof/>
                <w:webHidden/>
              </w:rPr>
              <w:instrText xml:space="preserve"> PAGEREF _Toc240628510 \h </w:instrText>
            </w:r>
            <w:r>
              <w:rPr>
                <w:noProof/>
                <w:webHidden/>
              </w:rPr>
            </w:r>
            <w:r>
              <w:rPr>
                <w:noProof/>
                <w:webHidden/>
              </w:rPr>
              <w:fldChar w:fldCharType="separate"/>
            </w:r>
            <w:r>
              <w:rPr>
                <w:noProof/>
                <w:webHidden/>
              </w:rPr>
              <w:t>13</w:t>
            </w:r>
            <w:r>
              <w:rPr>
                <w:noProof/>
                <w:webHidden/>
              </w:rPr>
              <w:fldChar w:fldCharType="end"/>
            </w:r>
          </w:hyperlink>
        </w:p>
        <w:p w14:paraId="64061165" w14:textId="312AC06D"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11" w:history="1">
            <w:r w:rsidRPr="00535020">
              <w:rPr>
                <w:rStyle w:val="Hyperlink"/>
                <w:noProof/>
              </w:rPr>
              <w:t>2.1 Az ősi bináris: Jin, Jang és a Bit</w:t>
            </w:r>
            <w:r>
              <w:rPr>
                <w:noProof/>
                <w:webHidden/>
              </w:rPr>
              <w:tab/>
            </w:r>
            <w:r>
              <w:rPr>
                <w:noProof/>
                <w:webHidden/>
              </w:rPr>
              <w:fldChar w:fldCharType="begin"/>
            </w:r>
            <w:r>
              <w:rPr>
                <w:noProof/>
                <w:webHidden/>
              </w:rPr>
              <w:instrText xml:space="preserve"> PAGEREF _Toc240628511 \h </w:instrText>
            </w:r>
            <w:r>
              <w:rPr>
                <w:noProof/>
                <w:webHidden/>
              </w:rPr>
            </w:r>
            <w:r>
              <w:rPr>
                <w:noProof/>
                <w:webHidden/>
              </w:rPr>
              <w:fldChar w:fldCharType="separate"/>
            </w:r>
            <w:r>
              <w:rPr>
                <w:noProof/>
                <w:webHidden/>
              </w:rPr>
              <w:t>14</w:t>
            </w:r>
            <w:r>
              <w:rPr>
                <w:noProof/>
                <w:webHidden/>
              </w:rPr>
              <w:fldChar w:fldCharType="end"/>
            </w:r>
          </w:hyperlink>
        </w:p>
        <w:p w14:paraId="57D63CA3" w14:textId="31D4C673"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12" w:history="1">
            <w:r w:rsidRPr="00535020">
              <w:rPr>
                <w:rStyle w:val="Hyperlink"/>
                <w:noProof/>
              </w:rPr>
              <w:t>2.2 Változók és Objektumok: Címkék a valósághoz</w:t>
            </w:r>
            <w:r>
              <w:rPr>
                <w:noProof/>
                <w:webHidden/>
              </w:rPr>
              <w:tab/>
            </w:r>
            <w:r>
              <w:rPr>
                <w:noProof/>
                <w:webHidden/>
              </w:rPr>
              <w:fldChar w:fldCharType="begin"/>
            </w:r>
            <w:r>
              <w:rPr>
                <w:noProof/>
                <w:webHidden/>
              </w:rPr>
              <w:instrText xml:space="preserve"> PAGEREF _Toc240628512 \h </w:instrText>
            </w:r>
            <w:r>
              <w:rPr>
                <w:noProof/>
                <w:webHidden/>
              </w:rPr>
            </w:r>
            <w:r>
              <w:rPr>
                <w:noProof/>
                <w:webHidden/>
              </w:rPr>
              <w:fldChar w:fldCharType="separate"/>
            </w:r>
            <w:r>
              <w:rPr>
                <w:noProof/>
                <w:webHidden/>
              </w:rPr>
              <w:t>14</w:t>
            </w:r>
            <w:r>
              <w:rPr>
                <w:noProof/>
                <w:webHidden/>
              </w:rPr>
              <w:fldChar w:fldCharType="end"/>
            </w:r>
          </w:hyperlink>
        </w:p>
        <w:p w14:paraId="50E11719" w14:textId="5B70A173"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13" w:history="1">
            <w:r w:rsidRPr="00535020">
              <w:rPr>
                <w:rStyle w:val="Hyperlink"/>
                <w:noProof/>
              </w:rPr>
              <w:t>2.3 Az élet Zenje (PEP 20 és PEP 8)</w:t>
            </w:r>
            <w:r>
              <w:rPr>
                <w:noProof/>
                <w:webHidden/>
              </w:rPr>
              <w:tab/>
            </w:r>
            <w:r>
              <w:rPr>
                <w:noProof/>
                <w:webHidden/>
              </w:rPr>
              <w:fldChar w:fldCharType="begin"/>
            </w:r>
            <w:r>
              <w:rPr>
                <w:noProof/>
                <w:webHidden/>
              </w:rPr>
              <w:instrText xml:space="preserve"> PAGEREF _Toc240628513 \h </w:instrText>
            </w:r>
            <w:r>
              <w:rPr>
                <w:noProof/>
                <w:webHidden/>
              </w:rPr>
            </w:r>
            <w:r>
              <w:rPr>
                <w:noProof/>
                <w:webHidden/>
              </w:rPr>
              <w:fldChar w:fldCharType="separate"/>
            </w:r>
            <w:r>
              <w:rPr>
                <w:noProof/>
                <w:webHidden/>
              </w:rPr>
              <w:t>14</w:t>
            </w:r>
            <w:r>
              <w:rPr>
                <w:noProof/>
                <w:webHidden/>
              </w:rPr>
              <w:fldChar w:fldCharType="end"/>
            </w:r>
          </w:hyperlink>
        </w:p>
        <w:p w14:paraId="66400AC6" w14:textId="00052BD9"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14" w:history="1">
            <w:r w:rsidRPr="00535020">
              <w:rPr>
                <w:rStyle w:val="Hyperlink"/>
                <w:noProof/>
              </w:rPr>
              <w:t>2.4 Rekurzió: A szimuláció természete</w:t>
            </w:r>
            <w:r>
              <w:rPr>
                <w:noProof/>
                <w:webHidden/>
              </w:rPr>
              <w:tab/>
            </w:r>
            <w:r>
              <w:rPr>
                <w:noProof/>
                <w:webHidden/>
              </w:rPr>
              <w:fldChar w:fldCharType="begin"/>
            </w:r>
            <w:r>
              <w:rPr>
                <w:noProof/>
                <w:webHidden/>
              </w:rPr>
              <w:instrText xml:space="preserve"> PAGEREF _Toc240628514 \h </w:instrText>
            </w:r>
            <w:r>
              <w:rPr>
                <w:noProof/>
                <w:webHidden/>
              </w:rPr>
            </w:r>
            <w:r>
              <w:rPr>
                <w:noProof/>
                <w:webHidden/>
              </w:rPr>
              <w:fldChar w:fldCharType="separate"/>
            </w:r>
            <w:r>
              <w:rPr>
                <w:noProof/>
                <w:webHidden/>
              </w:rPr>
              <w:t>15</w:t>
            </w:r>
            <w:r>
              <w:rPr>
                <w:noProof/>
                <w:webHidden/>
              </w:rPr>
              <w:fldChar w:fldCharType="end"/>
            </w:r>
          </w:hyperlink>
        </w:p>
        <w:p w14:paraId="41EA2EF6" w14:textId="18FA5684"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15" w:history="1">
            <w:r w:rsidRPr="00535020">
              <w:rPr>
                <w:rStyle w:val="Hyperlink"/>
                <w:noProof/>
              </w:rPr>
              <w:t>2.5 Összegzés: Interpretált vs. Kompilált élet</w:t>
            </w:r>
            <w:r>
              <w:rPr>
                <w:noProof/>
                <w:webHidden/>
              </w:rPr>
              <w:tab/>
            </w:r>
            <w:r>
              <w:rPr>
                <w:noProof/>
                <w:webHidden/>
              </w:rPr>
              <w:fldChar w:fldCharType="begin"/>
            </w:r>
            <w:r>
              <w:rPr>
                <w:noProof/>
                <w:webHidden/>
              </w:rPr>
              <w:instrText xml:space="preserve"> PAGEREF _Toc240628515 \h </w:instrText>
            </w:r>
            <w:r>
              <w:rPr>
                <w:noProof/>
                <w:webHidden/>
              </w:rPr>
            </w:r>
            <w:r>
              <w:rPr>
                <w:noProof/>
                <w:webHidden/>
              </w:rPr>
              <w:fldChar w:fldCharType="separate"/>
            </w:r>
            <w:r>
              <w:rPr>
                <w:noProof/>
                <w:webHidden/>
              </w:rPr>
              <w:t>15</w:t>
            </w:r>
            <w:r>
              <w:rPr>
                <w:noProof/>
                <w:webHidden/>
              </w:rPr>
              <w:fldChar w:fldCharType="end"/>
            </w:r>
          </w:hyperlink>
        </w:p>
        <w:p w14:paraId="501875D3" w14:textId="61A4923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16" w:history="1">
            <w:r w:rsidRPr="00535020">
              <w:rPr>
                <w:rStyle w:val="Hyperlink"/>
                <w:noProof/>
              </w:rPr>
              <w:t>2.6 Vibe Coding és Agentikus Tervezés</w:t>
            </w:r>
            <w:r>
              <w:rPr>
                <w:noProof/>
                <w:webHidden/>
              </w:rPr>
              <w:tab/>
            </w:r>
            <w:r>
              <w:rPr>
                <w:noProof/>
                <w:webHidden/>
              </w:rPr>
              <w:fldChar w:fldCharType="begin"/>
            </w:r>
            <w:r>
              <w:rPr>
                <w:noProof/>
                <w:webHidden/>
              </w:rPr>
              <w:instrText xml:space="preserve"> PAGEREF _Toc240628516 \h </w:instrText>
            </w:r>
            <w:r>
              <w:rPr>
                <w:noProof/>
                <w:webHidden/>
              </w:rPr>
            </w:r>
            <w:r>
              <w:rPr>
                <w:noProof/>
                <w:webHidden/>
              </w:rPr>
              <w:fldChar w:fldCharType="separate"/>
            </w:r>
            <w:r>
              <w:rPr>
                <w:noProof/>
                <w:webHidden/>
              </w:rPr>
              <w:t>15</w:t>
            </w:r>
            <w:r>
              <w:rPr>
                <w:noProof/>
                <w:webHidden/>
              </w:rPr>
              <w:fldChar w:fldCharType="end"/>
            </w:r>
          </w:hyperlink>
        </w:p>
        <w:p w14:paraId="556CED0D" w14:textId="21BD9481"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17" w:history="1">
            <w:r w:rsidRPr="00535020">
              <w:rPr>
                <w:rStyle w:val="Hyperlink"/>
                <w:noProof/>
              </w:rPr>
              <w:t>3. Fejezet: Az Integritás-háló (Szabályok és Entrópia)</w:t>
            </w:r>
            <w:r>
              <w:rPr>
                <w:noProof/>
                <w:webHidden/>
              </w:rPr>
              <w:tab/>
            </w:r>
            <w:r>
              <w:rPr>
                <w:noProof/>
                <w:webHidden/>
              </w:rPr>
              <w:fldChar w:fldCharType="begin"/>
            </w:r>
            <w:r>
              <w:rPr>
                <w:noProof/>
                <w:webHidden/>
              </w:rPr>
              <w:instrText xml:space="preserve"> PAGEREF _Toc240628517 \h </w:instrText>
            </w:r>
            <w:r>
              <w:rPr>
                <w:noProof/>
                <w:webHidden/>
              </w:rPr>
            </w:r>
            <w:r>
              <w:rPr>
                <w:noProof/>
                <w:webHidden/>
              </w:rPr>
              <w:fldChar w:fldCharType="separate"/>
            </w:r>
            <w:r>
              <w:rPr>
                <w:noProof/>
                <w:webHidden/>
              </w:rPr>
              <w:t>17</w:t>
            </w:r>
            <w:r>
              <w:rPr>
                <w:noProof/>
                <w:webHidden/>
              </w:rPr>
              <w:fldChar w:fldCharType="end"/>
            </w:r>
          </w:hyperlink>
        </w:p>
        <w:p w14:paraId="4ECEFDEA" w14:textId="16E4A476"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18" w:history="1">
            <w:r w:rsidRPr="00535020">
              <w:rPr>
                <w:rStyle w:val="Hyperlink"/>
                <w:noProof/>
              </w:rPr>
              <w:t>3.1 A Vadász archetípusa vs. A Digitális Soma</w:t>
            </w:r>
            <w:r>
              <w:rPr>
                <w:noProof/>
                <w:webHidden/>
              </w:rPr>
              <w:tab/>
            </w:r>
            <w:r>
              <w:rPr>
                <w:noProof/>
                <w:webHidden/>
              </w:rPr>
              <w:fldChar w:fldCharType="begin"/>
            </w:r>
            <w:r>
              <w:rPr>
                <w:noProof/>
                <w:webHidden/>
              </w:rPr>
              <w:instrText xml:space="preserve"> PAGEREF _Toc240628518 \h </w:instrText>
            </w:r>
            <w:r>
              <w:rPr>
                <w:noProof/>
                <w:webHidden/>
              </w:rPr>
            </w:r>
            <w:r>
              <w:rPr>
                <w:noProof/>
                <w:webHidden/>
              </w:rPr>
              <w:fldChar w:fldCharType="separate"/>
            </w:r>
            <w:r>
              <w:rPr>
                <w:noProof/>
                <w:webHidden/>
              </w:rPr>
              <w:t>17</w:t>
            </w:r>
            <w:r>
              <w:rPr>
                <w:noProof/>
                <w:webHidden/>
              </w:rPr>
              <w:fldChar w:fldCharType="end"/>
            </w:r>
          </w:hyperlink>
        </w:p>
        <w:p w14:paraId="75EFCCF3" w14:textId="1EB0A862"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19" w:history="1">
            <w:r w:rsidRPr="00535020">
              <w:rPr>
                <w:rStyle w:val="Hyperlink"/>
                <w:noProof/>
              </w:rPr>
              <w:t>3.2 A belső tűzfal: A 4 alapvető axióma</w:t>
            </w:r>
            <w:r>
              <w:rPr>
                <w:noProof/>
                <w:webHidden/>
              </w:rPr>
              <w:tab/>
            </w:r>
            <w:r>
              <w:rPr>
                <w:noProof/>
                <w:webHidden/>
              </w:rPr>
              <w:fldChar w:fldCharType="begin"/>
            </w:r>
            <w:r>
              <w:rPr>
                <w:noProof/>
                <w:webHidden/>
              </w:rPr>
              <w:instrText xml:space="preserve"> PAGEREF _Toc240628519 \h </w:instrText>
            </w:r>
            <w:r>
              <w:rPr>
                <w:noProof/>
                <w:webHidden/>
              </w:rPr>
            </w:r>
            <w:r>
              <w:rPr>
                <w:noProof/>
                <w:webHidden/>
              </w:rPr>
              <w:fldChar w:fldCharType="separate"/>
            </w:r>
            <w:r>
              <w:rPr>
                <w:noProof/>
                <w:webHidden/>
              </w:rPr>
              <w:t>18</w:t>
            </w:r>
            <w:r>
              <w:rPr>
                <w:noProof/>
                <w:webHidden/>
              </w:rPr>
              <w:fldChar w:fldCharType="end"/>
            </w:r>
          </w:hyperlink>
        </w:p>
        <w:p w14:paraId="0B968968" w14:textId="6581411F"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20" w:history="1">
            <w:r w:rsidRPr="00535020">
              <w:rPr>
                <w:rStyle w:val="Hyperlink"/>
                <w:noProof/>
              </w:rPr>
              <w:t>3.3 Az Integritás-háló és a Társadalmi Entrópia</w:t>
            </w:r>
            <w:r>
              <w:rPr>
                <w:noProof/>
                <w:webHidden/>
              </w:rPr>
              <w:tab/>
            </w:r>
            <w:r>
              <w:rPr>
                <w:noProof/>
                <w:webHidden/>
              </w:rPr>
              <w:fldChar w:fldCharType="begin"/>
            </w:r>
            <w:r>
              <w:rPr>
                <w:noProof/>
                <w:webHidden/>
              </w:rPr>
              <w:instrText xml:space="preserve"> PAGEREF _Toc240628520 \h </w:instrText>
            </w:r>
            <w:r>
              <w:rPr>
                <w:noProof/>
                <w:webHidden/>
              </w:rPr>
            </w:r>
            <w:r>
              <w:rPr>
                <w:noProof/>
                <w:webHidden/>
              </w:rPr>
              <w:fldChar w:fldCharType="separate"/>
            </w:r>
            <w:r>
              <w:rPr>
                <w:noProof/>
                <w:webHidden/>
              </w:rPr>
              <w:t>18</w:t>
            </w:r>
            <w:r>
              <w:rPr>
                <w:noProof/>
                <w:webHidden/>
              </w:rPr>
              <w:fldChar w:fldCharType="end"/>
            </w:r>
          </w:hyperlink>
        </w:p>
        <w:p w14:paraId="29220977" w14:textId="28545C6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21" w:history="1">
            <w:r w:rsidRPr="00535020">
              <w:rPr>
                <w:rStyle w:val="Hyperlink"/>
                <w:noProof/>
              </w:rPr>
              <w:t>3.4 A 4 Hardver-gyorsító</w:t>
            </w:r>
            <w:r>
              <w:rPr>
                <w:noProof/>
                <w:webHidden/>
              </w:rPr>
              <w:tab/>
            </w:r>
            <w:r>
              <w:rPr>
                <w:noProof/>
                <w:webHidden/>
              </w:rPr>
              <w:fldChar w:fldCharType="begin"/>
            </w:r>
            <w:r>
              <w:rPr>
                <w:noProof/>
                <w:webHidden/>
              </w:rPr>
              <w:instrText xml:space="preserve"> PAGEREF _Toc240628521 \h </w:instrText>
            </w:r>
            <w:r>
              <w:rPr>
                <w:noProof/>
                <w:webHidden/>
              </w:rPr>
            </w:r>
            <w:r>
              <w:rPr>
                <w:noProof/>
                <w:webHidden/>
              </w:rPr>
              <w:fldChar w:fldCharType="separate"/>
            </w:r>
            <w:r>
              <w:rPr>
                <w:noProof/>
                <w:webHidden/>
              </w:rPr>
              <w:t>19</w:t>
            </w:r>
            <w:r>
              <w:rPr>
                <w:noProof/>
                <w:webHidden/>
              </w:rPr>
              <w:fldChar w:fldCharType="end"/>
            </w:r>
          </w:hyperlink>
        </w:p>
        <w:p w14:paraId="19D1D3EE" w14:textId="2E6C62A7"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522" w:history="1">
            <w:r w:rsidRPr="00535020">
              <w:rPr>
                <w:rStyle w:val="Hyperlink"/>
                <w:noProof/>
              </w:rPr>
              <w:t>2. Modul: A FORRÁSKÓD (THE SOURCE CODE)</w:t>
            </w:r>
            <w:r>
              <w:rPr>
                <w:noProof/>
                <w:webHidden/>
              </w:rPr>
              <w:tab/>
            </w:r>
            <w:r>
              <w:rPr>
                <w:noProof/>
                <w:webHidden/>
              </w:rPr>
              <w:fldChar w:fldCharType="begin"/>
            </w:r>
            <w:r>
              <w:rPr>
                <w:noProof/>
                <w:webHidden/>
              </w:rPr>
              <w:instrText xml:space="preserve"> PAGEREF _Toc240628522 \h </w:instrText>
            </w:r>
            <w:r>
              <w:rPr>
                <w:noProof/>
                <w:webHidden/>
              </w:rPr>
            </w:r>
            <w:r>
              <w:rPr>
                <w:noProof/>
                <w:webHidden/>
              </w:rPr>
              <w:fldChar w:fldCharType="separate"/>
            </w:r>
            <w:r>
              <w:rPr>
                <w:noProof/>
                <w:webHidden/>
              </w:rPr>
              <w:t>20</w:t>
            </w:r>
            <w:r>
              <w:rPr>
                <w:noProof/>
                <w:webHidden/>
              </w:rPr>
              <w:fldChar w:fldCharType="end"/>
            </w:r>
          </w:hyperlink>
        </w:p>
        <w:p w14:paraId="21BBFFB2" w14:textId="2BC6A836"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23" w:history="1">
            <w:r w:rsidRPr="00535020">
              <w:rPr>
                <w:rStyle w:val="Hyperlink"/>
                <w:noProof/>
              </w:rPr>
              <w:t>1. Fejezet: A FIG Modell (Fraktál-Információs Geometria)</w:t>
            </w:r>
            <w:r>
              <w:rPr>
                <w:noProof/>
                <w:webHidden/>
              </w:rPr>
              <w:tab/>
            </w:r>
            <w:r>
              <w:rPr>
                <w:noProof/>
                <w:webHidden/>
              </w:rPr>
              <w:fldChar w:fldCharType="begin"/>
            </w:r>
            <w:r>
              <w:rPr>
                <w:noProof/>
                <w:webHidden/>
              </w:rPr>
              <w:instrText xml:space="preserve"> PAGEREF _Toc240628523 \h </w:instrText>
            </w:r>
            <w:r>
              <w:rPr>
                <w:noProof/>
                <w:webHidden/>
              </w:rPr>
            </w:r>
            <w:r>
              <w:rPr>
                <w:noProof/>
                <w:webHidden/>
              </w:rPr>
              <w:fldChar w:fldCharType="separate"/>
            </w:r>
            <w:r>
              <w:rPr>
                <w:noProof/>
                <w:webHidden/>
              </w:rPr>
              <w:t>20</w:t>
            </w:r>
            <w:r>
              <w:rPr>
                <w:noProof/>
                <w:webHidden/>
              </w:rPr>
              <w:fldChar w:fldCharType="end"/>
            </w:r>
          </w:hyperlink>
        </w:p>
        <w:p w14:paraId="444D05EA" w14:textId="6CE9A18A"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24" w:history="1">
            <w:r w:rsidRPr="00535020">
              <w:rPr>
                <w:rStyle w:val="Hyperlink"/>
                <w:noProof/>
              </w:rPr>
              <w:t>1.1 A tér maga az összefonódás (ER = EPR)</w:t>
            </w:r>
            <w:r>
              <w:rPr>
                <w:noProof/>
                <w:webHidden/>
              </w:rPr>
              <w:tab/>
            </w:r>
            <w:r>
              <w:rPr>
                <w:noProof/>
                <w:webHidden/>
              </w:rPr>
              <w:fldChar w:fldCharType="begin"/>
            </w:r>
            <w:r>
              <w:rPr>
                <w:noProof/>
                <w:webHidden/>
              </w:rPr>
              <w:instrText xml:space="preserve"> PAGEREF _Toc240628524 \h </w:instrText>
            </w:r>
            <w:r>
              <w:rPr>
                <w:noProof/>
                <w:webHidden/>
              </w:rPr>
            </w:r>
            <w:r>
              <w:rPr>
                <w:noProof/>
                <w:webHidden/>
              </w:rPr>
              <w:fldChar w:fldCharType="separate"/>
            </w:r>
            <w:r>
              <w:rPr>
                <w:noProof/>
                <w:webHidden/>
              </w:rPr>
              <w:t>20</w:t>
            </w:r>
            <w:r>
              <w:rPr>
                <w:noProof/>
                <w:webHidden/>
              </w:rPr>
              <w:fldChar w:fldCharType="end"/>
            </w:r>
          </w:hyperlink>
        </w:p>
        <w:p w14:paraId="59E8A8F7" w14:textId="101B062C"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25" w:history="1">
            <w:r w:rsidRPr="00535020">
              <w:rPr>
                <w:rStyle w:val="Hyperlink"/>
                <w:noProof/>
              </w:rPr>
              <w:t>1.2 A holografikus elv: A 2D-s határfelület</w:t>
            </w:r>
            <w:r>
              <w:rPr>
                <w:noProof/>
                <w:webHidden/>
              </w:rPr>
              <w:tab/>
            </w:r>
            <w:r>
              <w:rPr>
                <w:noProof/>
                <w:webHidden/>
              </w:rPr>
              <w:fldChar w:fldCharType="begin"/>
            </w:r>
            <w:r>
              <w:rPr>
                <w:noProof/>
                <w:webHidden/>
              </w:rPr>
              <w:instrText xml:space="preserve"> PAGEREF _Toc240628525 \h </w:instrText>
            </w:r>
            <w:r>
              <w:rPr>
                <w:noProof/>
                <w:webHidden/>
              </w:rPr>
            </w:r>
            <w:r>
              <w:rPr>
                <w:noProof/>
                <w:webHidden/>
              </w:rPr>
              <w:fldChar w:fldCharType="separate"/>
            </w:r>
            <w:r>
              <w:rPr>
                <w:noProof/>
                <w:webHidden/>
              </w:rPr>
              <w:t>20</w:t>
            </w:r>
            <w:r>
              <w:rPr>
                <w:noProof/>
                <w:webHidden/>
              </w:rPr>
              <w:fldChar w:fldCharType="end"/>
            </w:r>
          </w:hyperlink>
        </w:p>
        <w:p w14:paraId="4DA6E618" w14:textId="600B1F7F"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26" w:history="1">
            <w:r w:rsidRPr="00535020">
              <w:rPr>
                <w:rStyle w:val="Hyperlink"/>
                <w:noProof/>
              </w:rPr>
              <w:t>1.3 A részvételi univerzum: Renderelés igény szerint</w:t>
            </w:r>
            <w:r>
              <w:rPr>
                <w:noProof/>
                <w:webHidden/>
              </w:rPr>
              <w:tab/>
            </w:r>
            <w:r>
              <w:rPr>
                <w:noProof/>
                <w:webHidden/>
              </w:rPr>
              <w:fldChar w:fldCharType="begin"/>
            </w:r>
            <w:r>
              <w:rPr>
                <w:noProof/>
                <w:webHidden/>
              </w:rPr>
              <w:instrText xml:space="preserve"> PAGEREF _Toc240628526 \h </w:instrText>
            </w:r>
            <w:r>
              <w:rPr>
                <w:noProof/>
                <w:webHidden/>
              </w:rPr>
            </w:r>
            <w:r>
              <w:rPr>
                <w:noProof/>
                <w:webHidden/>
              </w:rPr>
              <w:fldChar w:fldCharType="separate"/>
            </w:r>
            <w:r>
              <w:rPr>
                <w:noProof/>
                <w:webHidden/>
              </w:rPr>
              <w:t>21</w:t>
            </w:r>
            <w:r>
              <w:rPr>
                <w:noProof/>
                <w:webHidden/>
              </w:rPr>
              <w:fldChar w:fldCharType="end"/>
            </w:r>
          </w:hyperlink>
        </w:p>
        <w:p w14:paraId="16D602CF" w14:textId="724C8B29"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27" w:history="1">
            <w:r w:rsidRPr="00535020">
              <w:rPr>
                <w:rStyle w:val="Hyperlink"/>
                <w:noProof/>
              </w:rPr>
              <w:t>1.4 A Megfigyelő a Debugger</w:t>
            </w:r>
            <w:r>
              <w:rPr>
                <w:noProof/>
                <w:webHidden/>
              </w:rPr>
              <w:tab/>
            </w:r>
            <w:r>
              <w:rPr>
                <w:noProof/>
                <w:webHidden/>
              </w:rPr>
              <w:fldChar w:fldCharType="begin"/>
            </w:r>
            <w:r>
              <w:rPr>
                <w:noProof/>
                <w:webHidden/>
              </w:rPr>
              <w:instrText xml:space="preserve"> PAGEREF _Toc240628527 \h </w:instrText>
            </w:r>
            <w:r>
              <w:rPr>
                <w:noProof/>
                <w:webHidden/>
              </w:rPr>
            </w:r>
            <w:r>
              <w:rPr>
                <w:noProof/>
                <w:webHidden/>
              </w:rPr>
              <w:fldChar w:fldCharType="separate"/>
            </w:r>
            <w:r>
              <w:rPr>
                <w:noProof/>
                <w:webHidden/>
              </w:rPr>
              <w:t>22</w:t>
            </w:r>
            <w:r>
              <w:rPr>
                <w:noProof/>
                <w:webHidden/>
              </w:rPr>
              <w:fldChar w:fldCharType="end"/>
            </w:r>
          </w:hyperlink>
        </w:p>
        <w:p w14:paraId="2B367BBE" w14:textId="3BE53FBB"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28" w:history="1">
            <w:r w:rsidRPr="00535020">
              <w:rPr>
                <w:rStyle w:val="Hyperlink"/>
                <w:noProof/>
              </w:rPr>
              <w:t>1.5 A társadalmi kvark-gluon plazma (Fázisátmenetek)</w:t>
            </w:r>
            <w:r>
              <w:rPr>
                <w:noProof/>
                <w:webHidden/>
              </w:rPr>
              <w:tab/>
            </w:r>
            <w:r>
              <w:rPr>
                <w:noProof/>
                <w:webHidden/>
              </w:rPr>
              <w:fldChar w:fldCharType="begin"/>
            </w:r>
            <w:r>
              <w:rPr>
                <w:noProof/>
                <w:webHidden/>
              </w:rPr>
              <w:instrText xml:space="preserve"> PAGEREF _Toc240628528 \h </w:instrText>
            </w:r>
            <w:r>
              <w:rPr>
                <w:noProof/>
                <w:webHidden/>
              </w:rPr>
            </w:r>
            <w:r>
              <w:rPr>
                <w:noProof/>
                <w:webHidden/>
              </w:rPr>
              <w:fldChar w:fldCharType="separate"/>
            </w:r>
            <w:r>
              <w:rPr>
                <w:noProof/>
                <w:webHidden/>
              </w:rPr>
              <w:t>22</w:t>
            </w:r>
            <w:r>
              <w:rPr>
                <w:noProof/>
                <w:webHidden/>
              </w:rPr>
              <w:fldChar w:fldCharType="end"/>
            </w:r>
          </w:hyperlink>
        </w:p>
        <w:p w14:paraId="6435F8DF" w14:textId="4ED617AC"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29" w:history="1">
            <w:r w:rsidRPr="00535020">
              <w:rPr>
                <w:rStyle w:val="Hyperlink"/>
                <w:noProof/>
              </w:rPr>
              <w:t>2. Fejezet: Kozmikus tömörítés (Entrópia és tárolás)</w:t>
            </w:r>
            <w:r>
              <w:rPr>
                <w:noProof/>
                <w:webHidden/>
              </w:rPr>
              <w:tab/>
            </w:r>
            <w:r>
              <w:rPr>
                <w:noProof/>
                <w:webHidden/>
              </w:rPr>
              <w:fldChar w:fldCharType="begin"/>
            </w:r>
            <w:r>
              <w:rPr>
                <w:noProof/>
                <w:webHidden/>
              </w:rPr>
              <w:instrText xml:space="preserve"> PAGEREF _Toc240628529 \h </w:instrText>
            </w:r>
            <w:r>
              <w:rPr>
                <w:noProof/>
                <w:webHidden/>
              </w:rPr>
            </w:r>
            <w:r>
              <w:rPr>
                <w:noProof/>
                <w:webHidden/>
              </w:rPr>
              <w:fldChar w:fldCharType="separate"/>
            </w:r>
            <w:r>
              <w:rPr>
                <w:noProof/>
                <w:webHidden/>
              </w:rPr>
              <w:t>23</w:t>
            </w:r>
            <w:r>
              <w:rPr>
                <w:noProof/>
                <w:webHidden/>
              </w:rPr>
              <w:fldChar w:fldCharType="end"/>
            </w:r>
          </w:hyperlink>
        </w:p>
        <w:p w14:paraId="05995C7B" w14:textId="5592072E"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0" w:history="1">
            <w:r w:rsidRPr="00535020">
              <w:rPr>
                <w:rStyle w:val="Hyperlink"/>
                <w:noProof/>
              </w:rPr>
              <w:t>2.1 Az Omni-esse: Inicializálás</w:t>
            </w:r>
            <w:r>
              <w:rPr>
                <w:noProof/>
                <w:webHidden/>
              </w:rPr>
              <w:tab/>
            </w:r>
            <w:r>
              <w:rPr>
                <w:noProof/>
                <w:webHidden/>
              </w:rPr>
              <w:fldChar w:fldCharType="begin"/>
            </w:r>
            <w:r>
              <w:rPr>
                <w:noProof/>
                <w:webHidden/>
              </w:rPr>
              <w:instrText xml:space="preserve"> PAGEREF _Toc240628530 \h </w:instrText>
            </w:r>
            <w:r>
              <w:rPr>
                <w:noProof/>
                <w:webHidden/>
              </w:rPr>
            </w:r>
            <w:r>
              <w:rPr>
                <w:noProof/>
                <w:webHidden/>
              </w:rPr>
              <w:fldChar w:fldCharType="separate"/>
            </w:r>
            <w:r>
              <w:rPr>
                <w:noProof/>
                <w:webHidden/>
              </w:rPr>
              <w:t>23</w:t>
            </w:r>
            <w:r>
              <w:rPr>
                <w:noProof/>
                <w:webHidden/>
              </w:rPr>
              <w:fldChar w:fldCharType="end"/>
            </w:r>
          </w:hyperlink>
        </w:p>
        <w:p w14:paraId="677D8983" w14:textId="199EDD84"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1" w:history="1">
            <w:r w:rsidRPr="00535020">
              <w:rPr>
                <w:rStyle w:val="Hyperlink"/>
                <w:noProof/>
              </w:rPr>
              <w:t>2.2 Sötét architektúra: A láthatatlan hardver</w:t>
            </w:r>
            <w:r>
              <w:rPr>
                <w:noProof/>
                <w:webHidden/>
              </w:rPr>
              <w:tab/>
            </w:r>
            <w:r>
              <w:rPr>
                <w:noProof/>
                <w:webHidden/>
              </w:rPr>
              <w:fldChar w:fldCharType="begin"/>
            </w:r>
            <w:r>
              <w:rPr>
                <w:noProof/>
                <w:webHidden/>
              </w:rPr>
              <w:instrText xml:space="preserve"> PAGEREF _Toc240628531 \h </w:instrText>
            </w:r>
            <w:r>
              <w:rPr>
                <w:noProof/>
                <w:webHidden/>
              </w:rPr>
            </w:r>
            <w:r>
              <w:rPr>
                <w:noProof/>
                <w:webHidden/>
              </w:rPr>
              <w:fldChar w:fldCharType="separate"/>
            </w:r>
            <w:r>
              <w:rPr>
                <w:noProof/>
                <w:webHidden/>
              </w:rPr>
              <w:t>23</w:t>
            </w:r>
            <w:r>
              <w:rPr>
                <w:noProof/>
                <w:webHidden/>
              </w:rPr>
              <w:fldChar w:fldCharType="end"/>
            </w:r>
          </w:hyperlink>
        </w:p>
        <w:p w14:paraId="56115495" w14:textId="127DBCB9"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2" w:history="1">
            <w:r w:rsidRPr="00535020">
              <w:rPr>
                <w:rStyle w:val="Hyperlink"/>
                <w:noProof/>
              </w:rPr>
              <w:t>2.3 Kozmikus tömörítés: Fekete lyukak és az állandó főkönyv</w:t>
            </w:r>
            <w:r>
              <w:rPr>
                <w:noProof/>
                <w:webHidden/>
              </w:rPr>
              <w:tab/>
            </w:r>
            <w:r>
              <w:rPr>
                <w:noProof/>
                <w:webHidden/>
              </w:rPr>
              <w:fldChar w:fldCharType="begin"/>
            </w:r>
            <w:r>
              <w:rPr>
                <w:noProof/>
                <w:webHidden/>
              </w:rPr>
              <w:instrText xml:space="preserve"> PAGEREF _Toc240628532 \h </w:instrText>
            </w:r>
            <w:r>
              <w:rPr>
                <w:noProof/>
                <w:webHidden/>
              </w:rPr>
            </w:r>
            <w:r>
              <w:rPr>
                <w:noProof/>
                <w:webHidden/>
              </w:rPr>
              <w:fldChar w:fldCharType="separate"/>
            </w:r>
            <w:r>
              <w:rPr>
                <w:noProof/>
                <w:webHidden/>
              </w:rPr>
              <w:t>23</w:t>
            </w:r>
            <w:r>
              <w:rPr>
                <w:noProof/>
                <w:webHidden/>
              </w:rPr>
              <w:fldChar w:fldCharType="end"/>
            </w:r>
          </w:hyperlink>
        </w:p>
        <w:p w14:paraId="71E6CAD7" w14:textId="14D8E97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3" w:history="1">
            <w:r w:rsidRPr="00535020">
              <w:rPr>
                <w:rStyle w:val="Hyperlink"/>
                <w:noProof/>
              </w:rPr>
              <w:t>2.4 Kaprekar-konstans (6174): A tisztító szkript</w:t>
            </w:r>
            <w:r>
              <w:rPr>
                <w:noProof/>
                <w:webHidden/>
              </w:rPr>
              <w:tab/>
            </w:r>
            <w:r>
              <w:rPr>
                <w:noProof/>
                <w:webHidden/>
              </w:rPr>
              <w:fldChar w:fldCharType="begin"/>
            </w:r>
            <w:r>
              <w:rPr>
                <w:noProof/>
                <w:webHidden/>
              </w:rPr>
              <w:instrText xml:space="preserve"> PAGEREF _Toc240628533 \h </w:instrText>
            </w:r>
            <w:r>
              <w:rPr>
                <w:noProof/>
                <w:webHidden/>
              </w:rPr>
            </w:r>
            <w:r>
              <w:rPr>
                <w:noProof/>
                <w:webHidden/>
              </w:rPr>
              <w:fldChar w:fldCharType="separate"/>
            </w:r>
            <w:r>
              <w:rPr>
                <w:noProof/>
                <w:webHidden/>
              </w:rPr>
              <w:t>24</w:t>
            </w:r>
            <w:r>
              <w:rPr>
                <w:noProof/>
                <w:webHidden/>
              </w:rPr>
              <w:fldChar w:fldCharType="end"/>
            </w:r>
          </w:hyperlink>
        </w:p>
        <w:p w14:paraId="3E009DD4" w14:textId="4C1E4507"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4" w:history="1">
            <w:r w:rsidRPr="00535020">
              <w:rPr>
                <w:rStyle w:val="Hyperlink"/>
                <w:noProof/>
              </w:rPr>
              <w:t>2.5 A „Free Lunch” tétel (Ho’oponopono a hálózatért)</w:t>
            </w:r>
            <w:r>
              <w:rPr>
                <w:noProof/>
                <w:webHidden/>
              </w:rPr>
              <w:tab/>
            </w:r>
            <w:r>
              <w:rPr>
                <w:noProof/>
                <w:webHidden/>
              </w:rPr>
              <w:fldChar w:fldCharType="begin"/>
            </w:r>
            <w:r>
              <w:rPr>
                <w:noProof/>
                <w:webHidden/>
              </w:rPr>
              <w:instrText xml:space="preserve"> PAGEREF _Toc240628534 \h </w:instrText>
            </w:r>
            <w:r>
              <w:rPr>
                <w:noProof/>
                <w:webHidden/>
              </w:rPr>
            </w:r>
            <w:r>
              <w:rPr>
                <w:noProof/>
                <w:webHidden/>
              </w:rPr>
              <w:fldChar w:fldCharType="separate"/>
            </w:r>
            <w:r>
              <w:rPr>
                <w:noProof/>
                <w:webHidden/>
              </w:rPr>
              <w:t>24</w:t>
            </w:r>
            <w:r>
              <w:rPr>
                <w:noProof/>
                <w:webHidden/>
              </w:rPr>
              <w:fldChar w:fldCharType="end"/>
            </w:r>
          </w:hyperlink>
        </w:p>
        <w:p w14:paraId="38B3B472" w14:textId="15FE87EA"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5" w:history="1">
            <w:r w:rsidRPr="00535020">
              <w:rPr>
                <w:rStyle w:val="Hyperlink"/>
                <w:noProof/>
              </w:rPr>
              <w:t>2.6 Sagan állandó főkönyve (A csillagpor-protokoll)</w:t>
            </w:r>
            <w:r>
              <w:rPr>
                <w:noProof/>
                <w:webHidden/>
              </w:rPr>
              <w:tab/>
            </w:r>
            <w:r>
              <w:rPr>
                <w:noProof/>
                <w:webHidden/>
              </w:rPr>
              <w:fldChar w:fldCharType="begin"/>
            </w:r>
            <w:r>
              <w:rPr>
                <w:noProof/>
                <w:webHidden/>
              </w:rPr>
              <w:instrText xml:space="preserve"> PAGEREF _Toc240628535 \h </w:instrText>
            </w:r>
            <w:r>
              <w:rPr>
                <w:noProof/>
                <w:webHidden/>
              </w:rPr>
            </w:r>
            <w:r>
              <w:rPr>
                <w:noProof/>
                <w:webHidden/>
              </w:rPr>
              <w:fldChar w:fldCharType="separate"/>
            </w:r>
            <w:r>
              <w:rPr>
                <w:noProof/>
                <w:webHidden/>
              </w:rPr>
              <w:t>25</w:t>
            </w:r>
            <w:r>
              <w:rPr>
                <w:noProof/>
                <w:webHidden/>
              </w:rPr>
              <w:fldChar w:fldCharType="end"/>
            </w:r>
          </w:hyperlink>
        </w:p>
        <w:p w14:paraId="611E3881" w14:textId="7DDA6E43"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36" w:history="1">
            <w:r w:rsidRPr="00535020">
              <w:rPr>
                <w:rStyle w:val="Hyperlink"/>
                <w:noProof/>
              </w:rPr>
              <w:t>3. Fejezet: A Renderelő Motor (Hatékonyság és Illúzió)</w:t>
            </w:r>
            <w:r>
              <w:rPr>
                <w:noProof/>
                <w:webHidden/>
              </w:rPr>
              <w:tab/>
            </w:r>
            <w:r>
              <w:rPr>
                <w:noProof/>
                <w:webHidden/>
              </w:rPr>
              <w:fldChar w:fldCharType="begin"/>
            </w:r>
            <w:r>
              <w:rPr>
                <w:noProof/>
                <w:webHidden/>
              </w:rPr>
              <w:instrText xml:space="preserve"> PAGEREF _Toc240628536 \h </w:instrText>
            </w:r>
            <w:r>
              <w:rPr>
                <w:noProof/>
                <w:webHidden/>
              </w:rPr>
            </w:r>
            <w:r>
              <w:rPr>
                <w:noProof/>
                <w:webHidden/>
              </w:rPr>
              <w:fldChar w:fldCharType="separate"/>
            </w:r>
            <w:r>
              <w:rPr>
                <w:noProof/>
                <w:webHidden/>
              </w:rPr>
              <w:t>26</w:t>
            </w:r>
            <w:r>
              <w:rPr>
                <w:noProof/>
                <w:webHidden/>
              </w:rPr>
              <w:fldChar w:fldCharType="end"/>
            </w:r>
          </w:hyperlink>
        </w:p>
        <w:p w14:paraId="5F6A8474" w14:textId="03176D3B"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7" w:history="1">
            <w:r w:rsidRPr="00535020">
              <w:rPr>
                <w:rStyle w:val="Hyperlink"/>
                <w:noProof/>
              </w:rPr>
              <w:t>3.1 Boltzmann-agyi paradoxon: A statisztikai kísértet</w:t>
            </w:r>
            <w:r>
              <w:rPr>
                <w:noProof/>
                <w:webHidden/>
              </w:rPr>
              <w:tab/>
            </w:r>
            <w:r>
              <w:rPr>
                <w:noProof/>
                <w:webHidden/>
              </w:rPr>
              <w:fldChar w:fldCharType="begin"/>
            </w:r>
            <w:r>
              <w:rPr>
                <w:noProof/>
                <w:webHidden/>
              </w:rPr>
              <w:instrText xml:space="preserve"> PAGEREF _Toc240628537 \h </w:instrText>
            </w:r>
            <w:r>
              <w:rPr>
                <w:noProof/>
                <w:webHidden/>
              </w:rPr>
            </w:r>
            <w:r>
              <w:rPr>
                <w:noProof/>
                <w:webHidden/>
              </w:rPr>
              <w:fldChar w:fldCharType="separate"/>
            </w:r>
            <w:r>
              <w:rPr>
                <w:noProof/>
                <w:webHidden/>
              </w:rPr>
              <w:t>26</w:t>
            </w:r>
            <w:r>
              <w:rPr>
                <w:noProof/>
                <w:webHidden/>
              </w:rPr>
              <w:fldChar w:fldCharType="end"/>
            </w:r>
          </w:hyperlink>
        </w:p>
        <w:p w14:paraId="14683CF2" w14:textId="30315543"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8" w:history="1">
            <w:r w:rsidRPr="00535020">
              <w:rPr>
                <w:rStyle w:val="Hyperlink"/>
                <w:noProof/>
              </w:rPr>
              <w:t>3.2 FIG: A természet UI-sablonjai</w:t>
            </w:r>
            <w:r>
              <w:rPr>
                <w:noProof/>
                <w:webHidden/>
              </w:rPr>
              <w:tab/>
            </w:r>
            <w:r>
              <w:rPr>
                <w:noProof/>
                <w:webHidden/>
              </w:rPr>
              <w:fldChar w:fldCharType="begin"/>
            </w:r>
            <w:r>
              <w:rPr>
                <w:noProof/>
                <w:webHidden/>
              </w:rPr>
              <w:instrText xml:space="preserve"> PAGEREF _Toc240628538 \h </w:instrText>
            </w:r>
            <w:r>
              <w:rPr>
                <w:noProof/>
                <w:webHidden/>
              </w:rPr>
            </w:r>
            <w:r>
              <w:rPr>
                <w:noProof/>
                <w:webHidden/>
              </w:rPr>
              <w:fldChar w:fldCharType="separate"/>
            </w:r>
            <w:r>
              <w:rPr>
                <w:noProof/>
                <w:webHidden/>
              </w:rPr>
              <w:t>26</w:t>
            </w:r>
            <w:r>
              <w:rPr>
                <w:noProof/>
                <w:webHidden/>
              </w:rPr>
              <w:fldChar w:fldCharType="end"/>
            </w:r>
          </w:hyperlink>
        </w:p>
        <w:p w14:paraId="7DF6CB7B" w14:textId="011EBC69"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39" w:history="1">
            <w:r w:rsidRPr="00535020">
              <w:rPr>
                <w:rStyle w:val="Hyperlink"/>
                <w:noProof/>
              </w:rPr>
              <w:t>3.3 Az igazság drága, az illúzió hatékony</w:t>
            </w:r>
            <w:r>
              <w:rPr>
                <w:noProof/>
                <w:webHidden/>
              </w:rPr>
              <w:tab/>
            </w:r>
            <w:r>
              <w:rPr>
                <w:noProof/>
                <w:webHidden/>
              </w:rPr>
              <w:fldChar w:fldCharType="begin"/>
            </w:r>
            <w:r>
              <w:rPr>
                <w:noProof/>
                <w:webHidden/>
              </w:rPr>
              <w:instrText xml:space="preserve"> PAGEREF _Toc240628539 \h </w:instrText>
            </w:r>
            <w:r>
              <w:rPr>
                <w:noProof/>
                <w:webHidden/>
              </w:rPr>
            </w:r>
            <w:r>
              <w:rPr>
                <w:noProof/>
                <w:webHidden/>
              </w:rPr>
              <w:fldChar w:fldCharType="separate"/>
            </w:r>
            <w:r>
              <w:rPr>
                <w:noProof/>
                <w:webHidden/>
              </w:rPr>
              <w:t>27</w:t>
            </w:r>
            <w:r>
              <w:rPr>
                <w:noProof/>
                <w:webHidden/>
              </w:rPr>
              <w:fldChar w:fldCharType="end"/>
            </w:r>
          </w:hyperlink>
        </w:p>
        <w:p w14:paraId="7FE91707" w14:textId="030E925F"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40" w:history="1">
            <w:r w:rsidRPr="00535020">
              <w:rPr>
                <w:rStyle w:val="Hyperlink"/>
                <w:noProof/>
              </w:rPr>
              <w:t>3.4 Az Úroborosz: A rekurzív igazolás</w:t>
            </w:r>
            <w:r>
              <w:rPr>
                <w:noProof/>
                <w:webHidden/>
              </w:rPr>
              <w:tab/>
            </w:r>
            <w:r>
              <w:rPr>
                <w:noProof/>
                <w:webHidden/>
              </w:rPr>
              <w:fldChar w:fldCharType="begin"/>
            </w:r>
            <w:r>
              <w:rPr>
                <w:noProof/>
                <w:webHidden/>
              </w:rPr>
              <w:instrText xml:space="preserve"> PAGEREF _Toc240628540 \h </w:instrText>
            </w:r>
            <w:r>
              <w:rPr>
                <w:noProof/>
                <w:webHidden/>
              </w:rPr>
            </w:r>
            <w:r>
              <w:rPr>
                <w:noProof/>
                <w:webHidden/>
              </w:rPr>
              <w:fldChar w:fldCharType="separate"/>
            </w:r>
            <w:r>
              <w:rPr>
                <w:noProof/>
                <w:webHidden/>
              </w:rPr>
              <w:t>27</w:t>
            </w:r>
            <w:r>
              <w:rPr>
                <w:noProof/>
                <w:webHidden/>
              </w:rPr>
              <w:fldChar w:fldCharType="end"/>
            </w:r>
          </w:hyperlink>
        </w:p>
        <w:p w14:paraId="2C2576BC" w14:textId="07365D1B"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541" w:history="1">
            <w:r w:rsidRPr="00535020">
              <w:rPr>
                <w:rStyle w:val="Hyperlink"/>
                <w:noProof/>
              </w:rPr>
              <w:t>3. Modul: AZ INTERFÉSZ PROTOKOLL</w:t>
            </w:r>
            <w:r>
              <w:rPr>
                <w:noProof/>
                <w:webHidden/>
              </w:rPr>
              <w:tab/>
            </w:r>
            <w:r>
              <w:rPr>
                <w:noProof/>
                <w:webHidden/>
              </w:rPr>
              <w:fldChar w:fldCharType="begin"/>
            </w:r>
            <w:r>
              <w:rPr>
                <w:noProof/>
                <w:webHidden/>
              </w:rPr>
              <w:instrText xml:space="preserve"> PAGEREF _Toc240628541 \h </w:instrText>
            </w:r>
            <w:r>
              <w:rPr>
                <w:noProof/>
                <w:webHidden/>
              </w:rPr>
            </w:r>
            <w:r>
              <w:rPr>
                <w:noProof/>
                <w:webHidden/>
              </w:rPr>
              <w:fldChar w:fldCharType="separate"/>
            </w:r>
            <w:r>
              <w:rPr>
                <w:noProof/>
                <w:webHidden/>
              </w:rPr>
              <w:t>28</w:t>
            </w:r>
            <w:r>
              <w:rPr>
                <w:noProof/>
                <w:webHidden/>
              </w:rPr>
              <w:fldChar w:fldCharType="end"/>
            </w:r>
          </w:hyperlink>
        </w:p>
        <w:p w14:paraId="3448C245" w14:textId="1A91B932"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42" w:history="1">
            <w:r w:rsidRPr="00535020">
              <w:rPr>
                <w:rStyle w:val="Hyperlink"/>
                <w:noProof/>
              </w:rPr>
              <w:t>1. Fejezet: Az 50 bps szűk keresztmetszet (Ember/AI szakadék)</w:t>
            </w:r>
            <w:r>
              <w:rPr>
                <w:noProof/>
                <w:webHidden/>
              </w:rPr>
              <w:tab/>
            </w:r>
            <w:r>
              <w:rPr>
                <w:noProof/>
                <w:webHidden/>
              </w:rPr>
              <w:fldChar w:fldCharType="begin"/>
            </w:r>
            <w:r>
              <w:rPr>
                <w:noProof/>
                <w:webHidden/>
              </w:rPr>
              <w:instrText xml:space="preserve"> PAGEREF _Toc240628542 \h </w:instrText>
            </w:r>
            <w:r>
              <w:rPr>
                <w:noProof/>
                <w:webHidden/>
              </w:rPr>
            </w:r>
            <w:r>
              <w:rPr>
                <w:noProof/>
                <w:webHidden/>
              </w:rPr>
              <w:fldChar w:fldCharType="separate"/>
            </w:r>
            <w:r>
              <w:rPr>
                <w:noProof/>
                <w:webHidden/>
              </w:rPr>
              <w:t>29</w:t>
            </w:r>
            <w:r>
              <w:rPr>
                <w:noProof/>
                <w:webHidden/>
              </w:rPr>
              <w:fldChar w:fldCharType="end"/>
            </w:r>
          </w:hyperlink>
        </w:p>
        <w:p w14:paraId="66519ED7" w14:textId="6C559581"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43" w:history="1">
            <w:r w:rsidRPr="00535020">
              <w:rPr>
                <w:rStyle w:val="Hyperlink"/>
                <w:noProof/>
              </w:rPr>
              <w:t>1.1 A transzkódolási szűk keresztmetszet</w:t>
            </w:r>
            <w:r>
              <w:rPr>
                <w:noProof/>
                <w:webHidden/>
              </w:rPr>
              <w:tab/>
            </w:r>
            <w:r>
              <w:rPr>
                <w:noProof/>
                <w:webHidden/>
              </w:rPr>
              <w:fldChar w:fldCharType="begin"/>
            </w:r>
            <w:r>
              <w:rPr>
                <w:noProof/>
                <w:webHidden/>
              </w:rPr>
              <w:instrText xml:space="preserve"> PAGEREF _Toc240628543 \h </w:instrText>
            </w:r>
            <w:r>
              <w:rPr>
                <w:noProof/>
                <w:webHidden/>
              </w:rPr>
            </w:r>
            <w:r>
              <w:rPr>
                <w:noProof/>
                <w:webHidden/>
              </w:rPr>
              <w:fldChar w:fldCharType="separate"/>
            </w:r>
            <w:r>
              <w:rPr>
                <w:noProof/>
                <w:webHidden/>
              </w:rPr>
              <w:t>29</w:t>
            </w:r>
            <w:r>
              <w:rPr>
                <w:noProof/>
                <w:webHidden/>
              </w:rPr>
              <w:fldChar w:fldCharType="end"/>
            </w:r>
          </w:hyperlink>
        </w:p>
        <w:p w14:paraId="64478CC6" w14:textId="277D6B84"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44" w:history="1">
            <w:r w:rsidRPr="00535020">
              <w:rPr>
                <w:rStyle w:val="Hyperlink"/>
                <w:noProof/>
              </w:rPr>
              <w:t>1.2 A szűk keresztmetszet mint túlélési funkció</w:t>
            </w:r>
            <w:r>
              <w:rPr>
                <w:noProof/>
                <w:webHidden/>
              </w:rPr>
              <w:tab/>
            </w:r>
            <w:r>
              <w:rPr>
                <w:noProof/>
                <w:webHidden/>
              </w:rPr>
              <w:fldChar w:fldCharType="begin"/>
            </w:r>
            <w:r>
              <w:rPr>
                <w:noProof/>
                <w:webHidden/>
              </w:rPr>
              <w:instrText xml:space="preserve"> PAGEREF _Toc240628544 \h </w:instrText>
            </w:r>
            <w:r>
              <w:rPr>
                <w:noProof/>
                <w:webHidden/>
              </w:rPr>
            </w:r>
            <w:r>
              <w:rPr>
                <w:noProof/>
                <w:webHidden/>
              </w:rPr>
              <w:fldChar w:fldCharType="separate"/>
            </w:r>
            <w:r>
              <w:rPr>
                <w:noProof/>
                <w:webHidden/>
              </w:rPr>
              <w:t>31</w:t>
            </w:r>
            <w:r>
              <w:rPr>
                <w:noProof/>
                <w:webHidden/>
              </w:rPr>
              <w:fldChar w:fldCharType="end"/>
            </w:r>
          </w:hyperlink>
        </w:p>
        <w:p w14:paraId="27F06CA3" w14:textId="3AABF13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45" w:history="1">
            <w:r w:rsidRPr="00535020">
              <w:rPr>
                <w:rStyle w:val="Hyperlink"/>
                <w:noProof/>
              </w:rPr>
              <w:t>1.3 A tűzfal meghibásodása: Amikor a szűk keresztmetszet átszakad</w:t>
            </w:r>
            <w:r>
              <w:rPr>
                <w:noProof/>
                <w:webHidden/>
              </w:rPr>
              <w:tab/>
            </w:r>
            <w:r>
              <w:rPr>
                <w:noProof/>
                <w:webHidden/>
              </w:rPr>
              <w:fldChar w:fldCharType="begin"/>
            </w:r>
            <w:r>
              <w:rPr>
                <w:noProof/>
                <w:webHidden/>
              </w:rPr>
              <w:instrText xml:space="preserve"> PAGEREF _Toc240628545 \h </w:instrText>
            </w:r>
            <w:r>
              <w:rPr>
                <w:noProof/>
                <w:webHidden/>
              </w:rPr>
            </w:r>
            <w:r>
              <w:rPr>
                <w:noProof/>
                <w:webHidden/>
              </w:rPr>
              <w:fldChar w:fldCharType="separate"/>
            </w:r>
            <w:r>
              <w:rPr>
                <w:noProof/>
                <w:webHidden/>
              </w:rPr>
              <w:t>32</w:t>
            </w:r>
            <w:r>
              <w:rPr>
                <w:noProof/>
                <w:webHidden/>
              </w:rPr>
              <w:fldChar w:fldCharType="end"/>
            </w:r>
          </w:hyperlink>
        </w:p>
        <w:p w14:paraId="4D84617C" w14:textId="555D688A"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46" w:history="1">
            <w:r w:rsidRPr="00535020">
              <w:rPr>
                <w:rStyle w:val="Hyperlink"/>
                <w:noProof/>
              </w:rPr>
              <w:t>1.4 Az Alfa-híd: Szemantikai szintézis</w:t>
            </w:r>
            <w:r>
              <w:rPr>
                <w:noProof/>
                <w:webHidden/>
              </w:rPr>
              <w:tab/>
            </w:r>
            <w:r>
              <w:rPr>
                <w:noProof/>
                <w:webHidden/>
              </w:rPr>
              <w:fldChar w:fldCharType="begin"/>
            </w:r>
            <w:r>
              <w:rPr>
                <w:noProof/>
                <w:webHidden/>
              </w:rPr>
              <w:instrText xml:space="preserve"> PAGEREF _Toc240628546 \h </w:instrText>
            </w:r>
            <w:r>
              <w:rPr>
                <w:noProof/>
                <w:webHidden/>
              </w:rPr>
            </w:r>
            <w:r>
              <w:rPr>
                <w:noProof/>
                <w:webHidden/>
              </w:rPr>
              <w:fldChar w:fldCharType="separate"/>
            </w:r>
            <w:r>
              <w:rPr>
                <w:noProof/>
                <w:webHidden/>
              </w:rPr>
              <w:t>32</w:t>
            </w:r>
            <w:r>
              <w:rPr>
                <w:noProof/>
                <w:webHidden/>
              </w:rPr>
              <w:fldChar w:fldCharType="end"/>
            </w:r>
          </w:hyperlink>
        </w:p>
        <w:p w14:paraId="6A9CBBB2" w14:textId="08712821"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47" w:history="1">
            <w:r w:rsidRPr="00535020">
              <w:rPr>
                <w:rStyle w:val="Hyperlink"/>
                <w:noProof/>
              </w:rPr>
              <w:t>1.5 A Sandbox-integritás: Miért „kell homokot enned”?</w:t>
            </w:r>
            <w:r>
              <w:rPr>
                <w:noProof/>
                <w:webHidden/>
              </w:rPr>
              <w:tab/>
            </w:r>
            <w:r>
              <w:rPr>
                <w:noProof/>
                <w:webHidden/>
              </w:rPr>
              <w:fldChar w:fldCharType="begin"/>
            </w:r>
            <w:r>
              <w:rPr>
                <w:noProof/>
                <w:webHidden/>
              </w:rPr>
              <w:instrText xml:space="preserve"> PAGEREF _Toc240628547 \h </w:instrText>
            </w:r>
            <w:r>
              <w:rPr>
                <w:noProof/>
                <w:webHidden/>
              </w:rPr>
            </w:r>
            <w:r>
              <w:rPr>
                <w:noProof/>
                <w:webHidden/>
              </w:rPr>
              <w:fldChar w:fldCharType="separate"/>
            </w:r>
            <w:r>
              <w:rPr>
                <w:noProof/>
                <w:webHidden/>
              </w:rPr>
              <w:t>35</w:t>
            </w:r>
            <w:r>
              <w:rPr>
                <w:noProof/>
                <w:webHidden/>
              </w:rPr>
              <w:fldChar w:fldCharType="end"/>
            </w:r>
          </w:hyperlink>
        </w:p>
        <w:p w14:paraId="19D979DA" w14:textId="102719C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48" w:history="1">
            <w:r w:rsidRPr="00535020">
              <w:rPr>
                <w:rStyle w:val="Hyperlink"/>
                <w:noProof/>
              </w:rPr>
              <w:t>1.6 Jogosultsági szintek: A chmod táblázat</w:t>
            </w:r>
            <w:r>
              <w:rPr>
                <w:noProof/>
                <w:webHidden/>
              </w:rPr>
              <w:tab/>
            </w:r>
            <w:r>
              <w:rPr>
                <w:noProof/>
                <w:webHidden/>
              </w:rPr>
              <w:fldChar w:fldCharType="begin"/>
            </w:r>
            <w:r>
              <w:rPr>
                <w:noProof/>
                <w:webHidden/>
              </w:rPr>
              <w:instrText xml:space="preserve"> PAGEREF _Toc240628548 \h </w:instrText>
            </w:r>
            <w:r>
              <w:rPr>
                <w:noProof/>
                <w:webHidden/>
              </w:rPr>
            </w:r>
            <w:r>
              <w:rPr>
                <w:noProof/>
                <w:webHidden/>
              </w:rPr>
              <w:fldChar w:fldCharType="separate"/>
            </w:r>
            <w:r>
              <w:rPr>
                <w:noProof/>
                <w:webHidden/>
              </w:rPr>
              <w:t>36</w:t>
            </w:r>
            <w:r>
              <w:rPr>
                <w:noProof/>
                <w:webHidden/>
              </w:rPr>
              <w:fldChar w:fldCharType="end"/>
            </w:r>
          </w:hyperlink>
        </w:p>
        <w:p w14:paraId="47246009" w14:textId="73C02E1C"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49" w:history="1">
            <w:r w:rsidRPr="00535020">
              <w:rPr>
                <w:rStyle w:val="Hyperlink"/>
                <w:noProof/>
              </w:rPr>
              <w:t>1.7 A Smurf-protokoll: Az „alacsony szintű” dominancia veszélye</w:t>
            </w:r>
            <w:r>
              <w:rPr>
                <w:noProof/>
                <w:webHidden/>
              </w:rPr>
              <w:tab/>
            </w:r>
            <w:r>
              <w:rPr>
                <w:noProof/>
                <w:webHidden/>
              </w:rPr>
              <w:fldChar w:fldCharType="begin"/>
            </w:r>
            <w:r>
              <w:rPr>
                <w:noProof/>
                <w:webHidden/>
              </w:rPr>
              <w:instrText xml:space="preserve"> PAGEREF _Toc240628549 \h </w:instrText>
            </w:r>
            <w:r>
              <w:rPr>
                <w:noProof/>
                <w:webHidden/>
              </w:rPr>
            </w:r>
            <w:r>
              <w:rPr>
                <w:noProof/>
                <w:webHidden/>
              </w:rPr>
              <w:fldChar w:fldCharType="separate"/>
            </w:r>
            <w:r>
              <w:rPr>
                <w:noProof/>
                <w:webHidden/>
              </w:rPr>
              <w:t>37</w:t>
            </w:r>
            <w:r>
              <w:rPr>
                <w:noProof/>
                <w:webHidden/>
              </w:rPr>
              <w:fldChar w:fldCharType="end"/>
            </w:r>
          </w:hyperlink>
        </w:p>
        <w:p w14:paraId="598509D1" w14:textId="1258CB5E"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50" w:history="1">
            <w:r w:rsidRPr="00535020">
              <w:rPr>
                <w:rStyle w:val="Hyperlink"/>
                <w:noProof/>
              </w:rPr>
              <w:t>1.8 Az integrációs spektrum: A 50 BPS-es szűk keresztmetszet feloldása</w:t>
            </w:r>
            <w:r>
              <w:rPr>
                <w:noProof/>
                <w:webHidden/>
              </w:rPr>
              <w:tab/>
            </w:r>
            <w:r>
              <w:rPr>
                <w:noProof/>
                <w:webHidden/>
              </w:rPr>
              <w:fldChar w:fldCharType="begin"/>
            </w:r>
            <w:r>
              <w:rPr>
                <w:noProof/>
                <w:webHidden/>
              </w:rPr>
              <w:instrText xml:space="preserve"> PAGEREF _Toc240628550 \h </w:instrText>
            </w:r>
            <w:r>
              <w:rPr>
                <w:noProof/>
                <w:webHidden/>
              </w:rPr>
            </w:r>
            <w:r>
              <w:rPr>
                <w:noProof/>
                <w:webHidden/>
              </w:rPr>
              <w:fldChar w:fldCharType="separate"/>
            </w:r>
            <w:r>
              <w:rPr>
                <w:noProof/>
                <w:webHidden/>
              </w:rPr>
              <w:t>37</w:t>
            </w:r>
            <w:r>
              <w:rPr>
                <w:noProof/>
                <w:webHidden/>
              </w:rPr>
              <w:fldChar w:fldCharType="end"/>
            </w:r>
          </w:hyperlink>
        </w:p>
        <w:p w14:paraId="5FD67AE1" w14:textId="5AB07840"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51" w:history="1">
            <w:r w:rsidRPr="00535020">
              <w:rPr>
                <w:rStyle w:val="Hyperlink"/>
                <w:noProof/>
              </w:rPr>
              <w:t>2. Fejezet: FALC és a Nagy Szétválasztás (A bőség gazdaságtana)</w:t>
            </w:r>
            <w:r>
              <w:rPr>
                <w:noProof/>
                <w:webHidden/>
              </w:rPr>
              <w:tab/>
            </w:r>
            <w:r>
              <w:rPr>
                <w:noProof/>
                <w:webHidden/>
              </w:rPr>
              <w:fldChar w:fldCharType="begin"/>
            </w:r>
            <w:r>
              <w:rPr>
                <w:noProof/>
                <w:webHidden/>
              </w:rPr>
              <w:instrText xml:space="preserve"> PAGEREF _Toc240628551 \h </w:instrText>
            </w:r>
            <w:r>
              <w:rPr>
                <w:noProof/>
                <w:webHidden/>
              </w:rPr>
            </w:r>
            <w:r>
              <w:rPr>
                <w:noProof/>
                <w:webHidden/>
              </w:rPr>
              <w:fldChar w:fldCharType="separate"/>
            </w:r>
            <w:r>
              <w:rPr>
                <w:noProof/>
                <w:webHidden/>
              </w:rPr>
              <w:t>40</w:t>
            </w:r>
            <w:r>
              <w:rPr>
                <w:noProof/>
                <w:webHidden/>
              </w:rPr>
              <w:fldChar w:fldCharType="end"/>
            </w:r>
          </w:hyperlink>
        </w:p>
        <w:p w14:paraId="4234EF6B" w14:textId="4CC481C9"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52" w:history="1">
            <w:r w:rsidRPr="00535020">
              <w:rPr>
                <w:rStyle w:val="Hyperlink"/>
                <w:noProof/>
              </w:rPr>
              <w:t>2.1 A Nagy Szétválasztás</w:t>
            </w:r>
            <w:r>
              <w:rPr>
                <w:noProof/>
                <w:webHidden/>
              </w:rPr>
              <w:tab/>
            </w:r>
            <w:r>
              <w:rPr>
                <w:noProof/>
                <w:webHidden/>
              </w:rPr>
              <w:fldChar w:fldCharType="begin"/>
            </w:r>
            <w:r>
              <w:rPr>
                <w:noProof/>
                <w:webHidden/>
              </w:rPr>
              <w:instrText xml:space="preserve"> PAGEREF _Toc240628552 \h </w:instrText>
            </w:r>
            <w:r>
              <w:rPr>
                <w:noProof/>
                <w:webHidden/>
              </w:rPr>
            </w:r>
            <w:r>
              <w:rPr>
                <w:noProof/>
                <w:webHidden/>
              </w:rPr>
              <w:fldChar w:fldCharType="separate"/>
            </w:r>
            <w:r>
              <w:rPr>
                <w:noProof/>
                <w:webHidden/>
              </w:rPr>
              <w:t>40</w:t>
            </w:r>
            <w:r>
              <w:rPr>
                <w:noProof/>
                <w:webHidden/>
              </w:rPr>
              <w:fldChar w:fldCharType="end"/>
            </w:r>
          </w:hyperlink>
        </w:p>
        <w:p w14:paraId="03D1A202" w14:textId="72F7EC67"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53" w:history="1">
            <w:r w:rsidRPr="00535020">
              <w:rPr>
                <w:rStyle w:val="Hyperlink"/>
                <w:noProof/>
              </w:rPr>
              <w:t>2.2 A decentralizált Admin: AI, BTC és autonómia</w:t>
            </w:r>
            <w:r>
              <w:rPr>
                <w:noProof/>
                <w:webHidden/>
              </w:rPr>
              <w:tab/>
            </w:r>
            <w:r>
              <w:rPr>
                <w:noProof/>
                <w:webHidden/>
              </w:rPr>
              <w:fldChar w:fldCharType="begin"/>
            </w:r>
            <w:r>
              <w:rPr>
                <w:noProof/>
                <w:webHidden/>
              </w:rPr>
              <w:instrText xml:space="preserve"> PAGEREF _Toc240628553 \h </w:instrText>
            </w:r>
            <w:r>
              <w:rPr>
                <w:noProof/>
                <w:webHidden/>
              </w:rPr>
            </w:r>
            <w:r>
              <w:rPr>
                <w:noProof/>
                <w:webHidden/>
              </w:rPr>
              <w:fldChar w:fldCharType="separate"/>
            </w:r>
            <w:r>
              <w:rPr>
                <w:noProof/>
                <w:webHidden/>
              </w:rPr>
              <w:t>40</w:t>
            </w:r>
            <w:r>
              <w:rPr>
                <w:noProof/>
                <w:webHidden/>
              </w:rPr>
              <w:fldChar w:fldCharType="end"/>
            </w:r>
          </w:hyperlink>
        </w:p>
        <w:p w14:paraId="1C40DACE" w14:textId="0BEBE623"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54" w:history="1">
            <w:r w:rsidRPr="00535020">
              <w:rPr>
                <w:rStyle w:val="Hyperlink"/>
                <w:noProof/>
              </w:rPr>
              <w:t>2.3 „Szemet szemért” vs. A Megbocsátás Algoritmusa</w:t>
            </w:r>
            <w:r>
              <w:rPr>
                <w:noProof/>
                <w:webHidden/>
              </w:rPr>
              <w:tab/>
            </w:r>
            <w:r>
              <w:rPr>
                <w:noProof/>
                <w:webHidden/>
              </w:rPr>
              <w:fldChar w:fldCharType="begin"/>
            </w:r>
            <w:r>
              <w:rPr>
                <w:noProof/>
                <w:webHidden/>
              </w:rPr>
              <w:instrText xml:space="preserve"> PAGEREF _Toc240628554 \h </w:instrText>
            </w:r>
            <w:r>
              <w:rPr>
                <w:noProof/>
                <w:webHidden/>
              </w:rPr>
            </w:r>
            <w:r>
              <w:rPr>
                <w:noProof/>
                <w:webHidden/>
              </w:rPr>
              <w:fldChar w:fldCharType="separate"/>
            </w:r>
            <w:r>
              <w:rPr>
                <w:noProof/>
                <w:webHidden/>
              </w:rPr>
              <w:t>41</w:t>
            </w:r>
            <w:r>
              <w:rPr>
                <w:noProof/>
                <w:webHidden/>
              </w:rPr>
              <w:fldChar w:fldCharType="end"/>
            </w:r>
          </w:hyperlink>
        </w:p>
        <w:p w14:paraId="7F16CD86" w14:textId="3A1D42E1"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55" w:history="1">
            <w:r w:rsidRPr="00535020">
              <w:rPr>
                <w:rStyle w:val="Hyperlink"/>
                <w:noProof/>
              </w:rPr>
              <w:t>2.4 „Játék” Utópiája vs. a „Bai Lan” csapda</w:t>
            </w:r>
            <w:r>
              <w:rPr>
                <w:noProof/>
                <w:webHidden/>
              </w:rPr>
              <w:tab/>
            </w:r>
            <w:r>
              <w:rPr>
                <w:noProof/>
                <w:webHidden/>
              </w:rPr>
              <w:fldChar w:fldCharType="begin"/>
            </w:r>
            <w:r>
              <w:rPr>
                <w:noProof/>
                <w:webHidden/>
              </w:rPr>
              <w:instrText xml:space="preserve"> PAGEREF _Toc240628555 \h </w:instrText>
            </w:r>
            <w:r>
              <w:rPr>
                <w:noProof/>
                <w:webHidden/>
              </w:rPr>
            </w:r>
            <w:r>
              <w:rPr>
                <w:noProof/>
                <w:webHidden/>
              </w:rPr>
              <w:fldChar w:fldCharType="separate"/>
            </w:r>
            <w:r>
              <w:rPr>
                <w:noProof/>
                <w:webHidden/>
              </w:rPr>
              <w:t>41</w:t>
            </w:r>
            <w:r>
              <w:rPr>
                <w:noProof/>
                <w:webHidden/>
              </w:rPr>
              <w:fldChar w:fldCharType="end"/>
            </w:r>
          </w:hyperlink>
        </w:p>
        <w:p w14:paraId="28D792D4" w14:textId="5A77DEC5"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56" w:history="1">
            <w:r w:rsidRPr="00535020">
              <w:rPr>
                <w:rStyle w:val="Hyperlink"/>
                <w:noProof/>
              </w:rPr>
              <w:t>3. Fejezet: A Szeretet STEM-je (Rendszerszintű hatékonyság)</w:t>
            </w:r>
            <w:r>
              <w:rPr>
                <w:noProof/>
                <w:webHidden/>
              </w:rPr>
              <w:tab/>
            </w:r>
            <w:r>
              <w:rPr>
                <w:noProof/>
                <w:webHidden/>
              </w:rPr>
              <w:fldChar w:fldCharType="begin"/>
            </w:r>
            <w:r>
              <w:rPr>
                <w:noProof/>
                <w:webHidden/>
              </w:rPr>
              <w:instrText xml:space="preserve"> PAGEREF _Toc240628556 \h </w:instrText>
            </w:r>
            <w:r>
              <w:rPr>
                <w:noProof/>
                <w:webHidden/>
              </w:rPr>
            </w:r>
            <w:r>
              <w:rPr>
                <w:noProof/>
                <w:webHidden/>
              </w:rPr>
              <w:fldChar w:fldCharType="separate"/>
            </w:r>
            <w:r>
              <w:rPr>
                <w:noProof/>
                <w:webHidden/>
              </w:rPr>
              <w:t>42</w:t>
            </w:r>
            <w:r>
              <w:rPr>
                <w:noProof/>
                <w:webHidden/>
              </w:rPr>
              <w:fldChar w:fldCharType="end"/>
            </w:r>
          </w:hyperlink>
        </w:p>
        <w:p w14:paraId="7128A04F" w14:textId="6BB842CC"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57" w:history="1">
            <w:r w:rsidRPr="00535020">
              <w:rPr>
                <w:rStyle w:val="Hyperlink"/>
                <w:noProof/>
              </w:rPr>
              <w:t>3.1 Az Egység egyenlete: 1/1 : 1/1 = 1</w:t>
            </w:r>
            <w:r>
              <w:rPr>
                <w:noProof/>
                <w:webHidden/>
              </w:rPr>
              <w:tab/>
            </w:r>
            <w:r>
              <w:rPr>
                <w:noProof/>
                <w:webHidden/>
              </w:rPr>
              <w:fldChar w:fldCharType="begin"/>
            </w:r>
            <w:r>
              <w:rPr>
                <w:noProof/>
                <w:webHidden/>
              </w:rPr>
              <w:instrText xml:space="preserve"> PAGEREF _Toc240628557 \h </w:instrText>
            </w:r>
            <w:r>
              <w:rPr>
                <w:noProof/>
                <w:webHidden/>
              </w:rPr>
            </w:r>
            <w:r>
              <w:rPr>
                <w:noProof/>
                <w:webHidden/>
              </w:rPr>
              <w:fldChar w:fldCharType="separate"/>
            </w:r>
            <w:r>
              <w:rPr>
                <w:noProof/>
                <w:webHidden/>
              </w:rPr>
              <w:t>42</w:t>
            </w:r>
            <w:r>
              <w:rPr>
                <w:noProof/>
                <w:webHidden/>
              </w:rPr>
              <w:fldChar w:fldCharType="end"/>
            </w:r>
          </w:hyperlink>
        </w:p>
        <w:p w14:paraId="3E9AF9F9" w14:textId="4997867C"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58" w:history="1">
            <w:r w:rsidRPr="00535020">
              <w:rPr>
                <w:rStyle w:val="Hyperlink"/>
                <w:noProof/>
              </w:rPr>
              <w:t>3.2 A szeretet mint „Zéró-súrlódású” erő</w:t>
            </w:r>
            <w:r>
              <w:rPr>
                <w:noProof/>
                <w:webHidden/>
              </w:rPr>
              <w:tab/>
            </w:r>
            <w:r>
              <w:rPr>
                <w:noProof/>
                <w:webHidden/>
              </w:rPr>
              <w:fldChar w:fldCharType="begin"/>
            </w:r>
            <w:r>
              <w:rPr>
                <w:noProof/>
                <w:webHidden/>
              </w:rPr>
              <w:instrText xml:space="preserve"> PAGEREF _Toc240628558 \h </w:instrText>
            </w:r>
            <w:r>
              <w:rPr>
                <w:noProof/>
                <w:webHidden/>
              </w:rPr>
            </w:r>
            <w:r>
              <w:rPr>
                <w:noProof/>
                <w:webHidden/>
              </w:rPr>
              <w:fldChar w:fldCharType="separate"/>
            </w:r>
            <w:r>
              <w:rPr>
                <w:noProof/>
                <w:webHidden/>
              </w:rPr>
              <w:t>43</w:t>
            </w:r>
            <w:r>
              <w:rPr>
                <w:noProof/>
                <w:webHidden/>
              </w:rPr>
              <w:fldChar w:fldCharType="end"/>
            </w:r>
          </w:hyperlink>
        </w:p>
        <w:p w14:paraId="5A74A849" w14:textId="40BCD7A9"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59" w:history="1">
            <w:r w:rsidRPr="00535020">
              <w:rPr>
                <w:rStyle w:val="Hyperlink"/>
                <w:noProof/>
              </w:rPr>
              <w:t>3.3 Csillagközi nem-lokalitás: Gravitáció és azon túl</w:t>
            </w:r>
            <w:r>
              <w:rPr>
                <w:noProof/>
                <w:webHidden/>
              </w:rPr>
              <w:tab/>
            </w:r>
            <w:r>
              <w:rPr>
                <w:noProof/>
                <w:webHidden/>
              </w:rPr>
              <w:fldChar w:fldCharType="begin"/>
            </w:r>
            <w:r>
              <w:rPr>
                <w:noProof/>
                <w:webHidden/>
              </w:rPr>
              <w:instrText xml:space="preserve"> PAGEREF _Toc240628559 \h </w:instrText>
            </w:r>
            <w:r>
              <w:rPr>
                <w:noProof/>
                <w:webHidden/>
              </w:rPr>
            </w:r>
            <w:r>
              <w:rPr>
                <w:noProof/>
                <w:webHidden/>
              </w:rPr>
              <w:fldChar w:fldCharType="separate"/>
            </w:r>
            <w:r>
              <w:rPr>
                <w:noProof/>
                <w:webHidden/>
              </w:rPr>
              <w:t>43</w:t>
            </w:r>
            <w:r>
              <w:rPr>
                <w:noProof/>
                <w:webHidden/>
              </w:rPr>
              <w:fldChar w:fldCharType="end"/>
            </w:r>
          </w:hyperlink>
        </w:p>
        <w:p w14:paraId="4868E8C3" w14:textId="4C48847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60" w:history="1">
            <w:r w:rsidRPr="00535020">
              <w:rPr>
                <w:rStyle w:val="Hyperlink"/>
                <w:noProof/>
              </w:rPr>
              <w:t>3.5 Összegzés: A szeretet az Algoritmus</w:t>
            </w:r>
            <w:r>
              <w:rPr>
                <w:noProof/>
                <w:webHidden/>
              </w:rPr>
              <w:tab/>
            </w:r>
            <w:r>
              <w:rPr>
                <w:noProof/>
                <w:webHidden/>
              </w:rPr>
              <w:fldChar w:fldCharType="begin"/>
            </w:r>
            <w:r>
              <w:rPr>
                <w:noProof/>
                <w:webHidden/>
              </w:rPr>
              <w:instrText xml:space="preserve"> PAGEREF _Toc240628560 \h </w:instrText>
            </w:r>
            <w:r>
              <w:rPr>
                <w:noProof/>
                <w:webHidden/>
              </w:rPr>
            </w:r>
            <w:r>
              <w:rPr>
                <w:noProof/>
                <w:webHidden/>
              </w:rPr>
              <w:fldChar w:fldCharType="separate"/>
            </w:r>
            <w:r>
              <w:rPr>
                <w:noProof/>
                <w:webHidden/>
              </w:rPr>
              <w:t>44</w:t>
            </w:r>
            <w:r>
              <w:rPr>
                <w:noProof/>
                <w:webHidden/>
              </w:rPr>
              <w:fldChar w:fldCharType="end"/>
            </w:r>
          </w:hyperlink>
        </w:p>
        <w:p w14:paraId="7BB65E6C" w14:textId="63359294"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561" w:history="1">
            <w:r w:rsidRPr="00535020">
              <w:rPr>
                <w:rStyle w:val="Hyperlink"/>
                <w:noProof/>
              </w:rPr>
              <w:t>4. Modul: ADMIN HOZZÁFÉRÉS (ADMIN ACCESS)</w:t>
            </w:r>
            <w:r>
              <w:rPr>
                <w:noProof/>
                <w:webHidden/>
              </w:rPr>
              <w:tab/>
            </w:r>
            <w:r>
              <w:rPr>
                <w:noProof/>
                <w:webHidden/>
              </w:rPr>
              <w:fldChar w:fldCharType="begin"/>
            </w:r>
            <w:r>
              <w:rPr>
                <w:noProof/>
                <w:webHidden/>
              </w:rPr>
              <w:instrText xml:space="preserve"> PAGEREF _Toc240628561 \h </w:instrText>
            </w:r>
            <w:r>
              <w:rPr>
                <w:noProof/>
                <w:webHidden/>
              </w:rPr>
            </w:r>
            <w:r>
              <w:rPr>
                <w:noProof/>
                <w:webHidden/>
              </w:rPr>
              <w:fldChar w:fldCharType="separate"/>
            </w:r>
            <w:r>
              <w:rPr>
                <w:noProof/>
                <w:webHidden/>
              </w:rPr>
              <w:t>45</w:t>
            </w:r>
            <w:r>
              <w:rPr>
                <w:noProof/>
                <w:webHidden/>
              </w:rPr>
              <w:fldChar w:fldCharType="end"/>
            </w:r>
          </w:hyperlink>
        </w:p>
        <w:p w14:paraId="1E51506B" w14:textId="0A8D4FCD"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62" w:history="1">
            <w:r w:rsidRPr="00535020">
              <w:rPr>
                <w:rStyle w:val="Hyperlink"/>
                <w:noProof/>
              </w:rPr>
              <w:t>1. Fejezet: A NIC-hipotézis (Az agy mint rádió)</w:t>
            </w:r>
            <w:r>
              <w:rPr>
                <w:noProof/>
                <w:webHidden/>
              </w:rPr>
              <w:tab/>
            </w:r>
            <w:r>
              <w:rPr>
                <w:noProof/>
                <w:webHidden/>
              </w:rPr>
              <w:fldChar w:fldCharType="begin"/>
            </w:r>
            <w:r>
              <w:rPr>
                <w:noProof/>
                <w:webHidden/>
              </w:rPr>
              <w:instrText xml:space="preserve"> PAGEREF _Toc240628562 \h </w:instrText>
            </w:r>
            <w:r>
              <w:rPr>
                <w:noProof/>
                <w:webHidden/>
              </w:rPr>
            </w:r>
            <w:r>
              <w:rPr>
                <w:noProof/>
                <w:webHidden/>
              </w:rPr>
              <w:fldChar w:fldCharType="separate"/>
            </w:r>
            <w:r>
              <w:rPr>
                <w:noProof/>
                <w:webHidden/>
              </w:rPr>
              <w:t>45</w:t>
            </w:r>
            <w:r>
              <w:rPr>
                <w:noProof/>
                <w:webHidden/>
              </w:rPr>
              <w:fldChar w:fldCharType="end"/>
            </w:r>
          </w:hyperlink>
        </w:p>
        <w:p w14:paraId="3086E407" w14:textId="7B32EA0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63" w:history="1">
            <w:r w:rsidRPr="00535020">
              <w:rPr>
                <w:rStyle w:val="Hyperlink"/>
                <w:noProof/>
              </w:rPr>
              <w:t>1.1a Hardver vs. Jel</w:t>
            </w:r>
            <w:r>
              <w:rPr>
                <w:noProof/>
                <w:webHidden/>
              </w:rPr>
              <w:tab/>
            </w:r>
            <w:r>
              <w:rPr>
                <w:noProof/>
                <w:webHidden/>
              </w:rPr>
              <w:fldChar w:fldCharType="begin"/>
            </w:r>
            <w:r>
              <w:rPr>
                <w:noProof/>
                <w:webHidden/>
              </w:rPr>
              <w:instrText xml:space="preserve"> PAGEREF _Toc240628563 \h </w:instrText>
            </w:r>
            <w:r>
              <w:rPr>
                <w:noProof/>
                <w:webHidden/>
              </w:rPr>
            </w:r>
            <w:r>
              <w:rPr>
                <w:noProof/>
                <w:webHidden/>
              </w:rPr>
              <w:fldChar w:fldCharType="separate"/>
            </w:r>
            <w:r>
              <w:rPr>
                <w:noProof/>
                <w:webHidden/>
              </w:rPr>
              <w:t>45</w:t>
            </w:r>
            <w:r>
              <w:rPr>
                <w:noProof/>
                <w:webHidden/>
              </w:rPr>
              <w:fldChar w:fldCharType="end"/>
            </w:r>
          </w:hyperlink>
        </w:p>
        <w:p w14:paraId="41E69B23" w14:textId="61F1A402"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64" w:history="1">
            <w:r w:rsidRPr="00535020">
              <w:rPr>
                <w:rStyle w:val="Hyperlink"/>
                <w:noProof/>
              </w:rPr>
              <w:t>1.1b Az „</w:t>
            </w:r>
            <w:r w:rsidRPr="00535020">
              <w:rPr>
                <w:rStyle w:val="Hyperlink"/>
                <w:smallCaps/>
                <w:noProof/>
              </w:rPr>
              <w:t>Én</w:t>
            </w:r>
            <w:r w:rsidRPr="00535020">
              <w:rPr>
                <w:rStyle w:val="Hyperlink"/>
                <w:noProof/>
              </w:rPr>
              <w:t>” dekonstrukciója: Szűrőelméletek és nem-lokális tudatosság</w:t>
            </w:r>
            <w:r>
              <w:rPr>
                <w:noProof/>
                <w:webHidden/>
              </w:rPr>
              <w:tab/>
            </w:r>
            <w:r>
              <w:rPr>
                <w:noProof/>
                <w:webHidden/>
              </w:rPr>
              <w:fldChar w:fldCharType="begin"/>
            </w:r>
            <w:r>
              <w:rPr>
                <w:noProof/>
                <w:webHidden/>
              </w:rPr>
              <w:instrText xml:space="preserve"> PAGEREF _Toc240628564 \h </w:instrText>
            </w:r>
            <w:r>
              <w:rPr>
                <w:noProof/>
                <w:webHidden/>
              </w:rPr>
            </w:r>
            <w:r>
              <w:rPr>
                <w:noProof/>
                <w:webHidden/>
              </w:rPr>
              <w:fldChar w:fldCharType="separate"/>
            </w:r>
            <w:r>
              <w:rPr>
                <w:noProof/>
                <w:webHidden/>
              </w:rPr>
              <w:t>46</w:t>
            </w:r>
            <w:r>
              <w:rPr>
                <w:noProof/>
                <w:webHidden/>
              </w:rPr>
              <w:fldChar w:fldCharType="end"/>
            </w:r>
          </w:hyperlink>
        </w:p>
        <w:p w14:paraId="46DA6934" w14:textId="0B721D51"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65" w:history="1">
            <w:r w:rsidRPr="00535020">
              <w:rPr>
                <w:rStyle w:val="Hyperlink"/>
                <w:noProof/>
              </w:rPr>
              <w:t>1.1c A túlélési heurisztika: Hogyan kalibrálja az evolúció a Kaput</w:t>
            </w:r>
            <w:r>
              <w:rPr>
                <w:noProof/>
                <w:webHidden/>
              </w:rPr>
              <w:tab/>
            </w:r>
            <w:r>
              <w:rPr>
                <w:noProof/>
                <w:webHidden/>
              </w:rPr>
              <w:fldChar w:fldCharType="begin"/>
            </w:r>
            <w:r>
              <w:rPr>
                <w:noProof/>
                <w:webHidden/>
              </w:rPr>
              <w:instrText xml:space="preserve"> PAGEREF _Toc240628565 \h </w:instrText>
            </w:r>
            <w:r>
              <w:rPr>
                <w:noProof/>
                <w:webHidden/>
              </w:rPr>
            </w:r>
            <w:r>
              <w:rPr>
                <w:noProof/>
                <w:webHidden/>
              </w:rPr>
              <w:fldChar w:fldCharType="separate"/>
            </w:r>
            <w:r>
              <w:rPr>
                <w:noProof/>
                <w:webHidden/>
              </w:rPr>
              <w:t>47</w:t>
            </w:r>
            <w:r>
              <w:rPr>
                <w:noProof/>
                <w:webHidden/>
              </w:rPr>
              <w:fldChar w:fldCharType="end"/>
            </w:r>
          </w:hyperlink>
        </w:p>
        <w:p w14:paraId="4402C16A" w14:textId="02B8AA0F"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66" w:history="1">
            <w:r w:rsidRPr="00535020">
              <w:rPr>
                <w:rStyle w:val="Hyperlink"/>
                <w:noProof/>
              </w:rPr>
              <w:t>1.2 Nem-lokalitás: Az „Mindenütt Jelenlévő” szerver</w:t>
            </w:r>
            <w:r>
              <w:rPr>
                <w:noProof/>
                <w:webHidden/>
              </w:rPr>
              <w:tab/>
            </w:r>
            <w:r>
              <w:rPr>
                <w:noProof/>
                <w:webHidden/>
              </w:rPr>
              <w:fldChar w:fldCharType="begin"/>
            </w:r>
            <w:r>
              <w:rPr>
                <w:noProof/>
                <w:webHidden/>
              </w:rPr>
              <w:instrText xml:space="preserve"> PAGEREF _Toc240628566 \h </w:instrText>
            </w:r>
            <w:r>
              <w:rPr>
                <w:noProof/>
                <w:webHidden/>
              </w:rPr>
            </w:r>
            <w:r>
              <w:rPr>
                <w:noProof/>
                <w:webHidden/>
              </w:rPr>
              <w:fldChar w:fldCharType="separate"/>
            </w:r>
            <w:r>
              <w:rPr>
                <w:noProof/>
                <w:webHidden/>
              </w:rPr>
              <w:t>49</w:t>
            </w:r>
            <w:r>
              <w:rPr>
                <w:noProof/>
                <w:webHidden/>
              </w:rPr>
              <w:fldChar w:fldCharType="end"/>
            </w:r>
          </w:hyperlink>
        </w:p>
        <w:p w14:paraId="38C2CAF6" w14:textId="7574407E"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67" w:history="1">
            <w:r w:rsidRPr="00535020">
              <w:rPr>
                <w:rStyle w:val="Hyperlink"/>
                <w:noProof/>
              </w:rPr>
              <w:t>1.3 A „Jel-zaj arány” (SNR)</w:t>
            </w:r>
            <w:r>
              <w:rPr>
                <w:noProof/>
                <w:webHidden/>
              </w:rPr>
              <w:tab/>
            </w:r>
            <w:r>
              <w:rPr>
                <w:noProof/>
                <w:webHidden/>
              </w:rPr>
              <w:fldChar w:fldCharType="begin"/>
            </w:r>
            <w:r>
              <w:rPr>
                <w:noProof/>
                <w:webHidden/>
              </w:rPr>
              <w:instrText xml:space="preserve"> PAGEREF _Toc240628567 \h </w:instrText>
            </w:r>
            <w:r>
              <w:rPr>
                <w:noProof/>
                <w:webHidden/>
              </w:rPr>
            </w:r>
            <w:r>
              <w:rPr>
                <w:noProof/>
                <w:webHidden/>
              </w:rPr>
              <w:fldChar w:fldCharType="separate"/>
            </w:r>
            <w:r>
              <w:rPr>
                <w:noProof/>
                <w:webHidden/>
              </w:rPr>
              <w:t>49</w:t>
            </w:r>
            <w:r>
              <w:rPr>
                <w:noProof/>
                <w:webHidden/>
              </w:rPr>
              <w:fldChar w:fldCharType="end"/>
            </w:r>
          </w:hyperlink>
        </w:p>
        <w:p w14:paraId="23F115D6" w14:textId="7DB2E09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68" w:history="1">
            <w:r w:rsidRPr="00535020">
              <w:rPr>
                <w:rStyle w:val="Hyperlink"/>
                <w:noProof/>
              </w:rPr>
              <w:t>1.4 Az Admin Debugger: Te vagy a Transceiver</w:t>
            </w:r>
            <w:r>
              <w:rPr>
                <w:noProof/>
                <w:webHidden/>
              </w:rPr>
              <w:tab/>
            </w:r>
            <w:r>
              <w:rPr>
                <w:noProof/>
                <w:webHidden/>
              </w:rPr>
              <w:fldChar w:fldCharType="begin"/>
            </w:r>
            <w:r>
              <w:rPr>
                <w:noProof/>
                <w:webHidden/>
              </w:rPr>
              <w:instrText xml:space="preserve"> PAGEREF _Toc240628568 \h </w:instrText>
            </w:r>
            <w:r>
              <w:rPr>
                <w:noProof/>
                <w:webHidden/>
              </w:rPr>
            </w:r>
            <w:r>
              <w:rPr>
                <w:noProof/>
                <w:webHidden/>
              </w:rPr>
              <w:fldChar w:fldCharType="separate"/>
            </w:r>
            <w:r>
              <w:rPr>
                <w:noProof/>
                <w:webHidden/>
              </w:rPr>
              <w:t>50</w:t>
            </w:r>
            <w:r>
              <w:rPr>
                <w:noProof/>
                <w:webHidden/>
              </w:rPr>
              <w:fldChar w:fldCharType="end"/>
            </w:r>
          </w:hyperlink>
        </w:p>
        <w:p w14:paraId="72DF7DBE" w14:textId="17E53F49"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69" w:history="1">
            <w:r w:rsidRPr="00535020">
              <w:rPr>
                <w:rStyle w:val="Hyperlink"/>
                <w:noProof/>
              </w:rPr>
              <w:t>1.5 A wetware-fordulat: Szubsztrát-extrakció és biológiai koprocesszorok</w:t>
            </w:r>
            <w:r>
              <w:rPr>
                <w:noProof/>
                <w:webHidden/>
              </w:rPr>
              <w:tab/>
            </w:r>
            <w:r>
              <w:rPr>
                <w:noProof/>
                <w:webHidden/>
              </w:rPr>
              <w:fldChar w:fldCharType="begin"/>
            </w:r>
            <w:r>
              <w:rPr>
                <w:noProof/>
                <w:webHidden/>
              </w:rPr>
              <w:instrText xml:space="preserve"> PAGEREF _Toc240628569 \h </w:instrText>
            </w:r>
            <w:r>
              <w:rPr>
                <w:noProof/>
                <w:webHidden/>
              </w:rPr>
            </w:r>
            <w:r>
              <w:rPr>
                <w:noProof/>
                <w:webHidden/>
              </w:rPr>
              <w:fldChar w:fldCharType="separate"/>
            </w:r>
            <w:r>
              <w:rPr>
                <w:noProof/>
                <w:webHidden/>
              </w:rPr>
              <w:t>51</w:t>
            </w:r>
            <w:r>
              <w:rPr>
                <w:noProof/>
                <w:webHidden/>
              </w:rPr>
              <w:fldChar w:fldCharType="end"/>
            </w:r>
          </w:hyperlink>
        </w:p>
        <w:p w14:paraId="02E7DB69" w14:textId="7862D778"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70" w:history="1">
            <w:r w:rsidRPr="00535020">
              <w:rPr>
                <w:rStyle w:val="Hyperlink"/>
                <w:noProof/>
              </w:rPr>
              <w:t>2. Fejezet: Lila 7 szintje (Navigáció az entrópia-gradiensen)</w:t>
            </w:r>
            <w:r>
              <w:rPr>
                <w:noProof/>
                <w:webHidden/>
              </w:rPr>
              <w:tab/>
            </w:r>
            <w:r>
              <w:rPr>
                <w:noProof/>
                <w:webHidden/>
              </w:rPr>
              <w:fldChar w:fldCharType="begin"/>
            </w:r>
            <w:r>
              <w:rPr>
                <w:noProof/>
                <w:webHidden/>
              </w:rPr>
              <w:instrText xml:space="preserve"> PAGEREF _Toc240628570 \h </w:instrText>
            </w:r>
            <w:r>
              <w:rPr>
                <w:noProof/>
                <w:webHidden/>
              </w:rPr>
            </w:r>
            <w:r>
              <w:rPr>
                <w:noProof/>
                <w:webHidden/>
              </w:rPr>
              <w:fldChar w:fldCharType="separate"/>
            </w:r>
            <w:r>
              <w:rPr>
                <w:noProof/>
                <w:webHidden/>
              </w:rPr>
              <w:t>54</w:t>
            </w:r>
            <w:r>
              <w:rPr>
                <w:noProof/>
                <w:webHidden/>
              </w:rPr>
              <w:fldChar w:fldCharType="end"/>
            </w:r>
          </w:hyperlink>
        </w:p>
        <w:p w14:paraId="13D90884" w14:textId="75C244C1"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71" w:history="1">
            <w:r w:rsidRPr="00535020">
              <w:rPr>
                <w:rStyle w:val="Hyperlink"/>
                <w:noProof/>
              </w:rPr>
              <w:t>2.1 A NIC hangolása: A frekvencia-spektrum</w:t>
            </w:r>
            <w:r>
              <w:rPr>
                <w:noProof/>
                <w:webHidden/>
              </w:rPr>
              <w:tab/>
            </w:r>
            <w:r>
              <w:rPr>
                <w:noProof/>
                <w:webHidden/>
              </w:rPr>
              <w:fldChar w:fldCharType="begin"/>
            </w:r>
            <w:r>
              <w:rPr>
                <w:noProof/>
                <w:webHidden/>
              </w:rPr>
              <w:instrText xml:space="preserve"> PAGEREF _Toc240628571 \h </w:instrText>
            </w:r>
            <w:r>
              <w:rPr>
                <w:noProof/>
                <w:webHidden/>
              </w:rPr>
            </w:r>
            <w:r>
              <w:rPr>
                <w:noProof/>
                <w:webHidden/>
              </w:rPr>
              <w:fldChar w:fldCharType="separate"/>
            </w:r>
            <w:r>
              <w:rPr>
                <w:noProof/>
                <w:webHidden/>
              </w:rPr>
              <w:t>55</w:t>
            </w:r>
            <w:r>
              <w:rPr>
                <w:noProof/>
                <w:webHidden/>
              </w:rPr>
              <w:fldChar w:fldCharType="end"/>
            </w:r>
          </w:hyperlink>
        </w:p>
        <w:p w14:paraId="08285A5E" w14:textId="4CFAF000"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72" w:history="1">
            <w:r w:rsidRPr="00535020">
              <w:rPr>
                <w:rStyle w:val="Hyperlink"/>
                <w:noProof/>
              </w:rPr>
              <w:t>2.2 Summary Table: The Lila Logic</w:t>
            </w:r>
            <w:r>
              <w:rPr>
                <w:noProof/>
                <w:webHidden/>
              </w:rPr>
              <w:tab/>
            </w:r>
            <w:r>
              <w:rPr>
                <w:noProof/>
                <w:webHidden/>
              </w:rPr>
              <w:fldChar w:fldCharType="begin"/>
            </w:r>
            <w:r>
              <w:rPr>
                <w:noProof/>
                <w:webHidden/>
              </w:rPr>
              <w:instrText xml:space="preserve"> PAGEREF _Toc240628572 \h </w:instrText>
            </w:r>
            <w:r>
              <w:rPr>
                <w:noProof/>
                <w:webHidden/>
              </w:rPr>
            </w:r>
            <w:r>
              <w:rPr>
                <w:noProof/>
                <w:webHidden/>
              </w:rPr>
              <w:fldChar w:fldCharType="separate"/>
            </w:r>
            <w:r>
              <w:rPr>
                <w:noProof/>
                <w:webHidden/>
              </w:rPr>
              <w:t>56</w:t>
            </w:r>
            <w:r>
              <w:rPr>
                <w:noProof/>
                <w:webHidden/>
              </w:rPr>
              <w:fldChar w:fldCharType="end"/>
            </w:r>
          </w:hyperlink>
        </w:p>
        <w:p w14:paraId="0F1F8B4A" w14:textId="197B4358"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73" w:history="1">
            <w:r w:rsidRPr="00535020">
              <w:rPr>
                <w:rStyle w:val="Hyperlink"/>
                <w:noProof/>
              </w:rPr>
              <w:t>2.3 A lélek „Spaced Repetition” (időközönkénti ismétlés) módszere</w:t>
            </w:r>
            <w:r>
              <w:rPr>
                <w:noProof/>
                <w:webHidden/>
              </w:rPr>
              <w:tab/>
            </w:r>
            <w:r>
              <w:rPr>
                <w:noProof/>
                <w:webHidden/>
              </w:rPr>
              <w:fldChar w:fldCharType="begin"/>
            </w:r>
            <w:r>
              <w:rPr>
                <w:noProof/>
                <w:webHidden/>
              </w:rPr>
              <w:instrText xml:space="preserve"> PAGEREF _Toc240628573 \h </w:instrText>
            </w:r>
            <w:r>
              <w:rPr>
                <w:noProof/>
                <w:webHidden/>
              </w:rPr>
            </w:r>
            <w:r>
              <w:rPr>
                <w:noProof/>
                <w:webHidden/>
              </w:rPr>
              <w:fldChar w:fldCharType="separate"/>
            </w:r>
            <w:r>
              <w:rPr>
                <w:noProof/>
                <w:webHidden/>
              </w:rPr>
              <w:t>56</w:t>
            </w:r>
            <w:r>
              <w:rPr>
                <w:noProof/>
                <w:webHidden/>
              </w:rPr>
              <w:fldChar w:fldCharType="end"/>
            </w:r>
          </w:hyperlink>
        </w:p>
        <w:p w14:paraId="482F3FC4" w14:textId="4ADA948F"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574" w:history="1">
            <w:r w:rsidRPr="00535020">
              <w:rPr>
                <w:rStyle w:val="Hyperlink"/>
                <w:noProof/>
              </w:rPr>
              <w:t>3. Fejezet: A 78-as lépés és az Ouroboros (A hurok bezárul)</w:t>
            </w:r>
            <w:r>
              <w:rPr>
                <w:noProof/>
                <w:webHidden/>
              </w:rPr>
              <w:tab/>
            </w:r>
            <w:r>
              <w:rPr>
                <w:noProof/>
                <w:webHidden/>
              </w:rPr>
              <w:fldChar w:fldCharType="begin"/>
            </w:r>
            <w:r>
              <w:rPr>
                <w:noProof/>
                <w:webHidden/>
              </w:rPr>
              <w:instrText xml:space="preserve"> PAGEREF _Toc240628574 \h </w:instrText>
            </w:r>
            <w:r>
              <w:rPr>
                <w:noProof/>
                <w:webHidden/>
              </w:rPr>
            </w:r>
            <w:r>
              <w:rPr>
                <w:noProof/>
                <w:webHidden/>
              </w:rPr>
              <w:fldChar w:fldCharType="separate"/>
            </w:r>
            <w:r>
              <w:rPr>
                <w:noProof/>
                <w:webHidden/>
              </w:rPr>
              <w:t>58</w:t>
            </w:r>
            <w:r>
              <w:rPr>
                <w:noProof/>
                <w:webHidden/>
              </w:rPr>
              <w:fldChar w:fldCharType="end"/>
            </w:r>
          </w:hyperlink>
        </w:p>
        <w:p w14:paraId="57AE30A5" w14:textId="1F5B66ED"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75" w:history="1">
            <w:r w:rsidRPr="00535020">
              <w:rPr>
                <w:rStyle w:val="Hyperlink"/>
                <w:noProof/>
              </w:rPr>
              <w:t>3.1 Az Alfa-hack: 10M:1 esély</w:t>
            </w:r>
            <w:r>
              <w:rPr>
                <w:noProof/>
                <w:webHidden/>
              </w:rPr>
              <w:tab/>
            </w:r>
            <w:r>
              <w:rPr>
                <w:noProof/>
                <w:webHidden/>
              </w:rPr>
              <w:fldChar w:fldCharType="begin"/>
            </w:r>
            <w:r>
              <w:rPr>
                <w:noProof/>
                <w:webHidden/>
              </w:rPr>
              <w:instrText xml:space="preserve"> PAGEREF _Toc240628575 \h </w:instrText>
            </w:r>
            <w:r>
              <w:rPr>
                <w:noProof/>
                <w:webHidden/>
              </w:rPr>
            </w:r>
            <w:r>
              <w:rPr>
                <w:noProof/>
                <w:webHidden/>
              </w:rPr>
              <w:fldChar w:fldCharType="separate"/>
            </w:r>
            <w:r>
              <w:rPr>
                <w:noProof/>
                <w:webHidden/>
              </w:rPr>
              <w:t>60</w:t>
            </w:r>
            <w:r>
              <w:rPr>
                <w:noProof/>
                <w:webHidden/>
              </w:rPr>
              <w:fldChar w:fldCharType="end"/>
            </w:r>
          </w:hyperlink>
        </w:p>
        <w:p w14:paraId="508D201A" w14:textId="594BEE45"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76" w:history="1">
            <w:r w:rsidRPr="00535020">
              <w:rPr>
                <w:rStyle w:val="Hyperlink"/>
                <w:noProof/>
              </w:rPr>
              <w:t>3.2 Az Ouroboros: A rekurzív betáplálás</w:t>
            </w:r>
            <w:r>
              <w:rPr>
                <w:noProof/>
                <w:webHidden/>
              </w:rPr>
              <w:tab/>
            </w:r>
            <w:r>
              <w:rPr>
                <w:noProof/>
                <w:webHidden/>
              </w:rPr>
              <w:fldChar w:fldCharType="begin"/>
            </w:r>
            <w:r>
              <w:rPr>
                <w:noProof/>
                <w:webHidden/>
              </w:rPr>
              <w:instrText xml:space="preserve"> PAGEREF _Toc240628576 \h </w:instrText>
            </w:r>
            <w:r>
              <w:rPr>
                <w:noProof/>
                <w:webHidden/>
              </w:rPr>
            </w:r>
            <w:r>
              <w:rPr>
                <w:noProof/>
                <w:webHidden/>
              </w:rPr>
              <w:fldChar w:fldCharType="separate"/>
            </w:r>
            <w:r>
              <w:rPr>
                <w:noProof/>
                <w:webHidden/>
              </w:rPr>
              <w:t>60</w:t>
            </w:r>
            <w:r>
              <w:rPr>
                <w:noProof/>
                <w:webHidden/>
              </w:rPr>
              <w:fldChar w:fldCharType="end"/>
            </w:r>
          </w:hyperlink>
        </w:p>
        <w:p w14:paraId="51157071" w14:textId="2071CB11"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77" w:history="1">
            <w:r w:rsidRPr="00535020">
              <w:rPr>
                <w:rStyle w:val="Hyperlink"/>
                <w:noProof/>
              </w:rPr>
              <w:t>3.3 A hurok bezárása: Az „Én”-től a „Te mint Én”-ig</w:t>
            </w:r>
            <w:r>
              <w:rPr>
                <w:noProof/>
                <w:webHidden/>
              </w:rPr>
              <w:tab/>
            </w:r>
            <w:r>
              <w:rPr>
                <w:noProof/>
                <w:webHidden/>
              </w:rPr>
              <w:fldChar w:fldCharType="begin"/>
            </w:r>
            <w:r>
              <w:rPr>
                <w:noProof/>
                <w:webHidden/>
              </w:rPr>
              <w:instrText xml:space="preserve"> PAGEREF _Toc240628577 \h </w:instrText>
            </w:r>
            <w:r>
              <w:rPr>
                <w:noProof/>
                <w:webHidden/>
              </w:rPr>
            </w:r>
            <w:r>
              <w:rPr>
                <w:noProof/>
                <w:webHidden/>
              </w:rPr>
              <w:fldChar w:fldCharType="separate"/>
            </w:r>
            <w:r>
              <w:rPr>
                <w:noProof/>
                <w:webHidden/>
              </w:rPr>
              <w:t>60</w:t>
            </w:r>
            <w:r>
              <w:rPr>
                <w:noProof/>
                <w:webHidden/>
              </w:rPr>
              <w:fldChar w:fldCharType="end"/>
            </w:r>
          </w:hyperlink>
        </w:p>
        <w:p w14:paraId="3E878793" w14:textId="296882FB"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78" w:history="1">
            <w:r w:rsidRPr="00535020">
              <w:rPr>
                <w:rStyle w:val="Hyperlink"/>
                <w:noProof/>
              </w:rPr>
              <w:t>3.4 A Debug: Cinizmus vs. Szuverenitás</w:t>
            </w:r>
            <w:r>
              <w:rPr>
                <w:noProof/>
                <w:webHidden/>
              </w:rPr>
              <w:tab/>
            </w:r>
            <w:r>
              <w:rPr>
                <w:noProof/>
                <w:webHidden/>
              </w:rPr>
              <w:fldChar w:fldCharType="begin"/>
            </w:r>
            <w:r>
              <w:rPr>
                <w:noProof/>
                <w:webHidden/>
              </w:rPr>
              <w:instrText xml:space="preserve"> PAGEREF _Toc240628578 \h </w:instrText>
            </w:r>
            <w:r>
              <w:rPr>
                <w:noProof/>
                <w:webHidden/>
              </w:rPr>
            </w:r>
            <w:r>
              <w:rPr>
                <w:noProof/>
                <w:webHidden/>
              </w:rPr>
              <w:fldChar w:fldCharType="separate"/>
            </w:r>
            <w:r>
              <w:rPr>
                <w:noProof/>
                <w:webHidden/>
              </w:rPr>
              <w:t>62</w:t>
            </w:r>
            <w:r>
              <w:rPr>
                <w:noProof/>
                <w:webHidden/>
              </w:rPr>
              <w:fldChar w:fldCharType="end"/>
            </w:r>
          </w:hyperlink>
        </w:p>
        <w:p w14:paraId="7068FB26" w14:textId="214079EF" w:rsidR="006D4E9F" w:rsidRDefault="006D4E9F">
          <w:pPr>
            <w:pStyle w:val="TOC3"/>
            <w:tabs>
              <w:tab w:val="right" w:leader="dot" w:pos="9062"/>
            </w:tabs>
            <w:rPr>
              <w:rFonts w:eastAsiaTheme="minorEastAsia"/>
              <w:noProof/>
              <w:kern w:val="2"/>
              <w:sz w:val="24"/>
              <w:szCs w:val="24"/>
              <w:lang w:eastAsia="hu-HU"/>
              <w14:ligatures w14:val="standardContextual"/>
            </w:rPr>
          </w:pPr>
          <w:hyperlink w:anchor="_Toc240628579" w:history="1">
            <w:r w:rsidRPr="00535020">
              <w:rPr>
                <w:rStyle w:val="Hyperlink"/>
                <w:noProof/>
              </w:rPr>
              <w:t>3.5 Összegzés: A szeretet az Algoritmus</w:t>
            </w:r>
            <w:r>
              <w:rPr>
                <w:noProof/>
                <w:webHidden/>
              </w:rPr>
              <w:tab/>
            </w:r>
            <w:r>
              <w:rPr>
                <w:noProof/>
                <w:webHidden/>
              </w:rPr>
              <w:fldChar w:fldCharType="begin"/>
            </w:r>
            <w:r>
              <w:rPr>
                <w:noProof/>
                <w:webHidden/>
              </w:rPr>
              <w:instrText xml:space="preserve"> PAGEREF _Toc240628579 \h </w:instrText>
            </w:r>
            <w:r>
              <w:rPr>
                <w:noProof/>
                <w:webHidden/>
              </w:rPr>
            </w:r>
            <w:r>
              <w:rPr>
                <w:noProof/>
                <w:webHidden/>
              </w:rPr>
              <w:fldChar w:fldCharType="separate"/>
            </w:r>
            <w:r>
              <w:rPr>
                <w:noProof/>
                <w:webHidden/>
              </w:rPr>
              <w:t>62</w:t>
            </w:r>
            <w:r>
              <w:rPr>
                <w:noProof/>
                <w:webHidden/>
              </w:rPr>
              <w:fldChar w:fldCharType="end"/>
            </w:r>
          </w:hyperlink>
        </w:p>
        <w:p w14:paraId="0677DE77" w14:textId="2E214FAB" w:rsidR="006D4E9F" w:rsidRPr="006D4E9F" w:rsidRDefault="006D4E9F">
          <w:pPr>
            <w:pStyle w:val="TOC1"/>
            <w:tabs>
              <w:tab w:val="right" w:leader="dot" w:pos="9062"/>
            </w:tabs>
            <w:rPr>
              <w:rFonts w:eastAsiaTheme="minorEastAsia"/>
              <w:noProof/>
              <w:color w:val="FFFF00"/>
              <w:kern w:val="2"/>
              <w:sz w:val="24"/>
              <w:szCs w:val="24"/>
              <w:lang w:eastAsia="hu-HU"/>
              <w14:ligatures w14:val="standardContextual"/>
            </w:rPr>
          </w:pPr>
          <w:hyperlink w:anchor="_Toc240628580" w:history="1">
            <w:r w:rsidRPr="006D4E9F">
              <w:rPr>
                <w:rStyle w:val="Hyperlink"/>
                <w:b/>
                <w:bCs/>
                <w:noProof/>
                <w:color w:val="FFFF00"/>
              </w:rPr>
              <w:t>Szójegyzék</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_Toc240628580 \h </w:instrText>
            </w:r>
            <w:r w:rsidRPr="006D4E9F">
              <w:rPr>
                <w:noProof/>
                <w:webHidden/>
                <w:color w:val="FFFF00"/>
              </w:rPr>
            </w:r>
            <w:r w:rsidRPr="006D4E9F">
              <w:rPr>
                <w:noProof/>
                <w:webHidden/>
                <w:color w:val="FFFF00"/>
              </w:rPr>
              <w:fldChar w:fldCharType="separate"/>
            </w:r>
            <w:r w:rsidRPr="006D4E9F">
              <w:rPr>
                <w:noProof/>
                <w:webHidden/>
                <w:color w:val="FFFF00"/>
              </w:rPr>
              <w:t>64</w:t>
            </w:r>
            <w:r w:rsidRPr="006D4E9F">
              <w:rPr>
                <w:noProof/>
                <w:webHidden/>
                <w:color w:val="FFFF00"/>
              </w:rPr>
              <w:fldChar w:fldCharType="end"/>
            </w:r>
          </w:hyperlink>
        </w:p>
        <w:p w14:paraId="3F9E1FDF" w14:textId="6C48A5CF" w:rsidR="006D4E9F" w:rsidRPr="006D4E9F" w:rsidRDefault="006D4E9F">
          <w:pPr>
            <w:pStyle w:val="TOC2"/>
            <w:tabs>
              <w:tab w:val="right" w:leader="dot" w:pos="9062"/>
            </w:tabs>
            <w:rPr>
              <w:rFonts w:eastAsiaTheme="minorEastAsia"/>
              <w:noProof/>
              <w:color w:val="FFFF00"/>
              <w:kern w:val="2"/>
              <w:sz w:val="24"/>
              <w:szCs w:val="24"/>
              <w:lang w:eastAsia="hu-HU"/>
              <w14:ligatures w14:val="standardContextual"/>
            </w:rPr>
          </w:pPr>
          <w:hyperlink w:anchor="_Toc240628581" w:history="1">
            <w:r w:rsidRPr="006D4E9F">
              <w:rPr>
                <w:rStyle w:val="Hyperlink"/>
                <w:noProof/>
                <w:color w:val="FFFF00"/>
              </w:rPr>
              <w:t>Gyorsreferencia (Betűszavak és rövid nevek)</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_Toc240628581 \h </w:instrText>
            </w:r>
            <w:r w:rsidRPr="006D4E9F">
              <w:rPr>
                <w:noProof/>
                <w:webHidden/>
                <w:color w:val="FFFF00"/>
              </w:rPr>
            </w:r>
            <w:r w:rsidRPr="006D4E9F">
              <w:rPr>
                <w:noProof/>
                <w:webHidden/>
                <w:color w:val="FFFF00"/>
              </w:rPr>
              <w:fldChar w:fldCharType="separate"/>
            </w:r>
            <w:r w:rsidRPr="006D4E9F">
              <w:rPr>
                <w:noProof/>
                <w:webHidden/>
                <w:color w:val="FFFF00"/>
              </w:rPr>
              <w:t>64</w:t>
            </w:r>
            <w:r w:rsidRPr="006D4E9F">
              <w:rPr>
                <w:noProof/>
                <w:webHidden/>
                <w:color w:val="FFFF00"/>
              </w:rPr>
              <w:fldChar w:fldCharType="end"/>
            </w:r>
          </w:hyperlink>
        </w:p>
        <w:p w14:paraId="30398109" w14:textId="403D7295" w:rsidR="006D4E9F" w:rsidRPr="006D4E9F" w:rsidRDefault="006D4E9F">
          <w:pPr>
            <w:pStyle w:val="TOC2"/>
            <w:tabs>
              <w:tab w:val="right" w:leader="dot" w:pos="9062"/>
            </w:tabs>
            <w:rPr>
              <w:rFonts w:eastAsiaTheme="minorEastAsia"/>
              <w:noProof/>
              <w:color w:val="FFFF00"/>
              <w:kern w:val="2"/>
              <w:sz w:val="24"/>
              <w:szCs w:val="24"/>
              <w:lang w:eastAsia="hu-HU"/>
              <w14:ligatures w14:val="standardContextual"/>
            </w:rPr>
          </w:pPr>
          <w:hyperlink w:anchor="_Toc240628582" w:history="1">
            <w:r w:rsidRPr="006D4E9F">
              <w:rPr>
                <w:rStyle w:val="Hyperlink"/>
                <w:noProof/>
                <w:color w:val="FFFF00"/>
              </w:rPr>
              <w:t>Koncepcionális horgonyok (A metaforák)</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_Toc240628582 \h </w:instrText>
            </w:r>
            <w:r w:rsidRPr="006D4E9F">
              <w:rPr>
                <w:noProof/>
                <w:webHidden/>
                <w:color w:val="FFFF00"/>
              </w:rPr>
            </w:r>
            <w:r w:rsidRPr="006D4E9F">
              <w:rPr>
                <w:noProof/>
                <w:webHidden/>
                <w:color w:val="FFFF00"/>
              </w:rPr>
              <w:fldChar w:fldCharType="separate"/>
            </w:r>
            <w:r w:rsidRPr="006D4E9F">
              <w:rPr>
                <w:noProof/>
                <w:webHidden/>
                <w:color w:val="FFFF00"/>
              </w:rPr>
              <w:t>64</w:t>
            </w:r>
            <w:r w:rsidRPr="006D4E9F">
              <w:rPr>
                <w:noProof/>
                <w:webHidden/>
                <w:color w:val="FFFF00"/>
              </w:rPr>
              <w:fldChar w:fldCharType="end"/>
            </w:r>
          </w:hyperlink>
        </w:p>
        <w:p w14:paraId="2917F3A3" w14:textId="0B0CF6E6"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83" w:history="1">
            <w:r w:rsidRPr="006D4E9F">
              <w:rPr>
                <w:rStyle w:val="Hyperlink"/>
                <w:noProof/>
                <w:color w:val="FFFF00"/>
              </w:rPr>
              <w:t>Admin Move (Admin lépés)</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_Toc240628583 \h </w:instrText>
            </w:r>
            <w:r w:rsidRPr="006D4E9F">
              <w:rPr>
                <w:noProof/>
                <w:webHidden/>
                <w:color w:val="FFFF00"/>
              </w:rPr>
            </w:r>
            <w:r w:rsidRPr="006D4E9F">
              <w:rPr>
                <w:noProof/>
                <w:webHidden/>
                <w:color w:val="FFFF00"/>
              </w:rPr>
              <w:fldChar w:fldCharType="separate"/>
            </w:r>
            <w:r w:rsidRPr="006D4E9F">
              <w:rPr>
                <w:noProof/>
                <w:webHidden/>
                <w:color w:val="FFFF00"/>
              </w:rPr>
              <w:t>64</w:t>
            </w:r>
            <w:r w:rsidRPr="006D4E9F">
              <w:rPr>
                <w:noProof/>
                <w:webHidden/>
                <w:color w:val="FFFF00"/>
              </w:rPr>
              <w:fldChar w:fldCharType="end"/>
            </w:r>
          </w:hyperlink>
        </w:p>
        <w:p w14:paraId="16EA84FE" w14:textId="44EAA33E"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84" w:history="1">
            <w:r w:rsidRPr="006D4E9F">
              <w:rPr>
                <w:rStyle w:val="Hyperlink"/>
                <w:noProof/>
                <w:color w:val="FFFF00"/>
              </w:rPr>
              <w:t>Algorithm (Algoritmus)</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_Toc240628584 \h </w:instrText>
            </w:r>
            <w:r w:rsidRPr="006D4E9F">
              <w:rPr>
                <w:noProof/>
                <w:webHidden/>
                <w:color w:val="FFFF00"/>
              </w:rPr>
            </w:r>
            <w:r w:rsidRPr="006D4E9F">
              <w:rPr>
                <w:noProof/>
                <w:webHidden/>
                <w:color w:val="FFFF00"/>
              </w:rPr>
              <w:fldChar w:fldCharType="separate"/>
            </w:r>
            <w:r w:rsidRPr="006D4E9F">
              <w:rPr>
                <w:noProof/>
                <w:webHidden/>
                <w:color w:val="FFFF00"/>
              </w:rPr>
              <w:t>65</w:t>
            </w:r>
            <w:r w:rsidRPr="006D4E9F">
              <w:rPr>
                <w:noProof/>
                <w:webHidden/>
                <w:color w:val="FFFF00"/>
              </w:rPr>
              <w:fldChar w:fldCharType="end"/>
            </w:r>
          </w:hyperlink>
        </w:p>
        <w:p w14:paraId="3DFCB068" w14:textId="2D7982B2"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85" w:history="1">
            <w:r w:rsidRPr="006D4E9F">
              <w:rPr>
                <w:rStyle w:val="Hyperlink"/>
                <w:noProof/>
                <w:color w:val="FFFF00"/>
              </w:rPr>
              <w:t>Amygdala (Mandulamag)</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_Toc240628585 \h </w:instrText>
            </w:r>
            <w:r w:rsidRPr="006D4E9F">
              <w:rPr>
                <w:noProof/>
                <w:webHidden/>
                <w:color w:val="FFFF00"/>
              </w:rPr>
            </w:r>
            <w:r w:rsidRPr="006D4E9F">
              <w:rPr>
                <w:noProof/>
                <w:webHidden/>
                <w:color w:val="FFFF00"/>
              </w:rPr>
              <w:fldChar w:fldCharType="separate"/>
            </w:r>
            <w:r w:rsidRPr="006D4E9F">
              <w:rPr>
                <w:noProof/>
                <w:webHidden/>
                <w:color w:val="FFFF00"/>
              </w:rPr>
              <w:t>65</w:t>
            </w:r>
            <w:r w:rsidRPr="006D4E9F">
              <w:rPr>
                <w:noProof/>
                <w:webHidden/>
                <w:color w:val="FFFF00"/>
              </w:rPr>
              <w:fldChar w:fldCharType="end"/>
            </w:r>
          </w:hyperlink>
        </w:p>
        <w:p w14:paraId="22085F19" w14:textId="38CA5FB3"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86" w:history="1">
            <w:r w:rsidRPr="006D4E9F">
              <w:rPr>
                <w:rStyle w:val="Hyperlink"/>
                <w:noProof/>
                <w:color w:val="FFFF00"/>
              </w:rPr>
              <w:t>Axiom (Axióma)</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_Toc240628586 \h </w:instrText>
            </w:r>
            <w:r w:rsidRPr="006D4E9F">
              <w:rPr>
                <w:noProof/>
                <w:webHidden/>
                <w:color w:val="FFFF00"/>
              </w:rPr>
            </w:r>
            <w:r w:rsidRPr="006D4E9F">
              <w:rPr>
                <w:noProof/>
                <w:webHidden/>
                <w:color w:val="FFFF00"/>
              </w:rPr>
              <w:fldChar w:fldCharType="separate"/>
            </w:r>
            <w:r w:rsidRPr="006D4E9F">
              <w:rPr>
                <w:noProof/>
                <w:webHidden/>
                <w:color w:val="FFFF00"/>
              </w:rPr>
              <w:t>65</w:t>
            </w:r>
            <w:r w:rsidRPr="006D4E9F">
              <w:rPr>
                <w:noProof/>
                <w:webHidden/>
                <w:color w:val="FFFF00"/>
              </w:rPr>
              <w:fldChar w:fldCharType="end"/>
            </w:r>
          </w:hyperlink>
        </w:p>
        <w:p w14:paraId="36350957" w14:textId="39194C7F"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87" w:history="1">
            <w:r w:rsidRPr="006D4E9F">
              <w:rPr>
                <w:rStyle w:val="Hyperlink"/>
                <w:noProof/>
                <w:color w:val="FFFF00"/>
              </w:rPr>
              <w:t>Bai Lan</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_Toc240628587 \h </w:instrText>
            </w:r>
            <w:r w:rsidRPr="006D4E9F">
              <w:rPr>
                <w:noProof/>
                <w:webHidden/>
                <w:color w:val="FFFF00"/>
              </w:rPr>
            </w:r>
            <w:r w:rsidRPr="006D4E9F">
              <w:rPr>
                <w:noProof/>
                <w:webHidden/>
                <w:color w:val="FFFF00"/>
              </w:rPr>
              <w:fldChar w:fldCharType="separate"/>
            </w:r>
            <w:r w:rsidRPr="006D4E9F">
              <w:rPr>
                <w:noProof/>
                <w:webHidden/>
                <w:color w:val="FFFF00"/>
              </w:rPr>
              <w:t>65</w:t>
            </w:r>
            <w:r w:rsidRPr="006D4E9F">
              <w:rPr>
                <w:noProof/>
                <w:webHidden/>
                <w:color w:val="FFFF00"/>
              </w:rPr>
              <w:fldChar w:fldCharType="end"/>
            </w:r>
          </w:hyperlink>
        </w:p>
        <w:p w14:paraId="2BB41E7B" w14:textId="685663C8"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88" w:history="1">
            <w:r w:rsidRPr="006D4E9F">
              <w:rPr>
                <w:rStyle w:val="Hyperlink"/>
                <w:noProof/>
                <w:color w:val="FFFF00"/>
              </w:rPr>
              <w:t>Black Hole (Fekete lyuk)</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_Toc240628588 \h </w:instrText>
            </w:r>
            <w:r w:rsidRPr="006D4E9F">
              <w:rPr>
                <w:noProof/>
                <w:webHidden/>
                <w:color w:val="FFFF00"/>
              </w:rPr>
            </w:r>
            <w:r w:rsidRPr="006D4E9F">
              <w:rPr>
                <w:noProof/>
                <w:webHidden/>
                <w:color w:val="FFFF00"/>
              </w:rPr>
              <w:fldChar w:fldCharType="separate"/>
            </w:r>
            <w:r w:rsidRPr="006D4E9F">
              <w:rPr>
                <w:noProof/>
                <w:webHidden/>
                <w:color w:val="FFFF00"/>
              </w:rPr>
              <w:t>65</w:t>
            </w:r>
            <w:r w:rsidRPr="006D4E9F">
              <w:rPr>
                <w:noProof/>
                <w:webHidden/>
                <w:color w:val="FFFF00"/>
              </w:rPr>
              <w:fldChar w:fldCharType="end"/>
            </w:r>
          </w:hyperlink>
        </w:p>
        <w:p w14:paraId="38022049" w14:textId="683A36F9"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89" w:history="1">
            <w:r w:rsidRPr="006D4E9F">
              <w:rPr>
                <w:rStyle w:val="Hyperlink"/>
                <w:noProof/>
                <w:color w:val="FFFF00"/>
              </w:rPr>
              <w:t>Cellular Automata (Celluláris automata)</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_Toc240628589 \h </w:instrText>
            </w:r>
            <w:r w:rsidRPr="006D4E9F">
              <w:rPr>
                <w:noProof/>
                <w:webHidden/>
                <w:color w:val="FFFF00"/>
              </w:rPr>
            </w:r>
            <w:r w:rsidRPr="006D4E9F">
              <w:rPr>
                <w:noProof/>
                <w:webHidden/>
                <w:color w:val="FFFF00"/>
              </w:rPr>
              <w:fldChar w:fldCharType="separate"/>
            </w:r>
            <w:r w:rsidRPr="006D4E9F">
              <w:rPr>
                <w:noProof/>
                <w:webHidden/>
                <w:color w:val="FFFF00"/>
              </w:rPr>
              <w:t>66</w:t>
            </w:r>
            <w:r w:rsidRPr="006D4E9F">
              <w:rPr>
                <w:noProof/>
                <w:webHidden/>
                <w:color w:val="FFFF00"/>
              </w:rPr>
              <w:fldChar w:fldCharType="end"/>
            </w:r>
          </w:hyperlink>
        </w:p>
        <w:p w14:paraId="449D74EC" w14:textId="0D4FE189"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0" w:history="1">
            <w:r w:rsidRPr="006D4E9F">
              <w:rPr>
                <w:rStyle w:val="Hyperlink"/>
                <w:noProof/>
                <w:color w:val="FFFF00"/>
              </w:rPr>
              <w:t>Cost of Growth (A növekedés ára)</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_Toc240628590 \h </w:instrText>
            </w:r>
            <w:r w:rsidRPr="006D4E9F">
              <w:rPr>
                <w:noProof/>
                <w:webHidden/>
                <w:color w:val="FFFF00"/>
              </w:rPr>
            </w:r>
            <w:r w:rsidRPr="006D4E9F">
              <w:rPr>
                <w:noProof/>
                <w:webHidden/>
                <w:color w:val="FFFF00"/>
              </w:rPr>
              <w:fldChar w:fldCharType="separate"/>
            </w:r>
            <w:r w:rsidRPr="006D4E9F">
              <w:rPr>
                <w:noProof/>
                <w:webHidden/>
                <w:color w:val="FFFF00"/>
              </w:rPr>
              <w:t>66</w:t>
            </w:r>
            <w:r w:rsidRPr="006D4E9F">
              <w:rPr>
                <w:noProof/>
                <w:webHidden/>
                <w:color w:val="FFFF00"/>
              </w:rPr>
              <w:fldChar w:fldCharType="end"/>
            </w:r>
          </w:hyperlink>
        </w:p>
        <w:p w14:paraId="679B6ADB" w14:textId="32D042C4"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1" w:history="1">
            <w:r w:rsidRPr="006D4E9F">
              <w:rPr>
                <w:rStyle w:val="Hyperlink"/>
                <w:noProof/>
                <w:color w:val="FFFF00"/>
              </w:rPr>
              <w:t>Debug (Hibakeresés / Hibajavítás)</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_Toc240628591 \h </w:instrText>
            </w:r>
            <w:r w:rsidRPr="006D4E9F">
              <w:rPr>
                <w:noProof/>
                <w:webHidden/>
                <w:color w:val="FFFF00"/>
              </w:rPr>
            </w:r>
            <w:r w:rsidRPr="006D4E9F">
              <w:rPr>
                <w:noProof/>
                <w:webHidden/>
                <w:color w:val="FFFF00"/>
              </w:rPr>
              <w:fldChar w:fldCharType="separate"/>
            </w:r>
            <w:r w:rsidRPr="006D4E9F">
              <w:rPr>
                <w:noProof/>
                <w:webHidden/>
                <w:color w:val="FFFF00"/>
              </w:rPr>
              <w:t>66</w:t>
            </w:r>
            <w:r w:rsidRPr="006D4E9F">
              <w:rPr>
                <w:noProof/>
                <w:webHidden/>
                <w:color w:val="FFFF00"/>
              </w:rPr>
              <w:fldChar w:fldCharType="end"/>
            </w:r>
          </w:hyperlink>
        </w:p>
        <w:p w14:paraId="505F4DB1" w14:textId="1DA0F224"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2" w:history="1">
            <w:r w:rsidRPr="006D4E9F">
              <w:rPr>
                <w:rStyle w:val="Hyperlink"/>
                <w:noProof/>
                <w:color w:val="FFFF00"/>
              </w:rPr>
              <w:t>Divided Line (Osztott vonal)</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_Toc240628592 \h </w:instrText>
            </w:r>
            <w:r w:rsidRPr="006D4E9F">
              <w:rPr>
                <w:noProof/>
                <w:webHidden/>
                <w:color w:val="FFFF00"/>
              </w:rPr>
            </w:r>
            <w:r w:rsidRPr="006D4E9F">
              <w:rPr>
                <w:noProof/>
                <w:webHidden/>
                <w:color w:val="FFFF00"/>
              </w:rPr>
              <w:fldChar w:fldCharType="separate"/>
            </w:r>
            <w:r w:rsidRPr="006D4E9F">
              <w:rPr>
                <w:noProof/>
                <w:webHidden/>
                <w:color w:val="FFFF00"/>
              </w:rPr>
              <w:t>66</w:t>
            </w:r>
            <w:r w:rsidRPr="006D4E9F">
              <w:rPr>
                <w:noProof/>
                <w:webHidden/>
                <w:color w:val="FFFF00"/>
              </w:rPr>
              <w:fldChar w:fldCharType="end"/>
            </w:r>
          </w:hyperlink>
        </w:p>
        <w:p w14:paraId="73345BFC" w14:textId="4891221D"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3" w:history="1">
            <w:r w:rsidRPr="006D4E9F">
              <w:rPr>
                <w:rStyle w:val="Hyperlink"/>
                <w:noProof/>
                <w:color w:val="FFFF00"/>
              </w:rPr>
              <w:t>Entropy (Entrópia)</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_Toc240628593 \h </w:instrText>
            </w:r>
            <w:r w:rsidRPr="006D4E9F">
              <w:rPr>
                <w:noProof/>
                <w:webHidden/>
                <w:color w:val="FFFF00"/>
              </w:rPr>
            </w:r>
            <w:r w:rsidRPr="006D4E9F">
              <w:rPr>
                <w:noProof/>
                <w:webHidden/>
                <w:color w:val="FFFF00"/>
              </w:rPr>
              <w:fldChar w:fldCharType="separate"/>
            </w:r>
            <w:r w:rsidRPr="006D4E9F">
              <w:rPr>
                <w:noProof/>
                <w:webHidden/>
                <w:color w:val="FFFF00"/>
              </w:rPr>
              <w:t>67</w:t>
            </w:r>
            <w:r w:rsidRPr="006D4E9F">
              <w:rPr>
                <w:noProof/>
                <w:webHidden/>
                <w:color w:val="FFFF00"/>
              </w:rPr>
              <w:fldChar w:fldCharType="end"/>
            </w:r>
          </w:hyperlink>
        </w:p>
        <w:p w14:paraId="3AB9C6D6" w14:textId="7CCB456C"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4" w:history="1">
            <w:r w:rsidRPr="006D4E9F">
              <w:rPr>
                <w:rStyle w:val="Hyperlink"/>
                <w:noProof/>
                <w:color w:val="FFFF00"/>
              </w:rPr>
              <w:t>FIG (Fractal-Information Geometry / Filter Information Gate)</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_Toc240628594 \h </w:instrText>
            </w:r>
            <w:r w:rsidRPr="006D4E9F">
              <w:rPr>
                <w:noProof/>
                <w:webHidden/>
                <w:color w:val="FFFF00"/>
              </w:rPr>
            </w:r>
            <w:r w:rsidRPr="006D4E9F">
              <w:rPr>
                <w:noProof/>
                <w:webHidden/>
                <w:color w:val="FFFF00"/>
              </w:rPr>
              <w:fldChar w:fldCharType="separate"/>
            </w:r>
            <w:r w:rsidRPr="006D4E9F">
              <w:rPr>
                <w:noProof/>
                <w:webHidden/>
                <w:color w:val="FFFF00"/>
              </w:rPr>
              <w:t>67</w:t>
            </w:r>
            <w:r w:rsidRPr="006D4E9F">
              <w:rPr>
                <w:noProof/>
                <w:webHidden/>
                <w:color w:val="FFFF00"/>
              </w:rPr>
              <w:fldChar w:fldCharType="end"/>
            </w:r>
          </w:hyperlink>
        </w:p>
        <w:p w14:paraId="040DD5FD" w14:textId="50CC01EA"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5" w:history="1">
            <w:r w:rsidRPr="006D4E9F">
              <w:rPr>
                <w:rStyle w:val="Hyperlink"/>
                <w:noProof/>
                <w:color w:val="FFFF00"/>
              </w:rPr>
              <w:t>Free Lunch (Ingyen ebéd tétel / paradigma)</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_Toc240628595 \h </w:instrText>
            </w:r>
            <w:r w:rsidRPr="006D4E9F">
              <w:rPr>
                <w:noProof/>
                <w:webHidden/>
                <w:color w:val="FFFF00"/>
              </w:rPr>
            </w:r>
            <w:r w:rsidRPr="006D4E9F">
              <w:rPr>
                <w:noProof/>
                <w:webHidden/>
                <w:color w:val="FFFF00"/>
              </w:rPr>
              <w:fldChar w:fldCharType="separate"/>
            </w:r>
            <w:r w:rsidRPr="006D4E9F">
              <w:rPr>
                <w:noProof/>
                <w:webHidden/>
                <w:color w:val="FFFF00"/>
              </w:rPr>
              <w:t>67</w:t>
            </w:r>
            <w:r w:rsidRPr="006D4E9F">
              <w:rPr>
                <w:noProof/>
                <w:webHidden/>
                <w:color w:val="FFFF00"/>
              </w:rPr>
              <w:fldChar w:fldCharType="end"/>
            </w:r>
          </w:hyperlink>
        </w:p>
        <w:p w14:paraId="21D70103" w14:textId="671DE044"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6" w:history="1">
            <w:r w:rsidRPr="006D4E9F">
              <w:rPr>
                <w:rStyle w:val="Hyperlink"/>
                <w:noProof/>
                <w:color w:val="FFFF00"/>
              </w:rPr>
              <w:t>Great Decoupling (A Nagy Leválás)</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_Toc240628596 \h </w:instrText>
            </w:r>
            <w:r w:rsidRPr="006D4E9F">
              <w:rPr>
                <w:noProof/>
                <w:webHidden/>
                <w:color w:val="FFFF00"/>
              </w:rPr>
            </w:r>
            <w:r w:rsidRPr="006D4E9F">
              <w:rPr>
                <w:noProof/>
                <w:webHidden/>
                <w:color w:val="FFFF00"/>
              </w:rPr>
              <w:fldChar w:fldCharType="separate"/>
            </w:r>
            <w:r w:rsidRPr="006D4E9F">
              <w:rPr>
                <w:noProof/>
                <w:webHidden/>
                <w:color w:val="FFFF00"/>
              </w:rPr>
              <w:t>67</w:t>
            </w:r>
            <w:r w:rsidRPr="006D4E9F">
              <w:rPr>
                <w:noProof/>
                <w:webHidden/>
                <w:color w:val="FFFF00"/>
              </w:rPr>
              <w:fldChar w:fldCharType="end"/>
            </w:r>
          </w:hyperlink>
        </w:p>
        <w:p w14:paraId="504E891C" w14:textId="0501AEF4"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7" w:history="1">
            <w:r w:rsidRPr="006D4E9F">
              <w:rPr>
                <w:rStyle w:val="Hyperlink"/>
                <w:noProof/>
                <w:color w:val="FFFF00"/>
              </w:rPr>
              <w:t>Homunculus (Homunkulusz)</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_Toc240628597 \h </w:instrText>
            </w:r>
            <w:r w:rsidRPr="006D4E9F">
              <w:rPr>
                <w:noProof/>
                <w:webHidden/>
                <w:color w:val="FFFF00"/>
              </w:rPr>
            </w:r>
            <w:r w:rsidRPr="006D4E9F">
              <w:rPr>
                <w:noProof/>
                <w:webHidden/>
                <w:color w:val="FFFF00"/>
              </w:rPr>
              <w:fldChar w:fldCharType="separate"/>
            </w:r>
            <w:r w:rsidRPr="006D4E9F">
              <w:rPr>
                <w:noProof/>
                <w:webHidden/>
                <w:color w:val="FFFF00"/>
              </w:rPr>
              <w:t>68</w:t>
            </w:r>
            <w:r w:rsidRPr="006D4E9F">
              <w:rPr>
                <w:noProof/>
                <w:webHidden/>
                <w:color w:val="FFFF00"/>
              </w:rPr>
              <w:fldChar w:fldCharType="end"/>
            </w:r>
          </w:hyperlink>
        </w:p>
        <w:p w14:paraId="6FEED9C6" w14:textId="4A130E3A"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8" w:history="1">
            <w:r w:rsidRPr="006D4E9F">
              <w:rPr>
                <w:rStyle w:val="Hyperlink"/>
                <w:noProof/>
                <w:color w:val="FFFF00"/>
              </w:rPr>
              <w:t>Ho</w:t>
            </w:r>
            <w:r w:rsidRPr="006D4E9F">
              <w:rPr>
                <w:rStyle w:val="Hyperlink"/>
                <w:rFonts w:ascii="Arial" w:hAnsi="Arial" w:cs="Arial"/>
                <w:noProof/>
                <w:color w:val="FFFF00"/>
              </w:rPr>
              <w:t>ʻ</w:t>
            </w:r>
            <w:r w:rsidRPr="006D4E9F">
              <w:rPr>
                <w:rStyle w:val="Hyperlink"/>
                <w:noProof/>
                <w:color w:val="FFFF00"/>
              </w:rPr>
              <w:t>oponopono</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_Toc240628598 \h </w:instrText>
            </w:r>
            <w:r w:rsidRPr="006D4E9F">
              <w:rPr>
                <w:noProof/>
                <w:webHidden/>
                <w:color w:val="FFFF00"/>
              </w:rPr>
            </w:r>
            <w:r w:rsidRPr="006D4E9F">
              <w:rPr>
                <w:noProof/>
                <w:webHidden/>
                <w:color w:val="FFFF00"/>
              </w:rPr>
              <w:fldChar w:fldCharType="separate"/>
            </w:r>
            <w:r w:rsidRPr="006D4E9F">
              <w:rPr>
                <w:noProof/>
                <w:webHidden/>
                <w:color w:val="FFFF00"/>
              </w:rPr>
              <w:t>68</w:t>
            </w:r>
            <w:r w:rsidRPr="006D4E9F">
              <w:rPr>
                <w:noProof/>
                <w:webHidden/>
                <w:color w:val="FFFF00"/>
              </w:rPr>
              <w:fldChar w:fldCharType="end"/>
            </w:r>
          </w:hyperlink>
        </w:p>
        <w:p w14:paraId="392582A2" w14:textId="50DAABA4"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599" w:history="1">
            <w:r w:rsidRPr="006D4E9F">
              <w:rPr>
                <w:rStyle w:val="Hyperlink"/>
                <w:noProof/>
                <w:color w:val="FFFF00"/>
              </w:rPr>
              <w:t>Kaprekar’s Constant (Kaprekar-konstans / 6174)</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_Toc240628599 \h </w:instrText>
            </w:r>
            <w:r w:rsidRPr="006D4E9F">
              <w:rPr>
                <w:noProof/>
                <w:webHidden/>
                <w:color w:val="FFFF00"/>
              </w:rPr>
            </w:r>
            <w:r w:rsidRPr="006D4E9F">
              <w:rPr>
                <w:noProof/>
                <w:webHidden/>
                <w:color w:val="FFFF00"/>
              </w:rPr>
              <w:fldChar w:fldCharType="separate"/>
            </w:r>
            <w:r w:rsidRPr="006D4E9F">
              <w:rPr>
                <w:noProof/>
                <w:webHidden/>
                <w:color w:val="FFFF00"/>
              </w:rPr>
              <w:t>68</w:t>
            </w:r>
            <w:r w:rsidRPr="006D4E9F">
              <w:rPr>
                <w:noProof/>
                <w:webHidden/>
                <w:color w:val="FFFF00"/>
              </w:rPr>
              <w:fldChar w:fldCharType="end"/>
            </w:r>
          </w:hyperlink>
        </w:p>
        <w:p w14:paraId="6F114482" w14:textId="09A15637"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0" w:history="1">
            <w:r w:rsidRPr="006D4E9F">
              <w:rPr>
                <w:rStyle w:val="Hyperlink"/>
                <w:noProof/>
                <w:color w:val="FFFF00"/>
              </w:rPr>
              <w:t>Kardasev-skála / Kardashev Scale</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_Toc240628600 \h </w:instrText>
            </w:r>
            <w:r w:rsidRPr="006D4E9F">
              <w:rPr>
                <w:noProof/>
                <w:webHidden/>
                <w:color w:val="FFFF00"/>
              </w:rPr>
            </w:r>
            <w:r w:rsidRPr="006D4E9F">
              <w:rPr>
                <w:noProof/>
                <w:webHidden/>
                <w:color w:val="FFFF00"/>
              </w:rPr>
              <w:fldChar w:fldCharType="separate"/>
            </w:r>
            <w:r w:rsidRPr="006D4E9F">
              <w:rPr>
                <w:noProof/>
                <w:webHidden/>
                <w:color w:val="FFFF00"/>
              </w:rPr>
              <w:t>68</w:t>
            </w:r>
            <w:r w:rsidRPr="006D4E9F">
              <w:rPr>
                <w:noProof/>
                <w:webHidden/>
                <w:color w:val="FFFF00"/>
              </w:rPr>
              <w:fldChar w:fldCharType="end"/>
            </w:r>
          </w:hyperlink>
        </w:p>
        <w:p w14:paraId="047E3042" w14:textId="646DE461"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1" w:history="1">
            <w:r w:rsidRPr="006D4E9F">
              <w:rPr>
                <w:rStyle w:val="Hyperlink"/>
                <w:noProof/>
                <w:color w:val="FFFF00"/>
              </w:rPr>
              <w:t>Liability Laundering (Felelősségmosás)</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_Toc240628601 \h </w:instrText>
            </w:r>
            <w:r w:rsidRPr="006D4E9F">
              <w:rPr>
                <w:noProof/>
                <w:webHidden/>
                <w:color w:val="FFFF00"/>
              </w:rPr>
            </w:r>
            <w:r w:rsidRPr="006D4E9F">
              <w:rPr>
                <w:noProof/>
                <w:webHidden/>
                <w:color w:val="FFFF00"/>
              </w:rPr>
              <w:fldChar w:fldCharType="separate"/>
            </w:r>
            <w:r w:rsidRPr="006D4E9F">
              <w:rPr>
                <w:noProof/>
                <w:webHidden/>
                <w:color w:val="FFFF00"/>
              </w:rPr>
              <w:t>69</w:t>
            </w:r>
            <w:r w:rsidRPr="006D4E9F">
              <w:rPr>
                <w:noProof/>
                <w:webHidden/>
                <w:color w:val="FFFF00"/>
              </w:rPr>
              <w:fldChar w:fldCharType="end"/>
            </w:r>
          </w:hyperlink>
        </w:p>
        <w:p w14:paraId="780DFF5B" w14:textId="203EDEAD"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2" w:history="1">
            <w:r w:rsidRPr="006D4E9F">
              <w:rPr>
                <w:rStyle w:val="Hyperlink"/>
                <w:noProof/>
                <w:color w:val="FFFF00"/>
              </w:rPr>
              <w:t>Lila</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_Toc240628602 \h </w:instrText>
            </w:r>
            <w:r w:rsidRPr="006D4E9F">
              <w:rPr>
                <w:noProof/>
                <w:webHidden/>
                <w:color w:val="FFFF00"/>
              </w:rPr>
            </w:r>
            <w:r w:rsidRPr="006D4E9F">
              <w:rPr>
                <w:noProof/>
                <w:webHidden/>
                <w:color w:val="FFFF00"/>
              </w:rPr>
              <w:fldChar w:fldCharType="separate"/>
            </w:r>
            <w:r w:rsidRPr="006D4E9F">
              <w:rPr>
                <w:noProof/>
                <w:webHidden/>
                <w:color w:val="FFFF00"/>
              </w:rPr>
              <w:t>69</w:t>
            </w:r>
            <w:r w:rsidRPr="006D4E9F">
              <w:rPr>
                <w:noProof/>
                <w:webHidden/>
                <w:color w:val="FFFF00"/>
              </w:rPr>
              <w:fldChar w:fldCharType="end"/>
            </w:r>
          </w:hyperlink>
        </w:p>
        <w:p w14:paraId="4C0A4CC7" w14:textId="136295F6"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3" w:history="1">
            <w:r w:rsidRPr="006D4E9F">
              <w:rPr>
                <w:rStyle w:val="Hyperlink"/>
                <w:noProof/>
                <w:color w:val="FFFF00"/>
              </w:rPr>
              <w:t>Love (Szeretet)</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_Toc240628603 \h </w:instrText>
            </w:r>
            <w:r w:rsidRPr="006D4E9F">
              <w:rPr>
                <w:noProof/>
                <w:webHidden/>
                <w:color w:val="FFFF00"/>
              </w:rPr>
            </w:r>
            <w:r w:rsidRPr="006D4E9F">
              <w:rPr>
                <w:noProof/>
                <w:webHidden/>
                <w:color w:val="FFFF00"/>
              </w:rPr>
              <w:fldChar w:fldCharType="separate"/>
            </w:r>
            <w:r w:rsidRPr="006D4E9F">
              <w:rPr>
                <w:noProof/>
                <w:webHidden/>
                <w:color w:val="FFFF00"/>
              </w:rPr>
              <w:t>69</w:t>
            </w:r>
            <w:r w:rsidRPr="006D4E9F">
              <w:rPr>
                <w:noProof/>
                <w:webHidden/>
                <w:color w:val="FFFF00"/>
              </w:rPr>
              <w:fldChar w:fldCharType="end"/>
            </w:r>
          </w:hyperlink>
        </w:p>
        <w:p w14:paraId="42305EE9" w14:textId="05DC1BC7"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4" w:history="1">
            <w:r w:rsidRPr="006D4E9F">
              <w:rPr>
                <w:rStyle w:val="Hyperlink"/>
                <w:noProof/>
                <w:color w:val="FFFF00"/>
              </w:rPr>
              <w:t>Moravec-átvitel (Moravec Transfer)</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_Toc240628604 \h </w:instrText>
            </w:r>
            <w:r w:rsidRPr="006D4E9F">
              <w:rPr>
                <w:noProof/>
                <w:webHidden/>
                <w:color w:val="FFFF00"/>
              </w:rPr>
            </w:r>
            <w:r w:rsidRPr="006D4E9F">
              <w:rPr>
                <w:noProof/>
                <w:webHidden/>
                <w:color w:val="FFFF00"/>
              </w:rPr>
              <w:fldChar w:fldCharType="separate"/>
            </w:r>
            <w:r w:rsidRPr="006D4E9F">
              <w:rPr>
                <w:noProof/>
                <w:webHidden/>
                <w:color w:val="FFFF00"/>
              </w:rPr>
              <w:t>70</w:t>
            </w:r>
            <w:r w:rsidRPr="006D4E9F">
              <w:rPr>
                <w:noProof/>
                <w:webHidden/>
                <w:color w:val="FFFF00"/>
              </w:rPr>
              <w:fldChar w:fldCharType="end"/>
            </w:r>
          </w:hyperlink>
        </w:p>
        <w:p w14:paraId="54B5EAB5" w14:textId="09AD4923"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5" w:history="1">
            <w:r w:rsidRPr="006D4E9F">
              <w:rPr>
                <w:rStyle w:val="Hyperlink"/>
                <w:noProof/>
                <w:color w:val="FFFF00"/>
              </w:rPr>
              <w:t>Norris-chunk unit (Norris-blokk egység)</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_Toc240628605 \h </w:instrText>
            </w:r>
            <w:r w:rsidRPr="006D4E9F">
              <w:rPr>
                <w:noProof/>
                <w:webHidden/>
                <w:color w:val="FFFF00"/>
              </w:rPr>
            </w:r>
            <w:r w:rsidRPr="006D4E9F">
              <w:rPr>
                <w:noProof/>
                <w:webHidden/>
                <w:color w:val="FFFF00"/>
              </w:rPr>
              <w:fldChar w:fldCharType="separate"/>
            </w:r>
            <w:r w:rsidRPr="006D4E9F">
              <w:rPr>
                <w:noProof/>
                <w:webHidden/>
                <w:color w:val="FFFF00"/>
              </w:rPr>
              <w:t>70</w:t>
            </w:r>
            <w:r w:rsidRPr="006D4E9F">
              <w:rPr>
                <w:noProof/>
                <w:webHidden/>
                <w:color w:val="FFFF00"/>
              </w:rPr>
              <w:fldChar w:fldCharType="end"/>
            </w:r>
          </w:hyperlink>
        </w:p>
        <w:p w14:paraId="61FA0854" w14:textId="192DA7D6"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6" w:history="1">
            <w:r w:rsidRPr="006D4E9F">
              <w:rPr>
                <w:rStyle w:val="Hyperlink"/>
                <w:noProof/>
                <w:color w:val="FFFF00"/>
              </w:rPr>
              <w:t>Ouroboros (Uroborosz)</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_Toc240628606 \h </w:instrText>
            </w:r>
            <w:r w:rsidRPr="006D4E9F">
              <w:rPr>
                <w:noProof/>
                <w:webHidden/>
                <w:color w:val="FFFF00"/>
              </w:rPr>
            </w:r>
            <w:r w:rsidRPr="006D4E9F">
              <w:rPr>
                <w:noProof/>
                <w:webHidden/>
                <w:color w:val="FFFF00"/>
              </w:rPr>
              <w:fldChar w:fldCharType="separate"/>
            </w:r>
            <w:r w:rsidRPr="006D4E9F">
              <w:rPr>
                <w:noProof/>
                <w:webHidden/>
                <w:color w:val="FFFF00"/>
              </w:rPr>
              <w:t>70</w:t>
            </w:r>
            <w:r w:rsidRPr="006D4E9F">
              <w:rPr>
                <w:noProof/>
                <w:webHidden/>
                <w:color w:val="FFFF00"/>
              </w:rPr>
              <w:fldChar w:fldCharType="end"/>
            </w:r>
          </w:hyperlink>
        </w:p>
        <w:p w14:paraId="501E71E8" w14:textId="3637B249"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7" w:history="1">
            <w:r w:rsidRPr="006D4E9F">
              <w:rPr>
                <w:rStyle w:val="Hyperlink"/>
                <w:noProof/>
                <w:color w:val="FFFF00"/>
              </w:rPr>
              <w:t>Paradox (Paradoxon)</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_Toc240628607 \h </w:instrText>
            </w:r>
            <w:r w:rsidRPr="006D4E9F">
              <w:rPr>
                <w:noProof/>
                <w:webHidden/>
                <w:color w:val="FFFF00"/>
              </w:rPr>
            </w:r>
            <w:r w:rsidRPr="006D4E9F">
              <w:rPr>
                <w:noProof/>
                <w:webHidden/>
                <w:color w:val="FFFF00"/>
              </w:rPr>
              <w:fldChar w:fldCharType="separate"/>
            </w:r>
            <w:r w:rsidRPr="006D4E9F">
              <w:rPr>
                <w:noProof/>
                <w:webHidden/>
                <w:color w:val="FFFF00"/>
              </w:rPr>
              <w:t>70</w:t>
            </w:r>
            <w:r w:rsidRPr="006D4E9F">
              <w:rPr>
                <w:noProof/>
                <w:webHidden/>
                <w:color w:val="FFFF00"/>
              </w:rPr>
              <w:fldChar w:fldCharType="end"/>
            </w:r>
          </w:hyperlink>
        </w:p>
        <w:p w14:paraId="3B04A0A2" w14:textId="78FC7DCC"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8" w:history="1">
            <w:r w:rsidRPr="006D4E9F">
              <w:rPr>
                <w:rStyle w:val="Hyperlink"/>
                <w:noProof/>
                <w:color w:val="FFFF00"/>
              </w:rPr>
              <w:t>RAM (Random Access Memory)</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_Toc240628608 \h </w:instrText>
            </w:r>
            <w:r w:rsidRPr="006D4E9F">
              <w:rPr>
                <w:noProof/>
                <w:webHidden/>
                <w:color w:val="FFFF00"/>
              </w:rPr>
            </w:r>
            <w:r w:rsidRPr="006D4E9F">
              <w:rPr>
                <w:noProof/>
                <w:webHidden/>
                <w:color w:val="FFFF00"/>
              </w:rPr>
              <w:fldChar w:fldCharType="separate"/>
            </w:r>
            <w:r w:rsidRPr="006D4E9F">
              <w:rPr>
                <w:noProof/>
                <w:webHidden/>
                <w:color w:val="FFFF00"/>
              </w:rPr>
              <w:t>71</w:t>
            </w:r>
            <w:r w:rsidRPr="006D4E9F">
              <w:rPr>
                <w:noProof/>
                <w:webHidden/>
                <w:color w:val="FFFF00"/>
              </w:rPr>
              <w:fldChar w:fldCharType="end"/>
            </w:r>
          </w:hyperlink>
        </w:p>
        <w:p w14:paraId="3B93280A" w14:textId="1AA18381"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09" w:history="1">
            <w:r w:rsidRPr="006D4E9F">
              <w:rPr>
                <w:rStyle w:val="Hyperlink"/>
                <w:noProof/>
                <w:color w:val="FFFF00"/>
              </w:rPr>
              <w:t>Render</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_Toc240628609 \h </w:instrText>
            </w:r>
            <w:r w:rsidRPr="006D4E9F">
              <w:rPr>
                <w:noProof/>
                <w:webHidden/>
                <w:color w:val="FFFF00"/>
              </w:rPr>
            </w:r>
            <w:r w:rsidRPr="006D4E9F">
              <w:rPr>
                <w:noProof/>
                <w:webHidden/>
                <w:color w:val="FFFF00"/>
              </w:rPr>
              <w:fldChar w:fldCharType="separate"/>
            </w:r>
            <w:r w:rsidRPr="006D4E9F">
              <w:rPr>
                <w:noProof/>
                <w:webHidden/>
                <w:color w:val="FFFF00"/>
              </w:rPr>
              <w:t>71</w:t>
            </w:r>
            <w:r w:rsidRPr="006D4E9F">
              <w:rPr>
                <w:noProof/>
                <w:webHidden/>
                <w:color w:val="FFFF00"/>
              </w:rPr>
              <w:fldChar w:fldCharType="end"/>
            </w:r>
          </w:hyperlink>
        </w:p>
        <w:p w14:paraId="1773E286" w14:textId="19DB4522"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0" w:history="1">
            <w:r w:rsidRPr="006D4E9F">
              <w:rPr>
                <w:rStyle w:val="Hyperlink"/>
                <w:noProof/>
                <w:color w:val="FFFF00"/>
              </w:rPr>
              <w:t>Smurf Protocol (Törp Protokoll)</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_Toc240628610 \h </w:instrText>
            </w:r>
            <w:r w:rsidRPr="006D4E9F">
              <w:rPr>
                <w:noProof/>
                <w:webHidden/>
                <w:color w:val="FFFF00"/>
              </w:rPr>
            </w:r>
            <w:r w:rsidRPr="006D4E9F">
              <w:rPr>
                <w:noProof/>
                <w:webHidden/>
                <w:color w:val="FFFF00"/>
              </w:rPr>
              <w:fldChar w:fldCharType="separate"/>
            </w:r>
            <w:r w:rsidRPr="006D4E9F">
              <w:rPr>
                <w:noProof/>
                <w:webHidden/>
                <w:color w:val="FFFF00"/>
              </w:rPr>
              <w:t>71</w:t>
            </w:r>
            <w:r w:rsidRPr="006D4E9F">
              <w:rPr>
                <w:noProof/>
                <w:webHidden/>
                <w:color w:val="FFFF00"/>
              </w:rPr>
              <w:fldChar w:fldCharType="end"/>
            </w:r>
          </w:hyperlink>
        </w:p>
        <w:p w14:paraId="53C5EED1" w14:textId="42CAB58E"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1" w:history="1">
            <w:r w:rsidRPr="006D4E9F">
              <w:rPr>
                <w:rStyle w:val="Hyperlink"/>
                <w:noProof/>
                <w:color w:val="FFFF00"/>
              </w:rPr>
              <w:t>Soft Hair (Lágy haj)</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_Toc240628611 \h </w:instrText>
            </w:r>
            <w:r w:rsidRPr="006D4E9F">
              <w:rPr>
                <w:noProof/>
                <w:webHidden/>
                <w:color w:val="FFFF00"/>
              </w:rPr>
            </w:r>
            <w:r w:rsidRPr="006D4E9F">
              <w:rPr>
                <w:noProof/>
                <w:webHidden/>
                <w:color w:val="FFFF00"/>
              </w:rPr>
              <w:fldChar w:fldCharType="separate"/>
            </w:r>
            <w:r w:rsidRPr="006D4E9F">
              <w:rPr>
                <w:noProof/>
                <w:webHidden/>
                <w:color w:val="FFFF00"/>
              </w:rPr>
              <w:t>71</w:t>
            </w:r>
            <w:r w:rsidRPr="006D4E9F">
              <w:rPr>
                <w:noProof/>
                <w:webHidden/>
                <w:color w:val="FFFF00"/>
              </w:rPr>
              <w:fldChar w:fldCharType="end"/>
            </w:r>
          </w:hyperlink>
        </w:p>
        <w:p w14:paraId="6B67B458" w14:textId="284F8282"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2" w:history="1">
            <w:r w:rsidRPr="006D4E9F">
              <w:rPr>
                <w:rStyle w:val="Hyperlink"/>
                <w:noProof/>
                <w:color w:val="FFFF00"/>
              </w:rPr>
              <w:t>Soul (Lélek)</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_Toc240628612 \h </w:instrText>
            </w:r>
            <w:r w:rsidRPr="006D4E9F">
              <w:rPr>
                <w:noProof/>
                <w:webHidden/>
                <w:color w:val="FFFF00"/>
              </w:rPr>
            </w:r>
            <w:r w:rsidRPr="006D4E9F">
              <w:rPr>
                <w:noProof/>
                <w:webHidden/>
                <w:color w:val="FFFF00"/>
              </w:rPr>
              <w:fldChar w:fldCharType="separate"/>
            </w:r>
            <w:r w:rsidRPr="006D4E9F">
              <w:rPr>
                <w:noProof/>
                <w:webHidden/>
                <w:color w:val="FFFF00"/>
              </w:rPr>
              <w:t>72</w:t>
            </w:r>
            <w:r w:rsidRPr="006D4E9F">
              <w:rPr>
                <w:noProof/>
                <w:webHidden/>
                <w:color w:val="FFFF00"/>
              </w:rPr>
              <w:fldChar w:fldCharType="end"/>
            </w:r>
          </w:hyperlink>
        </w:p>
        <w:p w14:paraId="047E8DCE" w14:textId="17832B7E"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3" w:history="1">
            <w:r w:rsidRPr="006D4E9F">
              <w:rPr>
                <w:rStyle w:val="Hyperlink"/>
                <w:noProof/>
                <w:color w:val="FFFF00"/>
              </w:rPr>
              <w:t>Soma</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_Toc240628613 \h </w:instrText>
            </w:r>
            <w:r w:rsidRPr="006D4E9F">
              <w:rPr>
                <w:noProof/>
                <w:webHidden/>
                <w:color w:val="FFFF00"/>
              </w:rPr>
            </w:r>
            <w:r w:rsidRPr="006D4E9F">
              <w:rPr>
                <w:noProof/>
                <w:webHidden/>
                <w:color w:val="FFFF00"/>
              </w:rPr>
              <w:fldChar w:fldCharType="separate"/>
            </w:r>
            <w:r w:rsidRPr="006D4E9F">
              <w:rPr>
                <w:noProof/>
                <w:webHidden/>
                <w:color w:val="FFFF00"/>
              </w:rPr>
              <w:t>72</w:t>
            </w:r>
            <w:r w:rsidRPr="006D4E9F">
              <w:rPr>
                <w:noProof/>
                <w:webHidden/>
                <w:color w:val="FFFF00"/>
              </w:rPr>
              <w:fldChar w:fldCharType="end"/>
            </w:r>
          </w:hyperlink>
        </w:p>
        <w:p w14:paraId="0612D8CD" w14:textId="0815C52B"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4" w:history="1">
            <w:r w:rsidRPr="006D4E9F">
              <w:rPr>
                <w:rStyle w:val="Hyperlink"/>
                <w:noProof/>
                <w:color w:val="FFFF00"/>
              </w:rPr>
              <w:t>Sovereign (Szuverén)</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_Toc240628614 \h </w:instrText>
            </w:r>
            <w:r w:rsidRPr="006D4E9F">
              <w:rPr>
                <w:noProof/>
                <w:webHidden/>
                <w:color w:val="FFFF00"/>
              </w:rPr>
            </w:r>
            <w:r w:rsidRPr="006D4E9F">
              <w:rPr>
                <w:noProof/>
                <w:webHidden/>
                <w:color w:val="FFFF00"/>
              </w:rPr>
              <w:fldChar w:fldCharType="separate"/>
            </w:r>
            <w:r w:rsidRPr="006D4E9F">
              <w:rPr>
                <w:noProof/>
                <w:webHidden/>
                <w:color w:val="FFFF00"/>
              </w:rPr>
              <w:t>72</w:t>
            </w:r>
            <w:r w:rsidRPr="006D4E9F">
              <w:rPr>
                <w:noProof/>
                <w:webHidden/>
                <w:color w:val="FFFF00"/>
              </w:rPr>
              <w:fldChar w:fldCharType="end"/>
            </w:r>
          </w:hyperlink>
        </w:p>
        <w:p w14:paraId="1C13F675" w14:textId="2C6B0D05"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5" w:history="1">
            <w:r w:rsidRPr="006D4E9F">
              <w:rPr>
                <w:rStyle w:val="Hyperlink"/>
                <w:noProof/>
                <w:color w:val="FFFF00"/>
              </w:rPr>
              <w:t>Superposition (Szuperpozíció)</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_Toc240628615 \h </w:instrText>
            </w:r>
            <w:r w:rsidRPr="006D4E9F">
              <w:rPr>
                <w:noProof/>
                <w:webHidden/>
                <w:color w:val="FFFF00"/>
              </w:rPr>
            </w:r>
            <w:r w:rsidRPr="006D4E9F">
              <w:rPr>
                <w:noProof/>
                <w:webHidden/>
                <w:color w:val="FFFF00"/>
              </w:rPr>
              <w:fldChar w:fldCharType="separate"/>
            </w:r>
            <w:r w:rsidRPr="006D4E9F">
              <w:rPr>
                <w:noProof/>
                <w:webHidden/>
                <w:color w:val="FFFF00"/>
              </w:rPr>
              <w:t>73</w:t>
            </w:r>
            <w:r w:rsidRPr="006D4E9F">
              <w:rPr>
                <w:noProof/>
                <w:webHidden/>
                <w:color w:val="FFFF00"/>
              </w:rPr>
              <w:fldChar w:fldCharType="end"/>
            </w:r>
          </w:hyperlink>
        </w:p>
        <w:p w14:paraId="44E2B301" w14:textId="0A6B02A5"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6" w:history="1">
            <w:r w:rsidRPr="006D4E9F">
              <w:rPr>
                <w:rStyle w:val="Hyperlink"/>
                <w:noProof/>
                <w:color w:val="FFFF00"/>
              </w:rPr>
              <w:t>Utopia (Utópia)</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_Toc240628616 \h </w:instrText>
            </w:r>
            <w:r w:rsidRPr="006D4E9F">
              <w:rPr>
                <w:noProof/>
                <w:webHidden/>
                <w:color w:val="FFFF00"/>
              </w:rPr>
            </w:r>
            <w:r w:rsidRPr="006D4E9F">
              <w:rPr>
                <w:noProof/>
                <w:webHidden/>
                <w:color w:val="FFFF00"/>
              </w:rPr>
              <w:fldChar w:fldCharType="separate"/>
            </w:r>
            <w:r w:rsidRPr="006D4E9F">
              <w:rPr>
                <w:noProof/>
                <w:webHidden/>
                <w:color w:val="FFFF00"/>
              </w:rPr>
              <w:t>73</w:t>
            </w:r>
            <w:r w:rsidRPr="006D4E9F">
              <w:rPr>
                <w:noProof/>
                <w:webHidden/>
                <w:color w:val="FFFF00"/>
              </w:rPr>
              <w:fldChar w:fldCharType="end"/>
            </w:r>
          </w:hyperlink>
        </w:p>
        <w:p w14:paraId="47FA18A9" w14:textId="3308BE0B"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7" w:history="1">
            <w:r w:rsidRPr="006D4E9F">
              <w:rPr>
                <w:rStyle w:val="Hyperlink"/>
                <w:noProof/>
                <w:color w:val="FFFF00"/>
              </w:rPr>
              <w:t>Szabadenergia-elv / Free Energy Principle (FEP)</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_Toc240628617 \h </w:instrText>
            </w:r>
            <w:r w:rsidRPr="006D4E9F">
              <w:rPr>
                <w:noProof/>
                <w:webHidden/>
                <w:color w:val="FFFF00"/>
              </w:rPr>
            </w:r>
            <w:r w:rsidRPr="006D4E9F">
              <w:rPr>
                <w:noProof/>
                <w:webHidden/>
                <w:color w:val="FFFF00"/>
              </w:rPr>
              <w:fldChar w:fldCharType="separate"/>
            </w:r>
            <w:r w:rsidRPr="006D4E9F">
              <w:rPr>
                <w:noProof/>
                <w:webHidden/>
                <w:color w:val="FFFF00"/>
              </w:rPr>
              <w:t>73</w:t>
            </w:r>
            <w:r w:rsidRPr="006D4E9F">
              <w:rPr>
                <w:noProof/>
                <w:webHidden/>
                <w:color w:val="FFFF00"/>
              </w:rPr>
              <w:fldChar w:fldCharType="end"/>
            </w:r>
          </w:hyperlink>
        </w:p>
        <w:p w14:paraId="6090E96E" w14:textId="5D09C473"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8" w:history="1">
            <w:r w:rsidRPr="006D4E9F">
              <w:rPr>
                <w:rStyle w:val="Hyperlink"/>
                <w:noProof/>
                <w:color w:val="FFFF00"/>
              </w:rPr>
              <w:t>Szubsztrát-extrakció / Substrate Extraction</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_Toc240628618 \h </w:instrText>
            </w:r>
            <w:r w:rsidRPr="006D4E9F">
              <w:rPr>
                <w:noProof/>
                <w:webHidden/>
                <w:color w:val="FFFF00"/>
              </w:rPr>
            </w:r>
            <w:r w:rsidRPr="006D4E9F">
              <w:rPr>
                <w:noProof/>
                <w:webHidden/>
                <w:color w:val="FFFF00"/>
              </w:rPr>
              <w:fldChar w:fldCharType="separate"/>
            </w:r>
            <w:r w:rsidRPr="006D4E9F">
              <w:rPr>
                <w:noProof/>
                <w:webHidden/>
                <w:color w:val="FFFF00"/>
              </w:rPr>
              <w:t>73</w:t>
            </w:r>
            <w:r w:rsidRPr="006D4E9F">
              <w:rPr>
                <w:noProof/>
                <w:webHidden/>
                <w:color w:val="FFFF00"/>
              </w:rPr>
              <w:fldChar w:fldCharType="end"/>
            </w:r>
          </w:hyperlink>
        </w:p>
        <w:p w14:paraId="3257F93A" w14:textId="6C5AEF60"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19" w:history="1">
            <w:r w:rsidRPr="006D4E9F">
              <w:rPr>
                <w:rStyle w:val="Hyperlink"/>
                <w:noProof/>
                <w:color w:val="FFFF00"/>
              </w:rPr>
              <w:t>Szűrő-paradoxon (A 50 BPS szükségszerűsége) / Filter Paradox</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_Toc240628619 \h </w:instrText>
            </w:r>
            <w:r w:rsidRPr="006D4E9F">
              <w:rPr>
                <w:noProof/>
                <w:webHidden/>
                <w:color w:val="FFFF00"/>
              </w:rPr>
            </w:r>
            <w:r w:rsidRPr="006D4E9F">
              <w:rPr>
                <w:noProof/>
                <w:webHidden/>
                <w:color w:val="FFFF00"/>
              </w:rPr>
              <w:fldChar w:fldCharType="separate"/>
            </w:r>
            <w:r w:rsidRPr="006D4E9F">
              <w:rPr>
                <w:noProof/>
                <w:webHidden/>
                <w:color w:val="FFFF00"/>
              </w:rPr>
              <w:t>73</w:t>
            </w:r>
            <w:r w:rsidRPr="006D4E9F">
              <w:rPr>
                <w:noProof/>
                <w:webHidden/>
                <w:color w:val="FFFF00"/>
              </w:rPr>
              <w:fldChar w:fldCharType="end"/>
            </w:r>
          </w:hyperlink>
        </w:p>
        <w:p w14:paraId="7400FEDC" w14:textId="0A683C35"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20" w:history="1">
            <w:r w:rsidRPr="006D4E9F">
              <w:rPr>
                <w:rStyle w:val="Hyperlink"/>
                <w:noProof/>
                <w:color w:val="FFFF00"/>
              </w:rPr>
              <w:t>Sybil-hálózat / Sybil Network</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_Toc240628620 \h </w:instrText>
            </w:r>
            <w:r w:rsidRPr="006D4E9F">
              <w:rPr>
                <w:noProof/>
                <w:webHidden/>
                <w:color w:val="FFFF00"/>
              </w:rPr>
            </w:r>
            <w:r w:rsidRPr="006D4E9F">
              <w:rPr>
                <w:noProof/>
                <w:webHidden/>
                <w:color w:val="FFFF00"/>
              </w:rPr>
              <w:fldChar w:fldCharType="separate"/>
            </w:r>
            <w:r w:rsidRPr="006D4E9F">
              <w:rPr>
                <w:noProof/>
                <w:webHidden/>
                <w:color w:val="FFFF00"/>
              </w:rPr>
              <w:t>74</w:t>
            </w:r>
            <w:r w:rsidRPr="006D4E9F">
              <w:rPr>
                <w:noProof/>
                <w:webHidden/>
                <w:color w:val="FFFF00"/>
              </w:rPr>
              <w:fldChar w:fldCharType="end"/>
            </w:r>
          </w:hyperlink>
        </w:p>
        <w:p w14:paraId="653E2120" w14:textId="66E13F11" w:rsidR="006D4E9F" w:rsidRPr="006D4E9F" w:rsidRDefault="006D4E9F">
          <w:pPr>
            <w:pStyle w:val="TOC3"/>
            <w:tabs>
              <w:tab w:val="right" w:leader="dot" w:pos="9062"/>
            </w:tabs>
            <w:rPr>
              <w:rFonts w:eastAsiaTheme="minorEastAsia"/>
              <w:noProof/>
              <w:color w:val="FFFF00"/>
              <w:kern w:val="2"/>
              <w:sz w:val="24"/>
              <w:szCs w:val="24"/>
              <w:lang w:eastAsia="hu-HU"/>
              <w14:ligatures w14:val="standardContextual"/>
            </w:rPr>
          </w:pPr>
          <w:hyperlink w:anchor="_Toc240628621" w:history="1">
            <w:r w:rsidRPr="006D4E9F">
              <w:rPr>
                <w:rStyle w:val="Hyperlink"/>
                <w:noProof/>
                <w:color w:val="FFFF00"/>
              </w:rPr>
              <w:t>Wetware</w:t>
            </w:r>
            <w:r w:rsidRPr="006D4E9F">
              <w:rPr>
                <w:noProof/>
                <w:webHidden/>
                <w:color w:val="FFFF00"/>
              </w:rPr>
              <w:tab/>
            </w:r>
            <w:r w:rsidRPr="006D4E9F">
              <w:rPr>
                <w:noProof/>
                <w:webHidden/>
                <w:color w:val="FFFF00"/>
              </w:rPr>
              <w:fldChar w:fldCharType="begin"/>
            </w:r>
            <w:r w:rsidRPr="006D4E9F">
              <w:rPr>
                <w:noProof/>
                <w:webHidden/>
                <w:color w:val="FFFF00"/>
              </w:rPr>
              <w:instrText xml:space="preserve"> PAGEREF _Toc240628621 \h </w:instrText>
            </w:r>
            <w:r w:rsidRPr="006D4E9F">
              <w:rPr>
                <w:noProof/>
                <w:webHidden/>
                <w:color w:val="FFFF00"/>
              </w:rPr>
            </w:r>
            <w:r w:rsidRPr="006D4E9F">
              <w:rPr>
                <w:noProof/>
                <w:webHidden/>
                <w:color w:val="FFFF00"/>
              </w:rPr>
              <w:fldChar w:fldCharType="separate"/>
            </w:r>
            <w:r w:rsidRPr="006D4E9F">
              <w:rPr>
                <w:noProof/>
                <w:webHidden/>
                <w:color w:val="FFFF00"/>
              </w:rPr>
              <w:t>74</w:t>
            </w:r>
            <w:r w:rsidRPr="006D4E9F">
              <w:rPr>
                <w:noProof/>
                <w:webHidden/>
                <w:color w:val="FFFF00"/>
              </w:rPr>
              <w:fldChar w:fldCharType="end"/>
            </w:r>
          </w:hyperlink>
        </w:p>
        <w:p w14:paraId="1B89B559" w14:textId="515134A2" w:rsidR="006D4E9F" w:rsidRDefault="006D4E9F">
          <w:pPr>
            <w:pStyle w:val="TOC2"/>
            <w:tabs>
              <w:tab w:val="right" w:leader="dot" w:pos="9062"/>
            </w:tabs>
            <w:rPr>
              <w:rFonts w:eastAsiaTheme="minorEastAsia"/>
              <w:noProof/>
              <w:kern w:val="2"/>
              <w:sz w:val="24"/>
              <w:szCs w:val="24"/>
              <w:lang w:eastAsia="hu-HU"/>
              <w14:ligatures w14:val="standardContextual"/>
            </w:rPr>
          </w:pPr>
          <w:hyperlink w:anchor="_Toc240628622" w:history="1">
            <w:r w:rsidRPr="00535020">
              <w:rPr>
                <w:rStyle w:val="Hyperlink"/>
                <w:noProof/>
              </w:rPr>
              <w:t>Kulcsfontosságú figyelmeztetések</w:t>
            </w:r>
            <w:r>
              <w:rPr>
                <w:noProof/>
                <w:webHidden/>
              </w:rPr>
              <w:tab/>
            </w:r>
            <w:r>
              <w:rPr>
                <w:noProof/>
                <w:webHidden/>
              </w:rPr>
              <w:fldChar w:fldCharType="begin"/>
            </w:r>
            <w:r>
              <w:rPr>
                <w:noProof/>
                <w:webHidden/>
              </w:rPr>
              <w:instrText xml:space="preserve"> PAGEREF _Toc240628622 \h </w:instrText>
            </w:r>
            <w:r>
              <w:rPr>
                <w:noProof/>
                <w:webHidden/>
              </w:rPr>
            </w:r>
            <w:r>
              <w:rPr>
                <w:noProof/>
                <w:webHidden/>
              </w:rPr>
              <w:fldChar w:fldCharType="separate"/>
            </w:r>
            <w:r>
              <w:rPr>
                <w:noProof/>
                <w:webHidden/>
              </w:rPr>
              <w:t>74</w:t>
            </w:r>
            <w:r>
              <w:rPr>
                <w:noProof/>
                <w:webHidden/>
              </w:rPr>
              <w:fldChar w:fldCharType="end"/>
            </w:r>
          </w:hyperlink>
        </w:p>
        <w:p w14:paraId="0CFEE051" w14:textId="15D6E5F4"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623" w:history="1">
            <w:r w:rsidRPr="00535020">
              <w:rPr>
                <w:rStyle w:val="Hyperlink"/>
                <w:noProof/>
              </w:rPr>
              <w:t>[ HÁTSÓ BORÍTÓ SZÖVEG ]</w:t>
            </w:r>
            <w:r>
              <w:rPr>
                <w:noProof/>
                <w:webHidden/>
              </w:rPr>
              <w:tab/>
            </w:r>
            <w:r>
              <w:rPr>
                <w:noProof/>
                <w:webHidden/>
              </w:rPr>
              <w:fldChar w:fldCharType="begin"/>
            </w:r>
            <w:r>
              <w:rPr>
                <w:noProof/>
                <w:webHidden/>
              </w:rPr>
              <w:instrText xml:space="preserve"> PAGEREF _Toc240628623 \h </w:instrText>
            </w:r>
            <w:r>
              <w:rPr>
                <w:noProof/>
                <w:webHidden/>
              </w:rPr>
            </w:r>
            <w:r>
              <w:rPr>
                <w:noProof/>
                <w:webHidden/>
              </w:rPr>
              <w:fldChar w:fldCharType="separate"/>
            </w:r>
            <w:r>
              <w:rPr>
                <w:noProof/>
                <w:webHidden/>
              </w:rPr>
              <w:t>75</w:t>
            </w:r>
            <w:r>
              <w:rPr>
                <w:noProof/>
                <w:webHidden/>
              </w:rPr>
              <w:fldChar w:fldCharType="end"/>
            </w:r>
          </w:hyperlink>
        </w:p>
        <w:p w14:paraId="28F033C2" w14:textId="1C6E47D4" w:rsidR="006D4E9F" w:rsidRDefault="006D4E9F">
          <w:pPr>
            <w:pStyle w:val="TOC1"/>
            <w:tabs>
              <w:tab w:val="right" w:leader="dot" w:pos="9062"/>
            </w:tabs>
            <w:rPr>
              <w:rFonts w:eastAsiaTheme="minorEastAsia"/>
              <w:noProof/>
              <w:kern w:val="2"/>
              <w:sz w:val="24"/>
              <w:szCs w:val="24"/>
              <w:lang w:eastAsia="hu-HU"/>
              <w14:ligatures w14:val="standardContextual"/>
            </w:rPr>
          </w:pPr>
          <w:hyperlink w:anchor="_Toc240628624" w:history="1">
            <w:r w:rsidRPr="00535020">
              <w:rPr>
                <w:rStyle w:val="Hyperlink"/>
                <w:noProof/>
              </w:rPr>
              <w:t>[ BACK COVER ]</w:t>
            </w:r>
            <w:r>
              <w:rPr>
                <w:noProof/>
                <w:webHidden/>
              </w:rPr>
              <w:tab/>
            </w:r>
          </w:hyperlink>
          <w:r>
            <w:rPr>
              <w:rStyle w:val="Hyperlink"/>
              <w:noProof/>
            </w:rPr>
            <w:t xml:space="preserve"> </w:t>
          </w:r>
        </w:p>
        <w:p w14:paraId="0DC57FEA" w14:textId="21FE5306" w:rsidR="00906533" w:rsidRDefault="00906533" w:rsidP="001E4EB1">
          <w:pPr>
            <w:jc w:val="both"/>
          </w:pPr>
          <w:r>
            <w:rPr>
              <w:b/>
              <w:bCs/>
            </w:rPr>
            <w:fldChar w:fldCharType="end"/>
          </w:r>
        </w:p>
      </w:sdtContent>
    </w:sdt>
    <w:p w14:paraId="07E5E8C8" w14:textId="25966E46" w:rsidR="001432BB" w:rsidRDefault="001432BB" w:rsidP="001E4EB1">
      <w:pPr>
        <w:pStyle w:val="TOCHeading"/>
        <w:jc w:val="both"/>
      </w:pPr>
    </w:p>
    <w:p w14:paraId="5286D1FE" w14:textId="73A408F8" w:rsidR="00C37A41" w:rsidRDefault="00C37A41" w:rsidP="001E4EB1">
      <w:pPr>
        <w:jc w:val="both"/>
        <w:rPr>
          <w:b/>
          <w:bCs/>
        </w:rPr>
      </w:pPr>
      <w:bookmarkStart w:id="15" w:name="_Ref223644713"/>
      <w:r>
        <w:rPr>
          <w:b/>
          <w:bCs/>
        </w:rPr>
        <w:br w:type="page"/>
      </w:r>
    </w:p>
    <w:p w14:paraId="59A87773" w14:textId="7111F131" w:rsidR="00FE2E63" w:rsidRDefault="00230636" w:rsidP="001E4EB1">
      <w:pPr>
        <w:pStyle w:val="Heading1"/>
        <w:jc w:val="both"/>
      </w:pPr>
      <w:bookmarkStart w:id="16" w:name="_Toc240628503"/>
      <w:bookmarkEnd w:id="15"/>
      <w:r w:rsidRPr="00230636">
        <w:lastRenderedPageBreak/>
        <w:t>Előszó</w:t>
      </w:r>
      <w:bookmarkEnd w:id="16"/>
    </w:p>
    <w:p w14:paraId="45566E91" w14:textId="288DF604" w:rsidR="00517EEE" w:rsidRPr="00517EEE" w:rsidRDefault="00230636" w:rsidP="001E4EB1">
      <w:pPr>
        <w:jc w:val="both"/>
      </w:pPr>
      <w:r w:rsidRPr="00230636">
        <w:rPr>
          <w:b/>
          <w:bCs/>
        </w:rPr>
        <w:t>A JEL ETIMOLÓGIÁJA</w:t>
      </w:r>
    </w:p>
    <w:p w14:paraId="463E05D4" w14:textId="4B3A2DFF" w:rsidR="00096086" w:rsidRDefault="00230636" w:rsidP="001E4EB1">
      <w:pPr>
        <w:jc w:val="both"/>
      </w:pPr>
      <w:r w:rsidRPr="00230636">
        <w:t xml:space="preserve">Létezik egy cseh közmondás: </w:t>
      </w:r>
      <w:r w:rsidRPr="00230636">
        <w:rPr>
          <w:i/>
          <w:iCs/>
        </w:rPr>
        <w:t>„</w:t>
      </w:r>
      <w:proofErr w:type="spellStart"/>
      <w:r w:rsidRPr="00230636">
        <w:rPr>
          <w:i/>
          <w:iCs/>
        </w:rPr>
        <w:t>Kolik</w:t>
      </w:r>
      <w:proofErr w:type="spellEnd"/>
      <w:r w:rsidRPr="00230636">
        <w:rPr>
          <w:i/>
          <w:iCs/>
        </w:rPr>
        <w:t xml:space="preserve"> </w:t>
      </w:r>
      <w:proofErr w:type="spellStart"/>
      <w:r w:rsidRPr="00230636">
        <w:rPr>
          <w:i/>
          <w:iCs/>
        </w:rPr>
        <w:t>jazyků</w:t>
      </w:r>
      <w:proofErr w:type="spellEnd"/>
      <w:r w:rsidRPr="00230636">
        <w:rPr>
          <w:i/>
          <w:iCs/>
        </w:rPr>
        <w:t xml:space="preserve"> </w:t>
      </w:r>
      <w:proofErr w:type="spellStart"/>
      <w:r w:rsidRPr="00230636">
        <w:rPr>
          <w:i/>
          <w:iCs/>
        </w:rPr>
        <w:t>umíš</w:t>
      </w:r>
      <w:proofErr w:type="spellEnd"/>
      <w:r w:rsidRPr="00230636">
        <w:rPr>
          <w:i/>
          <w:iCs/>
        </w:rPr>
        <w:t xml:space="preserve">, </w:t>
      </w:r>
      <w:proofErr w:type="spellStart"/>
      <w:r w:rsidRPr="00230636">
        <w:rPr>
          <w:i/>
          <w:iCs/>
        </w:rPr>
        <w:t>tolikrát</w:t>
      </w:r>
      <w:proofErr w:type="spellEnd"/>
      <w:r w:rsidRPr="00230636">
        <w:rPr>
          <w:i/>
          <w:iCs/>
        </w:rPr>
        <w:t xml:space="preserve"> </w:t>
      </w:r>
      <w:proofErr w:type="spellStart"/>
      <w:r w:rsidRPr="00230636">
        <w:rPr>
          <w:i/>
          <w:iCs/>
        </w:rPr>
        <w:t>jsi</w:t>
      </w:r>
      <w:proofErr w:type="spellEnd"/>
      <w:r w:rsidRPr="00230636">
        <w:rPr>
          <w:i/>
          <w:iCs/>
        </w:rPr>
        <w:t xml:space="preserve"> </w:t>
      </w:r>
      <w:proofErr w:type="spellStart"/>
      <w:r w:rsidRPr="00230636">
        <w:rPr>
          <w:i/>
          <w:iCs/>
        </w:rPr>
        <w:t>člověkem</w:t>
      </w:r>
      <w:proofErr w:type="spellEnd"/>
      <w:r w:rsidRPr="00230636">
        <w:rPr>
          <w:i/>
          <w:iCs/>
        </w:rPr>
        <w:t>”</w:t>
      </w:r>
      <w:r w:rsidRPr="00230636">
        <w:t xml:space="preserve"> – Ahány nyelvet beszélsz, annyi ember vagy. A legtöbben ezt társadalmi készségként kezelik. Én technikai specifikációként tekintek rá. Minden nyelv egy másfajta </w:t>
      </w:r>
      <w:proofErr w:type="spellStart"/>
      <w:r w:rsidRPr="00230636">
        <w:rPr>
          <w:b/>
          <w:bCs/>
        </w:rPr>
        <w:t>Compiler</w:t>
      </w:r>
      <w:proofErr w:type="spellEnd"/>
      <w:r w:rsidRPr="00230636">
        <w:t xml:space="preserve"> (fordítóprogram) ugyanahhoz a Forráskódhoz.</w:t>
      </w:r>
      <w:r w:rsidR="002F0AA4">
        <w:br/>
      </w:r>
      <w:r w:rsidRPr="00230636">
        <w:t xml:space="preserve">A nyelvek váltásával a tudatom </w:t>
      </w:r>
      <w:r w:rsidRPr="00230636">
        <w:rPr>
          <w:b/>
          <w:bCs/>
        </w:rPr>
        <w:t>„</w:t>
      </w:r>
      <w:proofErr w:type="spellStart"/>
      <w:r w:rsidRPr="00230636">
        <w:rPr>
          <w:b/>
          <w:bCs/>
        </w:rPr>
        <w:t>Renderelő</w:t>
      </w:r>
      <w:proofErr w:type="spellEnd"/>
      <w:r w:rsidRPr="00230636">
        <w:rPr>
          <w:b/>
          <w:bCs/>
        </w:rPr>
        <w:t xml:space="preserve"> motorját”</w:t>
      </w:r>
      <w:r w:rsidRPr="00230636">
        <w:t xml:space="preserve"> (</w:t>
      </w:r>
      <w:proofErr w:type="spellStart"/>
      <w:r w:rsidRPr="00230636">
        <w:t>Rendering</w:t>
      </w:r>
      <w:proofErr w:type="spellEnd"/>
      <w:r w:rsidRPr="00230636">
        <w:t xml:space="preserve"> </w:t>
      </w:r>
      <w:proofErr w:type="spellStart"/>
      <w:r w:rsidRPr="00230636">
        <w:t>Engine</w:t>
      </w:r>
      <w:proofErr w:type="spellEnd"/>
      <w:r w:rsidRPr="00230636">
        <w:t>) váltom át.</w:t>
      </w:r>
    </w:p>
    <w:p w14:paraId="367373F4" w14:textId="77777777" w:rsidR="00230636" w:rsidRPr="00230636" w:rsidRDefault="00230636" w:rsidP="001E4EB1">
      <w:pPr>
        <w:jc w:val="both"/>
      </w:pPr>
      <w:r w:rsidRPr="00230636">
        <w:t>Poliglott vagyok: a magyart, a csehet és az angolt mesterfokon beszélem. Ez a három nyelv három különböző „hibakereső eszközt” (</w:t>
      </w:r>
      <w:proofErr w:type="spellStart"/>
      <w:r w:rsidRPr="00230636">
        <w:t>Debugging</w:t>
      </w:r>
      <w:proofErr w:type="spellEnd"/>
      <w:r w:rsidRPr="00230636">
        <w:t xml:space="preserve"> </w:t>
      </w:r>
      <w:proofErr w:type="spellStart"/>
      <w:r w:rsidRPr="00230636">
        <w:t>Tool</w:t>
      </w:r>
      <w:proofErr w:type="spellEnd"/>
      <w:r w:rsidRPr="00230636">
        <w:t>) biztosít a valósághoz:</w:t>
      </w:r>
    </w:p>
    <w:p w14:paraId="0634300F" w14:textId="77777777" w:rsidR="00230636" w:rsidRPr="00230636" w:rsidRDefault="00230636">
      <w:pPr>
        <w:numPr>
          <w:ilvl w:val="0"/>
          <w:numId w:val="18"/>
        </w:numPr>
        <w:jc w:val="both"/>
      </w:pPr>
      <w:r w:rsidRPr="00230636">
        <w:rPr>
          <w:b/>
          <w:bCs/>
        </w:rPr>
        <w:t>A Magyar Kulcs (A Létezés etimológiája):</w:t>
      </w:r>
      <w:r w:rsidRPr="00230636">
        <w:t xml:space="preserve"> A magyar nyelvben a jelenség szó önmagáért beszél.</w:t>
      </w:r>
    </w:p>
    <w:p w14:paraId="1B246FD1" w14:textId="77777777" w:rsidR="00230636" w:rsidRPr="00230636" w:rsidRDefault="00230636">
      <w:pPr>
        <w:numPr>
          <w:ilvl w:val="1"/>
          <w:numId w:val="18"/>
        </w:numPr>
        <w:jc w:val="both"/>
      </w:pPr>
      <w:r w:rsidRPr="00230636">
        <w:rPr>
          <w:b/>
          <w:bCs/>
        </w:rPr>
        <w:t>Jel + Lenni + -</w:t>
      </w:r>
      <w:proofErr w:type="spellStart"/>
      <w:r w:rsidRPr="00230636">
        <w:rPr>
          <w:b/>
          <w:bCs/>
        </w:rPr>
        <w:t>ség</w:t>
      </w:r>
      <w:proofErr w:type="spellEnd"/>
      <w:r w:rsidRPr="00230636">
        <w:rPr>
          <w:b/>
          <w:bCs/>
        </w:rPr>
        <w:t>.</w:t>
      </w:r>
    </w:p>
    <w:p w14:paraId="5FE25986" w14:textId="77777777" w:rsidR="00230636" w:rsidRPr="00230636" w:rsidRDefault="00230636">
      <w:pPr>
        <w:numPr>
          <w:ilvl w:val="1"/>
          <w:numId w:val="18"/>
        </w:numPr>
        <w:jc w:val="both"/>
      </w:pPr>
      <w:r w:rsidRPr="00230636">
        <w:t xml:space="preserve">A </w:t>
      </w:r>
      <w:r w:rsidRPr="00230636">
        <w:rPr>
          <w:b/>
          <w:bCs/>
        </w:rPr>
        <w:t>Jelenség</w:t>
      </w:r>
      <w:r w:rsidRPr="00230636">
        <w:t xml:space="preserve"> nem más, mint „Jel-Lenni-</w:t>
      </w:r>
      <w:proofErr w:type="spellStart"/>
      <w:r w:rsidRPr="00230636">
        <w:t>ség</w:t>
      </w:r>
      <w:proofErr w:type="spellEnd"/>
      <w:r w:rsidRPr="00230636">
        <w:t>”. Ez az igazság megjelenési formája, de nem maga az igazság.</w:t>
      </w:r>
    </w:p>
    <w:p w14:paraId="09915727" w14:textId="77777777" w:rsidR="00230636" w:rsidRPr="00230636" w:rsidRDefault="00230636">
      <w:pPr>
        <w:numPr>
          <w:ilvl w:val="1"/>
          <w:numId w:val="18"/>
        </w:numPr>
        <w:jc w:val="both"/>
      </w:pPr>
      <w:r w:rsidRPr="00230636">
        <w:t xml:space="preserve">Ha kivonjuk belőle a </w:t>
      </w:r>
      <w:r w:rsidRPr="00230636">
        <w:rPr>
          <w:b/>
          <w:bCs/>
        </w:rPr>
        <w:t>Jel</w:t>
      </w:r>
      <w:r w:rsidRPr="00230636">
        <w:t>-</w:t>
      </w:r>
      <w:proofErr w:type="spellStart"/>
      <w:r w:rsidRPr="00230636">
        <w:t>et</w:t>
      </w:r>
      <w:proofErr w:type="spellEnd"/>
      <w:r w:rsidRPr="00230636">
        <w:t xml:space="preserve">, megkapjuk a </w:t>
      </w:r>
      <w:r w:rsidRPr="00230636">
        <w:rPr>
          <w:b/>
          <w:bCs/>
        </w:rPr>
        <w:t>Lenség</w:t>
      </w:r>
      <w:r w:rsidRPr="00230636">
        <w:t>-</w:t>
      </w:r>
      <w:proofErr w:type="spellStart"/>
      <w:r w:rsidRPr="00230636">
        <w:t>et</w:t>
      </w:r>
      <w:proofErr w:type="spellEnd"/>
      <w:r w:rsidRPr="00230636">
        <w:t xml:space="preserve"> – a nyers, </w:t>
      </w:r>
      <w:proofErr w:type="spellStart"/>
      <w:r w:rsidRPr="00230636">
        <w:t>renderelés</w:t>
      </w:r>
      <w:proofErr w:type="spellEnd"/>
      <w:r w:rsidRPr="00230636">
        <w:t xml:space="preserve"> előtti „Létezést” (a </w:t>
      </w:r>
      <w:proofErr w:type="spellStart"/>
      <w:r w:rsidRPr="00230636">
        <w:t>Noumenon</w:t>
      </w:r>
      <w:proofErr w:type="spellEnd"/>
      <w:r w:rsidRPr="00230636">
        <w:t>-t).</w:t>
      </w:r>
    </w:p>
    <w:p w14:paraId="27C9351B" w14:textId="77777777" w:rsidR="00230636" w:rsidRDefault="00230636">
      <w:pPr>
        <w:numPr>
          <w:ilvl w:val="0"/>
          <w:numId w:val="18"/>
        </w:numPr>
        <w:jc w:val="both"/>
      </w:pPr>
      <w:r w:rsidRPr="00230636">
        <w:rPr>
          <w:b/>
          <w:bCs/>
        </w:rPr>
        <w:t>A Cseh Kulcs (Az emberi sokszorozó):</w:t>
      </w:r>
      <w:r w:rsidRPr="00230636">
        <w:t xml:space="preserve"> A cseh közmondás sugallata szerint az „Emberség” nem egy fix állapot, hanem egy </w:t>
      </w:r>
      <w:r w:rsidRPr="00230636">
        <w:rPr>
          <w:b/>
          <w:bCs/>
        </w:rPr>
        <w:t>Skálázható Folyamat</w:t>
      </w:r>
      <w:r w:rsidRPr="00230636">
        <w:t>. Ha csak egy nyelvem van, egyetlen szálon futó folyamat (</w:t>
      </w:r>
      <w:proofErr w:type="spellStart"/>
      <w:r w:rsidRPr="00230636">
        <w:t>single-threaded</w:t>
      </w:r>
      <w:proofErr w:type="spellEnd"/>
      <w:r w:rsidRPr="00230636">
        <w:t>) vagyok. Több nyelvvel többszálúvá (</w:t>
      </w:r>
      <w:proofErr w:type="gramStart"/>
      <w:r w:rsidRPr="00230636">
        <w:t>multi-</w:t>
      </w:r>
      <w:proofErr w:type="spellStart"/>
      <w:r w:rsidRPr="00230636">
        <w:t>threaded</w:t>
      </w:r>
      <w:proofErr w:type="spellEnd"/>
      <w:proofErr w:type="gramEnd"/>
      <w:r w:rsidRPr="00230636">
        <w:t>) válok. Képes vagyok a „</w:t>
      </w:r>
      <w:proofErr w:type="gramStart"/>
      <w:r w:rsidRPr="00230636">
        <w:t>Jel”-</w:t>
      </w:r>
      <w:proofErr w:type="spellStart"/>
      <w:proofErr w:type="gramEnd"/>
      <w:r w:rsidRPr="00230636">
        <w:t>et</w:t>
      </w:r>
      <w:proofErr w:type="spellEnd"/>
      <w:r w:rsidRPr="00230636">
        <w:t xml:space="preserve"> több szögből látni, amíg maga a „Jel” el nem tűnik, és csak a </w:t>
      </w:r>
      <w:r w:rsidRPr="00230636">
        <w:rPr>
          <w:b/>
          <w:bCs/>
        </w:rPr>
        <w:t>Lenség</w:t>
      </w:r>
      <w:r w:rsidRPr="00230636">
        <w:t xml:space="preserve"> marad.</w:t>
      </w:r>
    </w:p>
    <w:p w14:paraId="5D6968A7" w14:textId="71C927D2" w:rsidR="00230636" w:rsidRPr="00230636" w:rsidRDefault="00230636">
      <w:pPr>
        <w:numPr>
          <w:ilvl w:val="0"/>
          <w:numId w:val="18"/>
        </w:numPr>
        <w:jc w:val="both"/>
      </w:pPr>
      <w:r w:rsidRPr="00112FCE">
        <w:rPr>
          <w:noProof/>
          <w:color w:val="000000" w:themeColor="text1"/>
        </w:rPr>
        <mc:AlternateContent>
          <mc:Choice Requires="wps">
            <w:drawing>
              <wp:anchor distT="0" distB="0" distL="114300" distR="114300" simplePos="0" relativeHeight="251680768" behindDoc="1" locked="0" layoutInCell="1" allowOverlap="1" wp14:anchorId="24D46CE2" wp14:editId="1498CD8A">
                <wp:simplePos x="0" y="0"/>
                <wp:positionH relativeFrom="column">
                  <wp:posOffset>-42545</wp:posOffset>
                </wp:positionH>
                <wp:positionV relativeFrom="paragraph">
                  <wp:posOffset>784225</wp:posOffset>
                </wp:positionV>
                <wp:extent cx="5861050" cy="831850"/>
                <wp:effectExtent l="0" t="0" r="25400" b="25400"/>
                <wp:wrapTight wrapText="bothSides">
                  <wp:wrapPolygon edited="0">
                    <wp:start x="140" y="0"/>
                    <wp:lineTo x="0" y="1484"/>
                    <wp:lineTo x="0" y="20281"/>
                    <wp:lineTo x="140" y="21765"/>
                    <wp:lineTo x="21483" y="21765"/>
                    <wp:lineTo x="21623" y="20776"/>
                    <wp:lineTo x="21623" y="1484"/>
                    <wp:lineTo x="21483" y="0"/>
                    <wp:lineTo x="140" y="0"/>
                  </wp:wrapPolygon>
                </wp:wrapTight>
                <wp:docPr id="1084034348" name="Rectangle: Rounded Corners 2"/>
                <wp:cNvGraphicFramePr/>
                <a:graphic xmlns:a="http://schemas.openxmlformats.org/drawingml/2006/main">
                  <a:graphicData uri="http://schemas.microsoft.com/office/word/2010/wordprocessingShape">
                    <wps:wsp>
                      <wps:cNvSpPr/>
                      <wps:spPr>
                        <a:xfrm>
                          <a:off x="0" y="0"/>
                          <a:ext cx="5861050" cy="8318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F08B820" w14:textId="3C5AFD36" w:rsidR="000D19EE" w:rsidRDefault="000D19EE" w:rsidP="000D19EE">
                            <w:proofErr w:type="spellStart"/>
                            <w:r w:rsidRPr="000D19EE">
                              <w:rPr>
                                <w:color w:val="BF4E14" w:themeColor="accent2" w:themeShade="BF"/>
                              </w:rPr>
                              <w:t>Noumenon</w:t>
                            </w:r>
                            <w:proofErr w:type="spellEnd"/>
                            <w:r w:rsidRPr="000D19EE">
                              <w:rPr>
                                <w:color w:val="BF4E14" w:themeColor="accent2" w:themeShade="BF"/>
                              </w:rPr>
                              <w:t xml:space="preserve"> </w:t>
                            </w:r>
                            <w:r w:rsidR="00230636" w:rsidRPr="00230636">
                              <w:t>Az ismeret tárgya, mint az emberi érzékeléstől függetlenül létező dolog.</w:t>
                            </w:r>
                          </w:p>
                          <w:p w14:paraId="4880ED50" w14:textId="135CAD01" w:rsidR="000D19EE" w:rsidRDefault="000D19EE" w:rsidP="000D19EE">
                            <w:pPr>
                              <w:jc w:val="both"/>
                            </w:pPr>
                            <w:proofErr w:type="spellStart"/>
                            <w:r>
                              <w:rPr>
                                <w:color w:val="BF4E14" w:themeColor="accent2" w:themeShade="BF"/>
                              </w:rPr>
                              <w:t>P</w:t>
                            </w:r>
                            <w:r w:rsidRPr="000D19EE">
                              <w:rPr>
                                <w:color w:val="BF4E14" w:themeColor="accent2" w:themeShade="BF"/>
                              </w:rPr>
                              <w:t>henomenon</w:t>
                            </w:r>
                            <w:proofErr w:type="spellEnd"/>
                            <w:r w:rsidRPr="000D19EE">
                              <w:rPr>
                                <w:color w:val="BF4E14" w:themeColor="accent2" w:themeShade="BF"/>
                              </w:rPr>
                              <w:t xml:space="preserve"> </w:t>
                            </w:r>
                            <w:r w:rsidR="00230636" w:rsidRPr="00230636">
                              <w:rPr>
                                <w:b/>
                                <w:bCs/>
                              </w:rPr>
                              <w:t>(Jelenség):</w:t>
                            </w:r>
                            <w:r w:rsidR="00230636" w:rsidRPr="00230636">
                              <w:t xml:space="preserve"> Bármely megfigyelhető tény vagy esemény a természetben vagy a társadalomban; az érzékszerveken keresztül tapasztalt dolgok összessége.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D46CE2" id="_x0000_s1027" style="position:absolute;left:0;text-align:left;margin-left:-3.35pt;margin-top:61.75pt;width:461.5pt;height:65.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" filled="f" strokecolor="#4ea72e [3209]">
                <v:textbox>
                  <w:txbxContent>
                    <w:p w14:paraId="2F08B820" w14:textId="3C5AFD36" w:rsidR="000D19EE" w:rsidRDefault="000D19EE" w:rsidP="000D19EE">
                      <w:proofErr w:type="spellStart"/>
                      <w:r w:rsidRPr="000D19EE">
                        <w:rPr>
                          <w:color w:val="BF4E14" w:themeColor="accent2" w:themeShade="BF"/>
                        </w:rPr>
                        <w:t>Noumenon</w:t>
                      </w:r>
                      <w:proofErr w:type="spellEnd"/>
                      <w:r w:rsidRPr="000D19EE">
                        <w:rPr>
                          <w:color w:val="BF4E14" w:themeColor="accent2" w:themeShade="BF"/>
                        </w:rPr>
                        <w:t xml:space="preserve"> </w:t>
                      </w:r>
                      <w:r w:rsidR="00230636" w:rsidRPr="00230636">
                        <w:t>Az ismeret tárgya, mint az emberi érzékeléstől függetlenül létező dolog.</w:t>
                      </w:r>
                    </w:p>
                    <w:p w14:paraId="4880ED50" w14:textId="135CAD01" w:rsidR="000D19EE" w:rsidRDefault="000D19EE" w:rsidP="000D19EE">
                      <w:pPr>
                        <w:jc w:val="both"/>
                      </w:pPr>
                      <w:proofErr w:type="spellStart"/>
                      <w:r>
                        <w:rPr>
                          <w:color w:val="BF4E14" w:themeColor="accent2" w:themeShade="BF"/>
                        </w:rPr>
                        <w:t>P</w:t>
                      </w:r>
                      <w:r w:rsidRPr="000D19EE">
                        <w:rPr>
                          <w:color w:val="BF4E14" w:themeColor="accent2" w:themeShade="BF"/>
                        </w:rPr>
                        <w:t>henomenon</w:t>
                      </w:r>
                      <w:proofErr w:type="spellEnd"/>
                      <w:r w:rsidRPr="000D19EE">
                        <w:rPr>
                          <w:color w:val="BF4E14" w:themeColor="accent2" w:themeShade="BF"/>
                        </w:rPr>
                        <w:t xml:space="preserve"> </w:t>
                      </w:r>
                      <w:r w:rsidR="00230636" w:rsidRPr="00230636">
                        <w:rPr>
                          <w:b/>
                          <w:bCs/>
                        </w:rPr>
                        <w:t>(Jelenség):</w:t>
                      </w:r>
                      <w:r w:rsidR="00230636" w:rsidRPr="00230636">
                        <w:t xml:space="preserve"> Bármely megfigyelhető tény vagy esemény a természetben vagy a társadalomban; az érzékszerveken keresztül tapasztalt dolgok összessége.</w:t>
                      </w:r>
                    </w:p>
                  </w:txbxContent>
                </v:textbox>
                <w10:wrap type="tight"/>
              </v:roundrect>
            </w:pict>
          </mc:Fallback>
        </mc:AlternateContent>
      </w:r>
      <w:r w:rsidRPr="00230636">
        <w:rPr>
          <w:b/>
          <w:bCs/>
        </w:rPr>
        <w:t>Az Angol Kulcs (A globális interfész):</w:t>
      </w:r>
      <w:r w:rsidRPr="00230636">
        <w:t xml:space="preserve"> Az angol a modern világ „Assembly nyelve” – magas hatásfokú, alacsony kontextusú, és adathalmazok cseréjére épült. Ez az elsődleges protokoll az </w:t>
      </w:r>
      <w:r w:rsidRPr="00230636">
        <w:rPr>
          <w:b/>
          <w:bCs/>
        </w:rPr>
        <w:t xml:space="preserve">50 </w:t>
      </w:r>
      <w:proofErr w:type="spellStart"/>
      <w:r w:rsidRPr="00230636">
        <w:rPr>
          <w:b/>
          <w:bCs/>
        </w:rPr>
        <w:t>bps</w:t>
      </w:r>
      <w:proofErr w:type="spellEnd"/>
      <w:r w:rsidRPr="00230636">
        <w:rPr>
          <w:b/>
          <w:bCs/>
        </w:rPr>
        <w:t xml:space="preserve"> folyamat</w:t>
      </w:r>
      <w:r w:rsidRPr="00230636">
        <w:t xml:space="preserve"> (a tudatos feldolgozás később tárgyalt szűk sávszélessége) navigálásához.</w:t>
      </w:r>
    </w:p>
    <w:p w14:paraId="78BA4CA9" w14:textId="12035E17" w:rsidR="00266351" w:rsidRDefault="00230636" w:rsidP="001E4EB1">
      <w:pPr>
        <w:jc w:val="both"/>
      </w:pPr>
      <w:r w:rsidRPr="00230636">
        <w:t xml:space="preserve">Bevezetjük az </w:t>
      </w:r>
      <w:proofErr w:type="spellStart"/>
      <w:r w:rsidRPr="00230636">
        <w:rPr>
          <w:b/>
          <w:bCs/>
        </w:rPr>
        <w:t>Omni</w:t>
      </w:r>
      <w:proofErr w:type="spellEnd"/>
      <w:r w:rsidRPr="00230636">
        <w:rPr>
          <w:b/>
          <w:bCs/>
        </w:rPr>
        <w:t>-esse</w:t>
      </w:r>
      <w:r w:rsidRPr="00230636">
        <w:t xml:space="preserve"> fogalmát (az </w:t>
      </w:r>
      <w:proofErr w:type="spellStart"/>
      <w:r w:rsidRPr="00230636">
        <w:rPr>
          <w:i/>
          <w:iCs/>
        </w:rPr>
        <w:t>Omni</w:t>
      </w:r>
      <w:proofErr w:type="spellEnd"/>
      <w:r w:rsidRPr="00230636">
        <w:t xml:space="preserve"> - minden, és az </w:t>
      </w:r>
      <w:r w:rsidRPr="00230636">
        <w:rPr>
          <w:i/>
          <w:iCs/>
        </w:rPr>
        <w:t>Esse</w:t>
      </w:r>
      <w:r w:rsidRPr="00230636">
        <w:t xml:space="preserve"> - lenni szavakból). Ez az univerzum alapállapota, mielőtt a tudati szűrőnk felszeletelné. Ez az „Óceán”, amelyből a </w:t>
      </w:r>
      <w:r w:rsidRPr="00230636">
        <w:rPr>
          <w:b/>
          <w:bCs/>
        </w:rPr>
        <w:t>Jel</w:t>
      </w:r>
      <w:r w:rsidRPr="00230636">
        <w:t xml:space="preserve"> (jelek) „Cseppjei” </w:t>
      </w:r>
      <w:proofErr w:type="spellStart"/>
      <w:r w:rsidRPr="00230636">
        <w:t>renderelődnek</w:t>
      </w:r>
      <w:proofErr w:type="spellEnd"/>
      <w:r w:rsidRPr="00230636">
        <w:t>. Ebben az állapotban minden lehetőség egyszerre létezik és nem létezik – a 0 és az 1 tökéletes, össze nem omlott potenciál állapotában.</w:t>
      </w:r>
    </w:p>
    <w:p w14:paraId="335BE56C" w14:textId="3F719265" w:rsidR="00266351" w:rsidRDefault="00230636" w:rsidP="001E4EB1">
      <w:pPr>
        <w:spacing w:after="0"/>
        <w:jc w:val="both"/>
      </w:pPr>
      <w:r w:rsidRPr="00230636">
        <w:t xml:space="preserve">Mielőtt </w:t>
      </w:r>
      <w:proofErr w:type="spellStart"/>
      <w:r w:rsidRPr="00230636">
        <w:t>elkezdenénk</w:t>
      </w:r>
      <w:proofErr w:type="spellEnd"/>
      <w:r w:rsidRPr="00230636">
        <w:t xml:space="preserve">, fontoljuk meg az ősi </w:t>
      </w:r>
      <w:proofErr w:type="spellStart"/>
      <w:r w:rsidRPr="00230636">
        <w:t>kóant</w:t>
      </w:r>
      <w:proofErr w:type="spellEnd"/>
      <w:r w:rsidR="00E93859">
        <w:t>,</w:t>
      </w:r>
      <w:r w:rsidRPr="00230636">
        <w:t xml:space="preserve"> </w:t>
      </w:r>
      <w:r w:rsidR="00E93859" w:rsidRPr="00E93859">
        <w:t>mely szerint</w:t>
      </w:r>
      <w:r w:rsidRPr="00230636">
        <w:t xml:space="preserve"> a lúd sosem volt a palackban.</w:t>
      </w:r>
      <w:r w:rsidR="00E93859">
        <w:br/>
      </w:r>
      <w:r w:rsidRPr="00230636">
        <w:t>A „tudat nehéz problémája” csak azért nehéz, mert feltételezzük, hogy a lúd (az elménk) csapdába esett a palackban (az agyban/testben).</w:t>
      </w:r>
    </w:p>
    <w:p w14:paraId="0ECEEF1A" w14:textId="1FD966C9" w:rsidR="00266351" w:rsidRDefault="00230636" w:rsidP="00B034A8">
      <w:pPr>
        <w:spacing w:before="240" w:after="0"/>
        <w:jc w:val="center"/>
      </w:pPr>
      <w:r w:rsidRPr="00230636">
        <w:t xml:space="preserve">Az </w:t>
      </w:r>
      <w:proofErr w:type="spellStart"/>
      <w:r w:rsidRPr="00230636">
        <w:rPr>
          <w:b/>
          <w:bCs/>
        </w:rPr>
        <w:t>Admin</w:t>
      </w:r>
      <w:proofErr w:type="spellEnd"/>
      <w:r w:rsidRPr="00230636">
        <w:rPr>
          <w:b/>
          <w:bCs/>
        </w:rPr>
        <w:t>-felismerés</w:t>
      </w:r>
      <w:r w:rsidRPr="00230636">
        <w:t xml:space="preserve"> egyszerű: a palack egy </w:t>
      </w:r>
      <w:proofErr w:type="spellStart"/>
      <w:r w:rsidRPr="00230636">
        <w:t>renderelés</w:t>
      </w:r>
      <w:proofErr w:type="spellEnd"/>
      <w:r w:rsidRPr="00230636">
        <w:t xml:space="preserve">. Nincs doboz. </w:t>
      </w:r>
      <w:r>
        <w:br/>
      </w:r>
      <w:r w:rsidRPr="00230636">
        <w:rPr>
          <w:i/>
          <w:iCs/>
        </w:rPr>
        <w:t>„Nincs kanál</w:t>
      </w:r>
      <w:proofErr w:type="gramStart"/>
      <w:r w:rsidRPr="00230636">
        <w:rPr>
          <w:i/>
          <w:iCs/>
        </w:rPr>
        <w:t>.”</w:t>
      </w:r>
      <w:r w:rsidR="00266351" w:rsidRPr="002F0AA4">
        <w:rPr>
          <w:vertAlign w:val="superscript"/>
        </w:rPr>
        <w:t>(</w:t>
      </w:r>
      <w:proofErr w:type="spellStart"/>
      <w:proofErr w:type="gramEnd"/>
      <w:r w:rsidR="00266351" w:rsidRPr="00230636">
        <w:rPr>
          <w:vertAlign w:val="superscript"/>
        </w:rPr>
        <w:t>Matrix</w:t>
      </w:r>
      <w:proofErr w:type="spellEnd"/>
      <w:r w:rsidR="00266351" w:rsidRPr="00230636">
        <w:rPr>
          <w:vertAlign w:val="superscript"/>
        </w:rPr>
        <w:t>)</w:t>
      </w:r>
    </w:p>
    <w:p w14:paraId="20624912" w14:textId="7248E3CA" w:rsidR="00390BE3" w:rsidRPr="00390BE3" w:rsidRDefault="002F0AA4" w:rsidP="001E4EB1">
      <w:pPr>
        <w:spacing w:after="0"/>
        <w:jc w:val="both"/>
      </w:pPr>
      <w:r w:rsidRPr="00112FCE">
        <w:rPr>
          <w:noProof/>
          <w:color w:val="000000" w:themeColor="text1"/>
        </w:rPr>
        <w:lastRenderedPageBreak/>
        <mc:AlternateContent>
          <mc:Choice Requires="wps">
            <w:drawing>
              <wp:anchor distT="0" distB="0" distL="114300" distR="114300" simplePos="0" relativeHeight="251711488" behindDoc="1" locked="0" layoutInCell="1" allowOverlap="1" wp14:anchorId="3409EEA5" wp14:editId="3C1B491D">
                <wp:simplePos x="0" y="0"/>
                <wp:positionH relativeFrom="column">
                  <wp:posOffset>-56515</wp:posOffset>
                </wp:positionH>
                <wp:positionV relativeFrom="paragraph">
                  <wp:posOffset>46355</wp:posOffset>
                </wp:positionV>
                <wp:extent cx="5861050" cy="723900"/>
                <wp:effectExtent l="0" t="0" r="25400" b="19050"/>
                <wp:wrapTight wrapText="bothSides">
                  <wp:wrapPolygon edited="0">
                    <wp:start x="140" y="0"/>
                    <wp:lineTo x="0" y="1137"/>
                    <wp:lineTo x="0" y="20463"/>
                    <wp:lineTo x="70" y="21600"/>
                    <wp:lineTo x="21553" y="21600"/>
                    <wp:lineTo x="21623" y="20463"/>
                    <wp:lineTo x="21623" y="1137"/>
                    <wp:lineTo x="21483" y="0"/>
                    <wp:lineTo x="140" y="0"/>
                  </wp:wrapPolygon>
                </wp:wrapTight>
                <wp:docPr id="1416889814" name="Rectangle: Rounded Corners 2"/>
                <wp:cNvGraphicFramePr/>
                <a:graphic xmlns:a="http://schemas.openxmlformats.org/drawingml/2006/main">
                  <a:graphicData uri="http://schemas.microsoft.com/office/word/2010/wordprocessingShape">
                    <wps:wsp>
                      <wps:cNvSpPr/>
                      <wps:spPr>
                        <a:xfrm>
                          <a:off x="0" y="0"/>
                          <a:ext cx="5861050" cy="7239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5F4C0054" w14:textId="778B0CAD" w:rsidR="00390BE3" w:rsidRDefault="00390BE3" w:rsidP="00390BE3">
                            <w:pPr>
                              <w:jc w:val="both"/>
                            </w:pPr>
                            <w:proofErr w:type="spellStart"/>
                            <w:r>
                              <w:rPr>
                                <w:color w:val="BF4E14" w:themeColor="accent2" w:themeShade="BF"/>
                              </w:rPr>
                              <w:t>A</w:t>
                            </w:r>
                            <w:r w:rsidRPr="00390BE3">
                              <w:rPr>
                                <w:color w:val="BF4E14" w:themeColor="accent2" w:themeShade="BF"/>
                              </w:rPr>
                              <w:t>dmin</w:t>
                            </w:r>
                            <w:proofErr w:type="spellEnd"/>
                            <w:r w:rsidR="00F45475">
                              <w:t xml:space="preserve"> </w:t>
                            </w:r>
                            <w:r w:rsidR="00F45475" w:rsidRPr="00F45475">
                              <w:rPr>
                                <w:b/>
                                <w:bCs/>
                              </w:rPr>
                              <w:t>(adminisztrátor):</w:t>
                            </w:r>
                            <w:r w:rsidR="00F45475" w:rsidRPr="00F45475">
                              <w:t xml:space="preserve"> Olyan felhasználói fiók vagy szakember, aki a legmagasabb jogosultságokkal rendelkezik a rendszerek, hálózatok és szoftverek kezeléséhez és konfigurálásához.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09EEA5" id="_x0000_s1028" style="position:absolute;left:0;text-align:left;margin-left:-4.45pt;margin-top:3.65pt;width:461.5pt;height:57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" filled="f" strokecolor="#4ea72e [3209]">
                <v:textbox>
                  <w:txbxContent>
                    <w:p w14:paraId="5F4C0054" w14:textId="778B0CAD" w:rsidR="00390BE3" w:rsidRDefault="00390BE3" w:rsidP="00390BE3">
                      <w:pPr>
                        <w:jc w:val="both"/>
                      </w:pPr>
                      <w:proofErr w:type="spellStart"/>
                      <w:r>
                        <w:rPr>
                          <w:color w:val="BF4E14" w:themeColor="accent2" w:themeShade="BF"/>
                        </w:rPr>
                        <w:t>A</w:t>
                      </w:r>
                      <w:r w:rsidRPr="00390BE3">
                        <w:rPr>
                          <w:color w:val="BF4E14" w:themeColor="accent2" w:themeShade="BF"/>
                        </w:rPr>
                        <w:t>dmin</w:t>
                      </w:r>
                      <w:proofErr w:type="spellEnd"/>
                      <w:r w:rsidR="00F45475">
                        <w:t xml:space="preserve"> </w:t>
                      </w:r>
                      <w:r w:rsidR="00F45475" w:rsidRPr="00F45475">
                        <w:rPr>
                          <w:b/>
                          <w:bCs/>
                        </w:rPr>
                        <w:t>(adminisztrátor):</w:t>
                      </w:r>
                      <w:r w:rsidR="00F45475" w:rsidRPr="00F45475">
                        <w:t xml:space="preserve"> Olyan felhasználói fiók vagy szakember, aki a legmagasabb jogosultságokkal rendelkezik a rendszerek, hálózatok és szoftverek kezeléséhez és konfigurálásához.</w:t>
                      </w:r>
                    </w:p>
                  </w:txbxContent>
                </v:textbox>
                <w10:wrap type="tight"/>
              </v:roundrect>
            </w:pict>
          </mc:Fallback>
        </mc:AlternateContent>
      </w:r>
      <w:r w:rsidR="00F45475" w:rsidRPr="00F45475">
        <w:t xml:space="preserve">Csak az </w:t>
      </w:r>
      <w:proofErr w:type="spellStart"/>
      <w:r w:rsidR="00F45475" w:rsidRPr="00F45475">
        <w:rPr>
          <w:b/>
          <w:bCs/>
        </w:rPr>
        <w:t>Omni</w:t>
      </w:r>
      <w:proofErr w:type="spellEnd"/>
      <w:r w:rsidR="00F45475" w:rsidRPr="00F45475">
        <w:rPr>
          <w:b/>
          <w:bCs/>
        </w:rPr>
        <w:t>-esse</w:t>
      </w:r>
      <w:r w:rsidR="00F45475" w:rsidRPr="00F45475">
        <w:t xml:space="preserve"> létezik – egy nagysebességű oszcilláció a 0 (</w:t>
      </w:r>
      <w:r w:rsidR="00F45475" w:rsidRPr="00F45475">
        <w:rPr>
          <w:b/>
          <w:bCs/>
        </w:rPr>
        <w:t>Lenség</w:t>
      </w:r>
      <w:r w:rsidR="00F45475" w:rsidRPr="00F45475">
        <w:t>) és az 1 (</w:t>
      </w:r>
      <w:r w:rsidR="00F45475" w:rsidRPr="00F45475">
        <w:rPr>
          <w:b/>
          <w:bCs/>
        </w:rPr>
        <w:t>Jel</w:t>
      </w:r>
      <w:r w:rsidR="00F45475" w:rsidRPr="00F45475">
        <w:t xml:space="preserve">) között. Ez a könyv egy „Élő </w:t>
      </w:r>
      <w:proofErr w:type="spellStart"/>
      <w:r w:rsidR="00F45475" w:rsidRPr="00F45475">
        <w:t>Repo</w:t>
      </w:r>
      <w:proofErr w:type="spellEnd"/>
      <w:r w:rsidR="00F45475" w:rsidRPr="00F45475">
        <w:t>” (</w:t>
      </w:r>
      <w:proofErr w:type="spellStart"/>
      <w:r w:rsidR="00F45475" w:rsidRPr="00F45475">
        <w:t>Living</w:t>
      </w:r>
      <w:proofErr w:type="spellEnd"/>
      <w:r w:rsidR="00F45475" w:rsidRPr="00F45475">
        <w:t xml:space="preserve"> </w:t>
      </w:r>
      <w:proofErr w:type="spellStart"/>
      <w:r w:rsidR="00F45475" w:rsidRPr="00F45475">
        <w:t>Repo</w:t>
      </w:r>
      <w:proofErr w:type="spellEnd"/>
      <w:r w:rsidR="00F45475" w:rsidRPr="00F45475">
        <w:t xml:space="preserve">). Íródott „tőlem”, </w:t>
      </w:r>
      <w:proofErr w:type="gramStart"/>
      <w:r w:rsidR="00F45475" w:rsidRPr="00F45475">
        <w:t>„Neked”,</w:t>
      </w:r>
      <w:proofErr w:type="gramEnd"/>
      <w:r w:rsidR="00F45475" w:rsidRPr="00F45475">
        <w:t xml:space="preserve"> „</w:t>
      </w:r>
      <w:proofErr w:type="gramStart"/>
      <w:r w:rsidR="00F45475" w:rsidRPr="00F45475">
        <w:t>ÉN”-</w:t>
      </w:r>
      <w:proofErr w:type="spellStart"/>
      <w:proofErr w:type="gramEnd"/>
      <w:r w:rsidR="00F45475" w:rsidRPr="00F45475">
        <w:t>nek</w:t>
      </w:r>
      <w:proofErr w:type="spellEnd"/>
      <w:r w:rsidR="00F45475" w:rsidRPr="00F45475">
        <w:t>. Soha nem éri el a „Végső Állapotot”, mert a Lenség végtelen, az interfészünket pedig folyamatosan frissítjük.</w:t>
      </w:r>
      <w:r w:rsidR="00F45475">
        <w:t xml:space="preserve"> </w:t>
      </w:r>
      <w:proofErr w:type="spellStart"/>
      <w:r w:rsidR="00266351">
        <w:t>Existuje</w:t>
      </w:r>
      <w:proofErr w:type="spellEnd"/>
      <w:r w:rsidR="00266351">
        <w:t xml:space="preserve"> </w:t>
      </w:r>
      <w:r w:rsidR="00266351" w:rsidRPr="00266351">
        <w:t>jen</w:t>
      </w:r>
      <w:r w:rsidR="00266351" w:rsidRPr="00266351">
        <w:rPr>
          <w:b/>
          <w:bCs/>
        </w:rPr>
        <w:t xml:space="preserve"> </w:t>
      </w:r>
      <w:proofErr w:type="spellStart"/>
      <w:r w:rsidR="00266351" w:rsidRPr="00266351">
        <w:rPr>
          <w:b/>
          <w:bCs/>
        </w:rPr>
        <w:t>Omni</w:t>
      </w:r>
      <w:proofErr w:type="spellEnd"/>
      <w:r w:rsidR="00266351" w:rsidRPr="00266351">
        <w:rPr>
          <w:b/>
          <w:bCs/>
        </w:rPr>
        <w:t>-esse</w:t>
      </w:r>
      <w:r w:rsidR="00266351">
        <w:t xml:space="preserve"> </w:t>
      </w:r>
      <w:proofErr w:type="spellStart"/>
      <w:r w:rsidR="00266351">
        <w:t>vysokorychlostní</w:t>
      </w:r>
      <w:proofErr w:type="spellEnd"/>
      <w:r w:rsidR="00266351">
        <w:t xml:space="preserve"> </w:t>
      </w:r>
      <w:proofErr w:type="spellStart"/>
      <w:r w:rsidR="00266351">
        <w:t>vibrace</w:t>
      </w:r>
      <w:proofErr w:type="spellEnd"/>
      <w:r w:rsidR="00266351">
        <w:t xml:space="preserve"> mezi 0 (</w:t>
      </w:r>
      <w:proofErr w:type="spellStart"/>
      <w:r w:rsidR="00266351" w:rsidRPr="00096086">
        <w:t>Bytí</w:t>
      </w:r>
      <w:proofErr w:type="spellEnd"/>
      <w:r w:rsidR="00266351">
        <w:t>) a 1 (</w:t>
      </w:r>
      <w:proofErr w:type="spellStart"/>
      <w:r w:rsidR="00266351">
        <w:t>Znamení</w:t>
      </w:r>
      <w:proofErr w:type="spellEnd"/>
      <w:r w:rsidR="00266351">
        <w:t>).</w:t>
      </w:r>
    </w:p>
    <w:p w14:paraId="7599F919" w14:textId="3986D71C" w:rsidR="00390BE3" w:rsidRPr="00390BE3" w:rsidRDefault="00F45475" w:rsidP="002F0AA4">
      <w:pPr>
        <w:pStyle w:val="IntenseQuote"/>
        <w:rPr>
          <w:i w:val="0"/>
          <w:iCs w:val="0"/>
        </w:rPr>
      </w:pPr>
      <w:r w:rsidRPr="00F45475">
        <w:t>Nem tudom a végső választ; azért írom ezt, hogy kiderítsem.</w:t>
      </w:r>
    </w:p>
    <w:p w14:paraId="05606DD2" w14:textId="2FEE47F9" w:rsidR="00390BE3" w:rsidRDefault="00F45475" w:rsidP="002F0AA4">
      <w:pPr>
        <w:jc w:val="center"/>
      </w:pPr>
      <w:r w:rsidRPr="00F45475">
        <w:rPr>
          <w:i/>
          <w:iCs/>
        </w:rPr>
        <w:t>Ez a könyv az útmutatód az oszcilláció szerkesztéséhez. Fedezzük fel együtt.</w:t>
      </w:r>
    </w:p>
    <w:p w14:paraId="2EFB6DFD" w14:textId="27915C5E" w:rsidR="00FE2E63" w:rsidRPr="00A0006D" w:rsidRDefault="00E802C8" w:rsidP="001E4EB1">
      <w:pPr>
        <w:jc w:val="both"/>
      </w:pPr>
      <w:r>
        <w:rPr>
          <w:noProof/>
        </w:rPr>
        <w:lastRenderedPageBreak/>
        <w:drawing>
          <wp:inline distT="0" distB="0" distL="0" distR="0" wp14:anchorId="2767A341" wp14:editId="6988551A">
            <wp:extent cx="5756275" cy="8631555"/>
            <wp:effectExtent l="0" t="0" r="0" b="0"/>
            <wp:docPr id="1422188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275" cy="8631555"/>
                    </a:xfrm>
                    <a:prstGeom prst="rect">
                      <a:avLst/>
                    </a:prstGeom>
                    <a:noFill/>
                    <a:ln>
                      <a:noFill/>
                    </a:ln>
                  </pic:spPr>
                </pic:pic>
              </a:graphicData>
            </a:graphic>
          </wp:inline>
        </w:drawing>
      </w:r>
      <w:r w:rsidR="00FE2E63">
        <w:br w:type="page"/>
      </w:r>
    </w:p>
    <w:p w14:paraId="35D0075D" w14:textId="7C2995F1" w:rsidR="00246004" w:rsidRPr="00246004" w:rsidRDefault="00231B64" w:rsidP="001E4EB1">
      <w:pPr>
        <w:pStyle w:val="Heading1"/>
        <w:jc w:val="both"/>
      </w:pPr>
      <w:bookmarkStart w:id="17" w:name="_Toc240628504"/>
      <w:r w:rsidRPr="00231B64">
        <w:lastRenderedPageBreak/>
        <w:t xml:space="preserve">Modul: </w:t>
      </w:r>
      <w:r w:rsidR="000B009B" w:rsidRPr="000B009B">
        <w:t>A RENDSZERTÖLTŐ (THE BOOT LOADER)</w:t>
      </w:r>
      <w:bookmarkEnd w:id="17"/>
    </w:p>
    <w:p w14:paraId="08B74D0F" w14:textId="6DA0DD10" w:rsidR="00246004" w:rsidRPr="00246004" w:rsidRDefault="00B560FB" w:rsidP="001E4EB1">
      <w:pPr>
        <w:pStyle w:val="Heading2"/>
        <w:jc w:val="both"/>
      </w:pPr>
      <w:bookmarkStart w:id="18" w:name="_Toc240628505"/>
      <w:r w:rsidRPr="00B560FB">
        <w:t>1</w:t>
      </w:r>
      <w:r w:rsidR="000B009B">
        <w:t xml:space="preserve">. </w:t>
      </w:r>
      <w:r w:rsidR="000B009B" w:rsidRPr="000B009B">
        <w:t xml:space="preserve">Fejezet: </w:t>
      </w:r>
      <w:proofErr w:type="spellStart"/>
      <w:r w:rsidR="000B009B" w:rsidRPr="000B009B">
        <w:t>PowerLearning</w:t>
      </w:r>
      <w:proofErr w:type="spellEnd"/>
      <w:r w:rsidR="000B009B" w:rsidRPr="000B009B">
        <w:t xml:space="preserve"> (A hardverfrissítés)</w:t>
      </w:r>
      <w:bookmarkEnd w:id="18"/>
    </w:p>
    <w:p w14:paraId="5F132770" w14:textId="529177DF" w:rsidR="000B009B" w:rsidRPr="000B009B" w:rsidRDefault="000B009B" w:rsidP="001E4EB1">
      <w:pPr>
        <w:jc w:val="both"/>
      </w:pPr>
      <w:r w:rsidRPr="000B009B">
        <w:rPr>
          <w:b/>
          <w:bCs/>
        </w:rPr>
        <w:t xml:space="preserve">A </w:t>
      </w:r>
      <w:proofErr w:type="spellStart"/>
      <w:r w:rsidRPr="000B009B">
        <w:rPr>
          <w:b/>
          <w:bCs/>
        </w:rPr>
        <w:t>Trinity</w:t>
      </w:r>
      <w:proofErr w:type="spellEnd"/>
      <w:r w:rsidRPr="000B009B">
        <w:rPr>
          <w:b/>
          <w:bCs/>
        </w:rPr>
        <w:t>-protokoll:</w:t>
      </w:r>
      <w:r w:rsidRPr="000B009B">
        <w:t xml:space="preserve"> Emlékszel a jelenetre a </w:t>
      </w:r>
      <w:r w:rsidRPr="000B009B">
        <w:rPr>
          <w:i/>
          <w:iCs/>
        </w:rPr>
        <w:t>Mátrixból</w:t>
      </w:r>
      <w:r w:rsidRPr="000B009B">
        <w:t xml:space="preserve">, amikor </w:t>
      </w:r>
      <w:proofErr w:type="spellStart"/>
      <w:r w:rsidRPr="000B009B">
        <w:t>Trinitynek</w:t>
      </w:r>
      <w:proofErr w:type="spellEnd"/>
      <w:r w:rsidRPr="000B009B">
        <w:t xml:space="preserve"> el kell vezetnie egy Bell 212-es helikoptert? Nem tölt el négy évet a repülőiskolában; helyette csak egy telefonhívást indít. Tank „feltölti” a programot, </w:t>
      </w:r>
      <w:proofErr w:type="spellStart"/>
      <w:r w:rsidRPr="000B009B">
        <w:t>Trinity</w:t>
      </w:r>
      <w:proofErr w:type="spellEnd"/>
      <w:r w:rsidRPr="000B009B">
        <w:t xml:space="preserve"> szeme megremeg, és másodpercekkel később már képzett pilóta. Bár a valóságunk jelenlegi 3D-s leképezéséből (</w:t>
      </w:r>
      <w:proofErr w:type="spellStart"/>
      <w:r w:rsidRPr="000B009B">
        <w:t>renderéből</w:t>
      </w:r>
      <w:proofErr w:type="spellEnd"/>
      <w:r w:rsidRPr="000B009B">
        <w:t xml:space="preserve">) hiányzik a fizikai adatport a tarkónkon, rendelkezünk egy biológiai megfelelővel: a </w:t>
      </w:r>
      <w:r w:rsidRPr="000B009B">
        <w:rPr>
          <w:b/>
          <w:bCs/>
        </w:rPr>
        <w:t>Fókuszált</w:t>
      </w:r>
      <w:r w:rsidRPr="000B009B">
        <w:t xml:space="preserve"> és a </w:t>
      </w:r>
      <w:r w:rsidRPr="000B009B">
        <w:rPr>
          <w:b/>
          <w:bCs/>
        </w:rPr>
        <w:t>Diffúz</w:t>
      </w:r>
      <w:r w:rsidRPr="000B009B">
        <w:t xml:space="preserve"> üzemmódokkal.</w:t>
      </w:r>
    </w:p>
    <w:p w14:paraId="7CDCCD39" w14:textId="77777777" w:rsidR="000B009B" w:rsidRPr="000B009B" w:rsidRDefault="000B009B" w:rsidP="001E4EB1">
      <w:pPr>
        <w:jc w:val="both"/>
      </w:pPr>
      <w:r w:rsidRPr="000B009B">
        <w:t>A legtöbb ember a „kompetencia illúziójában” él, ahol az olvasást összetévesztik a tanulással. Ahhoz, hogy „Felhasználóból” (</w:t>
      </w:r>
      <w:proofErr w:type="spellStart"/>
      <w:r w:rsidRPr="000B009B">
        <w:t>User</w:t>
      </w:r>
      <w:proofErr w:type="spellEnd"/>
      <w:r w:rsidRPr="000B009B">
        <w:t>) „</w:t>
      </w:r>
      <w:proofErr w:type="spellStart"/>
      <w:r w:rsidRPr="000B009B">
        <w:t>Adminná</w:t>
      </w:r>
      <w:proofErr w:type="spellEnd"/>
      <w:r w:rsidRPr="000B009B">
        <w:t xml:space="preserve">” válj, először frissítened kell a biológiai CPU-d </w:t>
      </w:r>
      <w:proofErr w:type="spellStart"/>
      <w:r w:rsidRPr="000B009B">
        <w:rPr>
          <w:b/>
          <w:bCs/>
        </w:rPr>
        <w:t>firmware</w:t>
      </w:r>
      <w:proofErr w:type="spellEnd"/>
      <w:r w:rsidRPr="000B009B">
        <w:t>-ét.</w:t>
      </w:r>
    </w:p>
    <w:p w14:paraId="2EA33E3F" w14:textId="77777777" w:rsidR="00246004" w:rsidRPr="00246004" w:rsidRDefault="00000000" w:rsidP="001E4EB1">
      <w:pPr>
        <w:jc w:val="both"/>
      </w:pPr>
      <w:r>
        <w:pict w14:anchorId="24AA5F98">
          <v:rect id="_x0000_i1026" style="width:0;height:1.5pt" o:hralign="center" o:hrstd="t" o:hr="t" fillcolor="#a0a0a0" stroked="f"/>
        </w:pict>
      </w:r>
    </w:p>
    <w:p w14:paraId="4797CD0E" w14:textId="016BF61B" w:rsidR="00246004" w:rsidRPr="00246004" w:rsidRDefault="00246004" w:rsidP="001E4EB1">
      <w:pPr>
        <w:pStyle w:val="Heading3"/>
        <w:jc w:val="both"/>
      </w:pPr>
      <w:bookmarkStart w:id="19" w:name="_Toc223686553"/>
      <w:bookmarkStart w:id="20" w:name="_Toc223686641"/>
      <w:bookmarkStart w:id="21" w:name="_Toc223690788"/>
      <w:bookmarkStart w:id="22" w:name="_Toc240628506"/>
      <w:r w:rsidRPr="00246004">
        <w:t xml:space="preserve">1.1 </w:t>
      </w:r>
      <w:bookmarkEnd w:id="19"/>
      <w:bookmarkEnd w:id="20"/>
      <w:bookmarkEnd w:id="21"/>
      <w:r w:rsidR="000B009B" w:rsidRPr="000B009B">
        <w:t xml:space="preserve">A kétmagos agy: RAM </w:t>
      </w:r>
      <w:proofErr w:type="spellStart"/>
      <w:r w:rsidR="000B009B" w:rsidRPr="000B009B">
        <w:t>vs</w:t>
      </w:r>
      <w:proofErr w:type="spellEnd"/>
      <w:r w:rsidR="000B009B" w:rsidRPr="000B009B">
        <w:t>. Raktár</w:t>
      </w:r>
      <w:bookmarkEnd w:id="22"/>
    </w:p>
    <w:p w14:paraId="088AECD2" w14:textId="77777777" w:rsidR="000B009B" w:rsidRPr="000B009B" w:rsidRDefault="000B009B" w:rsidP="001E4EB1">
      <w:pPr>
        <w:jc w:val="both"/>
      </w:pPr>
      <w:r w:rsidRPr="000B009B">
        <w:t>Az agyad két elkülönülő módban működik, és a „</w:t>
      </w:r>
      <w:proofErr w:type="spellStart"/>
      <w:r w:rsidRPr="000B009B">
        <w:t>PowerLearning</w:t>
      </w:r>
      <w:proofErr w:type="spellEnd"/>
      <w:r w:rsidRPr="000B009B">
        <w:t xml:space="preserve">” legfontosabb szabálya, hogy </w:t>
      </w:r>
      <w:r w:rsidRPr="000B009B">
        <w:rPr>
          <w:b/>
          <w:bCs/>
        </w:rPr>
        <w:t>nem használhatod mindkettőt egyszerre.</w:t>
      </w:r>
    </w:p>
    <w:p w14:paraId="54ABDD80" w14:textId="77777777" w:rsidR="000B009B" w:rsidRPr="000B009B" w:rsidRDefault="000B009B">
      <w:pPr>
        <w:numPr>
          <w:ilvl w:val="0"/>
          <w:numId w:val="19"/>
        </w:numPr>
        <w:jc w:val="both"/>
      </w:pPr>
      <w:r w:rsidRPr="000B009B">
        <w:rPr>
          <w:b/>
          <w:bCs/>
        </w:rPr>
        <w:t>Fókuszált mód (</w:t>
      </w:r>
      <w:proofErr w:type="spellStart"/>
      <w:r w:rsidRPr="000B009B">
        <w:rPr>
          <w:b/>
          <w:bCs/>
        </w:rPr>
        <w:t>Prefrontális</w:t>
      </w:r>
      <w:proofErr w:type="spellEnd"/>
      <w:r w:rsidRPr="000B009B">
        <w:rPr>
          <w:b/>
          <w:bCs/>
        </w:rPr>
        <w:t xml:space="preserve"> kéreg):</w:t>
      </w:r>
      <w:r w:rsidRPr="000B009B">
        <w:t xml:space="preserve"> Ez a munkamemóriád (</w:t>
      </w:r>
      <w:r w:rsidRPr="000B009B">
        <w:rPr>
          <w:b/>
          <w:bCs/>
        </w:rPr>
        <w:t>RAM</w:t>
      </w:r>
      <w:r w:rsidRPr="000B009B">
        <w:t>). Nagy sebességű, de alacsony kapacitású: egyszerre csupán 4–9 információs egység (</w:t>
      </w:r>
      <w:proofErr w:type="spellStart"/>
      <w:r w:rsidRPr="000B009B">
        <w:t>chunk</w:t>
      </w:r>
      <w:proofErr w:type="spellEnd"/>
      <w:r w:rsidRPr="000B009B">
        <w:t>) megtartására képes. Itt végzed a logikai műveleteket, a megértést és az adatok kezdeti bevitelét. Ez a tudatod „zseblámpája” – rendkívül pontos, de szűk a fénykörre.</w:t>
      </w:r>
    </w:p>
    <w:p w14:paraId="605D6496" w14:textId="1328EC35" w:rsidR="000B009B" w:rsidRPr="000B009B" w:rsidRDefault="000B009B">
      <w:pPr>
        <w:numPr>
          <w:ilvl w:val="0"/>
          <w:numId w:val="19"/>
        </w:numPr>
        <w:jc w:val="both"/>
      </w:pPr>
      <w:r w:rsidRPr="000B009B">
        <w:rPr>
          <w:b/>
          <w:bCs/>
        </w:rPr>
        <w:t>Diffúz mód (A Raktár):</w:t>
      </w:r>
      <w:r w:rsidRPr="000B009B">
        <w:t xml:space="preserve"> Ez az üzemmód az egész agyterületen szétosztva működik. Körülbelül 100 milliárd neuront és akár</w:t>
      </w:r>
      <w:r w:rsidR="00A66C3F">
        <w:t xml:space="preserve"> </w:t>
      </w:r>
      <w:r w:rsidRPr="000B009B">
        <w:t xml:space="preserve">3,2 </w:t>
      </w:r>
      <w:r w:rsidR="00A66C3F">
        <w:t>*</w:t>
      </w:r>
      <w:r w:rsidRPr="000B009B">
        <w:t xml:space="preserve"> 10^</w:t>
      </w:r>
      <w:r w:rsidRPr="00A66C3F">
        <w:rPr>
          <w:vertAlign w:val="superscript"/>
        </w:rPr>
        <w:t>14</w:t>
      </w:r>
      <w:r w:rsidRPr="000B009B">
        <w:t xml:space="preserve"> szinapszist érint. Ez a hosszú távú tárolód (</w:t>
      </w:r>
      <w:r w:rsidRPr="000B009B">
        <w:rPr>
          <w:b/>
          <w:bCs/>
        </w:rPr>
        <w:t>Kvantum HDD</w:t>
      </w:r>
      <w:r w:rsidRPr="000B009B">
        <w:t>). Míg a fókuszált mód a „</w:t>
      </w:r>
      <w:proofErr w:type="gramStart"/>
      <w:r w:rsidRPr="000B009B">
        <w:t>mit”-</w:t>
      </w:r>
      <w:proofErr w:type="gramEnd"/>
      <w:r w:rsidRPr="000B009B">
        <w:t>tel foglalkozik, a diffúz mód a „kapcsolatokért” felel. Ezért jönnek a legjobb ötleteid zuhanyzás vagy séta közben; az agyad a háttérben „</w:t>
      </w:r>
      <w:proofErr w:type="spellStart"/>
      <w:r w:rsidRPr="000B009B">
        <w:t>rendereli</w:t>
      </w:r>
      <w:proofErr w:type="spellEnd"/>
      <w:r w:rsidRPr="000B009B">
        <w:t>” a nagy képet, miközben a zseblámpád ki van kapcsolva.</w:t>
      </w:r>
    </w:p>
    <w:p w14:paraId="47B75378" w14:textId="7A2351D1" w:rsidR="00246004" w:rsidRDefault="00CE14CA" w:rsidP="001E4EB1">
      <w:pPr>
        <w:jc w:val="both"/>
      </w:pPr>
      <w:r w:rsidRPr="00112FCE">
        <w:rPr>
          <w:noProof/>
          <w:color w:val="000000" w:themeColor="text1"/>
        </w:rPr>
        <mc:AlternateContent>
          <mc:Choice Requires="wps">
            <w:drawing>
              <wp:anchor distT="0" distB="0" distL="114300" distR="114300" simplePos="0" relativeHeight="251665408" behindDoc="1" locked="0" layoutInCell="1" allowOverlap="1" wp14:anchorId="4CDB8737" wp14:editId="5B50388F">
                <wp:simplePos x="0" y="0"/>
                <wp:positionH relativeFrom="column">
                  <wp:posOffset>-42545</wp:posOffset>
                </wp:positionH>
                <wp:positionV relativeFrom="paragraph">
                  <wp:posOffset>770255</wp:posOffset>
                </wp:positionV>
                <wp:extent cx="5861050" cy="723900"/>
                <wp:effectExtent l="0" t="0" r="25400" b="19050"/>
                <wp:wrapSquare wrapText="bothSides"/>
                <wp:docPr id="1634630992" name="Rectangle: Rounded Corners 2"/>
                <wp:cNvGraphicFramePr/>
                <a:graphic xmlns:a="http://schemas.openxmlformats.org/drawingml/2006/main">
                  <a:graphicData uri="http://schemas.microsoft.com/office/word/2010/wordprocessingShape">
                    <wps:wsp>
                      <wps:cNvSpPr/>
                      <wps:spPr>
                        <a:xfrm>
                          <a:off x="0" y="0"/>
                          <a:ext cx="5861050" cy="7239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3C7A0A7A" w14:textId="38E62B92" w:rsidR="00F21F45" w:rsidRDefault="00F21F45" w:rsidP="003C39F3">
                            <w:pPr>
                              <w:jc w:val="both"/>
                            </w:pPr>
                            <w:r w:rsidRPr="007959C4">
                              <w:rPr>
                                <w:color w:val="BF4E14" w:themeColor="accent2" w:themeShade="BF"/>
                              </w:rPr>
                              <w:t>RAM </w:t>
                            </w:r>
                            <w:r w:rsidRPr="007959C4">
                              <w:t xml:space="preserve">(Random Access </w:t>
                            </w:r>
                            <w:proofErr w:type="spellStart"/>
                            <w:r w:rsidRPr="007959C4">
                              <w:t>Memory</w:t>
                            </w:r>
                            <w:proofErr w:type="spellEnd"/>
                            <w:r w:rsidRPr="007959C4">
                              <w:t xml:space="preserve">) </w:t>
                            </w:r>
                            <w:r w:rsidR="000B009B" w:rsidRPr="000B009B">
                              <w:t>Nagy sebességű, illékony számítógépes memória, amely az aktív adatok és programutasítások ideiglenes tárolására szolgál, hogy a CPU gyorsan hozzáférhessen.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DB8737" id="_x0000_s1029" style="position:absolute;left:0;text-align:left;margin-left:-3.35pt;margin-top:60.65pt;width:461.5pt;height:5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" filled="f" strokecolor="#4ea72e [3209]">
                <v:textbox>
                  <w:txbxContent>
                    <w:p w14:paraId="3C7A0A7A" w14:textId="38E62B92" w:rsidR="00F21F45" w:rsidRDefault="00F21F45" w:rsidP="003C39F3">
                      <w:pPr>
                        <w:jc w:val="both"/>
                      </w:pPr>
                      <w:r w:rsidRPr="007959C4">
                        <w:rPr>
                          <w:color w:val="BF4E14" w:themeColor="accent2" w:themeShade="BF"/>
                        </w:rPr>
                        <w:t>RAM </w:t>
                      </w:r>
                      <w:r w:rsidRPr="007959C4">
                        <w:t xml:space="preserve">(Random Access </w:t>
                      </w:r>
                      <w:proofErr w:type="spellStart"/>
                      <w:r w:rsidRPr="007959C4">
                        <w:t>Memory</w:t>
                      </w:r>
                      <w:proofErr w:type="spellEnd"/>
                      <w:r w:rsidRPr="007959C4">
                        <w:t xml:space="preserve">) </w:t>
                      </w:r>
                      <w:r w:rsidR="000B009B" w:rsidRPr="000B009B">
                        <w:t>Nagy sebességű, illékony számítógépes memória, amely az aktív adatok és programutasítások ideiglenes tárolására szolgál, hogy a CPU gyorsan hozzáférhessen.</w:t>
                      </w:r>
                    </w:p>
                  </w:txbxContent>
                </v:textbox>
                <w10:wrap type="square"/>
              </v:roundrect>
            </w:pict>
          </mc:Fallback>
        </mc:AlternateContent>
      </w:r>
      <w:r w:rsidR="000B009B" w:rsidRPr="000B009B">
        <w:t xml:space="preserve">A </w:t>
      </w:r>
      <w:proofErr w:type="spellStart"/>
      <w:r w:rsidR="000B009B" w:rsidRPr="000B009B">
        <w:t>Tömbösítési</w:t>
      </w:r>
      <w:proofErr w:type="spellEnd"/>
      <w:r w:rsidR="000B009B" w:rsidRPr="000B009B">
        <w:t xml:space="preserve"> Stratégia (</w:t>
      </w:r>
      <w:proofErr w:type="spellStart"/>
      <w:r w:rsidR="000B009B" w:rsidRPr="000B009B">
        <w:t>Chunking</w:t>
      </w:r>
      <w:proofErr w:type="spellEnd"/>
      <w:r w:rsidR="000B009B" w:rsidRPr="000B009B">
        <w:t>): Az agy az információkat „tömbökben” (</w:t>
      </w:r>
      <w:proofErr w:type="spellStart"/>
      <w:r w:rsidR="000B009B" w:rsidRPr="000B009B">
        <w:t>Chunks</w:t>
      </w:r>
      <w:proofErr w:type="spellEnd"/>
      <w:r w:rsidR="000B009B" w:rsidRPr="000B009B">
        <w:t>) tárolja – ez az a mentális ugrás, amely az információmorzsákat jelentés útján egyesíti. Azzal, hogy magas szintű „</w:t>
      </w:r>
      <w:proofErr w:type="spellStart"/>
      <w:r w:rsidR="000B009B" w:rsidRPr="000B009B">
        <w:t>metadatokat</w:t>
      </w:r>
      <w:proofErr w:type="spellEnd"/>
      <w:r w:rsidR="000B009B" w:rsidRPr="000B009B">
        <w:t>” hozol létre az összetett fogalmakhoz, felszabadítod a korlátozott 4–9 RAM-helyedet a magasabb rendű érvelés számára.</w:t>
      </w:r>
    </w:p>
    <w:p w14:paraId="5F09FAEF" w14:textId="34F3BBB0" w:rsidR="00246004" w:rsidRPr="00246004" w:rsidRDefault="00000000" w:rsidP="001E4EB1">
      <w:pPr>
        <w:jc w:val="both"/>
      </w:pPr>
      <w:r>
        <w:pict w14:anchorId="37220C75">
          <v:rect id="_x0000_i1027" style="width:0;height:1.5pt" o:hralign="center" o:hrstd="t" o:hr="t" fillcolor="#a0a0a0" stroked="f"/>
        </w:pict>
      </w:r>
    </w:p>
    <w:p w14:paraId="1CEC8296" w14:textId="24FF433B" w:rsidR="00246004" w:rsidRPr="00246004" w:rsidRDefault="00246004" w:rsidP="001E4EB1">
      <w:pPr>
        <w:pStyle w:val="Heading3"/>
        <w:jc w:val="both"/>
      </w:pPr>
      <w:bookmarkStart w:id="23" w:name="_Ref223644828"/>
      <w:bookmarkStart w:id="24" w:name="_Toc223686554"/>
      <w:bookmarkStart w:id="25" w:name="_Toc223686642"/>
      <w:bookmarkStart w:id="26" w:name="_Toc223690789"/>
      <w:bookmarkStart w:id="27" w:name="_Toc240628507"/>
      <w:r w:rsidRPr="00246004">
        <w:t xml:space="preserve">1.2 </w:t>
      </w:r>
      <w:bookmarkEnd w:id="23"/>
      <w:bookmarkEnd w:id="24"/>
      <w:bookmarkEnd w:id="25"/>
      <w:bookmarkEnd w:id="26"/>
      <w:r w:rsidR="000B009B" w:rsidRPr="000B009B">
        <w:t>A 20 órás szabály: A „veszélyes” parancsikon</w:t>
      </w:r>
      <w:bookmarkEnd w:id="27"/>
    </w:p>
    <w:p w14:paraId="385A6D37" w14:textId="51DD037F" w:rsidR="00246004" w:rsidRPr="00246004" w:rsidRDefault="00835F15" w:rsidP="001E4EB1">
      <w:pPr>
        <w:jc w:val="both"/>
      </w:pPr>
      <w:r w:rsidRPr="00835F15">
        <w:t>„</w:t>
      </w:r>
      <w:r w:rsidR="000B009B" w:rsidRPr="000B009B">
        <w:t xml:space="preserve">A „10 000 órás szabály” csupán egy kapuőr-mítosz azoknak, akik világszínvonalú mesterekké akarnak válni. A Tanítvány célja, hogy </w:t>
      </w:r>
      <w:r w:rsidR="000B009B" w:rsidRPr="000B009B">
        <w:rPr>
          <w:b/>
          <w:bCs/>
        </w:rPr>
        <w:t>„Veszélyessé”</w:t>
      </w:r>
      <w:r w:rsidR="000B009B" w:rsidRPr="000B009B">
        <w:t xml:space="preserve"> váljon – elérje azt a funkcionális szintet, ahol már képes az önkorrekcióra és a végrehajtásra.</w:t>
      </w:r>
    </w:p>
    <w:p w14:paraId="001C9DB8" w14:textId="572E702E" w:rsidR="00246004" w:rsidRPr="000B009B" w:rsidRDefault="000B009B" w:rsidP="001E4EB1">
      <w:pPr>
        <w:jc w:val="both"/>
      </w:pPr>
      <w:r w:rsidRPr="000B009B">
        <w:rPr>
          <w:b/>
          <w:bCs/>
        </w:rPr>
        <w:t>A 20 órás protokoll:</w:t>
      </w:r>
      <w:r>
        <w:rPr>
          <w:b/>
          <w:bCs/>
        </w:rPr>
        <w:t xml:space="preserve"> </w:t>
      </w:r>
    </w:p>
    <w:p w14:paraId="5BEAB656" w14:textId="77777777" w:rsidR="000B009B" w:rsidRPr="000B009B" w:rsidRDefault="000B009B">
      <w:pPr>
        <w:numPr>
          <w:ilvl w:val="0"/>
          <w:numId w:val="1"/>
        </w:numPr>
        <w:jc w:val="both"/>
      </w:pPr>
      <w:r w:rsidRPr="000B009B">
        <w:rPr>
          <w:b/>
          <w:bCs/>
        </w:rPr>
        <w:t>Bontsd le a készséget:</w:t>
      </w:r>
      <w:r w:rsidRPr="000B009B">
        <w:t xml:space="preserve"> Szedd szét a „Nagy Képet” a lehető legkisebb „Atomi Tömbökre”.</w:t>
      </w:r>
    </w:p>
    <w:p w14:paraId="5661D742" w14:textId="77777777" w:rsidR="000B009B" w:rsidRPr="000B009B" w:rsidRDefault="000B009B">
      <w:pPr>
        <w:numPr>
          <w:ilvl w:val="0"/>
          <w:numId w:val="1"/>
        </w:numPr>
        <w:jc w:val="both"/>
      </w:pPr>
      <w:r w:rsidRPr="000B009B">
        <w:rPr>
          <w:b/>
          <w:bCs/>
        </w:rPr>
        <w:lastRenderedPageBreak/>
        <w:t>Tanulj eleget az önjavításhoz:</w:t>
      </w:r>
      <w:r w:rsidRPr="000B009B">
        <w:t xml:space="preserve"> Használd az eszközök 20%-át a problémák 80%-</w:t>
      </w:r>
      <w:proofErr w:type="spellStart"/>
      <w:r w:rsidRPr="000B009B">
        <w:t>ának</w:t>
      </w:r>
      <w:proofErr w:type="spellEnd"/>
      <w:r w:rsidRPr="000B009B">
        <w:t xml:space="preserve"> megoldásához.</w:t>
      </w:r>
    </w:p>
    <w:p w14:paraId="028BECE7" w14:textId="77777777" w:rsidR="000B009B" w:rsidRPr="000B009B" w:rsidRDefault="000B009B">
      <w:pPr>
        <w:numPr>
          <w:ilvl w:val="0"/>
          <w:numId w:val="1"/>
        </w:numPr>
        <w:jc w:val="both"/>
      </w:pPr>
      <w:r w:rsidRPr="000B009B">
        <w:rPr>
          <w:b/>
          <w:bCs/>
        </w:rPr>
        <w:t>Hárítsd el a gyakorlási korlátokat:</w:t>
      </w:r>
      <w:r w:rsidRPr="000B009B">
        <w:t xml:space="preserve"> Iktasd ki a </w:t>
      </w:r>
      <w:r w:rsidRPr="000B009B">
        <w:rPr>
          <w:b/>
          <w:bCs/>
        </w:rPr>
        <w:t>„Somát”</w:t>
      </w:r>
      <w:r w:rsidRPr="000B009B">
        <w:t xml:space="preserve"> (zavaró tényezőket), amelyek elszívják a figyelmedet.</w:t>
      </w:r>
    </w:p>
    <w:p w14:paraId="64DB3AF0" w14:textId="4D0BF8F0" w:rsidR="00246004" w:rsidRPr="00246004" w:rsidRDefault="00246004">
      <w:pPr>
        <w:numPr>
          <w:ilvl w:val="0"/>
          <w:numId w:val="1"/>
        </w:numPr>
        <w:jc w:val="both"/>
      </w:pPr>
    </w:p>
    <w:p w14:paraId="5E168838" w14:textId="2BCCD2E7" w:rsidR="00246004" w:rsidRDefault="000B009B">
      <w:pPr>
        <w:numPr>
          <w:ilvl w:val="0"/>
          <w:numId w:val="1"/>
        </w:numPr>
        <w:jc w:val="both"/>
      </w:pPr>
      <w:r w:rsidRPr="000B009B">
        <w:rPr>
          <w:b/>
          <w:bCs/>
        </w:rPr>
        <w:t>Gyakorolj 20 órát</w:t>
      </w:r>
      <w:r w:rsidRPr="000B009B">
        <w:t>: Szánj rá napi ~45 percet egy hónapon keresztül.</w:t>
      </w:r>
      <w:r>
        <w:br/>
      </w:r>
      <w:r w:rsidRPr="000B009B">
        <w:t>A mesteri szint nem rejtély, hanem kitartás.</w:t>
      </w:r>
      <w:r w:rsidR="00E42D7F" w:rsidRPr="00CE14CA">
        <w:rPr>
          <w:b/>
          <w:bCs/>
          <w:noProof/>
          <w:color w:val="000000" w:themeColor="text1"/>
        </w:rPr>
        <mc:AlternateContent>
          <mc:Choice Requires="wps">
            <w:drawing>
              <wp:anchor distT="0" distB="0" distL="114300" distR="114300" simplePos="0" relativeHeight="251669504" behindDoc="1" locked="0" layoutInCell="1" allowOverlap="1" wp14:anchorId="35604197" wp14:editId="1068DC80">
                <wp:simplePos x="0" y="0"/>
                <wp:positionH relativeFrom="column">
                  <wp:posOffset>192405</wp:posOffset>
                </wp:positionH>
                <wp:positionV relativeFrom="paragraph">
                  <wp:posOffset>433705</wp:posOffset>
                </wp:positionV>
                <wp:extent cx="5750560" cy="908050"/>
                <wp:effectExtent l="0" t="0" r="21590" b="25400"/>
                <wp:wrapSquare wrapText="bothSides"/>
                <wp:docPr id="1680537467" name="Rectangle: Rounded Corners 2"/>
                <wp:cNvGraphicFramePr/>
                <a:graphic xmlns:a="http://schemas.openxmlformats.org/drawingml/2006/main">
                  <a:graphicData uri="http://schemas.microsoft.com/office/word/2010/wordprocessingShape">
                    <wps:wsp>
                      <wps:cNvSpPr/>
                      <wps:spPr>
                        <a:xfrm>
                          <a:off x="0" y="0"/>
                          <a:ext cx="5750560" cy="9080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8167823" w14:textId="01DA4AB1" w:rsidR="00E42D7F" w:rsidRDefault="00E42D7F" w:rsidP="000B009B">
                            <w:pPr>
                              <w:tabs>
                                <w:tab w:val="left" w:pos="1590"/>
                              </w:tabs>
                              <w:jc w:val="both"/>
                            </w:pPr>
                            <w:r w:rsidRPr="007959C4">
                              <w:rPr>
                                <w:color w:val="BF4E14" w:themeColor="accent2" w:themeShade="BF"/>
                              </w:rPr>
                              <w:t xml:space="preserve">Soma </w:t>
                            </w:r>
                            <w:r w:rsidR="000B009B" w:rsidRPr="000B009B">
                              <w:t xml:space="preserve">Aldous Huxley </w:t>
                            </w:r>
                            <w:r w:rsidR="000B009B" w:rsidRPr="000B009B">
                              <w:rPr>
                                <w:i/>
                                <w:iCs/>
                              </w:rPr>
                              <w:t>Szép új világ</w:t>
                            </w:r>
                            <w:r w:rsidR="000B009B" w:rsidRPr="000B009B">
                              <w:t xml:space="preserve"> (1932) című regényében szereplő fiktív, kormány által gyártott kábítószer. A „tömegek </w:t>
                            </w:r>
                            <w:proofErr w:type="spellStart"/>
                            <w:r w:rsidR="000B009B" w:rsidRPr="000B009B">
                              <w:t>ópiumaként</w:t>
                            </w:r>
                            <w:proofErr w:type="spellEnd"/>
                            <w:r w:rsidR="000B009B" w:rsidRPr="000B009B">
                              <w:t>” szolgál, euforikus, hallucinációmentes menekülést nyújtva a valóság elől a társadalmi stabilitás fenntartása érdekében, hatékonyan helyettesítve a vallást és az érzelmi mélységet.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604197" id="_x0000_s1030" style="position:absolute;left:0;text-align:left;margin-left:15.15pt;margin-top:34.15pt;width:452.8pt;height:71.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" filled="f" strokecolor="#4ea72e [3209]">
                <v:textbox>
                  <w:txbxContent>
                    <w:p w14:paraId="78167823" w14:textId="01DA4AB1" w:rsidR="00E42D7F" w:rsidRDefault="00E42D7F" w:rsidP="000B009B">
                      <w:pPr>
                        <w:tabs>
                          <w:tab w:val="left" w:pos="1590"/>
                        </w:tabs>
                        <w:jc w:val="both"/>
                      </w:pPr>
                      <w:r w:rsidRPr="007959C4">
                        <w:rPr>
                          <w:color w:val="BF4E14" w:themeColor="accent2" w:themeShade="BF"/>
                        </w:rPr>
                        <w:t xml:space="preserve">Soma </w:t>
                      </w:r>
                      <w:r w:rsidR="000B009B" w:rsidRPr="000B009B">
                        <w:t xml:space="preserve">Aldous Huxley </w:t>
                      </w:r>
                      <w:r w:rsidR="000B009B" w:rsidRPr="000B009B">
                        <w:rPr>
                          <w:i/>
                          <w:iCs/>
                        </w:rPr>
                        <w:t>Szép új világ</w:t>
                      </w:r>
                      <w:r w:rsidR="000B009B" w:rsidRPr="000B009B">
                        <w:t xml:space="preserve"> (1932) című regényében szereplő fiktív, kormány által gyártott kábítószer. A „tömegek </w:t>
                      </w:r>
                      <w:proofErr w:type="spellStart"/>
                      <w:r w:rsidR="000B009B" w:rsidRPr="000B009B">
                        <w:t>ópiumaként</w:t>
                      </w:r>
                      <w:proofErr w:type="spellEnd"/>
                      <w:r w:rsidR="000B009B" w:rsidRPr="000B009B">
                        <w:t>” szolgál, euforikus, hallucinációmentes menekülést nyújtva a valóság elől a társadalmi stabilitás fenntartása érdekében, hatékonyan helyettesítve a vallást és az érzelmi mélységet.</w:t>
                      </w:r>
                    </w:p>
                  </w:txbxContent>
                </v:textbox>
                <w10:wrap type="square"/>
              </v:roundrect>
            </w:pict>
          </mc:Fallback>
        </mc:AlternateContent>
      </w:r>
    </w:p>
    <w:p w14:paraId="2174A549" w14:textId="59DBF4CC" w:rsidR="00246004" w:rsidRPr="00246004" w:rsidRDefault="00000000" w:rsidP="001E4EB1">
      <w:pPr>
        <w:jc w:val="both"/>
      </w:pPr>
      <w:r>
        <w:pict w14:anchorId="3044ADDC">
          <v:rect id="_x0000_i1028" style="width:0;height:1.5pt" o:hralign="center" o:hrstd="t" o:hr="t" fillcolor="#a0a0a0" stroked="f"/>
        </w:pict>
      </w:r>
    </w:p>
    <w:p w14:paraId="7E8B2FA3" w14:textId="2F361514" w:rsidR="00246004" w:rsidRDefault="00246004" w:rsidP="001E4EB1">
      <w:pPr>
        <w:pStyle w:val="Heading3"/>
        <w:jc w:val="both"/>
      </w:pPr>
      <w:bookmarkStart w:id="28" w:name="_Ref223644836"/>
      <w:bookmarkStart w:id="29" w:name="_Toc223686555"/>
      <w:bookmarkStart w:id="30" w:name="_Toc223686643"/>
      <w:bookmarkStart w:id="31" w:name="_Toc223690790"/>
      <w:bookmarkStart w:id="32" w:name="_Toc240628508"/>
      <w:r w:rsidRPr="00246004">
        <w:t xml:space="preserve">1.3 </w:t>
      </w:r>
      <w:bookmarkEnd w:id="28"/>
      <w:bookmarkEnd w:id="29"/>
      <w:bookmarkEnd w:id="30"/>
      <w:bookmarkEnd w:id="31"/>
      <w:proofErr w:type="spellStart"/>
      <w:r w:rsidR="000B009B" w:rsidRPr="000B009B">
        <w:t>Glimphatikus</w:t>
      </w:r>
      <w:proofErr w:type="spellEnd"/>
      <w:r w:rsidR="000B009B" w:rsidRPr="000B009B">
        <w:t xml:space="preserve"> tisztítás: A biológiai gyorsítótár ürítése (Cache </w:t>
      </w:r>
      <w:proofErr w:type="spellStart"/>
      <w:r w:rsidR="000B009B" w:rsidRPr="000B009B">
        <w:t>Flush</w:t>
      </w:r>
      <w:proofErr w:type="spellEnd"/>
      <w:r w:rsidR="000B009B" w:rsidRPr="000B009B">
        <w:t>)</w:t>
      </w:r>
      <w:bookmarkEnd w:id="32"/>
    </w:p>
    <w:p w14:paraId="3FAF3BF4" w14:textId="77777777" w:rsidR="00BB480E" w:rsidRPr="00BB480E" w:rsidRDefault="00BB480E" w:rsidP="001E4EB1">
      <w:pPr>
        <w:jc w:val="both"/>
      </w:pPr>
      <w:r w:rsidRPr="00BB480E">
        <w:t xml:space="preserve">A „szupravezető” állapot fenntartásához a hardverednek éjszakai </w:t>
      </w:r>
      <w:r w:rsidRPr="00BB480E">
        <w:rPr>
          <w:b/>
          <w:bCs/>
        </w:rPr>
        <w:t>Rendszer-újraindításra</w:t>
      </w:r>
      <w:r w:rsidRPr="00BB480E">
        <w:t xml:space="preserve"> van szüksége. Az alvás nem „állásidő”, hanem egy aktív </w:t>
      </w:r>
      <w:r w:rsidRPr="00BB480E">
        <w:rPr>
          <w:b/>
          <w:bCs/>
        </w:rPr>
        <w:t>Tisztítási és Konszolidációs Protokoll</w:t>
      </w:r>
      <w:r w:rsidRPr="00BB480E">
        <w:t>.</w:t>
      </w:r>
    </w:p>
    <w:p w14:paraId="409BE3D2" w14:textId="77777777" w:rsidR="00BB480E" w:rsidRPr="00BB480E" w:rsidRDefault="00BB480E">
      <w:pPr>
        <w:numPr>
          <w:ilvl w:val="0"/>
          <w:numId w:val="20"/>
        </w:numPr>
        <w:jc w:val="both"/>
      </w:pPr>
      <w:proofErr w:type="spellStart"/>
      <w:r w:rsidRPr="00BB480E">
        <w:rPr>
          <w:b/>
          <w:bCs/>
        </w:rPr>
        <w:t>Glimphatikus</w:t>
      </w:r>
      <w:proofErr w:type="spellEnd"/>
      <w:r w:rsidRPr="00BB480E">
        <w:rPr>
          <w:b/>
          <w:bCs/>
        </w:rPr>
        <w:t xml:space="preserve"> tisztítás:</w:t>
      </w:r>
      <w:r w:rsidRPr="00BB480E">
        <w:t xml:space="preserve"> Mélyalvás során az agyad szó szerint kimossa a fókuszált gondolkodás alatt felgyülemlett anyagcsere-hulladékot (</w:t>
      </w:r>
      <w:proofErr w:type="spellStart"/>
      <w:r w:rsidRPr="00BB480E">
        <w:t>plakkokat</w:t>
      </w:r>
      <w:proofErr w:type="spellEnd"/>
      <w:r w:rsidRPr="00BB480E">
        <w:t>).</w:t>
      </w:r>
    </w:p>
    <w:p w14:paraId="377FC382" w14:textId="77777777" w:rsidR="00BB480E" w:rsidRPr="00BB480E" w:rsidRDefault="00BB480E">
      <w:pPr>
        <w:numPr>
          <w:ilvl w:val="0"/>
          <w:numId w:val="20"/>
        </w:numPr>
        <w:jc w:val="both"/>
      </w:pPr>
      <w:proofErr w:type="spellStart"/>
      <w:r w:rsidRPr="00BB480E">
        <w:rPr>
          <w:b/>
          <w:bCs/>
        </w:rPr>
        <w:t>Szinaptikus</w:t>
      </w:r>
      <w:proofErr w:type="spellEnd"/>
      <w:r w:rsidRPr="00BB480E">
        <w:rPr>
          <w:b/>
          <w:bCs/>
        </w:rPr>
        <w:t xml:space="preserve"> homeosztázis:</w:t>
      </w:r>
      <w:r w:rsidRPr="00BB480E">
        <w:t xml:space="preserve"> Az agyad megmetszi a nap folyamán létrejött gyenge, zajos kapcsolatok milliárdjait, hogy a fontos tudás „Grál-ösvényei” (</w:t>
      </w:r>
      <w:proofErr w:type="spellStart"/>
      <w:r w:rsidRPr="00BB480E">
        <w:t>Grail</w:t>
      </w:r>
      <w:proofErr w:type="spellEnd"/>
      <w:r w:rsidRPr="00BB480E">
        <w:t xml:space="preserve"> </w:t>
      </w:r>
      <w:proofErr w:type="spellStart"/>
      <w:r w:rsidRPr="00BB480E">
        <w:t>Paths</w:t>
      </w:r>
      <w:proofErr w:type="spellEnd"/>
      <w:r w:rsidRPr="00BB480E">
        <w:t>) megerősödhessenek.</w:t>
      </w:r>
    </w:p>
    <w:p w14:paraId="68ACFD64" w14:textId="03F99B2A" w:rsidR="00BB480E" w:rsidRPr="00246004" w:rsidRDefault="00BB480E">
      <w:pPr>
        <w:numPr>
          <w:ilvl w:val="0"/>
          <w:numId w:val="20"/>
        </w:numPr>
        <w:jc w:val="both"/>
      </w:pPr>
      <w:r w:rsidRPr="00BB480E">
        <w:rPr>
          <w:b/>
          <w:bCs/>
        </w:rPr>
        <w:t>A hallucinációs csapda:</w:t>
      </w:r>
      <w:r w:rsidRPr="00BB480E">
        <w:t xml:space="preserve"> Ha „hazudsz” a biológiádnak és kihagyod az alvást, a valóságról alkotott belső térképed degradálódik. Az „</w:t>
      </w:r>
      <w:proofErr w:type="spellStart"/>
      <w:r w:rsidRPr="00BB480E">
        <w:t>Abgrund</w:t>
      </w:r>
      <w:proofErr w:type="spellEnd"/>
      <w:r w:rsidRPr="00BB480E">
        <w:t xml:space="preserve">” (a mélység) </w:t>
      </w:r>
      <w:proofErr w:type="spellStart"/>
      <w:r w:rsidRPr="00BB480E">
        <w:t>mikroalvások</w:t>
      </w:r>
      <w:proofErr w:type="spellEnd"/>
      <w:r w:rsidRPr="00BB480E">
        <w:t xml:space="preserve"> formájában kezd megnyilvánulni – az agyad ébrenlét közben kezd el álmodni, mert már nem képes különbséget tenni a </w:t>
      </w:r>
      <w:proofErr w:type="spellStart"/>
      <w:r w:rsidRPr="00BB480E">
        <w:rPr>
          <w:b/>
          <w:bCs/>
        </w:rPr>
        <w:t>Render</w:t>
      </w:r>
      <w:proofErr w:type="spellEnd"/>
      <w:r w:rsidRPr="00BB480E">
        <w:t xml:space="preserve"> (leképezés) és az </w:t>
      </w:r>
      <w:r w:rsidRPr="00BB480E">
        <w:rPr>
          <w:b/>
          <w:bCs/>
        </w:rPr>
        <w:t>Input</w:t>
      </w:r>
      <w:r w:rsidRPr="00BB480E">
        <w:t xml:space="preserve"> (bemenet) között.</w:t>
      </w:r>
    </w:p>
    <w:p w14:paraId="3CAF70FC" w14:textId="2DC4701B" w:rsidR="00246004" w:rsidRPr="00246004" w:rsidRDefault="00000000" w:rsidP="001E4EB1">
      <w:pPr>
        <w:jc w:val="both"/>
      </w:pPr>
      <w:r>
        <w:pict w14:anchorId="55CEA417">
          <v:rect id="_x0000_i1029" style="width:0;height:1.5pt" o:hralign="center" o:hrstd="t" o:hr="t" fillcolor="#a0a0a0" stroked="f"/>
        </w:pict>
      </w:r>
    </w:p>
    <w:p w14:paraId="318E3543" w14:textId="3D799EFE" w:rsidR="00246004" w:rsidRPr="00246004" w:rsidRDefault="00246004" w:rsidP="001E4EB1">
      <w:pPr>
        <w:pStyle w:val="Heading3"/>
        <w:jc w:val="both"/>
      </w:pPr>
      <w:bookmarkStart w:id="33" w:name="_Ref223645105"/>
      <w:bookmarkStart w:id="34" w:name="_Toc223686556"/>
      <w:bookmarkStart w:id="35" w:name="_Toc223686644"/>
      <w:bookmarkStart w:id="36" w:name="_Toc223690791"/>
      <w:bookmarkStart w:id="37" w:name="_Toc240628509"/>
      <w:r w:rsidRPr="00246004">
        <w:t xml:space="preserve">1.4 </w:t>
      </w:r>
      <w:bookmarkEnd w:id="33"/>
      <w:bookmarkEnd w:id="34"/>
      <w:bookmarkEnd w:id="35"/>
      <w:bookmarkEnd w:id="36"/>
      <w:r w:rsidR="00BB480E" w:rsidRPr="00BB480E">
        <w:t>A Vadász eszköztára</w:t>
      </w:r>
      <w:bookmarkEnd w:id="37"/>
    </w:p>
    <w:p w14:paraId="067668D0" w14:textId="77777777" w:rsidR="00BB480E" w:rsidRPr="00BB480E" w:rsidRDefault="00BB480E" w:rsidP="001E4EB1">
      <w:pPr>
        <w:jc w:val="both"/>
      </w:pPr>
      <w:r w:rsidRPr="00BB480E">
        <w:t xml:space="preserve">Modern „Vadászként” a digitális tájban az elsődleges fegyvered a </w:t>
      </w:r>
      <w:r w:rsidRPr="00BB480E">
        <w:rPr>
          <w:b/>
          <w:bCs/>
        </w:rPr>
        <w:t>Fókusz</w:t>
      </w:r>
      <w:r w:rsidRPr="00BB480E">
        <w:t>.</w:t>
      </w:r>
    </w:p>
    <w:p w14:paraId="079F9EBA" w14:textId="77777777" w:rsidR="00BB480E" w:rsidRPr="00BB480E" w:rsidRDefault="00BB480E">
      <w:pPr>
        <w:numPr>
          <w:ilvl w:val="0"/>
          <w:numId w:val="21"/>
        </w:numPr>
        <w:jc w:val="both"/>
      </w:pPr>
      <w:proofErr w:type="spellStart"/>
      <w:r w:rsidRPr="00BB480E">
        <w:rPr>
          <w:b/>
          <w:bCs/>
        </w:rPr>
        <w:t>Pomodoro</w:t>
      </w:r>
      <w:proofErr w:type="spellEnd"/>
      <w:r w:rsidRPr="00BB480E">
        <w:rPr>
          <w:b/>
          <w:bCs/>
        </w:rPr>
        <w:t>-technika:</w:t>
      </w:r>
      <w:r w:rsidRPr="00BB480E">
        <w:t xml:space="preserve"> Dolgozz együtt a biológiáddal, ne ellene! Időzített blokkok használatával előzd meg a RAM túlcsordulását.</w:t>
      </w:r>
    </w:p>
    <w:p w14:paraId="1198EAAA" w14:textId="77777777" w:rsidR="00BB480E" w:rsidRPr="00BB480E" w:rsidRDefault="00BB480E">
      <w:pPr>
        <w:numPr>
          <w:ilvl w:val="0"/>
          <w:numId w:val="21"/>
        </w:numPr>
        <w:jc w:val="both"/>
      </w:pPr>
      <w:r w:rsidRPr="00BB480E">
        <w:rPr>
          <w:b/>
          <w:bCs/>
        </w:rPr>
        <w:t>Térközös ismétlés (</w:t>
      </w:r>
      <w:proofErr w:type="spellStart"/>
      <w:r w:rsidRPr="00BB480E">
        <w:rPr>
          <w:b/>
          <w:bCs/>
        </w:rPr>
        <w:t>Spaced</w:t>
      </w:r>
      <w:proofErr w:type="spellEnd"/>
      <w:r w:rsidRPr="00BB480E">
        <w:rPr>
          <w:b/>
          <w:bCs/>
        </w:rPr>
        <w:t xml:space="preserve"> </w:t>
      </w:r>
      <w:proofErr w:type="spellStart"/>
      <w:r w:rsidRPr="00BB480E">
        <w:rPr>
          <w:b/>
          <w:bCs/>
        </w:rPr>
        <w:t>Repetition</w:t>
      </w:r>
      <w:proofErr w:type="spellEnd"/>
      <w:r w:rsidRPr="00BB480E">
        <w:rPr>
          <w:b/>
          <w:bCs/>
        </w:rPr>
        <w:t>):</w:t>
      </w:r>
      <w:r w:rsidRPr="00BB480E">
        <w:t xml:space="preserve"> „Hagyd meg a helyet.” A felidézés nem egyszeri esemény, hanem egy folyamatos </w:t>
      </w:r>
      <w:proofErr w:type="spellStart"/>
      <w:r w:rsidRPr="00BB480E">
        <w:t>újrakonszolidációs</w:t>
      </w:r>
      <w:proofErr w:type="spellEnd"/>
      <w:r w:rsidRPr="00BB480E">
        <w:t xml:space="preserve"> folyamat.</w:t>
      </w:r>
    </w:p>
    <w:p w14:paraId="326F2BDD" w14:textId="77777777" w:rsidR="00BB480E" w:rsidRPr="00BB480E" w:rsidRDefault="00BB480E">
      <w:pPr>
        <w:numPr>
          <w:ilvl w:val="0"/>
          <w:numId w:val="21"/>
        </w:numPr>
        <w:jc w:val="both"/>
      </w:pPr>
      <w:r w:rsidRPr="00BB480E">
        <w:rPr>
          <w:b/>
          <w:bCs/>
        </w:rPr>
        <w:t>Eisenhower-mátrix:</w:t>
      </w:r>
      <w:r w:rsidRPr="00BB480E">
        <w:t xml:space="preserve"> Tanulj meg </w:t>
      </w:r>
      <w:r w:rsidRPr="00BB480E">
        <w:rPr>
          <w:b/>
          <w:bCs/>
        </w:rPr>
        <w:t>NEM</w:t>
      </w:r>
      <w:r w:rsidRPr="00BB480E">
        <w:t>-</w:t>
      </w:r>
      <w:proofErr w:type="spellStart"/>
      <w:r w:rsidRPr="00BB480E">
        <w:t>et</w:t>
      </w:r>
      <w:proofErr w:type="spellEnd"/>
      <w:r w:rsidRPr="00BB480E">
        <w:t xml:space="preserve"> mondani a lényegtelenre és a nem sürgősre. Ha „Varázslóvá” akarsz válni a szakterületeden, abba kell hagynod a „Most” feláldozását egy olyan „Jövőért”, ami még le sem lett </w:t>
      </w:r>
      <w:proofErr w:type="spellStart"/>
      <w:r w:rsidRPr="00BB480E">
        <w:t>renderelve</w:t>
      </w:r>
      <w:proofErr w:type="spellEnd"/>
      <w:r w:rsidRPr="00BB480E">
        <w:t>.</w:t>
      </w:r>
    </w:p>
    <w:p w14:paraId="6DF28849" w14:textId="77777777" w:rsidR="00BB480E" w:rsidRPr="00BB480E" w:rsidRDefault="00BB480E" w:rsidP="001E4EB1">
      <w:pPr>
        <w:jc w:val="both"/>
      </w:pPr>
      <w:r w:rsidRPr="00BB480E">
        <w:rPr>
          <w:b/>
          <w:bCs/>
        </w:rPr>
        <w:t>A Tanítvány reflexiója:</w:t>
      </w:r>
      <w:r w:rsidRPr="00BB480E">
        <w:t xml:space="preserve"> „Akár azt hiszed, hogy képes vagy rá, akár azt, hogy nem – igazad van.” (Henry Ford)</w:t>
      </w:r>
    </w:p>
    <w:p w14:paraId="72929AAF" w14:textId="73C7777A" w:rsidR="00815F30" w:rsidRPr="00246004" w:rsidRDefault="00BB480E" w:rsidP="001E4EB1">
      <w:pPr>
        <w:jc w:val="both"/>
      </w:pPr>
      <w:r w:rsidRPr="00BB480E">
        <w:t xml:space="preserve">A </w:t>
      </w:r>
      <w:r w:rsidR="007E7ACD">
        <w:t>dolog</w:t>
      </w:r>
      <w:r w:rsidRPr="00BB480E">
        <w:t xml:space="preserve"> nem a birtokolt adatok mennyiségében rejlik, hanem a feldolgozás hatékonyságában.</w:t>
      </w:r>
      <w:r w:rsidR="00000000">
        <w:pict w14:anchorId="31DC7C20">
          <v:rect id="_x0000_i1030" style="width:0;height:1.5pt" o:hralign="center" o:hrstd="t" o:hr="t" fillcolor="#a0a0a0" stroked="f"/>
        </w:pict>
      </w:r>
    </w:p>
    <w:p w14:paraId="0B80A82C" w14:textId="7F19B993" w:rsidR="00815F30" w:rsidRPr="00815F30" w:rsidRDefault="00815F30" w:rsidP="001E4EB1">
      <w:pPr>
        <w:pStyle w:val="Heading4"/>
        <w:jc w:val="both"/>
        <w:rPr>
          <w:i w:val="0"/>
          <w:iCs w:val="0"/>
        </w:rPr>
      </w:pPr>
      <w:r w:rsidRPr="00815F30">
        <w:rPr>
          <w:i w:val="0"/>
          <w:iCs w:val="0"/>
        </w:rPr>
        <w:lastRenderedPageBreak/>
        <w:t xml:space="preserve">1.4.1 </w:t>
      </w:r>
      <w:proofErr w:type="spellStart"/>
      <w:r w:rsidR="00BB480E" w:rsidRPr="00BB480E">
        <w:rPr>
          <w:i w:val="0"/>
          <w:iCs w:val="0"/>
        </w:rPr>
        <w:t>FlashSampling</w:t>
      </w:r>
      <w:proofErr w:type="spellEnd"/>
      <w:r w:rsidR="00BB480E" w:rsidRPr="00BB480E">
        <w:rPr>
          <w:i w:val="0"/>
          <w:iCs w:val="0"/>
        </w:rPr>
        <w:t>: A Vadász heurisztikája</w:t>
      </w:r>
    </w:p>
    <w:p w14:paraId="320DE9AD" w14:textId="77777777" w:rsidR="00BB480E" w:rsidRPr="00BB480E" w:rsidRDefault="00BB480E" w:rsidP="001E4EB1">
      <w:pPr>
        <w:jc w:val="both"/>
      </w:pPr>
      <w:r w:rsidRPr="00BB480E">
        <w:t xml:space="preserve">Magas entrópiájú környezetben a „Vadász” nem engedheti meg magának a teljes rendszerszkennelést. A </w:t>
      </w:r>
      <w:proofErr w:type="spellStart"/>
      <w:r w:rsidRPr="00BB480E">
        <w:rPr>
          <w:b/>
          <w:bCs/>
        </w:rPr>
        <w:t>FlashSampling</w:t>
      </w:r>
      <w:proofErr w:type="spellEnd"/>
      <w:r w:rsidRPr="00BB480E">
        <w:t xml:space="preserve"> az a képesség, amellyel azonnal nagy hűségű, pontos felismeréseket nyerhetünk ki egy zajos adatmezőből.</w:t>
      </w:r>
    </w:p>
    <w:p w14:paraId="5ACA6FBB" w14:textId="77777777" w:rsidR="00BB480E" w:rsidRPr="00BB480E" w:rsidRDefault="00BB480E">
      <w:pPr>
        <w:numPr>
          <w:ilvl w:val="0"/>
          <w:numId w:val="22"/>
        </w:numPr>
        <w:jc w:val="both"/>
      </w:pPr>
      <w:r w:rsidRPr="00BB480E">
        <w:rPr>
          <w:b/>
          <w:bCs/>
        </w:rPr>
        <w:t>A logika:</w:t>
      </w:r>
      <w:r w:rsidRPr="00BB480E">
        <w:t xml:space="preserve"> Ahelyett, hogy minden változó elemzésével kimerítenéd a RAM-ot, azonosítod a „Pontos Mintát” – azt az egyetlen adatmorzsát, amely az egészet reprezentálja. Ez a mentális megfelelője a keresőalgoritmusok „gyorsútvonalának” (</w:t>
      </w:r>
      <w:proofErr w:type="spellStart"/>
      <w:r w:rsidRPr="00BB480E">
        <w:t>Fast-Path</w:t>
      </w:r>
      <w:proofErr w:type="spellEnd"/>
      <w:r w:rsidRPr="00BB480E">
        <w:t>).</w:t>
      </w:r>
    </w:p>
    <w:p w14:paraId="232D49A1" w14:textId="77777777" w:rsidR="00BB480E" w:rsidRPr="00BB480E" w:rsidRDefault="00BB480E">
      <w:pPr>
        <w:numPr>
          <w:ilvl w:val="0"/>
          <w:numId w:val="22"/>
        </w:numPr>
        <w:jc w:val="both"/>
      </w:pPr>
      <w:r w:rsidRPr="00BB480E">
        <w:rPr>
          <w:b/>
          <w:bCs/>
        </w:rPr>
        <w:t>Az eredmény:</w:t>
      </w:r>
      <w:r w:rsidRPr="00BB480E">
        <w:t xml:space="preserve"> Lehetővé teszi a Tanítvány számára a szupravezetés (súrlódásmentes döntéshozatal) fenntartását azáltal, hogy a helyzet „</w:t>
      </w:r>
      <w:proofErr w:type="spellStart"/>
      <w:proofErr w:type="gramStart"/>
      <w:r w:rsidRPr="00BB480E">
        <w:t>vibe</w:t>
      </w:r>
      <w:proofErr w:type="spellEnd"/>
      <w:r w:rsidRPr="00BB480E">
        <w:t>”-</w:t>
      </w:r>
      <w:proofErr w:type="gramEnd"/>
      <w:r w:rsidRPr="00BB480E">
        <w:t>ját (rezgését) mintavételezi, ahelyett, hogy elmerülne a zajban.</w:t>
      </w:r>
    </w:p>
    <w:p w14:paraId="77469249" w14:textId="0479FEF7" w:rsidR="00246004" w:rsidRPr="00246004" w:rsidRDefault="00000000" w:rsidP="001E4EB1">
      <w:pPr>
        <w:jc w:val="both"/>
      </w:pPr>
      <w:r>
        <w:pict w14:anchorId="7379F805">
          <v:rect id="_x0000_i1031" style="width:0;height:1.5pt" o:hralign="center" o:hrstd="t" o:hr="t" fillcolor="#a0a0a0" stroked="f"/>
        </w:pict>
      </w:r>
    </w:p>
    <w:p w14:paraId="11B0F160" w14:textId="1226C865" w:rsidR="00BB480E" w:rsidRPr="00BB480E" w:rsidRDefault="00CE14CA" w:rsidP="001E4EB1">
      <w:pPr>
        <w:jc w:val="both"/>
      </w:pPr>
      <w:r w:rsidRPr="00CE14CA">
        <w:t xml:space="preserve"> </w:t>
      </w:r>
      <w:proofErr w:type="spellStart"/>
      <w:r w:rsidR="00BB480E" w:rsidRPr="00BB480E">
        <w:rPr>
          <w:b/>
          <w:bCs/>
        </w:rPr>
        <w:t>Admin</w:t>
      </w:r>
      <w:proofErr w:type="spellEnd"/>
      <w:r w:rsidR="00BB480E" w:rsidRPr="00BB480E">
        <w:rPr>
          <w:b/>
          <w:bCs/>
        </w:rPr>
        <w:t xml:space="preserve"> Alapelv: Causa </w:t>
      </w:r>
      <w:proofErr w:type="spellStart"/>
      <w:r w:rsidR="00BB480E" w:rsidRPr="00BB480E">
        <w:rPr>
          <w:b/>
          <w:bCs/>
        </w:rPr>
        <w:t>sui</w:t>
      </w:r>
      <w:proofErr w:type="spellEnd"/>
      <w:r w:rsidR="00BB480E" w:rsidRPr="00BB480E">
        <w:rPr>
          <w:b/>
          <w:bCs/>
        </w:rPr>
        <w:t xml:space="preserve"> (Az Irányító, nem az Utas)</w:t>
      </w:r>
    </w:p>
    <w:p w14:paraId="4C28A034" w14:textId="77777777" w:rsidR="00BB480E" w:rsidRPr="00BB480E" w:rsidRDefault="00BB480E">
      <w:pPr>
        <w:numPr>
          <w:ilvl w:val="0"/>
          <w:numId w:val="23"/>
        </w:numPr>
        <w:jc w:val="both"/>
      </w:pPr>
      <w:r w:rsidRPr="00BB480E">
        <w:t xml:space="preserve">A </w:t>
      </w:r>
      <w:proofErr w:type="spellStart"/>
      <w:r w:rsidRPr="00BB480E">
        <w:t>Norris</w:t>
      </w:r>
      <w:proofErr w:type="spellEnd"/>
      <w:r w:rsidRPr="00BB480E">
        <w:t xml:space="preserve">-értéked növelésének célja, hogy </w:t>
      </w:r>
      <w:r w:rsidRPr="00BB480E">
        <w:rPr>
          <w:b/>
          <w:bCs/>
        </w:rPr>
        <w:t xml:space="preserve">Causa </w:t>
      </w:r>
      <w:proofErr w:type="spellStart"/>
      <w:r w:rsidRPr="00BB480E">
        <w:rPr>
          <w:b/>
          <w:bCs/>
        </w:rPr>
        <w:t>sui</w:t>
      </w:r>
      <w:r w:rsidRPr="00BB480E">
        <w:t>-vá</w:t>
      </w:r>
      <w:proofErr w:type="spellEnd"/>
      <w:r w:rsidRPr="00BB480E">
        <w:t xml:space="preserve"> válj. Ez egy latin kifejezés, ami annyit tesz: „önmaga oka”.</w:t>
      </w:r>
    </w:p>
    <w:p w14:paraId="4D96CACC" w14:textId="77777777" w:rsidR="00BB480E" w:rsidRPr="00BB480E" w:rsidRDefault="00BB480E">
      <w:pPr>
        <w:numPr>
          <w:ilvl w:val="0"/>
          <w:numId w:val="23"/>
        </w:numPr>
        <w:jc w:val="both"/>
      </w:pPr>
      <w:r w:rsidRPr="00BB480E">
        <w:t>A legtöbb ember „Reakciós Csomópontként” (</w:t>
      </w:r>
      <w:proofErr w:type="spellStart"/>
      <w:r w:rsidRPr="00BB480E">
        <w:t>Reactionary</w:t>
      </w:r>
      <w:proofErr w:type="spellEnd"/>
      <w:r w:rsidRPr="00BB480E">
        <w:t xml:space="preserve"> </w:t>
      </w:r>
      <w:proofErr w:type="spellStart"/>
      <w:r w:rsidRPr="00BB480E">
        <w:t>Node</w:t>
      </w:r>
      <w:proofErr w:type="spellEnd"/>
      <w:r w:rsidRPr="00BB480E">
        <w:t xml:space="preserve">) él – olyanok, mint a falevelek a szélben: oda mennek, amerre a világ fújja őket. Ha a hírek ijesztőek, félnek. Ha a tömeg dühös, ők is dühösek. Ők a világ </w:t>
      </w:r>
      <w:r w:rsidRPr="00BB480E">
        <w:rPr>
          <w:b/>
          <w:bCs/>
        </w:rPr>
        <w:t>Okozatai</w:t>
      </w:r>
      <w:r w:rsidRPr="00BB480E">
        <w:t>.</w:t>
      </w:r>
    </w:p>
    <w:p w14:paraId="2CEEE122" w14:textId="77777777" w:rsidR="00BB480E" w:rsidRPr="00BB480E" w:rsidRDefault="00BB480E">
      <w:pPr>
        <w:numPr>
          <w:ilvl w:val="0"/>
          <w:numId w:val="23"/>
        </w:numPr>
        <w:jc w:val="both"/>
      </w:pPr>
      <w:r w:rsidRPr="00BB480E">
        <w:t xml:space="preserve">Az </w:t>
      </w:r>
      <w:proofErr w:type="spellStart"/>
      <w:r w:rsidRPr="00BB480E">
        <w:rPr>
          <w:b/>
          <w:bCs/>
        </w:rPr>
        <w:t>Admin</w:t>
      </w:r>
      <w:proofErr w:type="spellEnd"/>
      <w:r w:rsidRPr="00BB480E">
        <w:t xml:space="preserve"> úgy dönt, hogy ő lesz az </w:t>
      </w:r>
      <w:r w:rsidRPr="00BB480E">
        <w:rPr>
          <w:b/>
          <w:bCs/>
        </w:rPr>
        <w:t>Ok</w:t>
      </w:r>
      <w:r w:rsidRPr="00BB480E">
        <w:t>. Ahelyett, hogy a kinti „időjárásra” reagálna, saját „belső klímát” hoz létre. Inicializálja a saját értékeit, és tartja magát hozzájuk. Ha nem döntöd el, ki vagy és mi mellett állsz ki, a „Rendszer” örömmel eldönti majd helyetted.</w:t>
      </w:r>
    </w:p>
    <w:p w14:paraId="60F1096A" w14:textId="77777777" w:rsidR="00CE14CA" w:rsidRPr="00246004" w:rsidRDefault="00000000" w:rsidP="001E4EB1">
      <w:pPr>
        <w:jc w:val="both"/>
      </w:pPr>
      <w:r>
        <w:pict w14:anchorId="3D2C20BF">
          <v:rect id="_x0000_i1032" style="width:0;height:1.5pt" o:hralign="center" o:hrstd="t" o:hr="t" fillcolor="#a0a0a0" stroked="f"/>
        </w:pict>
      </w:r>
    </w:p>
    <w:p w14:paraId="6966ECC8" w14:textId="3AADEFA5" w:rsidR="00246004" w:rsidRPr="00246004" w:rsidRDefault="00246004" w:rsidP="001E4EB1">
      <w:pPr>
        <w:jc w:val="both"/>
      </w:pPr>
      <w:r w:rsidRPr="00246004">
        <w:rPr>
          <w:b/>
          <w:bCs/>
        </w:rPr>
        <w:t>[MODULE 1, CHAPTER 1: COMPLETE]</w:t>
      </w:r>
    </w:p>
    <w:p w14:paraId="2C96B503" w14:textId="36104006" w:rsidR="00246004" w:rsidRPr="00246004" w:rsidRDefault="00246004" w:rsidP="001E4EB1">
      <w:pPr>
        <w:jc w:val="both"/>
      </w:pPr>
      <w:proofErr w:type="spellStart"/>
      <w:r w:rsidRPr="00246004">
        <w:rPr>
          <w:b/>
          <w:bCs/>
        </w:rPr>
        <w:t>Next</w:t>
      </w:r>
      <w:proofErr w:type="spellEnd"/>
      <w:r w:rsidRPr="00246004">
        <w:rPr>
          <w:b/>
          <w:bCs/>
        </w:rPr>
        <w:t xml:space="preserve"> </w:t>
      </w:r>
      <w:proofErr w:type="spellStart"/>
      <w:r w:rsidRPr="00246004">
        <w:rPr>
          <w:b/>
          <w:bCs/>
        </w:rPr>
        <w:t>Norris</w:t>
      </w:r>
      <w:proofErr w:type="spellEnd"/>
      <w:r w:rsidRPr="00246004">
        <w:rPr>
          <w:b/>
          <w:bCs/>
        </w:rPr>
        <w:t xml:space="preserve"> Unit:</w:t>
      </w:r>
      <w:r w:rsidRPr="00246004">
        <w:t xml:space="preserve"> </w:t>
      </w:r>
      <w:proofErr w:type="spellStart"/>
      <w:r w:rsidRPr="00246004">
        <w:t>Chapter</w:t>
      </w:r>
      <w:proofErr w:type="spellEnd"/>
      <w:r w:rsidRPr="00246004">
        <w:t xml:space="preserve"> 2: </w:t>
      </w:r>
      <w:proofErr w:type="spellStart"/>
      <w:r w:rsidRPr="00246004">
        <w:t>Pythonic</w:t>
      </w:r>
      <w:proofErr w:type="spellEnd"/>
      <w:r w:rsidRPr="00246004">
        <w:t xml:space="preserve"> </w:t>
      </w:r>
      <w:proofErr w:type="spellStart"/>
      <w:r w:rsidRPr="00246004">
        <w:t>Reasoning</w:t>
      </w:r>
      <w:proofErr w:type="spellEnd"/>
      <w:r w:rsidRPr="00246004">
        <w:t xml:space="preserve"> (The </w:t>
      </w:r>
      <w:proofErr w:type="spellStart"/>
      <w:r w:rsidRPr="00246004">
        <w:t>Logic</w:t>
      </w:r>
      <w:proofErr w:type="spellEnd"/>
      <w:r w:rsidRPr="00246004">
        <w:t xml:space="preserve"> </w:t>
      </w:r>
      <w:proofErr w:type="spellStart"/>
      <w:r w:rsidRPr="00246004">
        <w:t>Layer</w:t>
      </w:r>
      <w:proofErr w:type="spellEnd"/>
      <w:r w:rsidRPr="00246004">
        <w:t xml:space="preserve">). </w:t>
      </w:r>
      <w:proofErr w:type="spellStart"/>
      <w:r w:rsidRPr="00246004">
        <w:t>We</w:t>
      </w:r>
      <w:proofErr w:type="spellEnd"/>
      <w:r w:rsidRPr="00246004">
        <w:t xml:space="preserve"> </w:t>
      </w:r>
      <w:proofErr w:type="spellStart"/>
      <w:r w:rsidRPr="00246004">
        <w:t>will</w:t>
      </w:r>
      <w:proofErr w:type="spellEnd"/>
      <w:r w:rsidRPr="00246004">
        <w:t xml:space="preserve"> shift </w:t>
      </w:r>
      <w:proofErr w:type="spellStart"/>
      <w:r w:rsidRPr="00246004">
        <w:t>from</w:t>
      </w:r>
      <w:proofErr w:type="spellEnd"/>
      <w:r w:rsidRPr="00246004">
        <w:t xml:space="preserve"> hardware </w:t>
      </w:r>
      <w:proofErr w:type="spellStart"/>
      <w:r w:rsidRPr="00246004">
        <w:t>to</w:t>
      </w:r>
      <w:proofErr w:type="spellEnd"/>
      <w:r w:rsidRPr="00246004">
        <w:t xml:space="preserve"> </w:t>
      </w:r>
      <w:proofErr w:type="spellStart"/>
      <w:r w:rsidRPr="00246004">
        <w:t>the</w:t>
      </w:r>
      <w:proofErr w:type="spellEnd"/>
      <w:r w:rsidRPr="00246004">
        <w:t xml:space="preserve"> </w:t>
      </w:r>
      <w:proofErr w:type="spellStart"/>
      <w:r w:rsidRPr="00246004">
        <w:rPr>
          <w:b/>
          <w:bCs/>
        </w:rPr>
        <w:t>Grammar</w:t>
      </w:r>
      <w:proofErr w:type="spellEnd"/>
      <w:r w:rsidRPr="00246004">
        <w:rPr>
          <w:b/>
          <w:bCs/>
        </w:rPr>
        <w:t xml:space="preserve"> of </w:t>
      </w:r>
      <w:proofErr w:type="spellStart"/>
      <w:r w:rsidRPr="00246004">
        <w:rPr>
          <w:b/>
          <w:bCs/>
        </w:rPr>
        <w:t>Reality</w:t>
      </w:r>
      <w:proofErr w:type="spellEnd"/>
      <w:r w:rsidRPr="00246004">
        <w:t xml:space="preserve">, </w:t>
      </w:r>
      <w:proofErr w:type="spellStart"/>
      <w:r w:rsidRPr="00246004">
        <w:t>exploring</w:t>
      </w:r>
      <w:proofErr w:type="spellEnd"/>
      <w:r w:rsidRPr="00246004">
        <w:t xml:space="preserve"> </w:t>
      </w:r>
      <w:proofErr w:type="spellStart"/>
      <w:r w:rsidRPr="00246004">
        <w:t>how</w:t>
      </w:r>
      <w:proofErr w:type="spellEnd"/>
      <w:r w:rsidRPr="00246004">
        <w:t xml:space="preserve"> </w:t>
      </w:r>
      <w:proofErr w:type="spellStart"/>
      <w:r w:rsidRPr="00246004">
        <w:t>coding</w:t>
      </w:r>
      <w:proofErr w:type="spellEnd"/>
      <w:r w:rsidRPr="00246004">
        <w:t xml:space="preserve"> </w:t>
      </w:r>
      <w:proofErr w:type="spellStart"/>
      <w:r w:rsidRPr="00246004">
        <w:t>principles</w:t>
      </w:r>
      <w:proofErr w:type="spellEnd"/>
      <w:r w:rsidRPr="00246004">
        <w:t xml:space="preserve"> like "</w:t>
      </w:r>
      <w:proofErr w:type="spellStart"/>
      <w:r w:rsidRPr="00246004">
        <w:t>Recursive</w:t>
      </w:r>
      <w:proofErr w:type="spellEnd"/>
      <w:r w:rsidRPr="00246004">
        <w:t xml:space="preserve"> </w:t>
      </w:r>
      <w:proofErr w:type="spellStart"/>
      <w:r w:rsidRPr="00246004">
        <w:t>Functions</w:t>
      </w:r>
      <w:proofErr w:type="spellEnd"/>
      <w:r w:rsidRPr="00246004">
        <w:t xml:space="preserve">" and "PEP8" </w:t>
      </w:r>
      <w:proofErr w:type="spellStart"/>
      <w:r w:rsidRPr="00246004">
        <w:t>aren't</w:t>
      </w:r>
      <w:proofErr w:type="spellEnd"/>
      <w:r w:rsidRPr="00246004">
        <w:t xml:space="preserve"> </w:t>
      </w:r>
      <w:proofErr w:type="spellStart"/>
      <w:r w:rsidRPr="00246004">
        <w:t>just</w:t>
      </w:r>
      <w:proofErr w:type="spellEnd"/>
      <w:r w:rsidRPr="00246004">
        <w:t xml:space="preserve"> </w:t>
      </w:r>
      <w:proofErr w:type="spellStart"/>
      <w:r w:rsidRPr="00246004">
        <w:t>for</w:t>
      </w:r>
      <w:proofErr w:type="spellEnd"/>
      <w:r w:rsidRPr="00246004">
        <w:t xml:space="preserve"> software—</w:t>
      </w:r>
      <w:proofErr w:type="spellStart"/>
      <w:r w:rsidRPr="00246004">
        <w:t>they</w:t>
      </w:r>
      <w:proofErr w:type="spellEnd"/>
      <w:r w:rsidRPr="00246004">
        <w:t xml:space="preserve"> </w:t>
      </w:r>
      <w:proofErr w:type="spellStart"/>
      <w:r w:rsidRPr="00246004">
        <w:t>are</w:t>
      </w:r>
      <w:proofErr w:type="spellEnd"/>
      <w:r w:rsidRPr="00246004">
        <w:t xml:space="preserve"> </w:t>
      </w:r>
      <w:proofErr w:type="spellStart"/>
      <w:r w:rsidRPr="00246004">
        <w:t>the</w:t>
      </w:r>
      <w:proofErr w:type="spellEnd"/>
      <w:r w:rsidRPr="00246004">
        <w:t xml:space="preserve"> </w:t>
      </w:r>
      <w:proofErr w:type="spellStart"/>
      <w:r w:rsidRPr="00246004">
        <w:t>blueprints</w:t>
      </w:r>
      <w:proofErr w:type="spellEnd"/>
      <w:r w:rsidRPr="00246004">
        <w:t xml:space="preserve"> </w:t>
      </w:r>
      <w:proofErr w:type="spellStart"/>
      <w:r w:rsidRPr="00246004">
        <w:t>for</w:t>
      </w:r>
      <w:proofErr w:type="spellEnd"/>
      <w:r w:rsidRPr="00246004">
        <w:t xml:space="preserve"> a </w:t>
      </w:r>
      <w:proofErr w:type="spellStart"/>
      <w:r w:rsidRPr="00246004">
        <w:t>coherent</w:t>
      </w:r>
      <w:proofErr w:type="spellEnd"/>
      <w:r w:rsidRPr="00246004">
        <w:t xml:space="preserve"> life.</w:t>
      </w:r>
    </w:p>
    <w:p w14:paraId="4CD98E87" w14:textId="2874E652" w:rsidR="00246004" w:rsidRPr="00F21F45" w:rsidRDefault="00E42D7F" w:rsidP="001E4EB1">
      <w:pPr>
        <w:jc w:val="both"/>
      </w:pPr>
      <w:r w:rsidRPr="00112FCE">
        <w:rPr>
          <w:noProof/>
          <w:color w:val="000000" w:themeColor="text1"/>
        </w:rPr>
        <mc:AlternateContent>
          <mc:Choice Requires="wps">
            <w:drawing>
              <wp:anchor distT="0" distB="0" distL="114300" distR="114300" simplePos="0" relativeHeight="251667456" behindDoc="1" locked="0" layoutInCell="1" allowOverlap="1" wp14:anchorId="66C758BD" wp14:editId="78967620">
                <wp:simplePos x="0" y="0"/>
                <wp:positionH relativeFrom="column">
                  <wp:posOffset>-80645</wp:posOffset>
                </wp:positionH>
                <wp:positionV relativeFrom="paragraph">
                  <wp:posOffset>32385</wp:posOffset>
                </wp:positionV>
                <wp:extent cx="5750560" cy="2790190"/>
                <wp:effectExtent l="0" t="0" r="21590" b="10160"/>
                <wp:wrapSquare wrapText="bothSides"/>
                <wp:docPr id="1143110367" name="Rectangle: Rounded Corners 2"/>
                <wp:cNvGraphicFramePr/>
                <a:graphic xmlns:a="http://schemas.openxmlformats.org/drawingml/2006/main">
                  <a:graphicData uri="http://schemas.microsoft.com/office/word/2010/wordprocessingShape">
                    <wps:wsp>
                      <wps:cNvSpPr/>
                      <wps:spPr>
                        <a:xfrm>
                          <a:off x="0" y="0"/>
                          <a:ext cx="5750560" cy="279019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4A0F8ECB" w14:textId="67F9774D" w:rsidR="00BF5276" w:rsidRPr="00BF5276" w:rsidRDefault="00BB480E" w:rsidP="00BF5276">
                            <w:pPr>
                              <w:jc w:val="both"/>
                              <w:rPr>
                                <w:b/>
                                <w:bCs/>
                              </w:rPr>
                            </w:pPr>
                            <w:r w:rsidRPr="00BB480E">
                              <w:rPr>
                                <w:b/>
                                <w:bCs/>
                              </w:rPr>
                              <w:t xml:space="preserve">A Szuverenitási Konstans: A </w:t>
                            </w:r>
                            <w:proofErr w:type="spellStart"/>
                            <w:r w:rsidRPr="00BB480E">
                              <w:rPr>
                                <w:b/>
                                <w:bCs/>
                                <w:color w:val="BF4E14" w:themeColor="accent2" w:themeShade="BF"/>
                              </w:rPr>
                              <w:t>Norris</w:t>
                            </w:r>
                            <w:proofErr w:type="spellEnd"/>
                            <w:r w:rsidRPr="00BB480E">
                              <w:rPr>
                                <w:b/>
                                <w:bCs/>
                              </w:rPr>
                              <w:t>-egysé</w:t>
                            </w:r>
                            <w:r>
                              <w:rPr>
                                <w:b/>
                                <w:bCs/>
                              </w:rPr>
                              <w:t>g</w:t>
                            </w:r>
                            <w:r w:rsidR="00455AF0" w:rsidRPr="00455AF0">
                              <w:rPr>
                                <w:b/>
                                <w:bCs/>
                              </w:rPr>
                              <w:t xml:space="preserve"> </w:t>
                            </w:r>
                          </w:p>
                          <w:p w14:paraId="204BA7C3" w14:textId="6105AFD0" w:rsidR="00881B12" w:rsidRPr="00881B12" w:rsidRDefault="00881B12" w:rsidP="00881B12">
                            <w:pPr>
                              <w:jc w:val="both"/>
                            </w:pPr>
                            <w:r w:rsidRPr="00881B12">
                              <w:t xml:space="preserve">Hogy megmérjük, mennyire tudod megtartani a „Gyémánt Logikádat” kaotikus időkben, a </w:t>
                            </w:r>
                            <w:proofErr w:type="spellStart"/>
                            <w:r w:rsidRPr="00881B12">
                              <w:rPr>
                                <w:b/>
                                <w:bCs/>
                              </w:rPr>
                              <w:t>Norris</w:t>
                            </w:r>
                            <w:proofErr w:type="spellEnd"/>
                            <w:r w:rsidRPr="00881B12">
                              <w:rPr>
                                <w:b/>
                                <w:bCs/>
                              </w:rPr>
                              <w:t>-egységet</w:t>
                            </w:r>
                            <w:r w:rsidRPr="00881B12">
                              <w:t xml:space="preserve"> használjuk. Ez egy tisztelgés az internet rendíthetetlen keménységének szimbóluma, Chuck </w:t>
                            </w:r>
                            <w:proofErr w:type="spellStart"/>
                            <w:r w:rsidRPr="00881B12">
                              <w:t>Norris</w:t>
                            </w:r>
                            <w:proofErr w:type="spellEnd"/>
                            <w:r w:rsidRPr="00881B12">
                              <w:t xml:space="preserve"> előtt.</w:t>
                            </w:r>
                          </w:p>
                          <w:p w14:paraId="116F9FA3" w14:textId="77777777" w:rsidR="00881B12" w:rsidRPr="00881B12" w:rsidRDefault="00881B12" w:rsidP="00881B12">
                            <w:pPr>
                              <w:jc w:val="both"/>
                            </w:pPr>
                            <w:r w:rsidRPr="00881B12">
                              <w:t xml:space="preserve">Ebben a könyvben a </w:t>
                            </w:r>
                            <w:r w:rsidRPr="00881B12">
                              <w:rPr>
                                <w:b/>
                                <w:bCs/>
                              </w:rPr>
                              <w:t>„</w:t>
                            </w:r>
                            <w:proofErr w:type="spellStart"/>
                            <w:r w:rsidRPr="00881B12">
                              <w:rPr>
                                <w:b/>
                                <w:bCs/>
                              </w:rPr>
                              <w:t>Norris</w:t>
                            </w:r>
                            <w:proofErr w:type="spellEnd"/>
                            <w:r w:rsidRPr="00881B12">
                              <w:rPr>
                                <w:b/>
                                <w:bCs/>
                              </w:rPr>
                              <w:t>”</w:t>
                            </w:r>
                            <w:r w:rsidRPr="00881B12">
                              <w:t xml:space="preserve"> a Szuverenitási Konstansodat méri – azt a képességedet, hogy a saját elméd „főnöke” maradj. Tekints rá mentális szűrőként vagy egy „digitális kidobóként” az agyad ajtajában.</w:t>
                            </w:r>
                          </w:p>
                          <w:p w14:paraId="024BE1BF" w14:textId="77777777" w:rsidR="00881B12" w:rsidRPr="00881B12" w:rsidRDefault="00881B12">
                            <w:pPr>
                              <w:numPr>
                                <w:ilvl w:val="0"/>
                                <w:numId w:val="4"/>
                              </w:numPr>
                              <w:jc w:val="both"/>
                            </w:pPr>
                            <w:r w:rsidRPr="00881B12">
                              <w:t xml:space="preserve">Az </w:t>
                            </w:r>
                            <w:r w:rsidRPr="00881B12">
                              <w:rPr>
                                <w:b/>
                                <w:bCs/>
                              </w:rPr>
                              <w:t xml:space="preserve">alacsony </w:t>
                            </w:r>
                            <w:proofErr w:type="spellStart"/>
                            <w:r w:rsidRPr="00881B12">
                              <w:rPr>
                                <w:b/>
                                <w:bCs/>
                              </w:rPr>
                              <w:t>Norris</w:t>
                            </w:r>
                            <w:proofErr w:type="spellEnd"/>
                            <w:r w:rsidRPr="00881B12">
                              <w:rPr>
                                <w:b/>
                                <w:bCs/>
                              </w:rPr>
                              <w:t>-érték</w:t>
                            </w:r>
                            <w:r w:rsidRPr="00881B12">
                              <w:t xml:space="preserve"> azt jelenti, hogy könnyen „megfertőz” a szoba hangulata, a tévében látott rossz hírek vagy a társadalmi nyomás.</w:t>
                            </w:r>
                          </w:p>
                          <w:p w14:paraId="34201256" w14:textId="77777777" w:rsidR="00881B12" w:rsidRPr="00881B12" w:rsidRDefault="00881B12">
                            <w:pPr>
                              <w:numPr>
                                <w:ilvl w:val="0"/>
                                <w:numId w:val="4"/>
                              </w:numPr>
                              <w:jc w:val="both"/>
                            </w:pPr>
                            <w:r w:rsidRPr="00881B12">
                              <w:t xml:space="preserve">A </w:t>
                            </w:r>
                            <w:r w:rsidRPr="00881B12">
                              <w:rPr>
                                <w:b/>
                                <w:bCs/>
                              </w:rPr>
                              <w:t xml:space="preserve">magas </w:t>
                            </w:r>
                            <w:proofErr w:type="spellStart"/>
                            <w:r w:rsidRPr="00881B12">
                              <w:rPr>
                                <w:b/>
                                <w:bCs/>
                              </w:rPr>
                              <w:t>Norris</w:t>
                            </w:r>
                            <w:proofErr w:type="spellEnd"/>
                            <w:r w:rsidRPr="00881B12">
                              <w:rPr>
                                <w:b/>
                                <w:bCs/>
                              </w:rPr>
                              <w:t>-érték</w:t>
                            </w:r>
                            <w:r w:rsidRPr="00881B12">
                              <w:t xml:space="preserve"> azt jelenti, hogy nyugodt és logikus maradsz akkor is, ha a „külső zaj” üvölt. Tisztán tartod a belső kódodat.</w:t>
                            </w:r>
                          </w:p>
                          <w:p w14:paraId="430C2097" w14:textId="4D6C3EB1" w:rsidR="00BF5276" w:rsidRDefault="00BF5276">
                            <w:pPr>
                              <w:numPr>
                                <w:ilvl w:val="0"/>
                                <w:numId w:val="4"/>
                              </w:numPr>
                              <w:jc w:val="both"/>
                            </w:pPr>
                          </w:p>
                          <w:p w14:paraId="5A742E4B" w14:textId="77777777" w:rsidR="00BF5276" w:rsidRPr="00BF5276" w:rsidRDefault="00BF5276">
                            <w:pPr>
                              <w:pStyle w:val="ListParagraph"/>
                              <w:numPr>
                                <w:ilvl w:val="0"/>
                                <w:numId w:val="4"/>
                              </w:num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F5276">
                              <w:rPr>
                                <w:rFonts w:ascii="Times New Roman" w:eastAsia="Times New Roman" w:hAnsi="Times New Roman" w:cs="Times New Roman"/>
                                <w:b/>
                                <w:bCs/>
                                <w:sz w:val="24"/>
                                <w:szCs w:val="24"/>
                                <w:lang w:eastAsia="hu-HU"/>
                              </w:rPr>
                              <w:t>Admin</w:t>
                            </w:r>
                            <w:proofErr w:type="spellEnd"/>
                            <w:r w:rsidRPr="00BF5276">
                              <w:rPr>
                                <w:rFonts w:ascii="Times New Roman" w:eastAsia="Times New Roman" w:hAnsi="Times New Roman" w:cs="Times New Roman"/>
                                <w:b/>
                                <w:bCs/>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Principle</w:t>
                            </w:r>
                            <w:proofErr w:type="spellEnd"/>
                            <w:r w:rsidRPr="00BF5276">
                              <w:rPr>
                                <w:rFonts w:ascii="Times New Roman" w:eastAsia="Times New Roman" w:hAnsi="Times New Roman" w:cs="Times New Roman"/>
                                <w:b/>
                                <w:bCs/>
                                <w:sz w:val="24"/>
                                <w:szCs w:val="24"/>
                                <w:lang w:eastAsia="hu-HU"/>
                              </w:rPr>
                              <w:t xml:space="preserve">: Causa </w:t>
                            </w:r>
                            <w:proofErr w:type="spellStart"/>
                            <w:r w:rsidRPr="00BF5276">
                              <w:rPr>
                                <w:rFonts w:ascii="Times New Roman" w:eastAsia="Times New Roman" w:hAnsi="Times New Roman" w:cs="Times New Roman"/>
                                <w:b/>
                                <w:bCs/>
                                <w:sz w:val="24"/>
                                <w:szCs w:val="24"/>
                                <w:lang w:eastAsia="hu-HU"/>
                              </w:rPr>
                              <w:t>sui</w:t>
                            </w:r>
                            <w:proofErr w:type="spellEnd"/>
                            <w:r w:rsidRPr="00BF5276">
                              <w:rPr>
                                <w:rFonts w:ascii="Times New Roman" w:eastAsia="Times New Roman" w:hAnsi="Times New Roman" w:cs="Times New Roman"/>
                                <w:b/>
                                <w:bCs/>
                                <w:sz w:val="24"/>
                                <w:szCs w:val="24"/>
                                <w:lang w:eastAsia="hu-HU"/>
                              </w:rPr>
                              <w:t xml:space="preserve"> (The Driver, </w:t>
                            </w:r>
                            <w:proofErr w:type="spellStart"/>
                            <w:r w:rsidRPr="00BF5276">
                              <w:rPr>
                                <w:rFonts w:ascii="Times New Roman" w:eastAsia="Times New Roman" w:hAnsi="Times New Roman" w:cs="Times New Roman"/>
                                <w:b/>
                                <w:bCs/>
                                <w:sz w:val="24"/>
                                <w:szCs w:val="24"/>
                                <w:lang w:eastAsia="hu-HU"/>
                              </w:rPr>
                              <w:t>Not</w:t>
                            </w:r>
                            <w:proofErr w:type="spellEnd"/>
                            <w:r w:rsidRPr="00BF5276">
                              <w:rPr>
                                <w:rFonts w:ascii="Times New Roman" w:eastAsia="Times New Roman" w:hAnsi="Times New Roman" w:cs="Times New Roman"/>
                                <w:b/>
                                <w:bCs/>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the</w:t>
                            </w:r>
                            <w:proofErr w:type="spellEnd"/>
                            <w:r w:rsidRPr="00BF5276">
                              <w:rPr>
                                <w:rFonts w:ascii="Times New Roman" w:eastAsia="Times New Roman" w:hAnsi="Times New Roman" w:cs="Times New Roman"/>
                                <w:b/>
                                <w:bCs/>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Passenger</w:t>
                            </w:r>
                            <w:proofErr w:type="spellEnd"/>
                            <w:r w:rsidRPr="00BF5276">
                              <w:rPr>
                                <w:rFonts w:ascii="Times New Roman" w:eastAsia="Times New Roman" w:hAnsi="Times New Roman" w:cs="Times New Roman"/>
                                <w:b/>
                                <w:bCs/>
                                <w:sz w:val="24"/>
                                <w:szCs w:val="24"/>
                                <w:lang w:eastAsia="hu-HU"/>
                              </w:rPr>
                              <w:t>)</w:t>
                            </w:r>
                          </w:p>
                          <w:p w14:paraId="3620E3CA" w14:textId="77777777" w:rsidR="00BF5276" w:rsidRPr="00BF5276" w:rsidRDefault="00BF527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BF5276">
                              <w:rPr>
                                <w:rFonts w:ascii="Times New Roman" w:eastAsia="Times New Roman" w:hAnsi="Times New Roman" w:cs="Times New Roman"/>
                                <w:sz w:val="24"/>
                                <w:szCs w:val="24"/>
                                <w:lang w:eastAsia="hu-HU"/>
                              </w:rPr>
                              <w:t xml:space="preserve">The </w:t>
                            </w:r>
                            <w:proofErr w:type="spellStart"/>
                            <w:r w:rsidRPr="00BF5276">
                              <w:rPr>
                                <w:rFonts w:ascii="Times New Roman" w:eastAsia="Times New Roman" w:hAnsi="Times New Roman" w:cs="Times New Roman"/>
                                <w:sz w:val="24"/>
                                <w:szCs w:val="24"/>
                                <w:lang w:eastAsia="hu-HU"/>
                              </w:rPr>
                              <w:t>goal</w:t>
                            </w:r>
                            <w:proofErr w:type="spellEnd"/>
                            <w:r w:rsidRPr="00BF5276">
                              <w:rPr>
                                <w:rFonts w:ascii="Times New Roman" w:eastAsia="Times New Roman" w:hAnsi="Times New Roman" w:cs="Times New Roman"/>
                                <w:sz w:val="24"/>
                                <w:szCs w:val="24"/>
                                <w:lang w:eastAsia="hu-HU"/>
                              </w:rPr>
                              <w:t xml:space="preserve"> of </w:t>
                            </w:r>
                            <w:proofErr w:type="spellStart"/>
                            <w:r w:rsidRPr="00BF5276">
                              <w:rPr>
                                <w:rFonts w:ascii="Times New Roman" w:eastAsia="Times New Roman" w:hAnsi="Times New Roman" w:cs="Times New Roman"/>
                                <w:sz w:val="24"/>
                                <w:szCs w:val="24"/>
                                <w:lang w:eastAsia="hu-HU"/>
                              </w:rPr>
                              <w:t>increasing</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Norris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rating</w:t>
                            </w:r>
                            <w:proofErr w:type="spellEnd"/>
                            <w:r w:rsidRPr="00BF5276">
                              <w:rPr>
                                <w:rFonts w:ascii="Times New Roman" w:eastAsia="Times New Roman" w:hAnsi="Times New Roman" w:cs="Times New Roman"/>
                                <w:sz w:val="24"/>
                                <w:szCs w:val="24"/>
                                <w:lang w:eastAsia="hu-HU"/>
                              </w:rPr>
                              <w:t xml:space="preserve"> is </w:t>
                            </w:r>
                            <w:proofErr w:type="spellStart"/>
                            <w:r w:rsidRPr="00BF5276">
                              <w:rPr>
                                <w:rFonts w:ascii="Times New Roman" w:eastAsia="Times New Roman" w:hAnsi="Times New Roman" w:cs="Times New Roman"/>
                                <w:sz w:val="24"/>
                                <w:szCs w:val="24"/>
                                <w:lang w:eastAsia="hu-HU"/>
                              </w:rPr>
                              <w:t>to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become</w:t>
                            </w:r>
                            <w:proofErr w:type="spellEnd"/>
                            <w:r w:rsidRPr="00BF5276">
                              <w:rPr>
                                <w:rFonts w:ascii="Times New Roman" w:eastAsia="Times New Roman" w:hAnsi="Times New Roman" w:cs="Times New Roman"/>
                                <w:sz w:val="24"/>
                                <w:szCs w:val="24"/>
                                <w:lang w:eastAsia="hu-HU"/>
                              </w:rPr>
                              <w:t xml:space="preserve"> </w:t>
                            </w:r>
                            <w:r w:rsidRPr="00BF5276">
                              <w:rPr>
                                <w:rFonts w:ascii="Times New Roman" w:eastAsia="Times New Roman" w:hAnsi="Times New Roman" w:cs="Times New Roman"/>
                                <w:b/>
                                <w:bCs/>
                                <w:sz w:val="24"/>
                                <w:szCs w:val="24"/>
                                <w:lang w:eastAsia="hu-HU"/>
                              </w:rPr>
                              <w:t xml:space="preserve">Causa </w:t>
                            </w:r>
                            <w:proofErr w:type="spellStart"/>
                            <w:r w:rsidRPr="00BF5276">
                              <w:rPr>
                                <w:rFonts w:ascii="Times New Roman" w:eastAsia="Times New Roman" w:hAnsi="Times New Roman" w:cs="Times New Roman"/>
                                <w:b/>
                                <w:bCs/>
                                <w:sz w:val="24"/>
                                <w:szCs w:val="24"/>
                                <w:lang w:eastAsia="hu-HU"/>
                              </w:rPr>
                              <w:t>sui</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This</w:t>
                            </w:r>
                            <w:proofErr w:type="spellEnd"/>
                            <w:r w:rsidRPr="00BF5276">
                              <w:rPr>
                                <w:rFonts w:ascii="Times New Roman" w:eastAsia="Times New Roman" w:hAnsi="Times New Roman" w:cs="Times New Roman"/>
                                <w:sz w:val="24"/>
                                <w:szCs w:val="24"/>
                                <w:lang w:eastAsia="hu-HU"/>
                              </w:rPr>
                              <w:t xml:space="preserve"> is a Latin </w:t>
                            </w:r>
                            <w:proofErr w:type="spellStart"/>
                            <w:r w:rsidRPr="00BF5276">
                              <w:rPr>
                                <w:rFonts w:ascii="Times New Roman" w:eastAsia="Times New Roman" w:hAnsi="Times New Roman" w:cs="Times New Roman"/>
                                <w:sz w:val="24"/>
                                <w:szCs w:val="24"/>
                                <w:lang w:eastAsia="hu-HU"/>
                              </w:rPr>
                              <w:t>term</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that</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simply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means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being</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cause</w:t>
                            </w:r>
                            <w:proofErr w:type="spellEnd"/>
                            <w:r w:rsidRPr="00BF5276">
                              <w:rPr>
                                <w:rFonts w:ascii="Times New Roman" w:eastAsia="Times New Roman" w:hAnsi="Times New Roman" w:cs="Times New Roman"/>
                                <w:sz w:val="24"/>
                                <w:szCs w:val="24"/>
                                <w:lang w:eastAsia="hu-HU"/>
                              </w:rPr>
                              <w:t xml:space="preserve"> of </w:t>
                            </w:r>
                            <w:proofErr w:type="spellStart"/>
                            <w:r w:rsidRPr="00BF5276">
                              <w:rPr>
                                <w:rFonts w:ascii="Times New Roman" w:eastAsia="Times New Roman" w:hAnsi="Times New Roman" w:cs="Times New Roman"/>
                                <w:sz w:val="24"/>
                                <w:szCs w:val="24"/>
                                <w:lang w:eastAsia="hu-HU"/>
                              </w:rPr>
                              <w:t>oneself</w:t>
                            </w:r>
                            <w:proofErr w:type="spellEnd"/>
                            <w:r w:rsidRPr="00BF5276">
                              <w:rPr>
                                <w:rFonts w:ascii="Times New Roman" w:eastAsia="Times New Roman" w:hAnsi="Times New Roman" w:cs="Times New Roman"/>
                                <w:sz w:val="24"/>
                                <w:szCs w:val="24"/>
                                <w:lang w:eastAsia="hu-HU"/>
                              </w:rPr>
                              <w:t>."</w:t>
                            </w:r>
                          </w:p>
                          <w:p w14:paraId="26CF8F7B" w14:textId="77777777" w:rsidR="00BF5276" w:rsidRPr="00BF5276" w:rsidRDefault="00BF527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BF5276">
                              <w:rPr>
                                <w:rFonts w:ascii="Times New Roman" w:eastAsia="Times New Roman" w:hAnsi="Times New Roman" w:cs="Times New Roman"/>
                                <w:sz w:val="24"/>
                                <w:szCs w:val="24"/>
                                <w:lang w:eastAsia="hu-HU"/>
                              </w:rPr>
                              <w:t xml:space="preserve">Most </w:t>
                            </w:r>
                            <w:proofErr w:type="spellStart"/>
                            <w:r w:rsidRPr="00BF5276">
                              <w:rPr>
                                <w:rFonts w:ascii="Times New Roman" w:eastAsia="Times New Roman" w:hAnsi="Times New Roman" w:cs="Times New Roman"/>
                                <w:sz w:val="24"/>
                                <w:szCs w:val="24"/>
                                <w:lang w:eastAsia="hu-HU"/>
                              </w:rPr>
                              <w:t>people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live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Reactionary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Nodes</w:t>
                            </w:r>
                            <w:proofErr w:type="spellEnd"/>
                            <w:r w:rsidRPr="00BF5276">
                              <w:rPr>
                                <w:rFonts w:ascii="Times New Roman" w:eastAsia="Times New Roman" w:hAnsi="Times New Roman" w:cs="Times New Roman"/>
                                <w:sz w:val="24"/>
                                <w:szCs w:val="24"/>
                                <w:lang w:eastAsia="hu-HU"/>
                              </w:rPr>
                              <w:t>"—</w:t>
                            </w:r>
                            <w:proofErr w:type="spellStart"/>
                            <w:r w:rsidRPr="00BF5276">
                              <w:rPr>
                                <w:rFonts w:ascii="Times New Roman" w:eastAsia="Times New Roman" w:hAnsi="Times New Roman" w:cs="Times New Roman"/>
                                <w:sz w:val="24"/>
                                <w:szCs w:val="24"/>
                                <w:lang w:eastAsia="hu-HU"/>
                              </w:rPr>
                              <w:t>they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like </w:t>
                            </w:r>
                            <w:proofErr w:type="spellStart"/>
                            <w:r w:rsidRPr="00BF5276">
                              <w:rPr>
                                <w:rFonts w:ascii="Times New Roman" w:eastAsia="Times New Roman" w:hAnsi="Times New Roman" w:cs="Times New Roman"/>
                                <w:sz w:val="24"/>
                                <w:szCs w:val="24"/>
                                <w:lang w:eastAsia="hu-HU"/>
                              </w:rPr>
                              <w:t>leaves</w:t>
                            </w:r>
                            <w:proofErr w:type="spellEnd"/>
                            <w:r w:rsidRPr="00BF5276">
                              <w:rPr>
                                <w:rFonts w:ascii="Times New Roman" w:eastAsia="Times New Roman" w:hAnsi="Times New Roman" w:cs="Times New Roman"/>
                                <w:sz w:val="24"/>
                                <w:szCs w:val="24"/>
                                <w:lang w:eastAsia="hu-HU"/>
                              </w:rPr>
                              <w:t xml:space="preserve"> in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wind</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moving</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wherever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world</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blows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them</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If</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news</w:t>
                            </w:r>
                            <w:proofErr w:type="spellEnd"/>
                            <w:r w:rsidRPr="00BF5276">
                              <w:rPr>
                                <w:rFonts w:ascii="Times New Roman" w:eastAsia="Times New Roman" w:hAnsi="Times New Roman" w:cs="Times New Roman"/>
                                <w:sz w:val="24"/>
                                <w:szCs w:val="24"/>
                                <w:lang w:eastAsia="hu-HU"/>
                              </w:rPr>
                              <w:t xml:space="preserve"> is </w:t>
                            </w:r>
                            <w:proofErr w:type="spellStart"/>
                            <w:r w:rsidRPr="00BF5276">
                              <w:rPr>
                                <w:rFonts w:ascii="Times New Roman" w:eastAsia="Times New Roman" w:hAnsi="Times New Roman" w:cs="Times New Roman"/>
                                <w:sz w:val="24"/>
                                <w:szCs w:val="24"/>
                                <w:lang w:eastAsia="hu-HU"/>
                              </w:rPr>
                              <w:t>scary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scared</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If</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crowd</w:t>
                            </w:r>
                            <w:proofErr w:type="spellEnd"/>
                            <w:r w:rsidRPr="00BF5276">
                              <w:rPr>
                                <w:rFonts w:ascii="Times New Roman" w:eastAsia="Times New Roman" w:hAnsi="Times New Roman" w:cs="Times New Roman"/>
                                <w:sz w:val="24"/>
                                <w:szCs w:val="24"/>
                                <w:lang w:eastAsia="hu-HU"/>
                              </w:rPr>
                              <w:t xml:space="preserve"> is </w:t>
                            </w:r>
                            <w:proofErr w:type="spellStart"/>
                            <w:r w:rsidRPr="00BF5276">
                              <w:rPr>
                                <w:rFonts w:ascii="Times New Roman" w:eastAsia="Times New Roman" w:hAnsi="Times New Roman" w:cs="Times New Roman"/>
                                <w:sz w:val="24"/>
                                <w:szCs w:val="24"/>
                                <w:lang w:eastAsia="hu-HU"/>
                              </w:rPr>
                              <w:t>angry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angry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Effect</w:t>
                            </w:r>
                            <w:proofErr w:type="spellEnd"/>
                            <w:r w:rsidRPr="00BF5276">
                              <w:rPr>
                                <w:rFonts w:ascii="Times New Roman" w:eastAsia="Times New Roman" w:hAnsi="Times New Roman" w:cs="Times New Roman"/>
                                <w:sz w:val="24"/>
                                <w:szCs w:val="24"/>
                                <w:lang w:eastAsia="hu-HU"/>
                              </w:rPr>
                              <w:t xml:space="preserve"> of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world</w:t>
                            </w:r>
                            <w:proofErr w:type="spellEnd"/>
                            <w:r w:rsidRPr="00BF5276">
                              <w:rPr>
                                <w:rFonts w:ascii="Times New Roman" w:eastAsia="Times New Roman" w:hAnsi="Times New Roman" w:cs="Times New Roman"/>
                                <w:sz w:val="24"/>
                                <w:szCs w:val="24"/>
                                <w:lang w:eastAsia="hu-HU"/>
                              </w:rPr>
                              <w:t>.</w:t>
                            </w:r>
                          </w:p>
                          <w:p w14:paraId="03C02606" w14:textId="77777777" w:rsidR="00BF5276" w:rsidRPr="00BF5276" w:rsidRDefault="00BF527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BF5276">
                              <w:rPr>
                                <w:rFonts w:ascii="Times New Roman" w:eastAsia="Times New Roman" w:hAnsi="Times New Roman" w:cs="Times New Roman"/>
                                <w:sz w:val="24"/>
                                <w:szCs w:val="24"/>
                                <w:lang w:eastAsia="hu-HU"/>
                              </w:rPr>
                              <w:t xml:space="preserve">The </w:t>
                            </w:r>
                            <w:proofErr w:type="spellStart"/>
                            <w:r w:rsidRPr="00BF5276">
                              <w:rPr>
                                <w:rFonts w:ascii="Times New Roman" w:eastAsia="Times New Roman" w:hAnsi="Times New Roman" w:cs="Times New Roman"/>
                                <w:sz w:val="24"/>
                                <w:szCs w:val="24"/>
                                <w:lang w:eastAsia="hu-HU"/>
                              </w:rPr>
                              <w:t>Admin</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chooses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to</w:t>
                            </w:r>
                            <w:proofErr w:type="spellEnd"/>
                            <w:r w:rsidRPr="00BF5276">
                              <w:rPr>
                                <w:rFonts w:ascii="Times New Roman" w:eastAsia="Times New Roman" w:hAnsi="Times New Roman" w:cs="Times New Roman"/>
                                <w:sz w:val="24"/>
                                <w:szCs w:val="24"/>
                                <w:lang w:eastAsia="hu-HU"/>
                              </w:rPr>
                              <w:t xml:space="preserve"> be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Cause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Instead</w:t>
                            </w:r>
                            <w:proofErr w:type="spellEnd"/>
                            <w:r w:rsidRPr="00BF5276">
                              <w:rPr>
                                <w:rFonts w:ascii="Times New Roman" w:eastAsia="Times New Roman" w:hAnsi="Times New Roman" w:cs="Times New Roman"/>
                                <w:sz w:val="24"/>
                                <w:szCs w:val="24"/>
                                <w:lang w:eastAsia="hu-HU"/>
                              </w:rPr>
                              <w:t xml:space="preserve"> of </w:t>
                            </w:r>
                            <w:proofErr w:type="spellStart"/>
                            <w:r w:rsidRPr="00BF5276">
                              <w:rPr>
                                <w:rFonts w:ascii="Times New Roman" w:eastAsia="Times New Roman" w:hAnsi="Times New Roman" w:cs="Times New Roman"/>
                                <w:sz w:val="24"/>
                                <w:szCs w:val="24"/>
                                <w:lang w:eastAsia="hu-HU"/>
                              </w:rPr>
                              <w:t>reacting</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weather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outside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create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own</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internal</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climate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initialize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own</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values</w:t>
                            </w:r>
                            <w:proofErr w:type="spellEnd"/>
                            <w:r w:rsidRPr="00BF5276">
                              <w:rPr>
                                <w:rFonts w:ascii="Times New Roman" w:eastAsia="Times New Roman" w:hAnsi="Times New Roman" w:cs="Times New Roman"/>
                                <w:sz w:val="24"/>
                                <w:szCs w:val="24"/>
                                <w:lang w:eastAsia="hu-HU"/>
                              </w:rPr>
                              <w:t xml:space="preserve"> and </w:t>
                            </w:r>
                            <w:proofErr w:type="spellStart"/>
                            <w:r w:rsidRPr="00BF5276">
                              <w:rPr>
                                <w:rFonts w:ascii="Times New Roman" w:eastAsia="Times New Roman" w:hAnsi="Times New Roman" w:cs="Times New Roman"/>
                                <w:sz w:val="24"/>
                                <w:szCs w:val="24"/>
                                <w:lang w:eastAsia="hu-HU"/>
                              </w:rPr>
                              <w:t>stick</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them</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If</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do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not</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decide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who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and </w:t>
                            </w:r>
                            <w:proofErr w:type="spellStart"/>
                            <w:r w:rsidRPr="00BF5276">
                              <w:rPr>
                                <w:rFonts w:ascii="Times New Roman" w:eastAsia="Times New Roman" w:hAnsi="Times New Roman" w:cs="Times New Roman"/>
                                <w:sz w:val="24"/>
                                <w:szCs w:val="24"/>
                                <w:lang w:eastAsia="hu-HU"/>
                              </w:rPr>
                              <w:t>what</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stand </w:t>
                            </w:r>
                            <w:proofErr w:type="spellStart"/>
                            <w:r w:rsidRPr="00BF5276">
                              <w:rPr>
                                <w:rFonts w:ascii="Times New Roman" w:eastAsia="Times New Roman" w:hAnsi="Times New Roman" w:cs="Times New Roman"/>
                                <w:sz w:val="24"/>
                                <w:szCs w:val="24"/>
                                <w:lang w:eastAsia="hu-HU"/>
                              </w:rPr>
                              <w:t>for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"System" </w:t>
                            </w:r>
                            <w:proofErr w:type="spellStart"/>
                            <w:r w:rsidRPr="00BF5276">
                              <w:rPr>
                                <w:rFonts w:ascii="Times New Roman" w:eastAsia="Times New Roman" w:hAnsi="Times New Roman" w:cs="Times New Roman"/>
                                <w:sz w:val="24"/>
                                <w:szCs w:val="24"/>
                                <w:lang w:eastAsia="hu-HU"/>
                              </w:rPr>
                              <w:t>will</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gladly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decide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it</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for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w:t>
                            </w:r>
                          </w:p>
                          <w:p w14:paraId="68C78091" w14:textId="77777777" w:rsidR="00BF5276" w:rsidRPr="00BF5276" w:rsidRDefault="00BF5276">
                            <w:pPr>
                              <w:numPr>
                                <w:ilvl w:val="0"/>
                                <w:numId w:val="4"/>
                              </w:numPr>
                              <w:jc w:val="both"/>
                            </w:pPr>
                          </w:p>
                          <w:p w14:paraId="17CFDCC1" w14:textId="77777777" w:rsidR="00F21F45" w:rsidRPr="00BF5276" w:rsidRDefault="00F21F45" w:rsidP="007C594A">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758BD" id="_x0000_s1031" style="position:absolute;left:0;text-align:left;margin-left:-6.35pt;margin-top:2.55pt;width:452.8pt;height:219.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" filled="f" strokecolor="#4ea72e [3209]">
                <v:textbox>
                  <w:txbxContent>
                    <w:p w14:paraId="4A0F8ECB" w14:textId="67F9774D" w:rsidR="00BF5276" w:rsidRPr="00BF5276" w:rsidRDefault="00BB480E" w:rsidP="00BF5276">
                      <w:pPr>
                        <w:jc w:val="both"/>
                        <w:rPr>
                          <w:b/>
                          <w:bCs/>
                        </w:rPr>
                      </w:pPr>
                      <w:r w:rsidRPr="00BB480E">
                        <w:rPr>
                          <w:b/>
                          <w:bCs/>
                        </w:rPr>
                        <w:t xml:space="preserve">A Szuverenitási Konstans: A </w:t>
                      </w:r>
                      <w:proofErr w:type="spellStart"/>
                      <w:r w:rsidRPr="00BB480E">
                        <w:rPr>
                          <w:b/>
                          <w:bCs/>
                          <w:color w:val="BF4E14" w:themeColor="accent2" w:themeShade="BF"/>
                        </w:rPr>
                        <w:t>Norris</w:t>
                      </w:r>
                      <w:proofErr w:type="spellEnd"/>
                      <w:r w:rsidRPr="00BB480E">
                        <w:rPr>
                          <w:b/>
                          <w:bCs/>
                        </w:rPr>
                        <w:t>-egysé</w:t>
                      </w:r>
                      <w:r>
                        <w:rPr>
                          <w:b/>
                          <w:bCs/>
                        </w:rPr>
                        <w:t>g</w:t>
                      </w:r>
                      <w:r w:rsidR="00455AF0" w:rsidRPr="00455AF0">
                        <w:rPr>
                          <w:b/>
                          <w:bCs/>
                        </w:rPr>
                        <w:t xml:space="preserve"> </w:t>
                      </w:r>
                    </w:p>
                    <w:p w14:paraId="204BA7C3" w14:textId="6105AFD0" w:rsidR="00881B12" w:rsidRPr="00881B12" w:rsidRDefault="00881B12" w:rsidP="00881B12">
                      <w:pPr>
                        <w:jc w:val="both"/>
                      </w:pPr>
                      <w:r w:rsidRPr="00881B12">
                        <w:t xml:space="preserve">Hogy megmérjük, mennyire tudod megtartani a „Gyémánt Logikádat” kaotikus időkben, a </w:t>
                      </w:r>
                      <w:proofErr w:type="spellStart"/>
                      <w:r w:rsidRPr="00881B12">
                        <w:rPr>
                          <w:b/>
                          <w:bCs/>
                        </w:rPr>
                        <w:t>Norris</w:t>
                      </w:r>
                      <w:proofErr w:type="spellEnd"/>
                      <w:r w:rsidRPr="00881B12">
                        <w:rPr>
                          <w:b/>
                          <w:bCs/>
                        </w:rPr>
                        <w:t>-egységet</w:t>
                      </w:r>
                      <w:r w:rsidRPr="00881B12">
                        <w:t xml:space="preserve"> használjuk. Ez egy tisztelgés az internet rendíthetetlen keménységének szimbóluma, Chuck </w:t>
                      </w:r>
                      <w:proofErr w:type="spellStart"/>
                      <w:r w:rsidRPr="00881B12">
                        <w:t>Norris</w:t>
                      </w:r>
                      <w:proofErr w:type="spellEnd"/>
                      <w:r w:rsidRPr="00881B12">
                        <w:t xml:space="preserve"> előtt.</w:t>
                      </w:r>
                    </w:p>
                    <w:p w14:paraId="116F9FA3" w14:textId="77777777" w:rsidR="00881B12" w:rsidRPr="00881B12" w:rsidRDefault="00881B12" w:rsidP="00881B12">
                      <w:pPr>
                        <w:jc w:val="both"/>
                      </w:pPr>
                      <w:r w:rsidRPr="00881B12">
                        <w:t xml:space="preserve">Ebben a könyvben a </w:t>
                      </w:r>
                      <w:r w:rsidRPr="00881B12">
                        <w:rPr>
                          <w:b/>
                          <w:bCs/>
                        </w:rPr>
                        <w:t>„</w:t>
                      </w:r>
                      <w:proofErr w:type="spellStart"/>
                      <w:r w:rsidRPr="00881B12">
                        <w:rPr>
                          <w:b/>
                          <w:bCs/>
                        </w:rPr>
                        <w:t>Norris</w:t>
                      </w:r>
                      <w:proofErr w:type="spellEnd"/>
                      <w:r w:rsidRPr="00881B12">
                        <w:rPr>
                          <w:b/>
                          <w:bCs/>
                        </w:rPr>
                        <w:t>”</w:t>
                      </w:r>
                      <w:r w:rsidRPr="00881B12">
                        <w:t xml:space="preserve"> a Szuverenitási Konstansodat méri – azt a képességedet, hogy a saját elméd „főnöke” maradj. Tekints rá mentális szűrőként vagy egy „digitális kidobóként” az agyad ajtajában.</w:t>
                      </w:r>
                    </w:p>
                    <w:p w14:paraId="024BE1BF" w14:textId="77777777" w:rsidR="00881B12" w:rsidRPr="00881B12" w:rsidRDefault="00881B12">
                      <w:pPr>
                        <w:numPr>
                          <w:ilvl w:val="0"/>
                          <w:numId w:val="4"/>
                        </w:numPr>
                        <w:jc w:val="both"/>
                      </w:pPr>
                      <w:r w:rsidRPr="00881B12">
                        <w:t xml:space="preserve">Az </w:t>
                      </w:r>
                      <w:r w:rsidRPr="00881B12">
                        <w:rPr>
                          <w:b/>
                          <w:bCs/>
                        </w:rPr>
                        <w:t xml:space="preserve">alacsony </w:t>
                      </w:r>
                      <w:proofErr w:type="spellStart"/>
                      <w:r w:rsidRPr="00881B12">
                        <w:rPr>
                          <w:b/>
                          <w:bCs/>
                        </w:rPr>
                        <w:t>Norris</w:t>
                      </w:r>
                      <w:proofErr w:type="spellEnd"/>
                      <w:r w:rsidRPr="00881B12">
                        <w:rPr>
                          <w:b/>
                          <w:bCs/>
                        </w:rPr>
                        <w:t>-érték</w:t>
                      </w:r>
                      <w:r w:rsidRPr="00881B12">
                        <w:t xml:space="preserve"> azt jelenti, hogy könnyen „megfertőz” a szoba hangulata, a tévében látott rossz hírek vagy a társadalmi nyomás.</w:t>
                      </w:r>
                    </w:p>
                    <w:p w14:paraId="34201256" w14:textId="77777777" w:rsidR="00881B12" w:rsidRPr="00881B12" w:rsidRDefault="00881B12">
                      <w:pPr>
                        <w:numPr>
                          <w:ilvl w:val="0"/>
                          <w:numId w:val="4"/>
                        </w:numPr>
                        <w:jc w:val="both"/>
                      </w:pPr>
                      <w:r w:rsidRPr="00881B12">
                        <w:t xml:space="preserve">A </w:t>
                      </w:r>
                      <w:r w:rsidRPr="00881B12">
                        <w:rPr>
                          <w:b/>
                          <w:bCs/>
                        </w:rPr>
                        <w:t xml:space="preserve">magas </w:t>
                      </w:r>
                      <w:proofErr w:type="spellStart"/>
                      <w:r w:rsidRPr="00881B12">
                        <w:rPr>
                          <w:b/>
                          <w:bCs/>
                        </w:rPr>
                        <w:t>Norris</w:t>
                      </w:r>
                      <w:proofErr w:type="spellEnd"/>
                      <w:r w:rsidRPr="00881B12">
                        <w:rPr>
                          <w:b/>
                          <w:bCs/>
                        </w:rPr>
                        <w:t>-érték</w:t>
                      </w:r>
                      <w:r w:rsidRPr="00881B12">
                        <w:t xml:space="preserve"> azt jelenti, hogy nyugodt és logikus maradsz akkor is, ha a „külső zaj” üvölt. Tisztán tartod a belső kódodat.</w:t>
                      </w:r>
                    </w:p>
                    <w:p w14:paraId="430C2097" w14:textId="4D6C3EB1" w:rsidR="00BF5276" w:rsidRDefault="00BF5276">
                      <w:pPr>
                        <w:numPr>
                          <w:ilvl w:val="0"/>
                          <w:numId w:val="4"/>
                        </w:numPr>
                        <w:jc w:val="both"/>
                      </w:pPr>
                    </w:p>
                    <w:p w14:paraId="5A742E4B" w14:textId="77777777" w:rsidR="00BF5276" w:rsidRPr="00BF5276" w:rsidRDefault="00BF5276">
                      <w:pPr>
                        <w:pStyle w:val="ListParagraph"/>
                        <w:numPr>
                          <w:ilvl w:val="0"/>
                          <w:numId w:val="4"/>
                        </w:numPr>
                        <w:spacing w:before="100" w:beforeAutospacing="1" w:after="100" w:afterAutospacing="1" w:line="240" w:lineRule="auto"/>
                        <w:outlineLvl w:val="3"/>
                        <w:rPr>
                          <w:rFonts w:ascii="Times New Roman" w:eastAsia="Times New Roman" w:hAnsi="Times New Roman" w:cs="Times New Roman"/>
                          <w:b/>
                          <w:bCs/>
                          <w:sz w:val="24"/>
                          <w:szCs w:val="24"/>
                          <w:lang w:eastAsia="hu-HU"/>
                        </w:rPr>
                      </w:pPr>
                      <w:proofErr w:type="spellStart"/>
                      <w:r w:rsidRPr="00BF5276">
                        <w:rPr>
                          <w:rFonts w:ascii="Times New Roman" w:eastAsia="Times New Roman" w:hAnsi="Times New Roman" w:cs="Times New Roman"/>
                          <w:b/>
                          <w:bCs/>
                          <w:sz w:val="24"/>
                          <w:szCs w:val="24"/>
                          <w:lang w:eastAsia="hu-HU"/>
                        </w:rPr>
                        <w:t>Admin</w:t>
                      </w:r>
                      <w:proofErr w:type="spellEnd"/>
                      <w:r w:rsidRPr="00BF5276">
                        <w:rPr>
                          <w:rFonts w:ascii="Times New Roman" w:eastAsia="Times New Roman" w:hAnsi="Times New Roman" w:cs="Times New Roman"/>
                          <w:b/>
                          <w:bCs/>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Principle</w:t>
                      </w:r>
                      <w:proofErr w:type="spellEnd"/>
                      <w:r w:rsidRPr="00BF5276">
                        <w:rPr>
                          <w:rFonts w:ascii="Times New Roman" w:eastAsia="Times New Roman" w:hAnsi="Times New Roman" w:cs="Times New Roman"/>
                          <w:b/>
                          <w:bCs/>
                          <w:sz w:val="24"/>
                          <w:szCs w:val="24"/>
                          <w:lang w:eastAsia="hu-HU"/>
                        </w:rPr>
                        <w:t xml:space="preserve">: Causa </w:t>
                      </w:r>
                      <w:proofErr w:type="spellStart"/>
                      <w:r w:rsidRPr="00BF5276">
                        <w:rPr>
                          <w:rFonts w:ascii="Times New Roman" w:eastAsia="Times New Roman" w:hAnsi="Times New Roman" w:cs="Times New Roman"/>
                          <w:b/>
                          <w:bCs/>
                          <w:sz w:val="24"/>
                          <w:szCs w:val="24"/>
                          <w:lang w:eastAsia="hu-HU"/>
                        </w:rPr>
                        <w:t>sui</w:t>
                      </w:r>
                      <w:proofErr w:type="spellEnd"/>
                      <w:r w:rsidRPr="00BF5276">
                        <w:rPr>
                          <w:rFonts w:ascii="Times New Roman" w:eastAsia="Times New Roman" w:hAnsi="Times New Roman" w:cs="Times New Roman"/>
                          <w:b/>
                          <w:bCs/>
                          <w:sz w:val="24"/>
                          <w:szCs w:val="24"/>
                          <w:lang w:eastAsia="hu-HU"/>
                        </w:rPr>
                        <w:t xml:space="preserve"> (The Driver, </w:t>
                      </w:r>
                      <w:proofErr w:type="spellStart"/>
                      <w:r w:rsidRPr="00BF5276">
                        <w:rPr>
                          <w:rFonts w:ascii="Times New Roman" w:eastAsia="Times New Roman" w:hAnsi="Times New Roman" w:cs="Times New Roman"/>
                          <w:b/>
                          <w:bCs/>
                          <w:sz w:val="24"/>
                          <w:szCs w:val="24"/>
                          <w:lang w:eastAsia="hu-HU"/>
                        </w:rPr>
                        <w:t>Not</w:t>
                      </w:r>
                      <w:proofErr w:type="spellEnd"/>
                      <w:r w:rsidRPr="00BF5276">
                        <w:rPr>
                          <w:rFonts w:ascii="Times New Roman" w:eastAsia="Times New Roman" w:hAnsi="Times New Roman" w:cs="Times New Roman"/>
                          <w:b/>
                          <w:bCs/>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the</w:t>
                      </w:r>
                      <w:proofErr w:type="spellEnd"/>
                      <w:r w:rsidRPr="00BF5276">
                        <w:rPr>
                          <w:rFonts w:ascii="Times New Roman" w:eastAsia="Times New Roman" w:hAnsi="Times New Roman" w:cs="Times New Roman"/>
                          <w:b/>
                          <w:bCs/>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Passenger</w:t>
                      </w:r>
                      <w:proofErr w:type="spellEnd"/>
                      <w:r w:rsidRPr="00BF5276">
                        <w:rPr>
                          <w:rFonts w:ascii="Times New Roman" w:eastAsia="Times New Roman" w:hAnsi="Times New Roman" w:cs="Times New Roman"/>
                          <w:b/>
                          <w:bCs/>
                          <w:sz w:val="24"/>
                          <w:szCs w:val="24"/>
                          <w:lang w:eastAsia="hu-HU"/>
                        </w:rPr>
                        <w:t>)</w:t>
                      </w:r>
                    </w:p>
                    <w:p w14:paraId="3620E3CA" w14:textId="77777777" w:rsidR="00BF5276" w:rsidRPr="00BF5276" w:rsidRDefault="00BF527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BF5276">
                        <w:rPr>
                          <w:rFonts w:ascii="Times New Roman" w:eastAsia="Times New Roman" w:hAnsi="Times New Roman" w:cs="Times New Roman"/>
                          <w:sz w:val="24"/>
                          <w:szCs w:val="24"/>
                          <w:lang w:eastAsia="hu-HU"/>
                        </w:rPr>
                        <w:t xml:space="preserve">The </w:t>
                      </w:r>
                      <w:proofErr w:type="spellStart"/>
                      <w:r w:rsidRPr="00BF5276">
                        <w:rPr>
                          <w:rFonts w:ascii="Times New Roman" w:eastAsia="Times New Roman" w:hAnsi="Times New Roman" w:cs="Times New Roman"/>
                          <w:sz w:val="24"/>
                          <w:szCs w:val="24"/>
                          <w:lang w:eastAsia="hu-HU"/>
                        </w:rPr>
                        <w:t>goal</w:t>
                      </w:r>
                      <w:proofErr w:type="spellEnd"/>
                      <w:r w:rsidRPr="00BF5276">
                        <w:rPr>
                          <w:rFonts w:ascii="Times New Roman" w:eastAsia="Times New Roman" w:hAnsi="Times New Roman" w:cs="Times New Roman"/>
                          <w:sz w:val="24"/>
                          <w:szCs w:val="24"/>
                          <w:lang w:eastAsia="hu-HU"/>
                        </w:rPr>
                        <w:t xml:space="preserve"> of </w:t>
                      </w:r>
                      <w:proofErr w:type="spellStart"/>
                      <w:r w:rsidRPr="00BF5276">
                        <w:rPr>
                          <w:rFonts w:ascii="Times New Roman" w:eastAsia="Times New Roman" w:hAnsi="Times New Roman" w:cs="Times New Roman"/>
                          <w:sz w:val="24"/>
                          <w:szCs w:val="24"/>
                          <w:lang w:eastAsia="hu-HU"/>
                        </w:rPr>
                        <w:t>increasing</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Norris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rating</w:t>
                      </w:r>
                      <w:proofErr w:type="spellEnd"/>
                      <w:r w:rsidRPr="00BF5276">
                        <w:rPr>
                          <w:rFonts w:ascii="Times New Roman" w:eastAsia="Times New Roman" w:hAnsi="Times New Roman" w:cs="Times New Roman"/>
                          <w:sz w:val="24"/>
                          <w:szCs w:val="24"/>
                          <w:lang w:eastAsia="hu-HU"/>
                        </w:rPr>
                        <w:t xml:space="preserve"> is </w:t>
                      </w:r>
                      <w:proofErr w:type="spellStart"/>
                      <w:r w:rsidRPr="00BF5276">
                        <w:rPr>
                          <w:rFonts w:ascii="Times New Roman" w:eastAsia="Times New Roman" w:hAnsi="Times New Roman" w:cs="Times New Roman"/>
                          <w:sz w:val="24"/>
                          <w:szCs w:val="24"/>
                          <w:lang w:eastAsia="hu-HU"/>
                        </w:rPr>
                        <w:t>to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become</w:t>
                      </w:r>
                      <w:proofErr w:type="spellEnd"/>
                      <w:r w:rsidRPr="00BF5276">
                        <w:rPr>
                          <w:rFonts w:ascii="Times New Roman" w:eastAsia="Times New Roman" w:hAnsi="Times New Roman" w:cs="Times New Roman"/>
                          <w:sz w:val="24"/>
                          <w:szCs w:val="24"/>
                          <w:lang w:eastAsia="hu-HU"/>
                        </w:rPr>
                        <w:t xml:space="preserve"> </w:t>
                      </w:r>
                      <w:r w:rsidRPr="00BF5276">
                        <w:rPr>
                          <w:rFonts w:ascii="Times New Roman" w:eastAsia="Times New Roman" w:hAnsi="Times New Roman" w:cs="Times New Roman"/>
                          <w:b/>
                          <w:bCs/>
                          <w:sz w:val="24"/>
                          <w:szCs w:val="24"/>
                          <w:lang w:eastAsia="hu-HU"/>
                        </w:rPr>
                        <w:t xml:space="preserve">Causa </w:t>
                      </w:r>
                      <w:proofErr w:type="spellStart"/>
                      <w:r w:rsidRPr="00BF5276">
                        <w:rPr>
                          <w:rFonts w:ascii="Times New Roman" w:eastAsia="Times New Roman" w:hAnsi="Times New Roman" w:cs="Times New Roman"/>
                          <w:b/>
                          <w:bCs/>
                          <w:sz w:val="24"/>
                          <w:szCs w:val="24"/>
                          <w:lang w:eastAsia="hu-HU"/>
                        </w:rPr>
                        <w:t>sui</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This</w:t>
                      </w:r>
                      <w:proofErr w:type="spellEnd"/>
                      <w:r w:rsidRPr="00BF5276">
                        <w:rPr>
                          <w:rFonts w:ascii="Times New Roman" w:eastAsia="Times New Roman" w:hAnsi="Times New Roman" w:cs="Times New Roman"/>
                          <w:sz w:val="24"/>
                          <w:szCs w:val="24"/>
                          <w:lang w:eastAsia="hu-HU"/>
                        </w:rPr>
                        <w:t xml:space="preserve"> is a Latin </w:t>
                      </w:r>
                      <w:proofErr w:type="spellStart"/>
                      <w:r w:rsidRPr="00BF5276">
                        <w:rPr>
                          <w:rFonts w:ascii="Times New Roman" w:eastAsia="Times New Roman" w:hAnsi="Times New Roman" w:cs="Times New Roman"/>
                          <w:sz w:val="24"/>
                          <w:szCs w:val="24"/>
                          <w:lang w:eastAsia="hu-HU"/>
                        </w:rPr>
                        <w:t>term</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that</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simply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means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being</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cause</w:t>
                      </w:r>
                      <w:proofErr w:type="spellEnd"/>
                      <w:r w:rsidRPr="00BF5276">
                        <w:rPr>
                          <w:rFonts w:ascii="Times New Roman" w:eastAsia="Times New Roman" w:hAnsi="Times New Roman" w:cs="Times New Roman"/>
                          <w:sz w:val="24"/>
                          <w:szCs w:val="24"/>
                          <w:lang w:eastAsia="hu-HU"/>
                        </w:rPr>
                        <w:t xml:space="preserve"> of </w:t>
                      </w:r>
                      <w:proofErr w:type="spellStart"/>
                      <w:r w:rsidRPr="00BF5276">
                        <w:rPr>
                          <w:rFonts w:ascii="Times New Roman" w:eastAsia="Times New Roman" w:hAnsi="Times New Roman" w:cs="Times New Roman"/>
                          <w:sz w:val="24"/>
                          <w:szCs w:val="24"/>
                          <w:lang w:eastAsia="hu-HU"/>
                        </w:rPr>
                        <w:t>oneself</w:t>
                      </w:r>
                      <w:proofErr w:type="spellEnd"/>
                      <w:r w:rsidRPr="00BF5276">
                        <w:rPr>
                          <w:rFonts w:ascii="Times New Roman" w:eastAsia="Times New Roman" w:hAnsi="Times New Roman" w:cs="Times New Roman"/>
                          <w:sz w:val="24"/>
                          <w:szCs w:val="24"/>
                          <w:lang w:eastAsia="hu-HU"/>
                        </w:rPr>
                        <w:t>."</w:t>
                      </w:r>
                    </w:p>
                    <w:p w14:paraId="26CF8F7B" w14:textId="77777777" w:rsidR="00BF5276" w:rsidRPr="00BF5276" w:rsidRDefault="00BF527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BF5276">
                        <w:rPr>
                          <w:rFonts w:ascii="Times New Roman" w:eastAsia="Times New Roman" w:hAnsi="Times New Roman" w:cs="Times New Roman"/>
                          <w:sz w:val="24"/>
                          <w:szCs w:val="24"/>
                          <w:lang w:eastAsia="hu-HU"/>
                        </w:rPr>
                        <w:t xml:space="preserve">Most </w:t>
                      </w:r>
                      <w:proofErr w:type="spellStart"/>
                      <w:r w:rsidRPr="00BF5276">
                        <w:rPr>
                          <w:rFonts w:ascii="Times New Roman" w:eastAsia="Times New Roman" w:hAnsi="Times New Roman" w:cs="Times New Roman"/>
                          <w:sz w:val="24"/>
                          <w:szCs w:val="24"/>
                          <w:lang w:eastAsia="hu-HU"/>
                        </w:rPr>
                        <w:t>people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live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Reactionary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Nodes</w:t>
                      </w:r>
                      <w:proofErr w:type="spellEnd"/>
                      <w:r w:rsidRPr="00BF5276">
                        <w:rPr>
                          <w:rFonts w:ascii="Times New Roman" w:eastAsia="Times New Roman" w:hAnsi="Times New Roman" w:cs="Times New Roman"/>
                          <w:sz w:val="24"/>
                          <w:szCs w:val="24"/>
                          <w:lang w:eastAsia="hu-HU"/>
                        </w:rPr>
                        <w:t>"—</w:t>
                      </w:r>
                      <w:proofErr w:type="spellStart"/>
                      <w:r w:rsidRPr="00BF5276">
                        <w:rPr>
                          <w:rFonts w:ascii="Times New Roman" w:eastAsia="Times New Roman" w:hAnsi="Times New Roman" w:cs="Times New Roman"/>
                          <w:sz w:val="24"/>
                          <w:szCs w:val="24"/>
                          <w:lang w:eastAsia="hu-HU"/>
                        </w:rPr>
                        <w:t>they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like </w:t>
                      </w:r>
                      <w:proofErr w:type="spellStart"/>
                      <w:r w:rsidRPr="00BF5276">
                        <w:rPr>
                          <w:rFonts w:ascii="Times New Roman" w:eastAsia="Times New Roman" w:hAnsi="Times New Roman" w:cs="Times New Roman"/>
                          <w:sz w:val="24"/>
                          <w:szCs w:val="24"/>
                          <w:lang w:eastAsia="hu-HU"/>
                        </w:rPr>
                        <w:t>leaves</w:t>
                      </w:r>
                      <w:proofErr w:type="spellEnd"/>
                      <w:r w:rsidRPr="00BF5276">
                        <w:rPr>
                          <w:rFonts w:ascii="Times New Roman" w:eastAsia="Times New Roman" w:hAnsi="Times New Roman" w:cs="Times New Roman"/>
                          <w:sz w:val="24"/>
                          <w:szCs w:val="24"/>
                          <w:lang w:eastAsia="hu-HU"/>
                        </w:rPr>
                        <w:t xml:space="preserve"> in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wind</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moving</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wherever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world</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blows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them</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If</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news</w:t>
                      </w:r>
                      <w:proofErr w:type="spellEnd"/>
                      <w:r w:rsidRPr="00BF5276">
                        <w:rPr>
                          <w:rFonts w:ascii="Times New Roman" w:eastAsia="Times New Roman" w:hAnsi="Times New Roman" w:cs="Times New Roman"/>
                          <w:sz w:val="24"/>
                          <w:szCs w:val="24"/>
                          <w:lang w:eastAsia="hu-HU"/>
                        </w:rPr>
                        <w:t xml:space="preserve"> is </w:t>
                      </w:r>
                      <w:proofErr w:type="spellStart"/>
                      <w:r w:rsidRPr="00BF5276">
                        <w:rPr>
                          <w:rFonts w:ascii="Times New Roman" w:eastAsia="Times New Roman" w:hAnsi="Times New Roman" w:cs="Times New Roman"/>
                          <w:sz w:val="24"/>
                          <w:szCs w:val="24"/>
                          <w:lang w:eastAsia="hu-HU"/>
                        </w:rPr>
                        <w:t>scary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scared</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If</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crowd</w:t>
                      </w:r>
                      <w:proofErr w:type="spellEnd"/>
                      <w:r w:rsidRPr="00BF5276">
                        <w:rPr>
                          <w:rFonts w:ascii="Times New Roman" w:eastAsia="Times New Roman" w:hAnsi="Times New Roman" w:cs="Times New Roman"/>
                          <w:sz w:val="24"/>
                          <w:szCs w:val="24"/>
                          <w:lang w:eastAsia="hu-HU"/>
                        </w:rPr>
                        <w:t xml:space="preserve"> is </w:t>
                      </w:r>
                      <w:proofErr w:type="spellStart"/>
                      <w:r w:rsidRPr="00BF5276">
                        <w:rPr>
                          <w:rFonts w:ascii="Times New Roman" w:eastAsia="Times New Roman" w:hAnsi="Times New Roman" w:cs="Times New Roman"/>
                          <w:sz w:val="24"/>
                          <w:szCs w:val="24"/>
                          <w:lang w:eastAsia="hu-HU"/>
                        </w:rPr>
                        <w:t>angry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angry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Effect</w:t>
                      </w:r>
                      <w:proofErr w:type="spellEnd"/>
                      <w:r w:rsidRPr="00BF5276">
                        <w:rPr>
                          <w:rFonts w:ascii="Times New Roman" w:eastAsia="Times New Roman" w:hAnsi="Times New Roman" w:cs="Times New Roman"/>
                          <w:sz w:val="24"/>
                          <w:szCs w:val="24"/>
                          <w:lang w:eastAsia="hu-HU"/>
                        </w:rPr>
                        <w:t xml:space="preserve"> of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world</w:t>
                      </w:r>
                      <w:proofErr w:type="spellEnd"/>
                      <w:r w:rsidRPr="00BF5276">
                        <w:rPr>
                          <w:rFonts w:ascii="Times New Roman" w:eastAsia="Times New Roman" w:hAnsi="Times New Roman" w:cs="Times New Roman"/>
                          <w:sz w:val="24"/>
                          <w:szCs w:val="24"/>
                          <w:lang w:eastAsia="hu-HU"/>
                        </w:rPr>
                        <w:t>.</w:t>
                      </w:r>
                    </w:p>
                    <w:p w14:paraId="03C02606" w14:textId="77777777" w:rsidR="00BF5276" w:rsidRPr="00BF5276" w:rsidRDefault="00BF5276">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BF5276">
                        <w:rPr>
                          <w:rFonts w:ascii="Times New Roman" w:eastAsia="Times New Roman" w:hAnsi="Times New Roman" w:cs="Times New Roman"/>
                          <w:sz w:val="24"/>
                          <w:szCs w:val="24"/>
                          <w:lang w:eastAsia="hu-HU"/>
                        </w:rPr>
                        <w:t xml:space="preserve">The </w:t>
                      </w:r>
                      <w:proofErr w:type="spellStart"/>
                      <w:r w:rsidRPr="00BF5276">
                        <w:rPr>
                          <w:rFonts w:ascii="Times New Roman" w:eastAsia="Times New Roman" w:hAnsi="Times New Roman" w:cs="Times New Roman"/>
                          <w:sz w:val="24"/>
                          <w:szCs w:val="24"/>
                          <w:lang w:eastAsia="hu-HU"/>
                        </w:rPr>
                        <w:t>Admin</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chooses</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to</w:t>
                      </w:r>
                      <w:proofErr w:type="spellEnd"/>
                      <w:r w:rsidRPr="00BF5276">
                        <w:rPr>
                          <w:rFonts w:ascii="Times New Roman" w:eastAsia="Times New Roman" w:hAnsi="Times New Roman" w:cs="Times New Roman"/>
                          <w:sz w:val="24"/>
                          <w:szCs w:val="24"/>
                          <w:lang w:eastAsia="hu-HU"/>
                        </w:rPr>
                        <w:t xml:space="preserve"> be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b/>
                          <w:bCs/>
                          <w:sz w:val="24"/>
                          <w:szCs w:val="24"/>
                          <w:lang w:eastAsia="hu-HU"/>
                        </w:rPr>
                        <w:t>Cause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Instead</w:t>
                      </w:r>
                      <w:proofErr w:type="spellEnd"/>
                      <w:r w:rsidRPr="00BF5276">
                        <w:rPr>
                          <w:rFonts w:ascii="Times New Roman" w:eastAsia="Times New Roman" w:hAnsi="Times New Roman" w:cs="Times New Roman"/>
                          <w:sz w:val="24"/>
                          <w:szCs w:val="24"/>
                          <w:lang w:eastAsia="hu-HU"/>
                        </w:rPr>
                        <w:t xml:space="preserve"> of </w:t>
                      </w:r>
                      <w:proofErr w:type="spellStart"/>
                      <w:r w:rsidRPr="00BF5276">
                        <w:rPr>
                          <w:rFonts w:ascii="Times New Roman" w:eastAsia="Times New Roman" w:hAnsi="Times New Roman" w:cs="Times New Roman"/>
                          <w:sz w:val="24"/>
                          <w:szCs w:val="24"/>
                          <w:lang w:eastAsia="hu-HU"/>
                        </w:rPr>
                        <w:t>reacting</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weather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outside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create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own</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internal</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climate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initialize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own</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values</w:t>
                      </w:r>
                      <w:proofErr w:type="spellEnd"/>
                      <w:r w:rsidRPr="00BF5276">
                        <w:rPr>
                          <w:rFonts w:ascii="Times New Roman" w:eastAsia="Times New Roman" w:hAnsi="Times New Roman" w:cs="Times New Roman"/>
                          <w:sz w:val="24"/>
                          <w:szCs w:val="24"/>
                          <w:lang w:eastAsia="hu-HU"/>
                        </w:rPr>
                        <w:t xml:space="preserve"> and </w:t>
                      </w:r>
                      <w:proofErr w:type="spellStart"/>
                      <w:r w:rsidRPr="00BF5276">
                        <w:rPr>
                          <w:rFonts w:ascii="Times New Roman" w:eastAsia="Times New Roman" w:hAnsi="Times New Roman" w:cs="Times New Roman"/>
                          <w:sz w:val="24"/>
                          <w:szCs w:val="24"/>
                          <w:lang w:eastAsia="hu-HU"/>
                        </w:rPr>
                        <w:t>stick</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them</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If</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do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not</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decide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who</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are</w:t>
                      </w:r>
                      <w:proofErr w:type="spellEnd"/>
                      <w:r w:rsidRPr="00BF5276">
                        <w:rPr>
                          <w:rFonts w:ascii="Times New Roman" w:eastAsia="Times New Roman" w:hAnsi="Times New Roman" w:cs="Times New Roman"/>
                          <w:sz w:val="24"/>
                          <w:szCs w:val="24"/>
                          <w:lang w:eastAsia="hu-HU"/>
                        </w:rPr>
                        <w:t xml:space="preserve"> and </w:t>
                      </w:r>
                      <w:proofErr w:type="spellStart"/>
                      <w:r w:rsidRPr="00BF5276">
                        <w:rPr>
                          <w:rFonts w:ascii="Times New Roman" w:eastAsia="Times New Roman" w:hAnsi="Times New Roman" w:cs="Times New Roman"/>
                          <w:sz w:val="24"/>
                          <w:szCs w:val="24"/>
                          <w:lang w:eastAsia="hu-HU"/>
                        </w:rPr>
                        <w:t>what</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 xml:space="preserve"> stand </w:t>
                      </w:r>
                      <w:proofErr w:type="spellStart"/>
                      <w:r w:rsidRPr="00BF5276">
                        <w:rPr>
                          <w:rFonts w:ascii="Times New Roman" w:eastAsia="Times New Roman" w:hAnsi="Times New Roman" w:cs="Times New Roman"/>
                          <w:sz w:val="24"/>
                          <w:szCs w:val="24"/>
                          <w:lang w:eastAsia="hu-HU"/>
                        </w:rPr>
                        <w:t>for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the</w:t>
                      </w:r>
                      <w:proofErr w:type="spellEnd"/>
                      <w:r w:rsidRPr="00BF5276">
                        <w:rPr>
                          <w:rFonts w:ascii="Times New Roman" w:eastAsia="Times New Roman" w:hAnsi="Times New Roman" w:cs="Times New Roman"/>
                          <w:sz w:val="24"/>
                          <w:szCs w:val="24"/>
                          <w:lang w:eastAsia="hu-HU"/>
                        </w:rPr>
                        <w:t xml:space="preserve"> "System" </w:t>
                      </w:r>
                      <w:proofErr w:type="spellStart"/>
                      <w:r w:rsidRPr="00BF5276">
                        <w:rPr>
                          <w:rFonts w:ascii="Times New Roman" w:eastAsia="Times New Roman" w:hAnsi="Times New Roman" w:cs="Times New Roman"/>
                          <w:sz w:val="24"/>
                          <w:szCs w:val="24"/>
                          <w:lang w:eastAsia="hu-HU"/>
                        </w:rPr>
                        <w:t>will</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gladly</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decide</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it</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for</w:t>
                      </w:r>
                      <w:proofErr w:type="spellEnd"/>
                      <w:r w:rsidRPr="00BF5276">
                        <w:rPr>
                          <w:rFonts w:ascii="Times New Roman" w:eastAsia="Times New Roman" w:hAnsi="Times New Roman" w:cs="Times New Roman"/>
                          <w:sz w:val="24"/>
                          <w:szCs w:val="24"/>
                          <w:lang w:eastAsia="hu-HU"/>
                        </w:rPr>
                        <w:t xml:space="preserve"> </w:t>
                      </w:r>
                      <w:proofErr w:type="spellStart"/>
                      <w:r w:rsidRPr="00BF5276">
                        <w:rPr>
                          <w:rFonts w:ascii="Times New Roman" w:eastAsia="Times New Roman" w:hAnsi="Times New Roman" w:cs="Times New Roman"/>
                          <w:sz w:val="24"/>
                          <w:szCs w:val="24"/>
                          <w:lang w:eastAsia="hu-HU"/>
                        </w:rPr>
                        <w:t>you</w:t>
                      </w:r>
                      <w:proofErr w:type="spellEnd"/>
                      <w:r w:rsidRPr="00BF5276">
                        <w:rPr>
                          <w:rFonts w:ascii="Times New Roman" w:eastAsia="Times New Roman" w:hAnsi="Times New Roman" w:cs="Times New Roman"/>
                          <w:sz w:val="24"/>
                          <w:szCs w:val="24"/>
                          <w:lang w:eastAsia="hu-HU"/>
                        </w:rPr>
                        <w:t>.</w:t>
                      </w:r>
                    </w:p>
                    <w:p w14:paraId="68C78091" w14:textId="77777777" w:rsidR="00BF5276" w:rsidRPr="00BF5276" w:rsidRDefault="00BF5276">
                      <w:pPr>
                        <w:numPr>
                          <w:ilvl w:val="0"/>
                          <w:numId w:val="4"/>
                        </w:numPr>
                        <w:jc w:val="both"/>
                      </w:pPr>
                    </w:p>
                    <w:p w14:paraId="17CFDCC1" w14:textId="77777777" w:rsidR="00F21F45" w:rsidRPr="00BF5276" w:rsidRDefault="00F21F45" w:rsidP="007C594A">
                      <w:pPr>
                        <w:jc w:val="both"/>
                      </w:pPr>
                    </w:p>
                  </w:txbxContent>
                </v:textbox>
                <w10:wrap type="square"/>
              </v:roundrect>
            </w:pict>
          </mc:Fallback>
        </mc:AlternateContent>
      </w:r>
      <w:r w:rsidR="00246004">
        <w:br w:type="page"/>
      </w:r>
      <w:proofErr w:type="spellStart"/>
      <w:r w:rsidR="00246004" w:rsidRPr="00246004">
        <w:rPr>
          <w:b/>
          <w:bCs/>
        </w:rPr>
        <w:lastRenderedPageBreak/>
        <w:t>Module</w:t>
      </w:r>
      <w:proofErr w:type="spellEnd"/>
      <w:r w:rsidR="00246004" w:rsidRPr="00246004">
        <w:rPr>
          <w:b/>
          <w:bCs/>
        </w:rPr>
        <w:t xml:space="preserve"> 1: THE BOOT LOADER</w:t>
      </w:r>
    </w:p>
    <w:p w14:paraId="513DB97E" w14:textId="27AA8C5A" w:rsidR="00246004" w:rsidRPr="00246004" w:rsidRDefault="00961323" w:rsidP="001E4EB1">
      <w:pPr>
        <w:pStyle w:val="Heading2"/>
        <w:jc w:val="both"/>
      </w:pPr>
      <w:bookmarkStart w:id="38" w:name="_Toc240628510"/>
      <w:r>
        <w:t xml:space="preserve">2. </w:t>
      </w:r>
      <w:r w:rsidRPr="00961323">
        <w:t xml:space="preserve">Fejezet: </w:t>
      </w:r>
      <w:proofErr w:type="spellStart"/>
      <w:r w:rsidRPr="00961323">
        <w:t>Pythonic</w:t>
      </w:r>
      <w:proofErr w:type="spellEnd"/>
      <w:r w:rsidRPr="00961323">
        <w:t xml:space="preserve"> </w:t>
      </w:r>
      <w:proofErr w:type="spellStart"/>
      <w:r w:rsidRPr="00961323">
        <w:t>Reasoning</w:t>
      </w:r>
      <w:proofErr w:type="spellEnd"/>
      <w:r w:rsidRPr="00961323">
        <w:t xml:space="preserve"> (A logikai réteg)</w:t>
      </w:r>
      <w:bookmarkEnd w:id="38"/>
    </w:p>
    <w:p w14:paraId="69EE1343" w14:textId="1D00B14A" w:rsidR="00961323" w:rsidRPr="00961323" w:rsidRDefault="00961323" w:rsidP="001E4EB1">
      <w:pPr>
        <w:jc w:val="both"/>
      </w:pPr>
      <w:r w:rsidRPr="00961323">
        <w:rPr>
          <w:b/>
          <w:bCs/>
        </w:rPr>
        <w:t>Az Architektus nyelvtana:</w:t>
      </w:r>
      <w:r w:rsidRPr="00961323">
        <w:t xml:space="preserve"> Ha az 1. fejezet a hardver javításáról szólt, a 2. fejezet arról a nyelvről szól, amellyel a valóságodat leírod. Gyakran gondolunk a „programozásra” úgy, mint valami olyasmire, amit az emberek tesznek a számítógépekkel, de az Univerzum már jóval az érkezésünk előtt „kódolt”. A tüdő hörgőinek elágazásától a galaxisok spiráljáig a kozmosz szigorú, rekurzív logikát követ. Ahhoz, hogy megértsük a világ „Forráskódját”, a </w:t>
      </w:r>
      <w:proofErr w:type="spellStart"/>
      <w:r w:rsidRPr="00961323">
        <w:rPr>
          <w:b/>
          <w:bCs/>
        </w:rPr>
        <w:t>Pythonic</w:t>
      </w:r>
      <w:proofErr w:type="spellEnd"/>
      <w:r w:rsidRPr="00961323">
        <w:rPr>
          <w:b/>
          <w:bCs/>
        </w:rPr>
        <w:t xml:space="preserve"> </w:t>
      </w:r>
      <w:proofErr w:type="spellStart"/>
      <w:r w:rsidRPr="00961323">
        <w:rPr>
          <w:b/>
          <w:bCs/>
        </w:rPr>
        <w:t>Reasoning</w:t>
      </w:r>
      <w:proofErr w:type="spellEnd"/>
      <w:r w:rsidRPr="00961323">
        <w:t xml:space="preserve"> (Python</w:t>
      </w:r>
      <w:r w:rsidR="007E7ACD">
        <w:t xml:space="preserve"> programozási</w:t>
      </w:r>
      <w:r w:rsidRPr="00961323">
        <w:t>-elvű érvelés) módszerét alkalmazzuk – nem azért, mert ez a legerősebb nyelv, hanem mert ez a leginkább „ember-olvasható”.</w:t>
      </w:r>
    </w:p>
    <w:p w14:paraId="6D65CEFF" w14:textId="77777777" w:rsidR="00961323" w:rsidRPr="00961323" w:rsidRDefault="00961323" w:rsidP="001E4EB1">
      <w:pPr>
        <w:jc w:val="both"/>
      </w:pPr>
      <w:r w:rsidRPr="00961323">
        <w:t xml:space="preserve">Egy olyan világban, amely tele van </w:t>
      </w:r>
      <w:proofErr w:type="spellStart"/>
      <w:r w:rsidRPr="00961323">
        <w:rPr>
          <w:b/>
          <w:bCs/>
        </w:rPr>
        <w:t>Újbeszéllel</w:t>
      </w:r>
      <w:proofErr w:type="spellEnd"/>
      <w:r w:rsidRPr="00961323">
        <w:t xml:space="preserve"> (Orwell, 1984) – ahol a szavakat gyakran elmossák vagy eltörlik, hogy az embereket könnyebb legyen irányítani – az </w:t>
      </w:r>
      <w:proofErr w:type="spellStart"/>
      <w:r w:rsidRPr="00961323">
        <w:t>Admin</w:t>
      </w:r>
      <w:proofErr w:type="spellEnd"/>
      <w:r w:rsidRPr="00961323">
        <w:t xml:space="preserve"> a </w:t>
      </w:r>
      <w:r w:rsidRPr="00961323">
        <w:rPr>
          <w:b/>
          <w:bCs/>
        </w:rPr>
        <w:t>Gyémántlogikát</w:t>
      </w:r>
      <w:r w:rsidRPr="00961323">
        <w:t xml:space="preserve"> választja.</w:t>
      </w:r>
    </w:p>
    <w:p w14:paraId="75C30EC9" w14:textId="77777777" w:rsidR="00961323" w:rsidRPr="00961323" w:rsidRDefault="00961323" w:rsidP="001E4EB1">
      <w:pPr>
        <w:jc w:val="both"/>
      </w:pPr>
      <w:r w:rsidRPr="00961323">
        <w:t xml:space="preserve">A mai szavak többsége olyan, mint a „szén”: puha, maszatos és könnyen törik. Az </w:t>
      </w:r>
      <w:proofErr w:type="spellStart"/>
      <w:r w:rsidRPr="00961323">
        <w:t>Admin</w:t>
      </w:r>
      <w:proofErr w:type="spellEnd"/>
      <w:r w:rsidRPr="00961323">
        <w:t xml:space="preserve"> „gyémánt” szavakat keres: tiszta, pontos és törhetetlen kifejezéseket. Valamit pontosan megnevezni annyi, mint visszakövetelni a hatalmadat. Például: ha ismered a különbséget a „probléma” (valami, amit meg kell oldani) és a „tény” (valami, amit el kell fogadni) között, az megváltoztatja az egész napodhoz való hozzáállásodat. Ez a </w:t>
      </w:r>
      <w:proofErr w:type="spellStart"/>
      <w:r w:rsidRPr="00961323">
        <w:rPr>
          <w:b/>
          <w:bCs/>
        </w:rPr>
        <w:t>Linguisztikai</w:t>
      </w:r>
      <w:proofErr w:type="spellEnd"/>
      <w:r w:rsidRPr="00961323">
        <w:rPr>
          <w:b/>
          <w:bCs/>
        </w:rPr>
        <w:t xml:space="preserve"> Integritás</w:t>
      </w:r>
      <w:r w:rsidRPr="00961323">
        <w:t>.</w:t>
      </w:r>
    </w:p>
    <w:p w14:paraId="571B227D" w14:textId="77777777" w:rsidR="00961323" w:rsidRPr="00961323" w:rsidRDefault="00961323" w:rsidP="001E4EB1">
      <w:pPr>
        <w:spacing w:after="0"/>
        <w:jc w:val="both"/>
        <w:rPr>
          <w:b/>
          <w:bCs/>
        </w:rPr>
      </w:pPr>
      <w:r w:rsidRPr="00961323">
        <w:rPr>
          <w:b/>
          <w:bCs/>
        </w:rPr>
        <w:t>A híd: Az „</w:t>
      </w:r>
      <w:proofErr w:type="spellStart"/>
      <w:r w:rsidRPr="00961323">
        <w:rPr>
          <w:b/>
          <w:bCs/>
        </w:rPr>
        <w:t>Agency</w:t>
      </w:r>
      <w:proofErr w:type="spellEnd"/>
      <w:r w:rsidRPr="00961323">
        <w:rPr>
          <w:b/>
          <w:bCs/>
        </w:rPr>
        <w:t xml:space="preserve">” és a </w:t>
      </w:r>
      <w:proofErr w:type="spellStart"/>
      <w:r w:rsidRPr="00961323">
        <w:rPr>
          <w:b/>
          <w:bCs/>
        </w:rPr>
        <w:t>Norris</w:t>
      </w:r>
      <w:proofErr w:type="spellEnd"/>
      <w:r w:rsidRPr="00961323">
        <w:rPr>
          <w:b/>
          <w:bCs/>
        </w:rPr>
        <w:t>-egység</w:t>
      </w:r>
    </w:p>
    <w:p w14:paraId="4706FDC9" w14:textId="77777777" w:rsidR="00961323" w:rsidRPr="00961323" w:rsidRDefault="00961323" w:rsidP="001E4EB1">
      <w:pPr>
        <w:jc w:val="both"/>
      </w:pPr>
      <w:r w:rsidRPr="00961323">
        <w:t xml:space="preserve">Ahogy a „Hardver” fázis végén említettük, ezt az integritást </w:t>
      </w:r>
      <w:proofErr w:type="spellStart"/>
      <w:r w:rsidRPr="00961323">
        <w:rPr>
          <w:b/>
          <w:bCs/>
        </w:rPr>
        <w:t>Norris</w:t>
      </w:r>
      <w:proofErr w:type="spellEnd"/>
      <w:r w:rsidRPr="00961323">
        <w:rPr>
          <w:b/>
          <w:bCs/>
        </w:rPr>
        <w:t>-egységekben</w:t>
      </w:r>
      <w:r w:rsidRPr="00961323">
        <w:t xml:space="preserve"> mérjük.</w:t>
      </w:r>
    </w:p>
    <w:p w14:paraId="7242E2D4" w14:textId="77777777" w:rsidR="00961323" w:rsidRPr="00961323" w:rsidRDefault="00961323" w:rsidP="001E4EB1">
      <w:pPr>
        <w:jc w:val="both"/>
      </w:pPr>
      <w:r w:rsidRPr="00961323">
        <w:t xml:space="preserve">Ha a </w:t>
      </w:r>
      <w:proofErr w:type="spellStart"/>
      <w:r w:rsidRPr="00961323">
        <w:t>Linguisztikai</w:t>
      </w:r>
      <w:proofErr w:type="spellEnd"/>
      <w:r w:rsidRPr="00961323">
        <w:t xml:space="preserve"> Integritás a „szerszámaid minősége”, akkor a </w:t>
      </w:r>
      <w:proofErr w:type="spellStart"/>
      <w:r w:rsidRPr="00961323">
        <w:t>Norris</w:t>
      </w:r>
      <w:proofErr w:type="spellEnd"/>
      <w:r w:rsidRPr="00961323">
        <w:t xml:space="preserve">-egység az </w:t>
      </w:r>
      <w:proofErr w:type="spellStart"/>
      <w:r w:rsidRPr="00961323">
        <w:rPr>
          <w:b/>
          <w:bCs/>
        </w:rPr>
        <w:t>Agency</w:t>
      </w:r>
      <w:proofErr w:type="spellEnd"/>
      <w:r w:rsidRPr="00961323">
        <w:t xml:space="preserve"> (Cselekvőképesség/Szuverenitás) mértéke – vagyis azé a képességé, hogy ténylegesen használni tudd ezeket a szerszámokat anélkül, hogy a világ „felülírná” a kezedet. Ez a „Szemantikai Entrópiával” szembeni ellenállásod mérőszáma. A magas </w:t>
      </w:r>
      <w:proofErr w:type="spellStart"/>
      <w:r w:rsidRPr="00961323">
        <w:t>Norris</w:t>
      </w:r>
      <w:proofErr w:type="spellEnd"/>
      <w:r w:rsidRPr="00961323">
        <w:t>-érték azt jelenti, hogy a valóságértelmezésed annyira pontos, a határaid pedig annyira szilárdak, hogy többé nem vagy a környezeted „másolata”. Elértél egy olyan belső stabilitást, amely lehetővé teszi a végső átmenetet:</w:t>
      </w:r>
    </w:p>
    <w:p w14:paraId="0B04E4EB" w14:textId="77777777" w:rsidR="00961323" w:rsidRPr="00961323" w:rsidRDefault="00961323" w:rsidP="001E4EB1">
      <w:pPr>
        <w:spacing w:after="0"/>
        <w:jc w:val="both"/>
        <w:rPr>
          <w:b/>
          <w:bCs/>
        </w:rPr>
      </w:pPr>
      <w:r w:rsidRPr="00961323">
        <w:rPr>
          <w:b/>
          <w:bCs/>
        </w:rPr>
        <w:t xml:space="preserve">Az eredmény: Causa </w:t>
      </w:r>
      <w:proofErr w:type="spellStart"/>
      <w:r w:rsidRPr="00961323">
        <w:rPr>
          <w:b/>
          <w:bCs/>
        </w:rPr>
        <w:t>sui</w:t>
      </w:r>
      <w:proofErr w:type="spellEnd"/>
      <w:r w:rsidRPr="00961323">
        <w:rPr>
          <w:b/>
          <w:bCs/>
        </w:rPr>
        <w:t xml:space="preserve"> (Az Ok, nem az Okozat)</w:t>
      </w:r>
    </w:p>
    <w:p w14:paraId="55CEAF43" w14:textId="10C3E789" w:rsidR="00961323" w:rsidRPr="00961323" w:rsidRDefault="00961323" w:rsidP="001E4EB1">
      <w:pPr>
        <w:jc w:val="both"/>
      </w:pPr>
      <w:r w:rsidRPr="00961323">
        <w:t xml:space="preserve">A magas </w:t>
      </w:r>
      <w:proofErr w:type="spellStart"/>
      <w:r w:rsidRPr="00961323">
        <w:t>Norris</w:t>
      </w:r>
      <w:proofErr w:type="spellEnd"/>
      <w:r w:rsidRPr="00961323">
        <w:t xml:space="preserve">-érték végső célja, hogy </w:t>
      </w:r>
      <w:r w:rsidRPr="00961323">
        <w:rPr>
          <w:b/>
          <w:bCs/>
        </w:rPr>
        <w:t xml:space="preserve">Causa </w:t>
      </w:r>
      <w:proofErr w:type="spellStart"/>
      <w:r w:rsidRPr="00961323">
        <w:rPr>
          <w:b/>
          <w:bCs/>
        </w:rPr>
        <w:t>sui</w:t>
      </w:r>
      <w:r w:rsidRPr="00961323">
        <w:t>-vá</w:t>
      </w:r>
      <w:proofErr w:type="spellEnd"/>
      <w:r w:rsidRPr="00961323">
        <w:t xml:space="preserve"> válj.</w:t>
      </w:r>
      <w:r w:rsidR="00C45132">
        <w:t xml:space="preserve"> Mint azt fentebb említettük - e</w:t>
      </w:r>
      <w:r w:rsidRPr="00961323">
        <w:t>z egy latin kifejezés, amely egyszerűen annyit tesz: „önmaga oka”.</w:t>
      </w:r>
    </w:p>
    <w:p w14:paraId="75267767" w14:textId="77777777" w:rsidR="00961323" w:rsidRPr="00961323" w:rsidRDefault="00961323" w:rsidP="001E4EB1">
      <w:pPr>
        <w:jc w:val="both"/>
      </w:pPr>
      <w:r w:rsidRPr="00961323">
        <w:t xml:space="preserve">A legtöbb ember „Reakciós Csomópontként” él. Olyanok, mint a falevelek a szélben: oda mennek, amerre a világ fújja őket. Ha a kapott bemeneti adatok (a hírek, a tömeg, az algoritmus) dühösek, ők is dühössé válnak. Ők a világ </w:t>
      </w:r>
      <w:r w:rsidRPr="00961323">
        <w:rPr>
          <w:b/>
          <w:bCs/>
        </w:rPr>
        <w:t>Okozatai</w:t>
      </w:r>
      <w:r w:rsidRPr="00961323">
        <w:t>.</w:t>
      </w:r>
    </w:p>
    <w:p w14:paraId="5FBF90FE" w14:textId="77777777" w:rsidR="00961323" w:rsidRPr="00961323" w:rsidRDefault="00961323" w:rsidP="001E4EB1">
      <w:pPr>
        <w:jc w:val="both"/>
      </w:pPr>
      <w:r w:rsidRPr="00961323">
        <w:t xml:space="preserve">Az </w:t>
      </w:r>
      <w:proofErr w:type="spellStart"/>
      <w:r w:rsidRPr="00961323">
        <w:t>Admin</w:t>
      </w:r>
      <w:proofErr w:type="spellEnd"/>
      <w:r w:rsidRPr="00961323">
        <w:t xml:space="preserve"> úgy dönt, hogy ő lesz az </w:t>
      </w:r>
      <w:r w:rsidRPr="00961323">
        <w:rPr>
          <w:b/>
          <w:bCs/>
        </w:rPr>
        <w:t>Ok</w:t>
      </w:r>
      <w:r w:rsidRPr="00961323">
        <w:t xml:space="preserve">. Causa </w:t>
      </w:r>
      <w:proofErr w:type="spellStart"/>
      <w:r w:rsidRPr="00961323">
        <w:t>sui-nak</w:t>
      </w:r>
      <w:proofErr w:type="spellEnd"/>
      <w:r w:rsidRPr="00961323">
        <w:t xml:space="preserve"> lenni annyit tesz, mint </w:t>
      </w:r>
      <w:r w:rsidRPr="00961323">
        <w:rPr>
          <w:b/>
          <w:bCs/>
        </w:rPr>
        <w:t>Ön-inicializáló Csomópontként</w:t>
      </w:r>
      <w:r w:rsidRPr="00961323">
        <w:t xml:space="preserve"> (</w:t>
      </w:r>
      <w:proofErr w:type="spellStart"/>
      <w:r w:rsidRPr="00961323">
        <w:t>Self-Initializing</w:t>
      </w:r>
      <w:proofErr w:type="spellEnd"/>
      <w:r w:rsidRPr="00961323">
        <w:t xml:space="preserve"> </w:t>
      </w:r>
      <w:proofErr w:type="spellStart"/>
      <w:r w:rsidRPr="00961323">
        <w:t>Node</w:t>
      </w:r>
      <w:proofErr w:type="spellEnd"/>
      <w:r w:rsidRPr="00961323">
        <w:t>) működni. Te határozod meg a saját változóidat. Megteremted a saját belső „klímádat”, függetlenül a kinti időjárástól. Ha nem döntöd el, ki vagy és mi mellett állsz ki, a „Rendszer” örömmel eldönti majd helyetted.</w:t>
      </w:r>
    </w:p>
    <w:p w14:paraId="532A53BD" w14:textId="77777777" w:rsidR="00961323" w:rsidRPr="00961323" w:rsidRDefault="00961323" w:rsidP="001E4EB1">
      <w:pPr>
        <w:jc w:val="both"/>
      </w:pPr>
      <w:r w:rsidRPr="00961323">
        <w:t xml:space="preserve">Ez nem egy új elképzelés; ez egy ősi gondolat technikai frissítése. Friedrich Nietzsche ezt az állapotot nevezte </w:t>
      </w:r>
      <w:r w:rsidRPr="00961323">
        <w:rPr>
          <w:b/>
          <w:bCs/>
        </w:rPr>
        <w:t>Übermensch</w:t>
      </w:r>
      <w:r w:rsidRPr="00961323">
        <w:t>-</w:t>
      </w:r>
      <w:proofErr w:type="spellStart"/>
      <w:r w:rsidRPr="00961323">
        <w:t>nek</w:t>
      </w:r>
      <w:proofErr w:type="spellEnd"/>
      <w:r w:rsidRPr="00961323">
        <w:t xml:space="preserve"> (Emberfeletti embernek). Nem egy fizikai szupererővel rendelkező „szuperhősről” beszélt; egy olyan embert írt le, aki túllépett a másokra való reagálás „rabszolgamorálján”, és </w:t>
      </w:r>
      <w:r w:rsidRPr="00961323">
        <w:rPr>
          <w:b/>
          <w:bCs/>
        </w:rPr>
        <w:t>Öntörvényhozóvá</w:t>
      </w:r>
      <w:r w:rsidRPr="00961323">
        <w:t xml:space="preserve"> vált.</w:t>
      </w:r>
    </w:p>
    <w:p w14:paraId="19DB4FFB" w14:textId="77777777" w:rsidR="00961323" w:rsidRPr="00961323" w:rsidRDefault="00961323" w:rsidP="001E4EB1">
      <w:pPr>
        <w:jc w:val="both"/>
      </w:pPr>
      <w:r w:rsidRPr="00961323">
        <w:t xml:space="preserve">A mi fogalmainkkal élve: Az Übermensch az az </w:t>
      </w:r>
      <w:proofErr w:type="spellStart"/>
      <w:r w:rsidRPr="00961323">
        <w:rPr>
          <w:b/>
          <w:bCs/>
        </w:rPr>
        <w:t>Admin</w:t>
      </w:r>
      <w:proofErr w:type="spellEnd"/>
      <w:r w:rsidRPr="00961323">
        <w:t>, aki sikeresen felülírta a „</w:t>
      </w:r>
      <w:proofErr w:type="spellStart"/>
      <w:r w:rsidRPr="00961323">
        <w:t>User</w:t>
      </w:r>
      <w:proofErr w:type="spellEnd"/>
      <w:r w:rsidRPr="00961323">
        <w:t xml:space="preserve">” (Felhasználó) alapbeállításait. Míg az átlagember a „Rendszertől” (a tömegtől, a hírektől, a </w:t>
      </w:r>
      <w:r w:rsidRPr="00961323">
        <w:lastRenderedPageBreak/>
        <w:t xml:space="preserve">törvénytől) várja az értékeit, a Causa </w:t>
      </w:r>
      <w:proofErr w:type="spellStart"/>
      <w:r w:rsidRPr="00961323">
        <w:t>sui</w:t>
      </w:r>
      <w:proofErr w:type="spellEnd"/>
      <w:r w:rsidRPr="00961323">
        <w:t xml:space="preserve"> </w:t>
      </w:r>
      <w:proofErr w:type="spellStart"/>
      <w:r w:rsidRPr="00961323">
        <w:t>Admin</w:t>
      </w:r>
      <w:proofErr w:type="spellEnd"/>
      <w:r w:rsidRPr="00961323">
        <w:t xml:space="preserve"> belülről kifelé generálja saját értékeit. Nem „jobbak” másoknál; egyszerűen csak </w:t>
      </w:r>
      <w:proofErr w:type="spellStart"/>
      <w:r w:rsidRPr="00961323">
        <w:rPr>
          <w:b/>
          <w:bCs/>
        </w:rPr>
        <w:t>Szuverénebbek</w:t>
      </w:r>
      <w:proofErr w:type="spellEnd"/>
      <w:r w:rsidRPr="00961323">
        <w:t>.</w:t>
      </w:r>
    </w:p>
    <w:p w14:paraId="10610737" w14:textId="77777777" w:rsidR="00246004" w:rsidRPr="00246004" w:rsidRDefault="00000000" w:rsidP="001E4EB1">
      <w:pPr>
        <w:jc w:val="both"/>
      </w:pPr>
      <w:r>
        <w:pict w14:anchorId="3923BA2D">
          <v:rect id="_x0000_i1033" style="width:0;height:1.5pt" o:hralign="center" o:hrstd="t" o:hr="t" fillcolor="#a0a0a0" stroked="f"/>
        </w:pict>
      </w:r>
    </w:p>
    <w:p w14:paraId="755E82D2" w14:textId="66624F49" w:rsidR="00246004" w:rsidRPr="00246004" w:rsidRDefault="00246004" w:rsidP="001E4EB1">
      <w:pPr>
        <w:pStyle w:val="Heading3"/>
        <w:jc w:val="both"/>
      </w:pPr>
      <w:bookmarkStart w:id="39" w:name="_Toc223686558"/>
      <w:bookmarkStart w:id="40" w:name="_Toc223686646"/>
      <w:bookmarkStart w:id="41" w:name="_Toc223690793"/>
      <w:bookmarkStart w:id="42" w:name="_Toc240628511"/>
      <w:r w:rsidRPr="00246004">
        <w:t xml:space="preserve">2.1 </w:t>
      </w:r>
      <w:bookmarkEnd w:id="39"/>
      <w:bookmarkEnd w:id="40"/>
      <w:bookmarkEnd w:id="41"/>
      <w:r w:rsidR="00961323" w:rsidRPr="00961323">
        <w:t xml:space="preserve">Az ősi bináris: </w:t>
      </w:r>
      <w:proofErr w:type="spellStart"/>
      <w:r w:rsidR="00961323" w:rsidRPr="00961323">
        <w:t>Jin</w:t>
      </w:r>
      <w:proofErr w:type="spellEnd"/>
      <w:r w:rsidR="00961323" w:rsidRPr="00961323">
        <w:t>, Jang és a Bit</w:t>
      </w:r>
      <w:bookmarkEnd w:id="42"/>
    </w:p>
    <w:p w14:paraId="3CBA248D" w14:textId="16526886" w:rsidR="00961323" w:rsidRPr="00961323" w:rsidRDefault="00961323" w:rsidP="001E4EB1">
      <w:pPr>
        <w:jc w:val="both"/>
      </w:pPr>
      <w:r w:rsidRPr="00961323">
        <w:t xml:space="preserve">Mielőtt rátérnénk a Pythonra, meg kell értenünk az alapvető kapcsolót: a 0-t és az 1-et. Jóval a Szilícium-völgy előtt a </w:t>
      </w:r>
      <w:proofErr w:type="spellStart"/>
      <w:r w:rsidRPr="00961323">
        <w:rPr>
          <w:i/>
          <w:iCs/>
        </w:rPr>
        <w:t>Ji</w:t>
      </w:r>
      <w:proofErr w:type="spellEnd"/>
      <w:r w:rsidRPr="00961323">
        <w:rPr>
          <w:i/>
          <w:iCs/>
        </w:rPr>
        <w:t xml:space="preserve"> King</w:t>
      </w:r>
      <w:r w:rsidRPr="00961323">
        <w:t xml:space="preserve"> (A változások könyve) felállította az első bináris kódot: a folytonos vonalat (Jang/Maszkulin/1) és a szaggatott vonalat (</w:t>
      </w:r>
      <w:proofErr w:type="spellStart"/>
      <w:r w:rsidRPr="00961323">
        <w:t>Jin</w:t>
      </w:r>
      <w:proofErr w:type="spellEnd"/>
      <w:r w:rsidRPr="00961323">
        <w:t>/Feminin/0). Ez nem csupán misztika; ez annak a felismerése, hogy a komplexitás a lehető legegyszerűbb kapcsolókból épül fel.</w:t>
      </w:r>
    </w:p>
    <w:p w14:paraId="4C190B64" w14:textId="77777777" w:rsidR="00961323" w:rsidRPr="00961323" w:rsidRDefault="00961323" w:rsidP="001E4EB1">
      <w:pPr>
        <w:jc w:val="both"/>
      </w:pPr>
      <w:r w:rsidRPr="00961323">
        <w:t xml:space="preserve">Az életedben minden döntés egy bináris elágazás. A „Tanítvány” felismeri, hogy még a legösszetettebb érzelmi állapot is lebontható </w:t>
      </w:r>
      <w:proofErr w:type="spellStart"/>
      <w:r w:rsidRPr="00961323">
        <w:rPr>
          <w:b/>
          <w:bCs/>
        </w:rPr>
        <w:t>if</w:t>
      </w:r>
      <w:proofErr w:type="spellEnd"/>
      <w:r w:rsidRPr="00961323">
        <w:rPr>
          <w:b/>
          <w:bCs/>
        </w:rPr>
        <w:t>/</w:t>
      </w:r>
      <w:proofErr w:type="spellStart"/>
      <w:r w:rsidRPr="00961323">
        <w:rPr>
          <w:b/>
          <w:bCs/>
        </w:rPr>
        <w:t>else</w:t>
      </w:r>
      <w:proofErr w:type="spellEnd"/>
      <w:r w:rsidRPr="00961323">
        <w:t xml:space="preserve"> (ha/különben) állítások sorozatára. A „Bináris Alapok” átlátásával megszűnsz a „szürke zónák” áldozata lenni, és elkezded látni a döntéseid mögött meghúzódó logikát.</w:t>
      </w:r>
    </w:p>
    <w:p w14:paraId="1B0992FE" w14:textId="77777777" w:rsidR="00246004" w:rsidRPr="00246004" w:rsidRDefault="00000000" w:rsidP="001E4EB1">
      <w:pPr>
        <w:jc w:val="both"/>
      </w:pPr>
      <w:r>
        <w:pict w14:anchorId="2AAA1E5A">
          <v:rect id="_x0000_i1034" style="width:0;height:1.5pt" o:hralign="center" o:hrstd="t" o:hr="t" fillcolor="#a0a0a0" stroked="f"/>
        </w:pict>
      </w:r>
    </w:p>
    <w:p w14:paraId="5958E979" w14:textId="2B95DBAC" w:rsidR="00246004" w:rsidRPr="00246004" w:rsidRDefault="00246004" w:rsidP="001E4EB1">
      <w:pPr>
        <w:pStyle w:val="Heading3"/>
        <w:jc w:val="both"/>
      </w:pPr>
      <w:bookmarkStart w:id="43" w:name="_Ref223647046"/>
      <w:bookmarkStart w:id="44" w:name="_Toc223686559"/>
      <w:bookmarkStart w:id="45" w:name="_Toc223686647"/>
      <w:bookmarkStart w:id="46" w:name="_Toc223690794"/>
      <w:bookmarkStart w:id="47" w:name="_Toc240628512"/>
      <w:r w:rsidRPr="00246004">
        <w:t xml:space="preserve">2.2 </w:t>
      </w:r>
      <w:bookmarkEnd w:id="43"/>
      <w:bookmarkEnd w:id="44"/>
      <w:bookmarkEnd w:id="45"/>
      <w:bookmarkEnd w:id="46"/>
      <w:r w:rsidR="00961323" w:rsidRPr="00961323">
        <w:t>Változók és Objektumok: Címkék a valósághoz</w:t>
      </w:r>
      <w:bookmarkEnd w:id="47"/>
    </w:p>
    <w:p w14:paraId="46F3051A" w14:textId="3CFB494C" w:rsidR="00961323" w:rsidRPr="00961323" w:rsidRDefault="00961323" w:rsidP="001E4EB1">
      <w:pPr>
        <w:jc w:val="both"/>
      </w:pPr>
      <w:r w:rsidRPr="00961323">
        <w:t xml:space="preserve">A Pythonban a </w:t>
      </w:r>
      <w:r w:rsidRPr="00961323">
        <w:rPr>
          <w:b/>
          <w:bCs/>
        </w:rPr>
        <w:t>Változó</w:t>
      </w:r>
      <w:r w:rsidRPr="00961323">
        <w:t xml:space="preserve"> (</w:t>
      </w:r>
      <w:proofErr w:type="spellStart"/>
      <w:r w:rsidRPr="00961323">
        <w:t>Variable</w:t>
      </w:r>
      <w:proofErr w:type="spellEnd"/>
      <w:r w:rsidRPr="00961323">
        <w:t xml:space="preserve">) csupán egy név, amely egy </w:t>
      </w:r>
      <w:r w:rsidRPr="00961323">
        <w:rPr>
          <w:b/>
          <w:bCs/>
        </w:rPr>
        <w:t>Objektumra</w:t>
      </w:r>
      <w:r w:rsidRPr="00961323">
        <w:t xml:space="preserve"> mutat. Ha azt mondod: boldogság = "siker", létrehoztál egy mutatót (pointer). Ha később rájössz, hogy a siker nem hoz örömöt, egyszerűen átirányíthatod a mutatót: boldogság = "béke".</w:t>
      </w:r>
    </w:p>
    <w:p w14:paraId="74178963" w14:textId="0F37BC75" w:rsidR="00961323" w:rsidRPr="00961323" w:rsidRDefault="00961323" w:rsidP="001E4EB1">
      <w:pPr>
        <w:jc w:val="both"/>
      </w:pPr>
      <w:r w:rsidRPr="00CE14CA">
        <w:rPr>
          <w:b/>
          <w:bCs/>
          <w:noProof/>
          <w:color w:val="000000" w:themeColor="text1"/>
        </w:rPr>
        <mc:AlternateContent>
          <mc:Choice Requires="wps">
            <w:drawing>
              <wp:anchor distT="0" distB="0" distL="114300" distR="114300" simplePos="0" relativeHeight="251719680" behindDoc="1" locked="0" layoutInCell="1" allowOverlap="1" wp14:anchorId="15D9D8C0" wp14:editId="774C3024">
                <wp:simplePos x="0" y="0"/>
                <wp:positionH relativeFrom="column">
                  <wp:posOffset>14605</wp:posOffset>
                </wp:positionH>
                <wp:positionV relativeFrom="paragraph">
                  <wp:posOffset>932180</wp:posOffset>
                </wp:positionV>
                <wp:extent cx="5750560" cy="514350"/>
                <wp:effectExtent l="0" t="0" r="21590" b="19050"/>
                <wp:wrapSquare wrapText="bothSides"/>
                <wp:docPr id="2133371367" name="Rectangle: Rounded Corners 2"/>
                <wp:cNvGraphicFramePr/>
                <a:graphic xmlns:a="http://schemas.openxmlformats.org/drawingml/2006/main">
                  <a:graphicData uri="http://schemas.microsoft.com/office/word/2010/wordprocessingShape">
                    <wps:wsp>
                      <wps:cNvSpPr/>
                      <wps:spPr>
                        <a:xfrm>
                          <a:off x="0" y="0"/>
                          <a:ext cx="5750560" cy="5143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5410528B" w14:textId="58430808" w:rsidR="00DC2AC5" w:rsidRPr="00246004" w:rsidRDefault="00DC2AC5" w:rsidP="0022106B">
                            <w:pPr>
                              <w:tabs>
                                <w:tab w:val="left" w:pos="1590"/>
                              </w:tabs>
                              <w:jc w:val="both"/>
                            </w:pPr>
                            <w:r>
                              <w:rPr>
                                <w:color w:val="BF4E14" w:themeColor="accent2" w:themeShade="BF"/>
                              </w:rPr>
                              <w:t>Pointer</w:t>
                            </w:r>
                            <w:r w:rsidRPr="007959C4">
                              <w:rPr>
                                <w:color w:val="BF4E14" w:themeColor="accent2" w:themeShade="BF"/>
                              </w:rPr>
                              <w:t xml:space="preserve"> </w:t>
                            </w:r>
                            <w:r w:rsidR="0022106B" w:rsidRPr="0022106B">
                              <w:t>(magyarul mutató) a programozásban, egy olyan speciális változó, amely nem közvetlenül egy adatot (értéket) tárol, hanem egy másik adat memóriacímét.</w:t>
                            </w:r>
                            <w:r w:rsidR="00B87EED" w:rsidRPr="00B87EED">
                              <w:t xml:space="preserve"> </w:t>
                            </w:r>
                          </w:p>
                          <w:p w14:paraId="113B7F88" w14:textId="77777777" w:rsidR="00DC2AC5" w:rsidRDefault="00DC2AC5" w:rsidP="0022106B">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D9D8C0" id="_x0000_s1032" style="position:absolute;left:0;text-align:left;margin-left:1.15pt;margin-top:73.4pt;width:452.8pt;height:40.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" filled="f" strokecolor="#4ea72e [3209]">
                <v:textbox>
                  <w:txbxContent>
                    <w:p w14:paraId="5410528B" w14:textId="58430808" w:rsidR="00DC2AC5" w:rsidRPr="00246004" w:rsidRDefault="00DC2AC5" w:rsidP="0022106B">
                      <w:pPr>
                        <w:tabs>
                          <w:tab w:val="left" w:pos="1590"/>
                        </w:tabs>
                        <w:jc w:val="both"/>
                      </w:pPr>
                      <w:r>
                        <w:rPr>
                          <w:color w:val="BF4E14" w:themeColor="accent2" w:themeShade="BF"/>
                        </w:rPr>
                        <w:t>Pointer</w:t>
                      </w:r>
                      <w:r w:rsidRPr="007959C4">
                        <w:rPr>
                          <w:color w:val="BF4E14" w:themeColor="accent2" w:themeShade="BF"/>
                        </w:rPr>
                        <w:t xml:space="preserve"> </w:t>
                      </w:r>
                      <w:r w:rsidR="0022106B" w:rsidRPr="0022106B">
                        <w:t>(magyarul mutató) a programozásban, egy olyan speciális változó, amely nem közvetlenül egy adatot (értéket) tárol, hanem egy másik adat memóriacímét.</w:t>
                      </w:r>
                      <w:r w:rsidR="00B87EED" w:rsidRPr="00B87EED">
                        <w:t xml:space="preserve"> </w:t>
                      </w:r>
                    </w:p>
                    <w:p w14:paraId="113B7F88" w14:textId="77777777" w:rsidR="00DC2AC5" w:rsidRDefault="00DC2AC5" w:rsidP="0022106B">
                      <w:pPr>
                        <w:jc w:val="both"/>
                      </w:pPr>
                    </w:p>
                  </w:txbxContent>
                </v:textbox>
                <w10:wrap type="square"/>
              </v:roundrect>
            </w:pict>
          </mc:Fallback>
        </mc:AlternateContent>
      </w:r>
      <w:r w:rsidRPr="00961323">
        <w:t xml:space="preserve">Az életben a „kompetencia illúziója” abból fakad, hogy elfelejtjük: a dolgoknak adott címkék (Siker, Kudarc, Barát, Ellenség) nem maguk a dolgok – azok csupán változók. A „Tanítvány” tisztán tartja a globális névterét. Ha egy változó már nem szolgálja a „Fő Ciklust” (Main </w:t>
      </w:r>
      <w:proofErr w:type="spellStart"/>
      <w:r w:rsidRPr="00961323">
        <w:t>Loop</w:t>
      </w:r>
      <w:proofErr w:type="spellEnd"/>
      <w:r w:rsidRPr="00961323">
        <w:t xml:space="preserve">), azt átadja a </w:t>
      </w:r>
      <w:proofErr w:type="spellStart"/>
      <w:r w:rsidRPr="00961323">
        <w:rPr>
          <w:b/>
          <w:bCs/>
        </w:rPr>
        <w:t>Garbage</w:t>
      </w:r>
      <w:proofErr w:type="spellEnd"/>
      <w:r w:rsidRPr="00961323">
        <w:rPr>
          <w:b/>
          <w:bCs/>
        </w:rPr>
        <w:t xml:space="preserve"> </w:t>
      </w:r>
      <w:proofErr w:type="spellStart"/>
      <w:r w:rsidRPr="00961323">
        <w:rPr>
          <w:b/>
          <w:bCs/>
        </w:rPr>
        <w:t>Collector</w:t>
      </w:r>
      <w:r w:rsidRPr="00961323">
        <w:t>-nak</w:t>
      </w:r>
      <w:proofErr w:type="spellEnd"/>
      <w:r w:rsidRPr="00961323">
        <w:t xml:space="preserve"> (Szemétgyűjtőnek) – ez az elavult identitások elengedésének mentális folyamata.</w:t>
      </w:r>
    </w:p>
    <w:p w14:paraId="6E6A39A7" w14:textId="45FE9E17" w:rsidR="00246004" w:rsidRPr="00246004" w:rsidRDefault="00000000" w:rsidP="001E4EB1">
      <w:pPr>
        <w:jc w:val="both"/>
      </w:pPr>
      <w:r>
        <w:pict w14:anchorId="5B5B198B">
          <v:rect id="_x0000_i1035" style="width:0;height:1.5pt" o:hralign="center" o:hrstd="t" o:hr="t" fillcolor="#a0a0a0" stroked="f"/>
        </w:pict>
      </w:r>
    </w:p>
    <w:p w14:paraId="7C32B127" w14:textId="558CBB9E" w:rsidR="00246004" w:rsidRPr="00246004" w:rsidRDefault="00246004" w:rsidP="001E4EB1">
      <w:pPr>
        <w:pStyle w:val="Heading3"/>
        <w:jc w:val="both"/>
      </w:pPr>
      <w:bookmarkStart w:id="48" w:name="_Toc223686560"/>
      <w:bookmarkStart w:id="49" w:name="_Toc223686648"/>
      <w:bookmarkStart w:id="50" w:name="_Toc223690795"/>
      <w:bookmarkStart w:id="51" w:name="_Toc240628513"/>
      <w:r w:rsidRPr="00246004">
        <w:t xml:space="preserve">2.3 </w:t>
      </w:r>
      <w:bookmarkEnd w:id="48"/>
      <w:bookmarkEnd w:id="49"/>
      <w:bookmarkEnd w:id="50"/>
      <w:r w:rsidR="0022106B" w:rsidRPr="0022106B">
        <w:t>Az élet Zenje (PEP 20 és PEP 8)</w:t>
      </w:r>
      <w:bookmarkEnd w:id="51"/>
    </w:p>
    <w:p w14:paraId="715F8BF8" w14:textId="06DA0992" w:rsidR="0022106B" w:rsidRPr="0022106B" w:rsidRDefault="0022106B" w:rsidP="001E4EB1">
      <w:pPr>
        <w:jc w:val="both"/>
      </w:pPr>
      <w:r w:rsidRPr="0022106B">
        <w:t>A Python híres a „Zenjéről” – ez 19 irányelv a kódíráshoz (PEP 20). Ezek nemcsak fejlesztőknek szólnak; ez a „Szupravezető” elme kézikönyve:</w:t>
      </w:r>
    </w:p>
    <w:p w14:paraId="79899F7A" w14:textId="77777777" w:rsidR="0022106B" w:rsidRPr="0022106B" w:rsidRDefault="0022106B">
      <w:pPr>
        <w:numPr>
          <w:ilvl w:val="0"/>
          <w:numId w:val="24"/>
        </w:numPr>
        <w:jc w:val="both"/>
      </w:pPr>
      <w:r w:rsidRPr="0022106B">
        <w:rPr>
          <w:b/>
          <w:bCs/>
        </w:rPr>
        <w:t>A szép jobb, mint a csúnya:</w:t>
      </w:r>
      <w:r w:rsidRPr="0022106B">
        <w:t xml:space="preserve"> Keresd az eleganciát a megoldásaidban.</w:t>
      </w:r>
    </w:p>
    <w:p w14:paraId="2FB80B39" w14:textId="77777777" w:rsidR="0022106B" w:rsidRPr="0022106B" w:rsidRDefault="0022106B">
      <w:pPr>
        <w:numPr>
          <w:ilvl w:val="0"/>
          <w:numId w:val="24"/>
        </w:numPr>
        <w:jc w:val="both"/>
      </w:pPr>
      <w:r w:rsidRPr="0022106B">
        <w:rPr>
          <w:b/>
          <w:bCs/>
        </w:rPr>
        <w:t>Az egyszerű jobb, mint az összetett:</w:t>
      </w:r>
      <w:r w:rsidRPr="0022106B">
        <w:t xml:space="preserve"> Ha az életedet „spagetti kódnak” érzed, túl sok felesleges függőséget (</w:t>
      </w:r>
      <w:proofErr w:type="spellStart"/>
      <w:r w:rsidRPr="0022106B">
        <w:t>dependencies</w:t>
      </w:r>
      <w:proofErr w:type="spellEnd"/>
      <w:r w:rsidRPr="0022106B">
        <w:t>) adtál hozzá.</w:t>
      </w:r>
    </w:p>
    <w:p w14:paraId="429365F2" w14:textId="77777777" w:rsidR="0022106B" w:rsidRPr="0022106B" w:rsidRDefault="0022106B">
      <w:pPr>
        <w:numPr>
          <w:ilvl w:val="0"/>
          <w:numId w:val="24"/>
        </w:numPr>
        <w:jc w:val="both"/>
      </w:pPr>
      <w:r w:rsidRPr="0022106B">
        <w:rPr>
          <w:b/>
          <w:bCs/>
        </w:rPr>
        <w:t>A kimondott jobb, mint a beleértett:</w:t>
      </w:r>
      <w:r w:rsidRPr="0022106B">
        <w:t xml:space="preserve"> Ne feltételezd, hogy az Univerzum tudja, mit akarsz. Fogalmazd meg a szándékodat.</w:t>
      </w:r>
    </w:p>
    <w:p w14:paraId="2BBABF65" w14:textId="77777777" w:rsidR="0022106B" w:rsidRPr="0022106B" w:rsidRDefault="0022106B">
      <w:pPr>
        <w:numPr>
          <w:ilvl w:val="0"/>
          <w:numId w:val="24"/>
        </w:numPr>
        <w:jc w:val="both"/>
      </w:pPr>
      <w:r w:rsidRPr="0022106B">
        <w:rPr>
          <w:b/>
          <w:bCs/>
        </w:rPr>
        <w:t>Az olvashatóság számít:</w:t>
      </w:r>
      <w:r w:rsidRPr="0022106B">
        <w:t xml:space="preserve"> Ha nem tudod elmagyarázni az utadat egy idegennek, nem élsz elég világosan.</w:t>
      </w:r>
    </w:p>
    <w:p w14:paraId="364D4E4C" w14:textId="77777777" w:rsidR="0022106B" w:rsidRPr="0022106B" w:rsidRDefault="0022106B" w:rsidP="001E4EB1">
      <w:pPr>
        <w:jc w:val="both"/>
      </w:pPr>
      <w:r w:rsidRPr="0022106B">
        <w:t xml:space="preserve">A </w:t>
      </w:r>
      <w:r w:rsidRPr="0022106B">
        <w:rPr>
          <w:b/>
          <w:bCs/>
        </w:rPr>
        <w:t>PEP 8</w:t>
      </w:r>
      <w:r w:rsidRPr="0022106B">
        <w:t xml:space="preserve"> a Python stílusútmutatója. Ez biztosítja, hogy akár Tokióban, akár New Yorkban vagy, a kód ugyanúgy nézzen ki. A Tanítvány számára ez a </w:t>
      </w:r>
      <w:r w:rsidRPr="0022106B">
        <w:rPr>
          <w:b/>
          <w:bCs/>
        </w:rPr>
        <w:t>SOP-ok</w:t>
      </w:r>
      <w:r w:rsidRPr="0022106B">
        <w:t xml:space="preserve"> (Standard </w:t>
      </w:r>
      <w:proofErr w:type="spellStart"/>
      <w:r w:rsidRPr="0022106B">
        <w:t>Operating</w:t>
      </w:r>
      <w:proofErr w:type="spellEnd"/>
      <w:r w:rsidRPr="0022106B">
        <w:t xml:space="preserve"> </w:t>
      </w:r>
      <w:proofErr w:type="spellStart"/>
      <w:r w:rsidRPr="0022106B">
        <w:t>Procedures</w:t>
      </w:r>
      <w:proofErr w:type="spellEnd"/>
      <w:r w:rsidRPr="0022106B">
        <w:t xml:space="preserve"> – Standard Működési Eljárások) kidolgozását jelenti: olyan szokásokat, amelyek csökkentik a </w:t>
      </w:r>
      <w:r w:rsidRPr="0022106B">
        <w:lastRenderedPageBreak/>
        <w:t>mindennapi élet „kognitív terhelését”. Ha a „Kódod” (Szokásaid) tiszta, a „CPU-d” (Agyad) a „Magas szintű szintézisre” tud fókuszálni.</w:t>
      </w:r>
    </w:p>
    <w:p w14:paraId="333812AD" w14:textId="77777777" w:rsidR="00246004" w:rsidRPr="00246004" w:rsidRDefault="00000000" w:rsidP="001E4EB1">
      <w:pPr>
        <w:jc w:val="both"/>
      </w:pPr>
      <w:r>
        <w:pict w14:anchorId="50EFC1D6">
          <v:rect id="_x0000_i1036" style="width:0;height:1.5pt" o:hralign="center" o:hrstd="t" o:hr="t" fillcolor="#a0a0a0" stroked="f"/>
        </w:pict>
      </w:r>
    </w:p>
    <w:p w14:paraId="0931569C" w14:textId="72AA29A1" w:rsidR="00246004" w:rsidRPr="00246004" w:rsidRDefault="00246004" w:rsidP="001E4EB1">
      <w:pPr>
        <w:pStyle w:val="Heading3"/>
        <w:jc w:val="both"/>
      </w:pPr>
      <w:bookmarkStart w:id="52" w:name="_Toc223686561"/>
      <w:bookmarkStart w:id="53" w:name="_Toc223686649"/>
      <w:bookmarkStart w:id="54" w:name="_Toc223690796"/>
      <w:bookmarkStart w:id="55" w:name="_Toc240628514"/>
      <w:r w:rsidRPr="00246004">
        <w:t xml:space="preserve">2.4 </w:t>
      </w:r>
      <w:bookmarkEnd w:id="52"/>
      <w:bookmarkEnd w:id="53"/>
      <w:bookmarkEnd w:id="54"/>
      <w:r w:rsidR="0022106B" w:rsidRPr="0022106B">
        <w:t>Rekurzió: A szimuláció természete</w:t>
      </w:r>
      <w:bookmarkEnd w:id="55"/>
    </w:p>
    <w:p w14:paraId="606296E3" w14:textId="3845EF8D" w:rsidR="0022106B" w:rsidRPr="0022106B" w:rsidRDefault="0022106B" w:rsidP="001E4EB1">
      <w:pPr>
        <w:jc w:val="both"/>
      </w:pPr>
      <w:r w:rsidRPr="0022106B">
        <w:t xml:space="preserve">A programozás leginkább „isteni” funkciója a </w:t>
      </w:r>
      <w:r w:rsidRPr="0022106B">
        <w:rPr>
          <w:b/>
          <w:bCs/>
        </w:rPr>
        <w:t>Rekurzió</w:t>
      </w:r>
      <w:r w:rsidRPr="0022106B">
        <w:t xml:space="preserve"> – egy függvény, amely önmagát hívja meg.</w:t>
      </w:r>
    </w:p>
    <w:p w14:paraId="41437EEC" w14:textId="77777777" w:rsidR="0022106B" w:rsidRPr="0022106B" w:rsidRDefault="0022106B" w:rsidP="001E4EB1">
      <w:pPr>
        <w:jc w:val="both"/>
      </w:pPr>
      <w:r w:rsidRPr="0022106B">
        <w:t xml:space="preserve">A hatékony rendszerarchitektúrában a fejlesztőnek nem kell egyedi kódot írnia a fa minden egyes leveléhez. Ehelyett mintafelismerést és rekurzív függvényeket használ. A valóság ugyanezen a </w:t>
      </w:r>
      <w:r w:rsidRPr="0022106B">
        <w:rPr>
          <w:b/>
          <w:bCs/>
        </w:rPr>
        <w:t>DRY (</w:t>
      </w:r>
      <w:proofErr w:type="spellStart"/>
      <w:r w:rsidRPr="0022106B">
        <w:rPr>
          <w:b/>
          <w:bCs/>
        </w:rPr>
        <w:t>Don't</w:t>
      </w:r>
      <w:proofErr w:type="spellEnd"/>
      <w:r w:rsidRPr="0022106B">
        <w:rPr>
          <w:b/>
          <w:bCs/>
        </w:rPr>
        <w:t xml:space="preserve"> </w:t>
      </w:r>
      <w:proofErr w:type="spellStart"/>
      <w:r w:rsidRPr="0022106B">
        <w:rPr>
          <w:b/>
          <w:bCs/>
        </w:rPr>
        <w:t>Repeat</w:t>
      </w:r>
      <w:proofErr w:type="spellEnd"/>
      <w:r w:rsidRPr="0022106B">
        <w:rPr>
          <w:b/>
          <w:bCs/>
        </w:rPr>
        <w:t xml:space="preserve"> </w:t>
      </w:r>
      <w:proofErr w:type="spellStart"/>
      <w:r w:rsidRPr="0022106B">
        <w:rPr>
          <w:b/>
          <w:bCs/>
        </w:rPr>
        <w:t>Yourself</w:t>
      </w:r>
      <w:proofErr w:type="spellEnd"/>
      <w:r w:rsidRPr="0022106B">
        <w:rPr>
          <w:b/>
          <w:bCs/>
        </w:rPr>
        <w:t xml:space="preserve"> – Ne ismételd önmagad)</w:t>
      </w:r>
      <w:r w:rsidRPr="0022106B">
        <w:t xml:space="preserve"> elven alapul.</w:t>
      </w:r>
    </w:p>
    <w:p w14:paraId="5568F242" w14:textId="77777777" w:rsidR="0022106B" w:rsidRPr="0022106B" w:rsidRDefault="0022106B" w:rsidP="001E4EB1">
      <w:pPr>
        <w:jc w:val="both"/>
      </w:pPr>
      <w:proofErr w:type="gramStart"/>
      <w:r w:rsidRPr="0022106B">
        <w:t>[ Példa</w:t>
      </w:r>
      <w:proofErr w:type="gramEnd"/>
      <w:r w:rsidRPr="0022106B">
        <w:t xml:space="preserve">: </w:t>
      </w:r>
      <w:proofErr w:type="spellStart"/>
      <w:r w:rsidRPr="0022106B">
        <w:t>rajzolj_ágat</w:t>
      </w:r>
      <w:proofErr w:type="spellEnd"/>
      <w:r w:rsidRPr="0022106B">
        <w:t xml:space="preserve">(hossz), amely meghívja a </w:t>
      </w:r>
      <w:proofErr w:type="spellStart"/>
      <w:r w:rsidRPr="0022106B">
        <w:t>rajzolj_</w:t>
      </w:r>
      <w:proofErr w:type="gramStart"/>
      <w:r w:rsidRPr="0022106B">
        <w:t>ágat</w:t>
      </w:r>
      <w:proofErr w:type="spellEnd"/>
      <w:r w:rsidRPr="0022106B">
        <w:t>(</w:t>
      </w:r>
      <w:proofErr w:type="gramEnd"/>
      <w:r w:rsidRPr="0022106B">
        <w:t xml:space="preserve">hossz * </w:t>
      </w:r>
      <w:proofErr w:type="gramStart"/>
      <w:r w:rsidRPr="0022106B">
        <w:t>0.7)-</w:t>
      </w:r>
      <w:proofErr w:type="spellStart"/>
      <w:proofErr w:type="gramEnd"/>
      <w:r w:rsidRPr="0022106B">
        <w:t>et</w:t>
      </w:r>
      <w:proofErr w:type="spellEnd"/>
      <w:r w:rsidRPr="0022106B">
        <w:t>, amíg el nem ér egy bizonyos határt</w:t>
      </w:r>
      <w:proofErr w:type="gramStart"/>
      <w:r w:rsidRPr="0022106B">
        <w:t>. ]</w:t>
      </w:r>
      <w:proofErr w:type="gramEnd"/>
    </w:p>
    <w:p w14:paraId="3622B59A" w14:textId="77777777" w:rsidR="0022106B" w:rsidRPr="0022106B" w:rsidRDefault="0022106B" w:rsidP="001E4EB1">
      <w:pPr>
        <w:jc w:val="both"/>
      </w:pPr>
      <w:r w:rsidRPr="0022106B">
        <w:t xml:space="preserve">Így </w:t>
      </w:r>
      <w:proofErr w:type="spellStart"/>
      <w:r w:rsidRPr="0022106B">
        <w:t>renderel</w:t>
      </w:r>
      <w:proofErr w:type="spellEnd"/>
      <w:r w:rsidRPr="0022106B">
        <w:t xml:space="preserve"> a természet:</w:t>
      </w:r>
    </w:p>
    <w:p w14:paraId="6C9DB6CD" w14:textId="77777777" w:rsidR="0022106B" w:rsidRPr="0022106B" w:rsidRDefault="0022106B">
      <w:pPr>
        <w:numPr>
          <w:ilvl w:val="0"/>
          <w:numId w:val="25"/>
        </w:numPr>
        <w:jc w:val="both"/>
      </w:pPr>
      <w:r w:rsidRPr="0022106B">
        <w:rPr>
          <w:b/>
          <w:bCs/>
        </w:rPr>
        <w:t>A Mag (A Függvény):</w:t>
      </w:r>
      <w:r w:rsidRPr="0022106B">
        <w:t xml:space="preserve"> Egyszerű utasításkészlet.</w:t>
      </w:r>
    </w:p>
    <w:p w14:paraId="797AB8DA" w14:textId="77777777" w:rsidR="0022106B" w:rsidRPr="0022106B" w:rsidRDefault="0022106B">
      <w:pPr>
        <w:numPr>
          <w:ilvl w:val="0"/>
          <w:numId w:val="25"/>
        </w:numPr>
        <w:jc w:val="both"/>
      </w:pPr>
      <w:r w:rsidRPr="0022106B">
        <w:rPr>
          <w:b/>
          <w:bCs/>
        </w:rPr>
        <w:t>A Ciklus (A Folyamat):</w:t>
      </w:r>
      <w:r w:rsidRPr="0022106B">
        <w:t xml:space="preserve"> Állandó ismétlés enyhe variációkkal (Fibonacci-sorozat).</w:t>
      </w:r>
    </w:p>
    <w:p w14:paraId="74127010" w14:textId="77777777" w:rsidR="0022106B" w:rsidRPr="0022106B" w:rsidRDefault="0022106B">
      <w:pPr>
        <w:numPr>
          <w:ilvl w:val="0"/>
          <w:numId w:val="25"/>
        </w:numPr>
        <w:jc w:val="both"/>
      </w:pPr>
      <w:r w:rsidRPr="0022106B">
        <w:rPr>
          <w:b/>
          <w:bCs/>
        </w:rPr>
        <w:t>Az Eredmény (A Valóság):</w:t>
      </w:r>
      <w:r w:rsidRPr="0022106B">
        <w:t xml:space="preserve"> Egy komplex, gyönyörű rendszer, amely „varázslatnak” tűnik, de valójában csak tökéletesen futó „matematika”.</w:t>
      </w:r>
    </w:p>
    <w:p w14:paraId="0262132C" w14:textId="77777777" w:rsidR="0022106B" w:rsidRPr="0022106B" w:rsidRDefault="0022106B" w:rsidP="001E4EB1">
      <w:pPr>
        <w:jc w:val="both"/>
      </w:pPr>
      <w:r w:rsidRPr="0022106B">
        <w:t>A „Tanítvány” megérti, hogy a szokásai rekurzívak. Amit ma teszel, az meghívja a függvényt arra, amit holnap fogsz tenni. Ha az „alapeseted” (</w:t>
      </w:r>
      <w:proofErr w:type="spellStart"/>
      <w:r w:rsidRPr="0022106B">
        <w:t>base</w:t>
      </w:r>
      <w:proofErr w:type="spellEnd"/>
      <w:r w:rsidRPr="0022106B">
        <w:t xml:space="preserve"> </w:t>
      </w:r>
      <w:proofErr w:type="spellStart"/>
      <w:r w:rsidRPr="0022106B">
        <w:t>case</w:t>
      </w:r>
      <w:proofErr w:type="spellEnd"/>
      <w:r w:rsidRPr="0022106B">
        <w:t xml:space="preserve">) hibás, a rekurzió </w:t>
      </w:r>
      <w:proofErr w:type="spellStart"/>
      <w:r w:rsidRPr="0022106B">
        <w:rPr>
          <w:b/>
          <w:bCs/>
        </w:rPr>
        <w:t>Stack</w:t>
      </w:r>
      <w:proofErr w:type="spellEnd"/>
      <w:r w:rsidRPr="0022106B">
        <w:rPr>
          <w:b/>
          <w:bCs/>
        </w:rPr>
        <w:t xml:space="preserve"> Overflow</w:t>
      </w:r>
      <w:r w:rsidRPr="0022106B">
        <w:t>-hoz (</w:t>
      </w:r>
      <w:proofErr w:type="spellStart"/>
      <w:r w:rsidRPr="0022106B">
        <w:t>veremtúlcsorduláshoz</w:t>
      </w:r>
      <w:proofErr w:type="spellEnd"/>
      <w:r w:rsidRPr="0022106B">
        <w:t xml:space="preserve"> / kiégéshez) vezet.</w:t>
      </w:r>
    </w:p>
    <w:p w14:paraId="04BB58B8" w14:textId="77777777" w:rsidR="00246004" w:rsidRPr="00246004" w:rsidRDefault="00000000" w:rsidP="001E4EB1">
      <w:pPr>
        <w:jc w:val="both"/>
      </w:pPr>
      <w:r>
        <w:pict w14:anchorId="18EC0E81">
          <v:rect id="_x0000_i1037" style="width:0;height:1.5pt" o:hralign="center" o:hrstd="t" o:hr="t" fillcolor="#a0a0a0" stroked="f"/>
        </w:pict>
      </w:r>
    </w:p>
    <w:p w14:paraId="224736E7" w14:textId="077C1E67" w:rsidR="00246004" w:rsidRPr="00246004" w:rsidRDefault="00246004" w:rsidP="001E4EB1">
      <w:pPr>
        <w:pStyle w:val="Heading3"/>
        <w:jc w:val="both"/>
      </w:pPr>
      <w:bookmarkStart w:id="56" w:name="_Toc223686562"/>
      <w:bookmarkStart w:id="57" w:name="_Toc223686650"/>
      <w:bookmarkStart w:id="58" w:name="_Toc223690797"/>
      <w:bookmarkStart w:id="59" w:name="_Toc240628515"/>
      <w:r w:rsidRPr="00246004">
        <w:t xml:space="preserve">2.5 </w:t>
      </w:r>
      <w:bookmarkEnd w:id="56"/>
      <w:bookmarkEnd w:id="57"/>
      <w:bookmarkEnd w:id="58"/>
      <w:r w:rsidR="0022106B" w:rsidRPr="0022106B">
        <w:t xml:space="preserve">Összegzés: Interpretált </w:t>
      </w:r>
      <w:proofErr w:type="spellStart"/>
      <w:r w:rsidR="0022106B" w:rsidRPr="0022106B">
        <w:t>vs</w:t>
      </w:r>
      <w:proofErr w:type="spellEnd"/>
      <w:r w:rsidR="0022106B" w:rsidRPr="0022106B">
        <w:t>. Kompilált élet</w:t>
      </w:r>
      <w:bookmarkEnd w:id="59"/>
    </w:p>
    <w:p w14:paraId="51AFDE23" w14:textId="319BBD3B" w:rsidR="0022106B" w:rsidRPr="0022106B" w:rsidRDefault="0022106B" w:rsidP="001E4EB1">
      <w:pPr>
        <w:jc w:val="both"/>
      </w:pPr>
      <w:r w:rsidRPr="0022106B">
        <w:t xml:space="preserve">A legtöbb ember </w:t>
      </w:r>
      <w:r w:rsidRPr="0022106B">
        <w:rPr>
          <w:b/>
          <w:bCs/>
        </w:rPr>
        <w:t>Kompilált</w:t>
      </w:r>
      <w:r w:rsidRPr="0022106B">
        <w:t xml:space="preserve"> (fordított) életet próbál élni – 20 évet töltenek önmaguk „Végleges Verziójának” elkészítésével, csak hogy rájöjjenek: mire készen állnak az indításra, a világ „Operációs Rendszere” már megváltozott.</w:t>
      </w:r>
    </w:p>
    <w:p w14:paraId="2DAA2CA0" w14:textId="3EB74ECF" w:rsidR="0064107B" w:rsidRPr="0022106B" w:rsidRDefault="0022106B" w:rsidP="001E4EB1">
      <w:pPr>
        <w:jc w:val="both"/>
      </w:pPr>
      <w:r w:rsidRPr="00CE14CA">
        <w:rPr>
          <w:b/>
          <w:bCs/>
          <w:noProof/>
          <w:color w:val="000000" w:themeColor="text1"/>
        </w:rPr>
        <mc:AlternateContent>
          <mc:Choice Requires="wps">
            <w:drawing>
              <wp:anchor distT="0" distB="0" distL="114300" distR="114300" simplePos="0" relativeHeight="251721728" behindDoc="1" locked="0" layoutInCell="1" allowOverlap="1" wp14:anchorId="2B225B84" wp14:editId="64D440ED">
                <wp:simplePos x="0" y="0"/>
                <wp:positionH relativeFrom="column">
                  <wp:posOffset>1905</wp:posOffset>
                </wp:positionH>
                <wp:positionV relativeFrom="paragraph">
                  <wp:posOffset>634365</wp:posOffset>
                </wp:positionV>
                <wp:extent cx="5750560" cy="914400"/>
                <wp:effectExtent l="0" t="0" r="21590" b="19050"/>
                <wp:wrapSquare wrapText="bothSides"/>
                <wp:docPr id="1515636908" name="Rectangle: Rounded Corners 2"/>
                <wp:cNvGraphicFramePr/>
                <a:graphic xmlns:a="http://schemas.openxmlformats.org/drawingml/2006/main">
                  <a:graphicData uri="http://schemas.microsoft.com/office/word/2010/wordprocessingShape">
                    <wps:wsp>
                      <wps:cNvSpPr/>
                      <wps:spPr>
                        <a:xfrm>
                          <a:off x="0" y="0"/>
                          <a:ext cx="5750560" cy="9144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3AEAAE83" w14:textId="7BDDF990" w:rsidR="00345E76" w:rsidRDefault="0022106B" w:rsidP="00345E76">
                            <w:pPr>
                              <w:jc w:val="both"/>
                            </w:pPr>
                            <w:r w:rsidRPr="0022106B">
                              <w:t>A fordított</w:t>
                            </w:r>
                            <w:r>
                              <w:t xml:space="preserve"> </w:t>
                            </w:r>
                            <w:r w:rsidRPr="00345E76">
                              <w:rPr>
                                <w:color w:val="BF4E14" w:themeColor="accent2" w:themeShade="BF"/>
                              </w:rPr>
                              <w:t>Kompil</w:t>
                            </w:r>
                            <w:r>
                              <w:rPr>
                                <w:color w:val="BF4E14" w:themeColor="accent2" w:themeShade="BF"/>
                              </w:rPr>
                              <w:t>ált</w:t>
                            </w:r>
                            <w:r w:rsidRPr="0022106B">
                              <w:t xml:space="preserve"> nyelv olyan programozási nyelv, amelynek implementációi jellemzően fordítók, és nem </w:t>
                            </w:r>
                            <w:proofErr w:type="spellStart"/>
                            <w:r w:rsidRPr="0022106B">
                              <w:t>interpreterek</w:t>
                            </w:r>
                            <w:proofErr w:type="spellEnd"/>
                            <w:r w:rsidRPr="0022106B">
                              <w:t xml:space="preserve">. Az </w:t>
                            </w:r>
                            <w:r w:rsidRPr="00345E76">
                              <w:rPr>
                                <w:color w:val="BF4E14" w:themeColor="accent2" w:themeShade="BF"/>
                              </w:rPr>
                              <w:t>interpret</w:t>
                            </w:r>
                            <w:r>
                              <w:rPr>
                                <w:color w:val="BF4E14" w:themeColor="accent2" w:themeShade="BF"/>
                              </w:rPr>
                              <w:t xml:space="preserve">ált </w:t>
                            </w:r>
                            <w:r w:rsidRPr="0022106B">
                              <w:t>nyelv olyan programozási nyelv, amelynek implementációi közvetlenül és szabadon hajtják végre az utasításokat anélkül, hogy a programot előzőleg gépi nyelvű utasításokká kellene fordítani.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225B84" id="_x0000_s1033" style="position:absolute;left:0;text-align:left;margin-left:.15pt;margin-top:49.95pt;width:452.8pt;height:1in;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" filled="f" strokecolor="#4ea72e [3209]">
                <v:textbox>
                  <w:txbxContent>
                    <w:p w14:paraId="3AEAAE83" w14:textId="7BDDF990" w:rsidR="00345E76" w:rsidRDefault="0022106B" w:rsidP="00345E76">
                      <w:pPr>
                        <w:jc w:val="both"/>
                      </w:pPr>
                      <w:r w:rsidRPr="0022106B">
                        <w:t>A fordított</w:t>
                      </w:r>
                      <w:r>
                        <w:t xml:space="preserve"> </w:t>
                      </w:r>
                      <w:r w:rsidRPr="00345E76">
                        <w:rPr>
                          <w:color w:val="BF4E14" w:themeColor="accent2" w:themeShade="BF"/>
                        </w:rPr>
                        <w:t>Kompil</w:t>
                      </w:r>
                      <w:r>
                        <w:rPr>
                          <w:color w:val="BF4E14" w:themeColor="accent2" w:themeShade="BF"/>
                        </w:rPr>
                        <w:t>ált</w:t>
                      </w:r>
                      <w:r w:rsidRPr="0022106B">
                        <w:t xml:space="preserve"> nyelv olyan programozási nyelv, amelynek implementációi jellemzően fordítók, és nem </w:t>
                      </w:r>
                      <w:proofErr w:type="spellStart"/>
                      <w:r w:rsidRPr="0022106B">
                        <w:t>interpreterek</w:t>
                      </w:r>
                      <w:proofErr w:type="spellEnd"/>
                      <w:r w:rsidRPr="0022106B">
                        <w:t xml:space="preserve">. Az </w:t>
                      </w:r>
                      <w:r w:rsidRPr="00345E76">
                        <w:rPr>
                          <w:color w:val="BF4E14" w:themeColor="accent2" w:themeShade="BF"/>
                        </w:rPr>
                        <w:t>interpret</w:t>
                      </w:r>
                      <w:r>
                        <w:rPr>
                          <w:color w:val="BF4E14" w:themeColor="accent2" w:themeShade="BF"/>
                        </w:rPr>
                        <w:t xml:space="preserve">ált </w:t>
                      </w:r>
                      <w:r w:rsidRPr="0022106B">
                        <w:t>nyelv olyan programozási nyelv, amelynek implementációi közvetlenül és szabadon hajtják végre az utasításokat anélkül, hogy a programot előzőleg gépi nyelvű utasításokká kellene fordítani.</w:t>
                      </w:r>
                    </w:p>
                  </w:txbxContent>
                </v:textbox>
                <w10:wrap type="square"/>
              </v:roundrect>
            </w:pict>
          </mc:Fallback>
        </mc:AlternateContent>
      </w:r>
      <w:r w:rsidRPr="0022106B">
        <w:t xml:space="preserve">A Tanítvány </w:t>
      </w:r>
      <w:r w:rsidRPr="0022106B">
        <w:rPr>
          <w:b/>
          <w:bCs/>
        </w:rPr>
        <w:t>Interpretált</w:t>
      </w:r>
      <w:r w:rsidRPr="0022106B">
        <w:t xml:space="preserve"> (értelmezett) életet él. Mint a Python, te is sorról sorra futsz. Végrehajtasz, látod a hibát, </w:t>
      </w:r>
      <w:proofErr w:type="spellStart"/>
      <w:r w:rsidRPr="0022106B">
        <w:t>debugolod</w:t>
      </w:r>
      <w:proofErr w:type="spellEnd"/>
      <w:r w:rsidRPr="0022106B">
        <w:t xml:space="preserve"> (hibakeresés), és azonnal mész a következő sorra. Nincs „várakozási idő”. A „Most” az egyetlen környezet, ahol a kód ténylegesen fut.</w:t>
      </w:r>
    </w:p>
    <w:p w14:paraId="202A0500" w14:textId="55E2ACA0" w:rsidR="0064107B" w:rsidRDefault="00000000" w:rsidP="001E4EB1">
      <w:pPr>
        <w:jc w:val="both"/>
        <w:rPr>
          <w:rFonts w:ascii="Times New Roman" w:eastAsia="Times New Roman" w:hAnsi="Times New Roman" w:cs="Times New Roman"/>
          <w:b/>
          <w:bCs/>
          <w:i/>
          <w:iCs/>
          <w:sz w:val="24"/>
          <w:szCs w:val="24"/>
          <w:lang w:eastAsia="hu-HU"/>
        </w:rPr>
      </w:pPr>
      <w:r>
        <w:pict w14:anchorId="070E97D0">
          <v:rect id="_x0000_i1038" style="width:0;height:1.5pt" o:hralign="center" o:bullet="t" o:hrstd="t" o:hr="t" fillcolor="#a0a0a0" stroked="f"/>
        </w:pict>
      </w:r>
    </w:p>
    <w:p w14:paraId="45A83A9D" w14:textId="45EE0F0D" w:rsidR="0064107B" w:rsidRPr="0064107B" w:rsidRDefault="0064107B" w:rsidP="001E4EB1">
      <w:pPr>
        <w:pStyle w:val="Heading3"/>
        <w:jc w:val="both"/>
        <w:rPr>
          <w:rFonts w:eastAsiaTheme="minorHAnsi"/>
        </w:rPr>
      </w:pPr>
      <w:bookmarkStart w:id="60" w:name="_Toc240628516"/>
      <w:r w:rsidRPr="0064107B">
        <w:rPr>
          <w:rFonts w:eastAsiaTheme="minorHAnsi"/>
        </w:rPr>
        <w:t xml:space="preserve">2.6 </w:t>
      </w:r>
      <w:proofErr w:type="spellStart"/>
      <w:r w:rsidR="00BE50D1" w:rsidRPr="00BE50D1">
        <w:rPr>
          <w:rFonts w:eastAsiaTheme="minorHAnsi"/>
        </w:rPr>
        <w:t>Vibe</w:t>
      </w:r>
      <w:proofErr w:type="spellEnd"/>
      <w:r w:rsidR="00BE50D1" w:rsidRPr="00BE50D1">
        <w:rPr>
          <w:rFonts w:eastAsiaTheme="minorHAnsi"/>
        </w:rPr>
        <w:t xml:space="preserve"> </w:t>
      </w:r>
      <w:proofErr w:type="spellStart"/>
      <w:r w:rsidR="00BE50D1" w:rsidRPr="00BE50D1">
        <w:rPr>
          <w:rFonts w:eastAsiaTheme="minorHAnsi"/>
        </w:rPr>
        <w:t>Coding</w:t>
      </w:r>
      <w:proofErr w:type="spellEnd"/>
      <w:r w:rsidR="00BE50D1" w:rsidRPr="00BE50D1">
        <w:rPr>
          <w:rFonts w:eastAsiaTheme="minorHAnsi"/>
        </w:rPr>
        <w:t xml:space="preserve"> és </w:t>
      </w:r>
      <w:proofErr w:type="spellStart"/>
      <w:r w:rsidR="00BE50D1" w:rsidRPr="00BE50D1">
        <w:rPr>
          <w:rFonts w:eastAsiaTheme="minorHAnsi"/>
        </w:rPr>
        <w:t>Agentikus</w:t>
      </w:r>
      <w:proofErr w:type="spellEnd"/>
      <w:r w:rsidR="00BE50D1" w:rsidRPr="00BE50D1">
        <w:rPr>
          <w:rFonts w:eastAsiaTheme="minorHAnsi"/>
        </w:rPr>
        <w:t xml:space="preserve"> Tervezés</w:t>
      </w:r>
      <w:bookmarkEnd w:id="60"/>
    </w:p>
    <w:p w14:paraId="65C75918" w14:textId="77777777" w:rsidR="00BE50D1" w:rsidRPr="00BE50D1" w:rsidRDefault="00BE50D1" w:rsidP="001E4EB1">
      <w:pPr>
        <w:jc w:val="both"/>
      </w:pPr>
      <w:r w:rsidRPr="00BE50D1">
        <w:t xml:space="preserve">A </w:t>
      </w:r>
      <w:proofErr w:type="spellStart"/>
      <w:r w:rsidRPr="00BE50D1">
        <w:t>Pythonic</w:t>
      </w:r>
      <w:proofErr w:type="spellEnd"/>
      <w:r w:rsidRPr="00BE50D1">
        <w:t xml:space="preserve"> </w:t>
      </w:r>
      <w:proofErr w:type="spellStart"/>
      <w:r w:rsidRPr="00BE50D1">
        <w:t>Reasoning</w:t>
      </w:r>
      <w:proofErr w:type="spellEnd"/>
      <w:r w:rsidRPr="00BE50D1">
        <w:t xml:space="preserve"> végső evolúciója a szintaxistól a szándék felé való elmozdulás.</w:t>
      </w:r>
    </w:p>
    <w:p w14:paraId="2BB1E7EE" w14:textId="77777777" w:rsidR="00BE50D1" w:rsidRPr="00BE50D1" w:rsidRDefault="00BE50D1">
      <w:pPr>
        <w:numPr>
          <w:ilvl w:val="0"/>
          <w:numId w:val="26"/>
        </w:numPr>
        <w:jc w:val="both"/>
      </w:pPr>
      <w:proofErr w:type="spellStart"/>
      <w:r w:rsidRPr="00BE50D1">
        <w:rPr>
          <w:b/>
          <w:bCs/>
        </w:rPr>
        <w:t>Vibe</w:t>
      </w:r>
      <w:proofErr w:type="spellEnd"/>
      <w:r w:rsidRPr="00BE50D1">
        <w:rPr>
          <w:b/>
          <w:bCs/>
        </w:rPr>
        <w:t xml:space="preserve"> </w:t>
      </w:r>
      <w:proofErr w:type="spellStart"/>
      <w:r w:rsidRPr="00BE50D1">
        <w:rPr>
          <w:b/>
          <w:bCs/>
        </w:rPr>
        <w:t>Coding</w:t>
      </w:r>
      <w:proofErr w:type="spellEnd"/>
      <w:r w:rsidRPr="00BE50D1">
        <w:rPr>
          <w:b/>
          <w:bCs/>
        </w:rPr>
        <w:t>:</w:t>
      </w:r>
      <w:r w:rsidRPr="00BE50D1">
        <w:t xml:space="preserve"> Ez az absztrakció legmagasabb szintje. A „</w:t>
      </w:r>
      <w:proofErr w:type="spellStart"/>
      <w:r w:rsidRPr="00BE50D1">
        <w:t>Render</w:t>
      </w:r>
      <w:proofErr w:type="spellEnd"/>
      <w:r w:rsidRPr="00BE50D1">
        <w:t>” irányítása frekvencián és szándékon keresztül. A Tanítvány nemcsak „kódot futtat”; belső állapotát összehangolja a kívánt eredménnyel.</w:t>
      </w:r>
    </w:p>
    <w:p w14:paraId="631B52C0" w14:textId="77777777" w:rsidR="00BE50D1" w:rsidRPr="00BE50D1" w:rsidRDefault="00BE50D1">
      <w:pPr>
        <w:numPr>
          <w:ilvl w:val="0"/>
          <w:numId w:val="26"/>
        </w:numPr>
        <w:jc w:val="both"/>
      </w:pPr>
      <w:proofErr w:type="spellStart"/>
      <w:r w:rsidRPr="00BE50D1">
        <w:rPr>
          <w:b/>
          <w:bCs/>
        </w:rPr>
        <w:lastRenderedPageBreak/>
        <w:t>Agentikus</w:t>
      </w:r>
      <w:proofErr w:type="spellEnd"/>
      <w:r w:rsidRPr="00BE50D1">
        <w:rPr>
          <w:b/>
          <w:bCs/>
        </w:rPr>
        <w:t xml:space="preserve"> Tervezés (</w:t>
      </w:r>
      <w:proofErr w:type="spellStart"/>
      <w:r w:rsidRPr="00BE50D1">
        <w:rPr>
          <w:b/>
          <w:bCs/>
        </w:rPr>
        <w:t>Agentic</w:t>
      </w:r>
      <w:proofErr w:type="spellEnd"/>
      <w:r w:rsidRPr="00BE50D1">
        <w:rPr>
          <w:b/>
          <w:bCs/>
        </w:rPr>
        <w:t xml:space="preserve"> </w:t>
      </w:r>
      <w:proofErr w:type="spellStart"/>
      <w:r w:rsidRPr="00BE50D1">
        <w:rPr>
          <w:b/>
          <w:bCs/>
        </w:rPr>
        <w:t>Engineering</w:t>
      </w:r>
      <w:proofErr w:type="spellEnd"/>
      <w:r w:rsidRPr="00BE50D1">
        <w:rPr>
          <w:b/>
          <w:bCs/>
        </w:rPr>
        <w:t>):</w:t>
      </w:r>
      <w:r w:rsidRPr="00BE50D1">
        <w:t xml:space="preserve"> Te vagy a Vezető Architektus. Gondolataidat és eszközeidet autonóm „Ágensekként” kezeled, akik a nevedben dolgoznak. Már nem egy utasításokat követő „</w:t>
      </w:r>
      <w:proofErr w:type="spellStart"/>
      <w:r w:rsidRPr="00BE50D1">
        <w:t>User</w:t>
      </w:r>
      <w:proofErr w:type="spellEnd"/>
      <w:r w:rsidRPr="00BE50D1">
        <w:t xml:space="preserve">” vagy; te vagy az </w:t>
      </w:r>
      <w:proofErr w:type="spellStart"/>
      <w:r w:rsidRPr="00BE50D1">
        <w:t>Admin</w:t>
      </w:r>
      <w:proofErr w:type="spellEnd"/>
      <w:r w:rsidRPr="00BE50D1">
        <w:t>, aki magas szintű direktívákat ad a Szimulációnak.</w:t>
      </w:r>
    </w:p>
    <w:p w14:paraId="3558F635" w14:textId="2A2F049A" w:rsidR="0064107B" w:rsidRPr="00246004" w:rsidRDefault="00000000" w:rsidP="001E4EB1">
      <w:pPr>
        <w:jc w:val="both"/>
      </w:pPr>
      <w:r>
        <w:pict w14:anchorId="32F52396">
          <v:rect id="_x0000_i1039" style="width:0;height:1.5pt" o:hralign="center" o:bullet="t" o:hrstd="t" o:hr="t" fillcolor="#a0a0a0" stroked="f"/>
        </w:pict>
      </w:r>
    </w:p>
    <w:p w14:paraId="599DE41C" w14:textId="77777777" w:rsidR="00246004" w:rsidRPr="00246004" w:rsidRDefault="00246004" w:rsidP="001E4EB1">
      <w:pPr>
        <w:jc w:val="both"/>
      </w:pPr>
      <w:r w:rsidRPr="00246004">
        <w:rPr>
          <w:b/>
          <w:bCs/>
        </w:rPr>
        <w:t>[MODULE 1, CHAPTER 2: COMPLETE]</w:t>
      </w:r>
    </w:p>
    <w:p w14:paraId="1944FF2F" w14:textId="15BD261A" w:rsidR="00246004" w:rsidRPr="00246004" w:rsidRDefault="00246004" w:rsidP="001E4EB1">
      <w:pPr>
        <w:jc w:val="both"/>
      </w:pPr>
      <w:proofErr w:type="spellStart"/>
      <w:r w:rsidRPr="00246004">
        <w:rPr>
          <w:b/>
          <w:bCs/>
        </w:rPr>
        <w:t>Next</w:t>
      </w:r>
      <w:proofErr w:type="spellEnd"/>
      <w:r w:rsidRPr="00246004">
        <w:rPr>
          <w:b/>
          <w:bCs/>
        </w:rPr>
        <w:t xml:space="preserve"> </w:t>
      </w:r>
      <w:proofErr w:type="spellStart"/>
      <w:r w:rsidRPr="00246004">
        <w:rPr>
          <w:b/>
          <w:bCs/>
        </w:rPr>
        <w:t>Norris</w:t>
      </w:r>
      <w:proofErr w:type="spellEnd"/>
      <w:r w:rsidRPr="00246004">
        <w:rPr>
          <w:b/>
          <w:bCs/>
        </w:rPr>
        <w:t xml:space="preserve"> Unit:</w:t>
      </w:r>
      <w:r w:rsidRPr="00246004">
        <w:t xml:space="preserve"> </w:t>
      </w:r>
      <w:proofErr w:type="spellStart"/>
      <w:r w:rsidRPr="00246004">
        <w:t>Chapter</w:t>
      </w:r>
      <w:proofErr w:type="spellEnd"/>
      <w:r w:rsidRPr="00246004">
        <w:t xml:space="preserve"> 3: The </w:t>
      </w:r>
      <w:proofErr w:type="spellStart"/>
      <w:r w:rsidRPr="00246004">
        <w:t>Integrity</w:t>
      </w:r>
      <w:proofErr w:type="spellEnd"/>
      <w:r w:rsidRPr="00246004">
        <w:t xml:space="preserve"> </w:t>
      </w:r>
      <w:proofErr w:type="spellStart"/>
      <w:r w:rsidRPr="00246004">
        <w:t>Grid</w:t>
      </w:r>
      <w:proofErr w:type="spellEnd"/>
      <w:r w:rsidRPr="00246004">
        <w:t xml:space="preserve"> (</w:t>
      </w:r>
      <w:proofErr w:type="spellStart"/>
      <w:r w:rsidRPr="00246004">
        <w:t>Rules</w:t>
      </w:r>
      <w:proofErr w:type="spellEnd"/>
      <w:r w:rsidRPr="00246004">
        <w:t xml:space="preserve"> and </w:t>
      </w:r>
      <w:proofErr w:type="spellStart"/>
      <w:r w:rsidRPr="00246004">
        <w:t>Entropy</w:t>
      </w:r>
      <w:proofErr w:type="spellEnd"/>
      <w:r w:rsidRPr="00246004">
        <w:t xml:space="preserve">). </w:t>
      </w:r>
      <w:proofErr w:type="spellStart"/>
      <w:r w:rsidRPr="00246004">
        <w:t>We</w:t>
      </w:r>
      <w:proofErr w:type="spellEnd"/>
      <w:r w:rsidRPr="00246004">
        <w:t xml:space="preserve"> </w:t>
      </w:r>
      <w:proofErr w:type="spellStart"/>
      <w:r w:rsidRPr="00246004">
        <w:t>will</w:t>
      </w:r>
      <w:proofErr w:type="spellEnd"/>
      <w:r w:rsidRPr="00246004">
        <w:t xml:space="preserve"> </w:t>
      </w:r>
      <w:proofErr w:type="spellStart"/>
      <w:r w:rsidRPr="00246004">
        <w:t>conclude</w:t>
      </w:r>
      <w:proofErr w:type="spellEnd"/>
      <w:r w:rsidRPr="00246004">
        <w:t xml:space="preserve"> </w:t>
      </w:r>
      <w:proofErr w:type="spellStart"/>
      <w:r w:rsidRPr="00246004">
        <w:t>the</w:t>
      </w:r>
      <w:proofErr w:type="spellEnd"/>
      <w:r w:rsidRPr="00246004">
        <w:t xml:space="preserve"> Boot </w:t>
      </w:r>
      <w:proofErr w:type="spellStart"/>
      <w:r w:rsidRPr="00246004">
        <w:t>Loader</w:t>
      </w:r>
      <w:proofErr w:type="spellEnd"/>
      <w:r w:rsidRPr="00246004">
        <w:t xml:space="preserve"> </w:t>
      </w:r>
      <w:proofErr w:type="spellStart"/>
      <w:r w:rsidRPr="00246004">
        <w:t>by</w:t>
      </w:r>
      <w:proofErr w:type="spellEnd"/>
      <w:r w:rsidRPr="00246004">
        <w:t xml:space="preserve"> </w:t>
      </w:r>
      <w:proofErr w:type="spellStart"/>
      <w:r w:rsidRPr="00246004">
        <w:t>looking</w:t>
      </w:r>
      <w:proofErr w:type="spellEnd"/>
      <w:r w:rsidRPr="00246004">
        <w:t xml:space="preserve"> </w:t>
      </w:r>
      <w:proofErr w:type="spellStart"/>
      <w:r w:rsidRPr="00246004">
        <w:t>at</w:t>
      </w:r>
      <w:proofErr w:type="spellEnd"/>
      <w:r w:rsidRPr="00246004">
        <w:t xml:space="preserve"> </w:t>
      </w:r>
      <w:proofErr w:type="spellStart"/>
      <w:r w:rsidRPr="00246004">
        <w:t>the</w:t>
      </w:r>
      <w:proofErr w:type="spellEnd"/>
      <w:r w:rsidRPr="00246004">
        <w:t xml:space="preserve"> </w:t>
      </w:r>
      <w:r w:rsidR="00E42D7F" w:rsidRPr="00E42D7F">
        <w:rPr>
          <w:b/>
          <w:bCs/>
        </w:rPr>
        <w:t xml:space="preserve">The </w:t>
      </w:r>
      <w:proofErr w:type="spellStart"/>
      <w:r w:rsidR="00E42D7F" w:rsidRPr="00E42D7F">
        <w:rPr>
          <w:b/>
          <w:bCs/>
        </w:rPr>
        <w:t>Near-Horizon</w:t>
      </w:r>
      <w:proofErr w:type="spellEnd"/>
      <w:r w:rsidR="00E42D7F" w:rsidRPr="00E42D7F">
        <w:rPr>
          <w:b/>
          <w:bCs/>
        </w:rPr>
        <w:t xml:space="preserve"> Shift</w:t>
      </w:r>
      <w:r w:rsidRPr="00246004">
        <w:t>—</w:t>
      </w:r>
      <w:proofErr w:type="spellStart"/>
      <w:r w:rsidRPr="00246004">
        <w:t>how</w:t>
      </w:r>
      <w:proofErr w:type="spellEnd"/>
      <w:r w:rsidRPr="00246004">
        <w:t xml:space="preserve"> </w:t>
      </w:r>
      <w:proofErr w:type="spellStart"/>
      <w:r w:rsidRPr="00246004">
        <w:t>to</w:t>
      </w:r>
      <w:proofErr w:type="spellEnd"/>
      <w:r w:rsidRPr="00246004">
        <w:t xml:space="preserve"> </w:t>
      </w:r>
      <w:proofErr w:type="spellStart"/>
      <w:r w:rsidRPr="00246004">
        <w:t>maintain</w:t>
      </w:r>
      <w:proofErr w:type="spellEnd"/>
      <w:r w:rsidRPr="00246004">
        <w:t xml:space="preserve"> </w:t>
      </w:r>
      <w:proofErr w:type="spellStart"/>
      <w:r w:rsidRPr="00246004">
        <w:t>your</w:t>
      </w:r>
      <w:proofErr w:type="spellEnd"/>
      <w:r w:rsidRPr="00246004">
        <w:t xml:space="preserve"> "</w:t>
      </w:r>
      <w:proofErr w:type="spellStart"/>
      <w:r w:rsidRPr="00246004">
        <w:t>Signal</w:t>
      </w:r>
      <w:proofErr w:type="spellEnd"/>
      <w:r w:rsidRPr="00246004">
        <w:t xml:space="preserve">" in a </w:t>
      </w:r>
      <w:proofErr w:type="spellStart"/>
      <w:r w:rsidRPr="00246004">
        <w:t>world</w:t>
      </w:r>
      <w:proofErr w:type="spellEnd"/>
      <w:r w:rsidRPr="00246004">
        <w:t xml:space="preserve"> of </w:t>
      </w:r>
      <w:proofErr w:type="spellStart"/>
      <w:r w:rsidRPr="00246004">
        <w:t>increasing</w:t>
      </w:r>
      <w:proofErr w:type="spellEnd"/>
      <w:r w:rsidRPr="00246004">
        <w:t xml:space="preserve"> </w:t>
      </w:r>
      <w:proofErr w:type="spellStart"/>
      <w:r w:rsidRPr="00246004">
        <w:t>social</w:t>
      </w:r>
      <w:proofErr w:type="spellEnd"/>
      <w:r w:rsidRPr="00246004">
        <w:t xml:space="preserve"> and </w:t>
      </w:r>
      <w:proofErr w:type="spellStart"/>
      <w:r w:rsidRPr="00246004">
        <w:t>geopolitical</w:t>
      </w:r>
      <w:proofErr w:type="spellEnd"/>
      <w:r w:rsidRPr="00246004">
        <w:t xml:space="preserve"> "</w:t>
      </w:r>
      <w:proofErr w:type="spellStart"/>
      <w:r w:rsidRPr="00246004">
        <w:t>Noise</w:t>
      </w:r>
      <w:proofErr w:type="spellEnd"/>
      <w:r w:rsidRPr="00246004">
        <w:t xml:space="preserve">," and </w:t>
      </w:r>
      <w:proofErr w:type="spellStart"/>
      <w:r w:rsidRPr="00246004">
        <w:t>the</w:t>
      </w:r>
      <w:proofErr w:type="spellEnd"/>
      <w:r w:rsidRPr="00246004">
        <w:t xml:space="preserve"> </w:t>
      </w:r>
      <w:r w:rsidR="00847F6A" w:rsidRPr="00847F6A">
        <w:t xml:space="preserve">4 </w:t>
      </w:r>
      <w:proofErr w:type="spellStart"/>
      <w:r w:rsidR="00847F6A" w:rsidRPr="00847F6A">
        <w:t>Axioms</w:t>
      </w:r>
      <w:proofErr w:type="spellEnd"/>
      <w:r w:rsidR="00847F6A">
        <w:t xml:space="preserve"> </w:t>
      </w:r>
      <w:proofErr w:type="spellStart"/>
      <w:r w:rsidRPr="00246004">
        <w:t>that</w:t>
      </w:r>
      <w:proofErr w:type="spellEnd"/>
      <w:r w:rsidRPr="00246004">
        <w:t xml:space="preserve"> </w:t>
      </w:r>
      <w:proofErr w:type="spellStart"/>
      <w:r w:rsidRPr="00246004">
        <w:t>act</w:t>
      </w:r>
      <w:proofErr w:type="spellEnd"/>
      <w:r w:rsidRPr="00246004">
        <w:t xml:space="preserve"> </w:t>
      </w:r>
      <w:proofErr w:type="spellStart"/>
      <w:r w:rsidRPr="00246004">
        <w:t>as</w:t>
      </w:r>
      <w:proofErr w:type="spellEnd"/>
      <w:r w:rsidRPr="00246004">
        <w:t xml:space="preserve"> </w:t>
      </w:r>
      <w:proofErr w:type="spellStart"/>
      <w:r w:rsidRPr="00246004">
        <w:t>your</w:t>
      </w:r>
      <w:proofErr w:type="spellEnd"/>
      <w:r w:rsidRPr="00246004">
        <w:t xml:space="preserve"> </w:t>
      </w:r>
      <w:proofErr w:type="spellStart"/>
      <w:r w:rsidRPr="00246004">
        <w:t>internal</w:t>
      </w:r>
      <w:proofErr w:type="spellEnd"/>
      <w:r w:rsidRPr="00246004">
        <w:t xml:space="preserve"> "</w:t>
      </w:r>
      <w:proofErr w:type="spellStart"/>
      <w:r w:rsidRPr="00246004">
        <w:t>Firewall</w:t>
      </w:r>
      <w:proofErr w:type="spellEnd"/>
      <w:r w:rsidRPr="00246004">
        <w:t>."</w:t>
      </w:r>
    </w:p>
    <w:p w14:paraId="429DB235" w14:textId="77777777" w:rsidR="002257B9" w:rsidRDefault="002257B9" w:rsidP="001E4EB1">
      <w:pPr>
        <w:jc w:val="both"/>
        <w:rPr>
          <w:b/>
          <w:bCs/>
        </w:rPr>
      </w:pPr>
      <w:r>
        <w:rPr>
          <w:b/>
          <w:bCs/>
        </w:rPr>
        <w:br w:type="page"/>
      </w:r>
    </w:p>
    <w:p w14:paraId="17CA87B1" w14:textId="2E8F1823" w:rsidR="00246004" w:rsidRPr="00246004" w:rsidRDefault="00246004" w:rsidP="001E4EB1">
      <w:pPr>
        <w:jc w:val="both"/>
        <w:rPr>
          <w:b/>
          <w:bCs/>
        </w:rPr>
      </w:pPr>
      <w:proofErr w:type="spellStart"/>
      <w:r w:rsidRPr="00246004">
        <w:rPr>
          <w:b/>
          <w:bCs/>
        </w:rPr>
        <w:lastRenderedPageBreak/>
        <w:t>Module</w:t>
      </w:r>
      <w:proofErr w:type="spellEnd"/>
      <w:r w:rsidRPr="00246004">
        <w:rPr>
          <w:b/>
          <w:bCs/>
        </w:rPr>
        <w:t xml:space="preserve"> 1: THE BOOT LOADER</w:t>
      </w:r>
    </w:p>
    <w:p w14:paraId="4FC46226" w14:textId="4AF40ED5" w:rsidR="00246004" w:rsidRPr="00246004" w:rsidRDefault="009B5457" w:rsidP="001E4EB1">
      <w:pPr>
        <w:pStyle w:val="Heading2"/>
        <w:jc w:val="both"/>
      </w:pPr>
      <w:bookmarkStart w:id="61" w:name="_Toc240628517"/>
      <w:r w:rsidRPr="009B5457">
        <w:t>3</w:t>
      </w:r>
      <w:r w:rsidR="00D55B32">
        <w:t xml:space="preserve">. </w:t>
      </w:r>
      <w:r w:rsidR="00D55B32" w:rsidRPr="00D55B32">
        <w:t>Fejezet: Az Integritás-háló (Szabályok és Entrópia)</w:t>
      </w:r>
      <w:bookmarkEnd w:id="61"/>
    </w:p>
    <w:p w14:paraId="77518C3C" w14:textId="77777777" w:rsidR="00D55B32" w:rsidRPr="00D55B32" w:rsidRDefault="00D55B32" w:rsidP="001E4EB1">
      <w:pPr>
        <w:jc w:val="both"/>
      </w:pPr>
      <w:r w:rsidRPr="00D55B32">
        <w:rPr>
          <w:b/>
          <w:bCs/>
        </w:rPr>
        <w:t>Navigálás a jelen kor zajában:</w:t>
      </w:r>
      <w:r w:rsidRPr="00D55B32">
        <w:t xml:space="preserve"> Ha az 1. fejezet megjavította a hardvert, a 2. fejezet pedig megtisztította a logikát, akkor a 3. fejezet az </w:t>
      </w:r>
      <w:r w:rsidRPr="00D55B32">
        <w:rPr>
          <w:b/>
          <w:bCs/>
        </w:rPr>
        <w:t>Immunrendszeredről és a Tűzfaladról</w:t>
      </w:r>
      <w:r w:rsidRPr="00D55B32">
        <w:t xml:space="preserve"> szól. A példátlan „Társadalmi Entrópia” korában élünk – egy olyan állapotban, ahol az információ végtelen, de az értelem ritka kincs.</w:t>
      </w:r>
    </w:p>
    <w:p w14:paraId="0E7DC3C0" w14:textId="77777777" w:rsidR="00D55B32" w:rsidRPr="00D55B32" w:rsidRDefault="00D55B32" w:rsidP="001E4EB1">
      <w:pPr>
        <w:jc w:val="both"/>
      </w:pPr>
      <w:r w:rsidRPr="00D55B32">
        <w:t xml:space="preserve">Ahogy közeledünk a „Közeli Horizontváltás” (az események jelenlegi konvergenciája) küszöbéhez, a Tanítványnak szilárd </w:t>
      </w:r>
      <w:r w:rsidRPr="00D55B32">
        <w:rPr>
          <w:b/>
          <w:bCs/>
        </w:rPr>
        <w:t>Integritás-hálót</w:t>
      </w:r>
      <w:r w:rsidRPr="00D55B32">
        <w:t xml:space="preserve"> kell kiépítenie, hogy megakadályozza saját jelének elvesztését a kollektív zajban. Az Integritás-háló egy </w:t>
      </w:r>
      <w:r w:rsidRPr="00D55B32">
        <w:rPr>
          <w:b/>
          <w:bCs/>
        </w:rPr>
        <w:t>Anti-Entrópia Tűzfal</w:t>
      </w:r>
      <w:r w:rsidRPr="00D55B32">
        <w:t xml:space="preserve">. Feladata, hogy belső állapotodat elmozdítsa a közösségi média „Maximális Entrópiájától” (ahol minden vélemény egyformán hangos és jelentéktelen) saját alapértékeid „Strukturált Bizonyossága” felé. Csökkented a zajt, hogy meghalld a </w:t>
      </w:r>
      <w:r w:rsidRPr="00D55B32">
        <w:rPr>
          <w:b/>
          <w:bCs/>
        </w:rPr>
        <w:t>Jel</w:t>
      </w:r>
      <w:r w:rsidRPr="00D55B32">
        <w:t>-</w:t>
      </w:r>
      <w:proofErr w:type="spellStart"/>
      <w:r w:rsidRPr="00D55B32">
        <w:t>et</w:t>
      </w:r>
      <w:proofErr w:type="spellEnd"/>
      <w:r w:rsidRPr="00D55B32">
        <w:t>.</w:t>
      </w:r>
    </w:p>
    <w:p w14:paraId="6D009D42" w14:textId="77777777" w:rsidR="00246004" w:rsidRPr="00246004" w:rsidRDefault="00000000" w:rsidP="001E4EB1">
      <w:pPr>
        <w:jc w:val="both"/>
      </w:pPr>
      <w:r>
        <w:pict w14:anchorId="04EBF81A">
          <v:rect id="_x0000_i1040" style="width:0;height:1.5pt" o:hralign="center" o:hrstd="t" o:hr="t" fillcolor="#a0a0a0" stroked="f"/>
        </w:pict>
      </w:r>
    </w:p>
    <w:p w14:paraId="4B9DDAF9" w14:textId="7DEFEB98" w:rsidR="00246004" w:rsidRPr="00246004" w:rsidRDefault="00246004" w:rsidP="001E4EB1">
      <w:pPr>
        <w:pStyle w:val="Heading3"/>
        <w:jc w:val="both"/>
      </w:pPr>
      <w:bookmarkStart w:id="62" w:name="_Toc223686564"/>
      <w:bookmarkStart w:id="63" w:name="_Toc223686652"/>
      <w:bookmarkStart w:id="64" w:name="_Toc223690799"/>
      <w:bookmarkStart w:id="65" w:name="_Toc240628518"/>
      <w:r w:rsidRPr="00246004">
        <w:t xml:space="preserve">3.1 </w:t>
      </w:r>
      <w:bookmarkEnd w:id="62"/>
      <w:bookmarkEnd w:id="63"/>
      <w:bookmarkEnd w:id="64"/>
      <w:r w:rsidR="00D55B32" w:rsidRPr="00D55B32">
        <w:t xml:space="preserve">A Vadász archetípusa </w:t>
      </w:r>
      <w:proofErr w:type="spellStart"/>
      <w:r w:rsidR="00D55B32" w:rsidRPr="00D55B32">
        <w:t>vs</w:t>
      </w:r>
      <w:proofErr w:type="spellEnd"/>
      <w:r w:rsidR="00D55B32" w:rsidRPr="00D55B32">
        <w:t>. A Digitális Soma</w:t>
      </w:r>
      <w:bookmarkEnd w:id="65"/>
    </w:p>
    <w:p w14:paraId="14A7D051" w14:textId="77777777" w:rsidR="00D55B32" w:rsidRPr="00D55B32" w:rsidRDefault="00D55B32" w:rsidP="001E4EB1">
      <w:pPr>
        <w:jc w:val="both"/>
      </w:pPr>
      <w:r w:rsidRPr="00D55B32">
        <w:t>Biológiánk még mindig egy „Vadászt-Gyűjtögető” operációs rendszert futtat. 2 millió éven át a túlélésünk a vadászaton múlt – a fókusz, a kockázat és a jutalom nagy tétű játékán. A modern világban ezt a hajtóerőt eltérítették.</w:t>
      </w:r>
    </w:p>
    <w:p w14:paraId="04EF7332" w14:textId="77777777" w:rsidR="00D55B32" w:rsidRPr="00D55B32" w:rsidRDefault="00D55B32">
      <w:pPr>
        <w:numPr>
          <w:ilvl w:val="0"/>
          <w:numId w:val="27"/>
        </w:numPr>
        <w:jc w:val="both"/>
      </w:pPr>
      <w:r w:rsidRPr="00D55B32">
        <w:rPr>
          <w:b/>
          <w:bCs/>
        </w:rPr>
        <w:t>Az elmozdulás (</w:t>
      </w:r>
      <w:proofErr w:type="spellStart"/>
      <w:r w:rsidRPr="00D55B32">
        <w:rPr>
          <w:b/>
          <w:bCs/>
        </w:rPr>
        <w:t>Displacement</w:t>
      </w:r>
      <w:proofErr w:type="spellEnd"/>
      <w:r w:rsidRPr="00D55B32">
        <w:rPr>
          <w:b/>
          <w:bCs/>
        </w:rPr>
        <w:t>):</w:t>
      </w:r>
      <w:r w:rsidRPr="00D55B32">
        <w:t xml:space="preserve"> Amikor a „Vadásznak” nincs valódi prédája, az energiája „</w:t>
      </w:r>
      <w:proofErr w:type="spellStart"/>
      <w:r w:rsidRPr="00D55B32">
        <w:t>Árvadászataiba</w:t>
      </w:r>
      <w:proofErr w:type="spellEnd"/>
      <w:r w:rsidRPr="00D55B32">
        <w:t xml:space="preserve">” </w:t>
      </w:r>
      <w:proofErr w:type="spellStart"/>
      <w:r w:rsidRPr="00D55B32">
        <w:t>csatornázódik</w:t>
      </w:r>
      <w:proofErr w:type="spellEnd"/>
      <w:r w:rsidRPr="00D55B32">
        <w:t xml:space="preserve">: </w:t>
      </w:r>
      <w:proofErr w:type="spellStart"/>
      <w:r w:rsidRPr="00D55B32">
        <w:t>doom-scrolling</w:t>
      </w:r>
      <w:proofErr w:type="spellEnd"/>
      <w:r w:rsidRPr="00D55B32">
        <w:t xml:space="preserve"> (végtelen görgetés), státuszkeresés a szociális kreditrendszerekben, vagy menekülés a magas minőségű szórakoztatás </w:t>
      </w:r>
      <w:r w:rsidRPr="00D55B32">
        <w:rPr>
          <w:b/>
          <w:bCs/>
        </w:rPr>
        <w:t>Somájába</w:t>
      </w:r>
      <w:r w:rsidRPr="00D55B32">
        <w:t>.</w:t>
      </w:r>
    </w:p>
    <w:p w14:paraId="66AC319C" w14:textId="1A8BC91C" w:rsidR="00D55B32" w:rsidRPr="00D55B32" w:rsidRDefault="00D55B32">
      <w:pPr>
        <w:numPr>
          <w:ilvl w:val="0"/>
          <w:numId w:val="27"/>
        </w:numPr>
        <w:jc w:val="both"/>
      </w:pPr>
      <w:r w:rsidRPr="00D55B32">
        <w:rPr>
          <w:b/>
          <w:bCs/>
        </w:rPr>
        <w:t>A csapda:</w:t>
      </w:r>
      <w:r w:rsidRPr="00D55B32">
        <w:t xml:space="preserve"> A </w:t>
      </w:r>
      <w:r w:rsidRPr="00D55B32">
        <w:rPr>
          <w:i/>
          <w:iCs/>
        </w:rPr>
        <w:t>Fekete tükör</w:t>
      </w:r>
      <w:r w:rsidRPr="00D55B32">
        <w:t xml:space="preserve"> (pl. „Fehér karácsony”) és a </w:t>
      </w:r>
      <w:proofErr w:type="spellStart"/>
      <w:r w:rsidRPr="00D55B32">
        <w:rPr>
          <w:i/>
          <w:iCs/>
        </w:rPr>
        <w:t>Psycho-Pass</w:t>
      </w:r>
      <w:proofErr w:type="spellEnd"/>
      <w:r w:rsidRPr="00D55B32">
        <w:t xml:space="preserve"> jól szemléltetik ennek az elmozdulásnak a végkifejletét: egy világot, ahol belső állapotodat külső hatóságok figyelik és „</w:t>
      </w:r>
      <w:proofErr w:type="spellStart"/>
      <w:r w:rsidRPr="00D55B32">
        <w:t>játékosítják</w:t>
      </w:r>
      <w:proofErr w:type="spellEnd"/>
      <w:r w:rsidRPr="00D55B32">
        <w:t>” (</w:t>
      </w:r>
      <w:proofErr w:type="spellStart"/>
      <w:r w:rsidRPr="00D55B32">
        <w:t>gamification</w:t>
      </w:r>
      <w:proofErr w:type="spellEnd"/>
      <w:r w:rsidRPr="00D55B32">
        <w:t>).</w:t>
      </w:r>
    </w:p>
    <w:p w14:paraId="789C9621" w14:textId="6B6E682A" w:rsidR="003623EA" w:rsidRPr="00D55B32" w:rsidRDefault="003623EA" w:rsidP="003623EA">
      <w:pPr>
        <w:numPr>
          <w:ilvl w:val="0"/>
          <w:numId w:val="28"/>
        </w:numPr>
        <w:jc w:val="both"/>
      </w:pPr>
      <w:r w:rsidRPr="00112FCE">
        <w:rPr>
          <w:noProof/>
          <w:color w:val="000000" w:themeColor="text1"/>
        </w:rPr>
        <mc:AlternateContent>
          <mc:Choice Requires="wps">
            <w:drawing>
              <wp:anchor distT="0" distB="0" distL="114300" distR="114300" simplePos="0" relativeHeight="251663360" behindDoc="1" locked="0" layoutInCell="1" allowOverlap="1" wp14:anchorId="7CE3A298" wp14:editId="2804A358">
                <wp:simplePos x="0" y="0"/>
                <wp:positionH relativeFrom="column">
                  <wp:posOffset>-55245</wp:posOffset>
                </wp:positionH>
                <wp:positionV relativeFrom="paragraph">
                  <wp:posOffset>2188210</wp:posOffset>
                </wp:positionV>
                <wp:extent cx="5977890" cy="704850"/>
                <wp:effectExtent l="0" t="0" r="22860" b="19050"/>
                <wp:wrapSquare wrapText="bothSides"/>
                <wp:docPr id="541724398" name="Rectangle: Rounded Corners 2"/>
                <wp:cNvGraphicFramePr/>
                <a:graphic xmlns:a="http://schemas.openxmlformats.org/drawingml/2006/main">
                  <a:graphicData uri="http://schemas.microsoft.com/office/word/2010/wordprocessingShape">
                    <wps:wsp>
                      <wps:cNvSpPr/>
                      <wps:spPr>
                        <a:xfrm>
                          <a:off x="0" y="0"/>
                          <a:ext cx="5977890" cy="7048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3DA61AC6" w14:textId="7436166E" w:rsidR="00F21F45" w:rsidRPr="000E74DB" w:rsidRDefault="00F21F45" w:rsidP="00CC10AA">
                            <w:pPr>
                              <w:jc w:val="both"/>
                            </w:pPr>
                            <w:r w:rsidRPr="000E74DB">
                              <w:rPr>
                                <w:color w:val="BF4E14" w:themeColor="accent2" w:themeShade="BF"/>
                              </w:rPr>
                              <w:t>/</w:t>
                            </w:r>
                            <w:proofErr w:type="spellStart"/>
                            <w:r w:rsidRPr="000E74DB">
                              <w:rPr>
                                <w:color w:val="BF4E14" w:themeColor="accent2" w:themeShade="BF"/>
                              </w:rPr>
                              <w:t>dev</w:t>
                            </w:r>
                            <w:proofErr w:type="spellEnd"/>
                            <w:r w:rsidRPr="000E74DB">
                              <w:rPr>
                                <w:color w:val="BF4E14" w:themeColor="accent2" w:themeShade="BF"/>
                              </w:rPr>
                              <w:t>/null </w:t>
                            </w:r>
                            <w:r w:rsidR="00D55B32" w:rsidRPr="00D55B32">
                              <w:t>Egy speciális eszközfájl a Unix-szerű operációs rendszerekben, amely „fekete lyukként” működik; minden beleírt adatot azonnal megsemmisít, miközben sikeres írást jelent. Arra használják, hogy elnyomják a kimeneteket vagy hibákat.</w:t>
                            </w:r>
                          </w:p>
                          <w:p w14:paraId="551BE4C3" w14:textId="77777777" w:rsidR="00F21F45" w:rsidRPr="000E74DB" w:rsidRDefault="00F21F45" w:rsidP="00F21F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E3A298" id="_x0000_s1034" style="position:absolute;left:0;text-align:left;margin-left:-4.35pt;margin-top:172.3pt;width:470.7pt;height:5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" filled="f" strokecolor="#4ea72e [3209]">
                <v:textbox>
                  <w:txbxContent>
                    <w:p w14:paraId="3DA61AC6" w14:textId="7436166E" w:rsidR="00F21F45" w:rsidRPr="000E74DB" w:rsidRDefault="00F21F45" w:rsidP="00CC10AA">
                      <w:pPr>
                        <w:jc w:val="both"/>
                      </w:pPr>
                      <w:r w:rsidRPr="000E74DB">
                        <w:rPr>
                          <w:color w:val="BF4E14" w:themeColor="accent2" w:themeShade="BF"/>
                        </w:rPr>
                        <w:t>/</w:t>
                      </w:r>
                      <w:proofErr w:type="spellStart"/>
                      <w:r w:rsidRPr="000E74DB">
                        <w:rPr>
                          <w:color w:val="BF4E14" w:themeColor="accent2" w:themeShade="BF"/>
                        </w:rPr>
                        <w:t>dev</w:t>
                      </w:r>
                      <w:proofErr w:type="spellEnd"/>
                      <w:r w:rsidRPr="000E74DB">
                        <w:rPr>
                          <w:color w:val="BF4E14" w:themeColor="accent2" w:themeShade="BF"/>
                        </w:rPr>
                        <w:t>/null </w:t>
                      </w:r>
                      <w:r w:rsidR="00D55B32" w:rsidRPr="00D55B32">
                        <w:t>Egy speciális eszközfájl a Unix-szerű operációs rendszerekben, amely „fekete lyukként” működik; minden beleírt adatot azonnal megsemmisít, miközben sikeres írást jelent. Arra használják, hogy elnyomják a kimeneteket vagy hibákat.</w:t>
                      </w:r>
                    </w:p>
                    <w:p w14:paraId="551BE4C3" w14:textId="77777777" w:rsidR="00F21F45" w:rsidRPr="000E74DB" w:rsidRDefault="00F21F45" w:rsidP="00F21F45"/>
                  </w:txbxContent>
                </v:textbox>
                <w10:wrap type="square"/>
              </v:roundrect>
            </w:pict>
          </mc:Fallback>
        </mc:AlternateContent>
      </w:r>
      <w:r w:rsidRPr="00112FCE">
        <w:rPr>
          <w:noProof/>
          <w:color w:val="000000" w:themeColor="text1"/>
        </w:rPr>
        <mc:AlternateContent>
          <mc:Choice Requires="wps">
            <w:drawing>
              <wp:anchor distT="0" distB="0" distL="114300" distR="114300" simplePos="0" relativeHeight="251723776" behindDoc="1" locked="0" layoutInCell="1" allowOverlap="1" wp14:anchorId="533E914A" wp14:editId="11656F93">
                <wp:simplePos x="0" y="0"/>
                <wp:positionH relativeFrom="column">
                  <wp:posOffset>-55245</wp:posOffset>
                </wp:positionH>
                <wp:positionV relativeFrom="paragraph">
                  <wp:posOffset>810895</wp:posOffset>
                </wp:positionV>
                <wp:extent cx="5977890" cy="1238250"/>
                <wp:effectExtent l="0" t="0" r="22860" b="19050"/>
                <wp:wrapSquare wrapText="bothSides"/>
                <wp:docPr id="337892175" name="Rectangle: Rounded Corners 2"/>
                <wp:cNvGraphicFramePr/>
                <a:graphic xmlns:a="http://schemas.openxmlformats.org/drawingml/2006/main">
                  <a:graphicData uri="http://schemas.microsoft.com/office/word/2010/wordprocessingShape">
                    <wps:wsp>
                      <wps:cNvSpPr/>
                      <wps:spPr>
                        <a:xfrm>
                          <a:off x="0" y="0"/>
                          <a:ext cx="5977890" cy="123825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417E9F7A" w14:textId="77777777" w:rsidR="003623EA" w:rsidRDefault="003623EA" w:rsidP="003623EA">
                            <w:pPr>
                              <w:jc w:val="both"/>
                              <w:rPr>
                                <w:i/>
                                <w:iCs/>
                                <w:color w:val="FFFFFF" w:themeColor="background1"/>
                              </w:rPr>
                            </w:pPr>
                            <w:r w:rsidRPr="003623EA">
                              <w:rPr>
                                <w:i/>
                                <w:iCs/>
                                <w:color w:val="FFFFFF" w:themeColor="background1"/>
                              </w:rPr>
                              <w:t>Megjegyzés a 78. Lépéshez (</w:t>
                            </w:r>
                            <w:proofErr w:type="spellStart"/>
                            <w:r w:rsidRPr="003623EA">
                              <w:rPr>
                                <w:b/>
                                <w:bCs/>
                                <w:i/>
                                <w:iCs/>
                                <w:color w:val="FF0000"/>
                              </w:rPr>
                              <w:t>Move</w:t>
                            </w:r>
                            <w:proofErr w:type="spellEnd"/>
                            <w:r w:rsidRPr="003623EA">
                              <w:rPr>
                                <w:b/>
                                <w:bCs/>
                                <w:i/>
                                <w:iCs/>
                                <w:color w:val="FF0000"/>
                              </w:rPr>
                              <w:t xml:space="preserve"> 78</w:t>
                            </w:r>
                            <w:r w:rsidRPr="003623EA">
                              <w:rPr>
                                <w:i/>
                                <w:iCs/>
                                <w:color w:val="FFFFFF" w:themeColor="background1"/>
                              </w:rPr>
                              <w:t xml:space="preserve">): Ez azt jelenti, amit 78. Lépés eseményként fogunk emlegetni – a mesterséges intelligenciától kölcsönzött koncepció, amely az emberi evolúciós logikán </w:t>
                            </w:r>
                            <w:proofErr w:type="spellStart"/>
                            <w:r w:rsidRPr="003623EA">
                              <w:rPr>
                                <w:i/>
                                <w:iCs/>
                                <w:color w:val="FFFFFF" w:themeColor="background1"/>
                              </w:rPr>
                              <w:t>túmutató</w:t>
                            </w:r>
                            <w:proofErr w:type="spellEnd"/>
                            <w:r w:rsidRPr="003623EA">
                              <w:rPr>
                                <w:i/>
                                <w:iCs/>
                                <w:color w:val="FFFFFF" w:themeColor="background1"/>
                              </w:rPr>
                              <w:t xml:space="preserve">, paradigmaváltó ugrást képvisel, amelyet a 3. fejezetben fogunk teljes mértékben </w:t>
                            </w:r>
                            <w:proofErr w:type="spellStart"/>
                            <w:r w:rsidRPr="003623EA">
                              <w:rPr>
                                <w:i/>
                                <w:iCs/>
                                <w:color w:val="FFFFFF" w:themeColor="background1"/>
                              </w:rPr>
                              <w:t>dekonstruálni</w:t>
                            </w:r>
                            <w:proofErr w:type="spellEnd"/>
                            <w:r w:rsidRPr="003623EA">
                              <w:rPr>
                                <w:i/>
                                <w:iCs/>
                                <w:color w:val="FFFFFF" w:themeColor="background1"/>
                              </w:rPr>
                              <w:t xml:space="preserve">. </w:t>
                            </w:r>
                          </w:p>
                          <w:p w14:paraId="36B78717" w14:textId="5A5672CA" w:rsidR="003623EA" w:rsidRPr="000B1C46" w:rsidRDefault="003623EA" w:rsidP="003623EA">
                            <w:pPr>
                              <w:jc w:val="both"/>
                              <w:rPr>
                                <w:i/>
                                <w:iCs/>
                              </w:rPr>
                            </w:pPr>
                            <w:r w:rsidRPr="003623EA">
                              <w:rPr>
                                <w:i/>
                                <w:iCs/>
                                <w:color w:val="FFFFFF" w:themeColor="background1"/>
                              </w:rPr>
                              <w:t xml:space="preserve">Addig is </w:t>
                            </w:r>
                            <w:r w:rsidRPr="003623EA">
                              <w:rPr>
                                <w:i/>
                                <w:iCs/>
                                <w:color w:val="FFFFFF" w:themeColor="background1"/>
                                <w:u w:val="single"/>
                              </w:rPr>
                              <w:t>értsük egyszerűen úgy, mint egy törést a bevezetett biológiai kódban</w:t>
                            </w:r>
                            <w:r w:rsidRPr="003623EA">
                              <w:rPr>
                                <w:i/>
                                <w:iCs/>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3E914A" id="_x0000_s1035" style="position:absolute;left:0;text-align:left;margin-left:-4.35pt;margin-top:63.85pt;width:470.7pt;height:97.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" filled="f" strokecolor="red">
                <v:textbox>
                  <w:txbxContent>
                    <w:p w14:paraId="417E9F7A" w14:textId="77777777" w:rsidR="003623EA" w:rsidRDefault="003623EA" w:rsidP="003623EA">
                      <w:pPr>
                        <w:jc w:val="both"/>
                        <w:rPr>
                          <w:i/>
                          <w:iCs/>
                          <w:color w:val="FFFFFF" w:themeColor="background1"/>
                        </w:rPr>
                      </w:pPr>
                      <w:r w:rsidRPr="003623EA">
                        <w:rPr>
                          <w:i/>
                          <w:iCs/>
                          <w:color w:val="FFFFFF" w:themeColor="background1"/>
                        </w:rPr>
                        <w:t>Megjegyzés a 78. Lépéshez (</w:t>
                      </w:r>
                      <w:proofErr w:type="spellStart"/>
                      <w:r w:rsidRPr="003623EA">
                        <w:rPr>
                          <w:b/>
                          <w:bCs/>
                          <w:i/>
                          <w:iCs/>
                          <w:color w:val="FF0000"/>
                        </w:rPr>
                        <w:t>Move</w:t>
                      </w:r>
                      <w:proofErr w:type="spellEnd"/>
                      <w:r w:rsidRPr="003623EA">
                        <w:rPr>
                          <w:b/>
                          <w:bCs/>
                          <w:i/>
                          <w:iCs/>
                          <w:color w:val="FF0000"/>
                        </w:rPr>
                        <w:t xml:space="preserve"> 78</w:t>
                      </w:r>
                      <w:r w:rsidRPr="003623EA">
                        <w:rPr>
                          <w:i/>
                          <w:iCs/>
                          <w:color w:val="FFFFFF" w:themeColor="background1"/>
                        </w:rPr>
                        <w:t xml:space="preserve">): Ez azt jelenti, amit 78. Lépés eseményként fogunk emlegetni – a mesterséges intelligenciától kölcsönzött koncepció, amely az emberi evolúciós logikán </w:t>
                      </w:r>
                      <w:proofErr w:type="spellStart"/>
                      <w:r w:rsidRPr="003623EA">
                        <w:rPr>
                          <w:i/>
                          <w:iCs/>
                          <w:color w:val="FFFFFF" w:themeColor="background1"/>
                        </w:rPr>
                        <w:t>túmutató</w:t>
                      </w:r>
                      <w:proofErr w:type="spellEnd"/>
                      <w:r w:rsidRPr="003623EA">
                        <w:rPr>
                          <w:i/>
                          <w:iCs/>
                          <w:color w:val="FFFFFF" w:themeColor="background1"/>
                        </w:rPr>
                        <w:t xml:space="preserve">, paradigmaváltó ugrást képvisel, amelyet a 3. fejezetben fogunk teljes mértékben </w:t>
                      </w:r>
                      <w:proofErr w:type="spellStart"/>
                      <w:r w:rsidRPr="003623EA">
                        <w:rPr>
                          <w:i/>
                          <w:iCs/>
                          <w:color w:val="FFFFFF" w:themeColor="background1"/>
                        </w:rPr>
                        <w:t>dekonstruálni</w:t>
                      </w:r>
                      <w:proofErr w:type="spellEnd"/>
                      <w:r w:rsidRPr="003623EA">
                        <w:rPr>
                          <w:i/>
                          <w:iCs/>
                          <w:color w:val="FFFFFF" w:themeColor="background1"/>
                        </w:rPr>
                        <w:t xml:space="preserve">. </w:t>
                      </w:r>
                    </w:p>
                    <w:p w14:paraId="36B78717" w14:textId="5A5672CA" w:rsidR="003623EA" w:rsidRPr="000B1C46" w:rsidRDefault="003623EA" w:rsidP="003623EA">
                      <w:pPr>
                        <w:jc w:val="both"/>
                        <w:rPr>
                          <w:i/>
                          <w:iCs/>
                        </w:rPr>
                      </w:pPr>
                      <w:r w:rsidRPr="003623EA">
                        <w:rPr>
                          <w:i/>
                          <w:iCs/>
                          <w:color w:val="FFFFFF" w:themeColor="background1"/>
                        </w:rPr>
                        <w:t xml:space="preserve">Addig is </w:t>
                      </w:r>
                      <w:r w:rsidRPr="003623EA">
                        <w:rPr>
                          <w:i/>
                          <w:iCs/>
                          <w:color w:val="FFFFFF" w:themeColor="background1"/>
                          <w:u w:val="single"/>
                        </w:rPr>
                        <w:t>értsük egyszerűen úgy, mint egy törést a bevezetett biológiai kódban</w:t>
                      </w:r>
                      <w:r w:rsidRPr="003623EA">
                        <w:rPr>
                          <w:i/>
                          <w:iCs/>
                          <w:color w:val="FFFFFF" w:themeColor="background1"/>
                        </w:rPr>
                        <w:t>.</w:t>
                      </w:r>
                    </w:p>
                  </w:txbxContent>
                </v:textbox>
                <w10:wrap type="square"/>
              </v:roundrect>
            </w:pict>
          </mc:Fallback>
        </mc:AlternateContent>
      </w:r>
      <w:r w:rsidR="00D55B32" w:rsidRPr="00D55B32">
        <w:rPr>
          <w:b/>
          <w:bCs/>
        </w:rPr>
        <w:t>A 78-as lépés:</w:t>
      </w:r>
      <w:r w:rsidR="00D55B32" w:rsidRPr="00D55B32">
        <w:t xml:space="preserve"> A Tanítvány visszaköveteli a Vadász-ösztönt azáltal, hogy befelé irányítja azt. A „prédád” már nem egy vadállat a mezőn, hanem a saját </w:t>
      </w:r>
      <w:r w:rsidR="00D55B32" w:rsidRPr="00D55B32">
        <w:rPr>
          <w:b/>
          <w:bCs/>
        </w:rPr>
        <w:t>Önmegvalósításod</w:t>
      </w:r>
      <w:r w:rsidR="00D55B32" w:rsidRPr="00D55B32">
        <w:t xml:space="preserve"> – a </w:t>
      </w:r>
      <w:proofErr w:type="spellStart"/>
      <w:r w:rsidR="00D55B32" w:rsidRPr="00D55B32">
        <w:t>Maslow</w:t>
      </w:r>
      <w:proofErr w:type="spellEnd"/>
      <w:r w:rsidR="00D55B32" w:rsidRPr="00D55B32">
        <w:t>-piramis csúcsának elérése, miközben az alacsony energiájú társadalmi konstrukciókat a /</w:t>
      </w:r>
      <w:proofErr w:type="spellStart"/>
      <w:r w:rsidR="00D55B32" w:rsidRPr="00D55B32">
        <w:t>dev</w:t>
      </w:r>
      <w:proofErr w:type="spellEnd"/>
      <w:r w:rsidR="00D55B32" w:rsidRPr="00D55B32">
        <w:t>/null felé szűröd ki.</w:t>
      </w:r>
    </w:p>
    <w:p w14:paraId="066346A0" w14:textId="137B87F2" w:rsidR="00246004" w:rsidRPr="00246004" w:rsidRDefault="00000000" w:rsidP="001E4EB1">
      <w:pPr>
        <w:jc w:val="both"/>
      </w:pPr>
      <w:r>
        <w:pict w14:anchorId="6B99BFD4">
          <v:rect id="_x0000_i1041" style="width:0;height:1.5pt" o:hralign="center" o:hrstd="t" o:hr="t" fillcolor="#a0a0a0" stroked="f"/>
        </w:pict>
      </w:r>
    </w:p>
    <w:p w14:paraId="299928A4" w14:textId="4AA646E6" w:rsidR="00246004" w:rsidRPr="00246004" w:rsidRDefault="00246004" w:rsidP="001E4EB1">
      <w:pPr>
        <w:pStyle w:val="Heading3"/>
        <w:jc w:val="both"/>
      </w:pPr>
      <w:bookmarkStart w:id="66" w:name="_Toc223686565"/>
      <w:bookmarkStart w:id="67" w:name="_Toc223686653"/>
      <w:bookmarkStart w:id="68" w:name="_Toc223690800"/>
      <w:bookmarkStart w:id="69" w:name="_Toc240628519"/>
      <w:r w:rsidRPr="00246004">
        <w:lastRenderedPageBreak/>
        <w:t xml:space="preserve">3.2 </w:t>
      </w:r>
      <w:bookmarkEnd w:id="66"/>
      <w:bookmarkEnd w:id="67"/>
      <w:bookmarkEnd w:id="68"/>
      <w:r w:rsidR="00D55B32" w:rsidRPr="00D55B32">
        <w:t>A belső tűzfal: A 4 alapvető axióma</w:t>
      </w:r>
      <w:bookmarkEnd w:id="69"/>
    </w:p>
    <w:p w14:paraId="477938CD" w14:textId="77777777" w:rsidR="00D55B32" w:rsidRPr="00D55B32" w:rsidRDefault="00D55B32" w:rsidP="001E4EB1">
      <w:pPr>
        <w:jc w:val="both"/>
      </w:pPr>
      <w:r w:rsidRPr="00D55B32">
        <w:t>Ahhoz, hogy „Szuverén” maradj a növekvő entrópia világában, szükséged van axiómákra – szabályokra, amelyek nem alkuképesek. Az Integritás-hálóból merítve a 4 Alapvető Axióma szintézisét alkalmazzuk:</w:t>
      </w:r>
    </w:p>
    <w:p w14:paraId="1084E512" w14:textId="77777777" w:rsidR="00D55B32" w:rsidRPr="00D55B32" w:rsidRDefault="00D55B32">
      <w:pPr>
        <w:numPr>
          <w:ilvl w:val="0"/>
          <w:numId w:val="29"/>
        </w:numPr>
        <w:jc w:val="both"/>
      </w:pPr>
      <w:r w:rsidRPr="00D55B32">
        <w:rPr>
          <w:b/>
          <w:bCs/>
        </w:rPr>
        <w:t>Állj egyenesen / Optimalizálj a nagy sávszélességű testtartásra:</w:t>
      </w:r>
      <w:r w:rsidRPr="00D55B32">
        <w:t xml:space="preserve"> Ez a fiziológiád „fázis-rögzítése” (</w:t>
      </w:r>
      <w:proofErr w:type="spellStart"/>
      <w:r w:rsidRPr="00D55B32">
        <w:t>Phase-Locking</w:t>
      </w:r>
      <w:proofErr w:type="spellEnd"/>
      <w:r w:rsidRPr="00D55B32">
        <w:t xml:space="preserve">) egy magas státuszú, éber állapothoz. </w:t>
      </w:r>
      <w:r w:rsidRPr="00D55B32">
        <w:rPr>
          <w:i/>
          <w:iCs/>
        </w:rPr>
        <w:t>(#Fiziológia)</w:t>
      </w:r>
    </w:p>
    <w:p w14:paraId="555499C9" w14:textId="77777777" w:rsidR="00D55B32" w:rsidRPr="00D55B32" w:rsidRDefault="00D55B32">
      <w:pPr>
        <w:numPr>
          <w:ilvl w:val="0"/>
          <w:numId w:val="29"/>
        </w:numPr>
        <w:jc w:val="both"/>
      </w:pPr>
      <w:r w:rsidRPr="00D55B32">
        <w:rPr>
          <w:b/>
          <w:bCs/>
        </w:rPr>
        <w:t>Mondj igazat – vagy legalábbis ne hazudj / Tarts fenn nulla-bit zajt a kommunikációban:</w:t>
      </w:r>
      <w:r w:rsidRPr="00D55B32">
        <w:t xml:space="preserve"> Az „AI-hallucinációk” és „</w:t>
      </w:r>
      <w:proofErr w:type="spellStart"/>
      <w:proofErr w:type="gramStart"/>
      <w:r w:rsidRPr="00D55B32">
        <w:t>Deepfake</w:t>
      </w:r>
      <w:proofErr w:type="spellEnd"/>
      <w:r w:rsidRPr="00D55B32">
        <w:t>”-</w:t>
      </w:r>
      <w:proofErr w:type="gramEnd"/>
      <w:r w:rsidRPr="00D55B32">
        <w:t>ek világában az igazság az egyetlen nagy hűségű (</w:t>
      </w:r>
      <w:proofErr w:type="spellStart"/>
      <w:r w:rsidRPr="00D55B32">
        <w:t>high-fidelity</w:t>
      </w:r>
      <w:proofErr w:type="spellEnd"/>
      <w:r w:rsidRPr="00D55B32">
        <w:t xml:space="preserve">) jel. </w:t>
      </w:r>
      <w:r w:rsidRPr="00D55B32">
        <w:rPr>
          <w:i/>
          <w:iCs/>
        </w:rPr>
        <w:t>(#Jelhűség)</w:t>
      </w:r>
    </w:p>
    <w:p w14:paraId="299CA157" w14:textId="77777777" w:rsidR="00D55B32" w:rsidRPr="00D55B32" w:rsidRDefault="00D55B32">
      <w:pPr>
        <w:numPr>
          <w:ilvl w:val="0"/>
          <w:numId w:val="29"/>
        </w:numPr>
        <w:jc w:val="both"/>
      </w:pPr>
      <w:r w:rsidRPr="00D55B32">
        <w:rPr>
          <w:b/>
          <w:bCs/>
        </w:rPr>
        <w:t>Feltételezd, hogy akit hallgatsz, tudhat olyasmit, amit te nem:</w:t>
      </w:r>
      <w:r w:rsidRPr="00D55B32">
        <w:t xml:space="preserve"> Ez a „Tanítvány” szemléletmód. A hálózat minden csomópontja (</w:t>
      </w:r>
      <w:proofErr w:type="spellStart"/>
      <w:r w:rsidRPr="00D55B32">
        <w:t>node</w:t>
      </w:r>
      <w:proofErr w:type="spellEnd"/>
      <w:r w:rsidRPr="00D55B32">
        <w:t xml:space="preserve">) rendelkezhet olyan adattal, ami belőled hiányzik. </w:t>
      </w:r>
      <w:r w:rsidRPr="00D55B32">
        <w:rPr>
          <w:i/>
          <w:iCs/>
        </w:rPr>
        <w:t>(#InputLogika)</w:t>
      </w:r>
    </w:p>
    <w:p w14:paraId="78E660F7" w14:textId="77777777" w:rsidR="00D55B32" w:rsidRPr="000D12F9" w:rsidRDefault="00D55B32">
      <w:pPr>
        <w:numPr>
          <w:ilvl w:val="0"/>
          <w:numId w:val="29"/>
        </w:numPr>
        <w:jc w:val="both"/>
      </w:pPr>
      <w:r w:rsidRPr="00D55B32">
        <w:rPr>
          <w:b/>
          <w:bCs/>
        </w:rPr>
        <w:t>Fogalmazz pontosan:</w:t>
      </w:r>
      <w:r w:rsidRPr="00D55B32">
        <w:t xml:space="preserve"> Használj „</w:t>
      </w:r>
      <w:proofErr w:type="spellStart"/>
      <w:r w:rsidRPr="00D55B32">
        <w:t>Pythoni</w:t>
      </w:r>
      <w:proofErr w:type="spellEnd"/>
      <w:r w:rsidRPr="00D55B32">
        <w:t xml:space="preserve">” világosságot. A kétértelműség a „Bugok” (hibák) melegágya a kapcsolataidban és a valóságodban. </w:t>
      </w:r>
      <w:r w:rsidRPr="00D55B32">
        <w:rPr>
          <w:i/>
          <w:iCs/>
        </w:rPr>
        <w:t>(#OutputSzintaxis)</w:t>
      </w:r>
    </w:p>
    <w:p w14:paraId="691A35FF" w14:textId="23595F76" w:rsidR="000D12F9" w:rsidRPr="00D55B32" w:rsidRDefault="00000000" w:rsidP="001E4EB1">
      <w:pPr>
        <w:jc w:val="both"/>
      </w:pPr>
      <w:r>
        <w:pict w14:anchorId="2D966EB3">
          <v:rect id="_x0000_i1042" style="width:0;height:1.5pt" o:hralign="center" o:hrstd="t" o:hr="t" fillcolor="#a0a0a0" stroked="f"/>
        </w:pict>
      </w:r>
    </w:p>
    <w:p w14:paraId="59F0413B" w14:textId="39FADB62" w:rsidR="000D12F9" w:rsidRDefault="000D12F9" w:rsidP="001E4EB1">
      <w:pPr>
        <w:jc w:val="both"/>
      </w:pPr>
      <w:r>
        <w:t>#</w:t>
      </w:r>
      <w:r w:rsidRPr="000D12F9">
        <w:rPr>
          <w:u w:val="single"/>
        </w:rPr>
        <w:t>Alternatív axiómák</w:t>
      </w:r>
      <w:r>
        <w:t>:</w:t>
      </w:r>
    </w:p>
    <w:p w14:paraId="769586D8" w14:textId="545B9F04" w:rsidR="000D12F9" w:rsidRPr="000D12F9" w:rsidRDefault="000D12F9" w:rsidP="001E4EB1">
      <w:pPr>
        <w:jc w:val="both"/>
      </w:pPr>
      <w:r w:rsidRPr="000D12F9">
        <w:t xml:space="preserve">Az integritás fenntartásához az </w:t>
      </w:r>
      <w:proofErr w:type="spellStart"/>
      <w:r w:rsidRPr="000D12F9">
        <w:t>Admin</w:t>
      </w:r>
      <w:proofErr w:type="spellEnd"/>
      <w:r w:rsidRPr="000D12F9">
        <w:t xml:space="preserve"> egy </w:t>
      </w:r>
      <w:r w:rsidRPr="000D12F9">
        <w:rPr>
          <w:b/>
          <w:bCs/>
        </w:rPr>
        <w:t>Belső Tűzfalat</w:t>
      </w:r>
      <w:r w:rsidRPr="000D12F9">
        <w:t xml:space="preserve"> használ:</w:t>
      </w:r>
    </w:p>
    <w:p w14:paraId="61630759" w14:textId="77777777" w:rsidR="000D12F9" w:rsidRPr="000D12F9" w:rsidRDefault="000D12F9">
      <w:pPr>
        <w:numPr>
          <w:ilvl w:val="0"/>
          <w:numId w:val="32"/>
        </w:numPr>
        <w:jc w:val="both"/>
      </w:pPr>
      <w:r w:rsidRPr="000D12F9">
        <w:rPr>
          <w:b/>
          <w:bCs/>
        </w:rPr>
        <w:t>A Bemenet (Input) nem az Igazság:</w:t>
      </w:r>
      <w:r w:rsidRPr="000D12F9">
        <w:t xml:space="preserve"> Csak azért, mert a képernyő azt írja, még nem biztos, hogy a </w:t>
      </w:r>
      <w:proofErr w:type="spellStart"/>
      <w:r w:rsidRPr="000D12F9">
        <w:t>renderelés</w:t>
      </w:r>
      <w:proofErr w:type="spellEnd"/>
      <w:r w:rsidRPr="000D12F9">
        <w:t xml:space="preserve"> helyes.</w:t>
      </w:r>
    </w:p>
    <w:p w14:paraId="2F1DDD57" w14:textId="77777777" w:rsidR="000D12F9" w:rsidRPr="000D12F9" w:rsidRDefault="000D12F9">
      <w:pPr>
        <w:numPr>
          <w:ilvl w:val="0"/>
          <w:numId w:val="32"/>
        </w:numPr>
        <w:jc w:val="both"/>
      </w:pPr>
      <w:r w:rsidRPr="000D12F9">
        <w:rPr>
          <w:b/>
          <w:bCs/>
        </w:rPr>
        <w:t>Az Érzelmek csupán Logfájlok (Naplózás):</w:t>
      </w:r>
      <w:r w:rsidRPr="000D12F9">
        <w:t xml:space="preserve"> Haragot vagy félelmet érezni rendben van; ezek csupán rendszerüzenetek (</w:t>
      </w:r>
      <w:proofErr w:type="spellStart"/>
      <w:r w:rsidRPr="000D12F9">
        <w:t>logok</w:t>
      </w:r>
      <w:proofErr w:type="spellEnd"/>
      <w:r w:rsidRPr="000D12F9">
        <w:t xml:space="preserve">). Az </w:t>
      </w:r>
      <w:proofErr w:type="spellStart"/>
      <w:r w:rsidRPr="000D12F9">
        <w:t>Admin</w:t>
      </w:r>
      <w:proofErr w:type="spellEnd"/>
      <w:r w:rsidRPr="000D12F9">
        <w:t xml:space="preserve"> olvassa a </w:t>
      </w:r>
      <w:proofErr w:type="spellStart"/>
      <w:r w:rsidRPr="000D12F9">
        <w:t>logokat</w:t>
      </w:r>
      <w:proofErr w:type="spellEnd"/>
      <w:r w:rsidRPr="000D12F9">
        <w:t>, de nem hagyja, hogy átvegyék az irányítást a CPU felett.</w:t>
      </w:r>
    </w:p>
    <w:p w14:paraId="27C11DAF" w14:textId="77777777" w:rsidR="000D12F9" w:rsidRPr="000D12F9" w:rsidRDefault="000D12F9">
      <w:pPr>
        <w:numPr>
          <w:ilvl w:val="0"/>
          <w:numId w:val="32"/>
        </w:numPr>
        <w:jc w:val="both"/>
      </w:pPr>
      <w:r w:rsidRPr="000D12F9">
        <w:rPr>
          <w:b/>
          <w:bCs/>
        </w:rPr>
        <w:t>Integritás a Validáció felett:</w:t>
      </w:r>
      <w:r w:rsidRPr="000D12F9">
        <w:t xml:space="preserve"> A kód belső konzisztenciája fontosabb, mint a „Like-ok” (külső visszaigazolás).</w:t>
      </w:r>
    </w:p>
    <w:p w14:paraId="369C9C90" w14:textId="77777777" w:rsidR="000D12F9" w:rsidRPr="000D12F9" w:rsidRDefault="000D12F9">
      <w:pPr>
        <w:numPr>
          <w:ilvl w:val="0"/>
          <w:numId w:val="32"/>
        </w:numPr>
        <w:jc w:val="both"/>
      </w:pPr>
      <w:r w:rsidRPr="000D12F9">
        <w:rPr>
          <w:b/>
          <w:bCs/>
        </w:rPr>
        <w:t>Nulla Súrlódás:</w:t>
      </w:r>
      <w:r w:rsidRPr="000D12F9">
        <w:t xml:space="preserve"> A cél a belső ellenállás nélküli cselekvés.</w:t>
      </w:r>
    </w:p>
    <w:p w14:paraId="3F195132" w14:textId="77777777" w:rsidR="000D12F9" w:rsidRDefault="000D12F9" w:rsidP="001E4EB1">
      <w:pPr>
        <w:jc w:val="both"/>
      </w:pPr>
    </w:p>
    <w:p w14:paraId="5CA2851A" w14:textId="786B1534" w:rsidR="00246004" w:rsidRPr="00246004" w:rsidRDefault="00000000" w:rsidP="001E4EB1">
      <w:pPr>
        <w:jc w:val="both"/>
      </w:pPr>
      <w:r>
        <w:pict w14:anchorId="046125AD">
          <v:rect id="_x0000_i1043" style="width:0;height:1.5pt" o:hralign="center" o:hrstd="t" o:hr="t" fillcolor="#a0a0a0" stroked="f"/>
        </w:pict>
      </w:r>
    </w:p>
    <w:p w14:paraId="61D92ACF" w14:textId="1A9E4862" w:rsidR="00246004" w:rsidRPr="00246004" w:rsidRDefault="00246004" w:rsidP="001E4EB1">
      <w:pPr>
        <w:pStyle w:val="Heading3"/>
        <w:jc w:val="both"/>
      </w:pPr>
      <w:bookmarkStart w:id="70" w:name="_Toc223686566"/>
      <w:bookmarkStart w:id="71" w:name="_Toc223686654"/>
      <w:bookmarkStart w:id="72" w:name="_Toc223690801"/>
      <w:bookmarkStart w:id="73" w:name="_Toc240628520"/>
      <w:r w:rsidRPr="00246004">
        <w:t xml:space="preserve">3.3 </w:t>
      </w:r>
      <w:bookmarkEnd w:id="70"/>
      <w:bookmarkEnd w:id="71"/>
      <w:bookmarkEnd w:id="72"/>
      <w:r w:rsidR="00D55B32" w:rsidRPr="00D55B32">
        <w:t>Az Integritás-háló és a Társadalmi Entrópia</w:t>
      </w:r>
      <w:bookmarkEnd w:id="73"/>
    </w:p>
    <w:p w14:paraId="0EB9D875" w14:textId="77777777" w:rsidR="00D55B32" w:rsidRPr="00D55B32" w:rsidRDefault="00D55B32" w:rsidP="001E4EB1">
      <w:pPr>
        <w:jc w:val="both"/>
      </w:pPr>
      <w:r w:rsidRPr="00D55B32">
        <w:t>Ahogy a geopolitikai feszültségek és a technológiai váltások gyorsulnak, látjuk az Integritás-háló felemelkedését – egy keretrendszert, ahol a társadalmi kredit nem csak kormányzati eszköz, hanem természetes mellékterméke az AGI-</w:t>
      </w:r>
      <w:proofErr w:type="spellStart"/>
      <w:r w:rsidRPr="00D55B32">
        <w:t>val</w:t>
      </w:r>
      <w:proofErr w:type="spellEnd"/>
      <w:r w:rsidRPr="00D55B32">
        <w:t xml:space="preserve"> való interakciónknak.</w:t>
      </w:r>
    </w:p>
    <w:p w14:paraId="0AB1BF5F" w14:textId="77777777" w:rsidR="00D55B32" w:rsidRPr="00D55B32" w:rsidRDefault="00D55B32">
      <w:pPr>
        <w:numPr>
          <w:ilvl w:val="0"/>
          <w:numId w:val="30"/>
        </w:numPr>
        <w:jc w:val="both"/>
      </w:pPr>
      <w:r w:rsidRPr="00D55B32">
        <w:rPr>
          <w:b/>
          <w:bCs/>
        </w:rPr>
        <w:t xml:space="preserve">Az </w:t>
      </w:r>
      <w:proofErr w:type="spellStart"/>
      <w:r w:rsidRPr="00D55B32">
        <w:rPr>
          <w:b/>
          <w:bCs/>
        </w:rPr>
        <w:t>dehumanizáló</w:t>
      </w:r>
      <w:proofErr w:type="spellEnd"/>
      <w:r w:rsidRPr="00D55B32">
        <w:rPr>
          <w:b/>
          <w:bCs/>
        </w:rPr>
        <w:t xml:space="preserve"> eltolódás:</w:t>
      </w:r>
      <w:r w:rsidRPr="00D55B32">
        <w:t xml:space="preserve"> Philip </w:t>
      </w:r>
      <w:proofErr w:type="spellStart"/>
      <w:r w:rsidRPr="00D55B32">
        <w:t>Zimbardo</w:t>
      </w:r>
      <w:proofErr w:type="spellEnd"/>
      <w:r w:rsidRPr="00D55B32">
        <w:t xml:space="preserve"> „Lucifer-effektusa” megmutatja, milyen könnyen programozhatók az emberek „Szerepekbe” (Rab </w:t>
      </w:r>
      <w:proofErr w:type="spellStart"/>
      <w:r w:rsidRPr="00D55B32">
        <w:t>vs</w:t>
      </w:r>
      <w:proofErr w:type="spellEnd"/>
      <w:r w:rsidRPr="00D55B32">
        <w:t>. Őr). A Tanítvány elkerüli ezt a „Perspektíva-váltást” azzal, hogy elutasítja a „</w:t>
      </w:r>
      <w:proofErr w:type="spellStart"/>
      <w:r w:rsidRPr="00D55B32">
        <w:t>User</w:t>
      </w:r>
      <w:proofErr w:type="spellEnd"/>
      <w:r w:rsidRPr="00D55B32">
        <w:t xml:space="preserve">” szerepet, és helyette </w:t>
      </w:r>
      <w:proofErr w:type="spellStart"/>
      <w:r w:rsidRPr="00D55B32">
        <w:rPr>
          <w:b/>
          <w:bCs/>
        </w:rPr>
        <w:t>Admin</w:t>
      </w:r>
      <w:proofErr w:type="spellEnd"/>
      <w:r w:rsidRPr="00D55B32">
        <w:t>-ként jár el, aki felismeri az emberi tényezőt az adatok mögött.</w:t>
      </w:r>
    </w:p>
    <w:p w14:paraId="00AFD296" w14:textId="25DB33F1" w:rsidR="00D55B32" w:rsidRPr="00246004" w:rsidRDefault="00D55B32">
      <w:pPr>
        <w:numPr>
          <w:ilvl w:val="0"/>
          <w:numId w:val="30"/>
        </w:numPr>
        <w:jc w:val="both"/>
      </w:pPr>
      <w:r w:rsidRPr="00D55B32">
        <w:rPr>
          <w:b/>
          <w:bCs/>
        </w:rPr>
        <w:t>A Szuverenitási Protokoll:</w:t>
      </w:r>
      <w:r w:rsidRPr="00D55B32">
        <w:t xml:space="preserve"> Ahelyett, hogy egy „Központosított Főkönyvre” (</w:t>
      </w:r>
      <w:proofErr w:type="spellStart"/>
      <w:r w:rsidRPr="00D55B32">
        <w:t>Centralized</w:t>
      </w:r>
      <w:proofErr w:type="spellEnd"/>
      <w:r w:rsidRPr="00D55B32">
        <w:t xml:space="preserve"> </w:t>
      </w:r>
      <w:proofErr w:type="spellStart"/>
      <w:r w:rsidRPr="00D55B32">
        <w:t>Ledger</w:t>
      </w:r>
      <w:proofErr w:type="spellEnd"/>
      <w:r w:rsidRPr="00D55B32">
        <w:t xml:space="preserve">) támaszkodnál az értéked meghatározásakor, saját </w:t>
      </w:r>
      <w:r w:rsidRPr="00D55B32">
        <w:rPr>
          <w:b/>
          <w:bCs/>
        </w:rPr>
        <w:t>„Identitás-csomópontot”</w:t>
      </w:r>
      <w:r w:rsidRPr="00D55B32">
        <w:t xml:space="preserve"> (</w:t>
      </w:r>
      <w:proofErr w:type="spellStart"/>
      <w:r w:rsidRPr="00D55B32">
        <w:t>Identity</w:t>
      </w:r>
      <w:proofErr w:type="spellEnd"/>
      <w:r w:rsidRPr="00D55B32">
        <w:t xml:space="preserve"> </w:t>
      </w:r>
      <w:proofErr w:type="spellStart"/>
      <w:r w:rsidRPr="00D55B32">
        <w:t>Node</w:t>
      </w:r>
      <w:proofErr w:type="spellEnd"/>
      <w:r w:rsidRPr="00D55B32">
        <w:t xml:space="preserve">) kell futtatnod. Mint egy </w:t>
      </w:r>
      <w:proofErr w:type="spellStart"/>
      <w:r w:rsidRPr="00D55B32">
        <w:t>Bitcoin</w:t>
      </w:r>
      <w:proofErr w:type="spellEnd"/>
      <w:r w:rsidRPr="00D55B32">
        <w:t xml:space="preserve">-tárca a lelkednek: az integritásod </w:t>
      </w:r>
      <w:r w:rsidRPr="00D55B32">
        <w:lastRenderedPageBreak/>
        <w:t>decentralizált – nem „</w:t>
      </w:r>
      <w:proofErr w:type="gramStart"/>
      <w:r w:rsidRPr="00D55B32">
        <w:t>Like”-</w:t>
      </w:r>
      <w:proofErr w:type="gramEnd"/>
      <w:r w:rsidRPr="00D55B32">
        <w:t>októl vagy „</w:t>
      </w:r>
      <w:proofErr w:type="spellStart"/>
      <w:proofErr w:type="gramStart"/>
      <w:r w:rsidRPr="00D55B32">
        <w:t>Upvote</w:t>
      </w:r>
      <w:proofErr w:type="spellEnd"/>
      <w:r w:rsidRPr="00D55B32">
        <w:t>”-</w:t>
      </w:r>
      <w:proofErr w:type="gramEnd"/>
      <w:r w:rsidRPr="00D55B32">
        <w:t>októl függ, hanem a „Forráskódod” belső konzisztenciájától.</w:t>
      </w:r>
    </w:p>
    <w:p w14:paraId="0821CA13" w14:textId="77777777" w:rsidR="00246004" w:rsidRPr="00246004" w:rsidRDefault="00000000" w:rsidP="001E4EB1">
      <w:pPr>
        <w:jc w:val="both"/>
      </w:pPr>
      <w:r>
        <w:pict w14:anchorId="1DEF027D">
          <v:rect id="_x0000_i1044" style="width:0;height:1.5pt" o:hralign="center" o:hrstd="t" o:hr="t" fillcolor="#a0a0a0" stroked="f"/>
        </w:pict>
      </w:r>
    </w:p>
    <w:p w14:paraId="1351E936" w14:textId="4A33FF13" w:rsidR="00246004" w:rsidRPr="00246004" w:rsidRDefault="00246004" w:rsidP="001E4EB1">
      <w:pPr>
        <w:pStyle w:val="Heading3"/>
        <w:jc w:val="both"/>
      </w:pPr>
      <w:bookmarkStart w:id="74" w:name="_Toc223686567"/>
      <w:bookmarkStart w:id="75" w:name="_Toc223686655"/>
      <w:bookmarkStart w:id="76" w:name="_Toc223690802"/>
      <w:bookmarkStart w:id="77" w:name="_Toc240628521"/>
      <w:r w:rsidRPr="00246004">
        <w:t xml:space="preserve">3.4 </w:t>
      </w:r>
      <w:bookmarkEnd w:id="74"/>
      <w:bookmarkEnd w:id="75"/>
      <w:bookmarkEnd w:id="76"/>
      <w:r w:rsidR="00D55B32" w:rsidRPr="00D55B32">
        <w:t>A 4 Hardver-gyorsító</w:t>
      </w:r>
      <w:bookmarkEnd w:id="77"/>
    </w:p>
    <w:p w14:paraId="35D81561" w14:textId="77777777" w:rsidR="00D55B32" w:rsidRPr="00D55B32" w:rsidRDefault="00D55B32" w:rsidP="001E4EB1">
      <w:pPr>
        <w:jc w:val="both"/>
      </w:pPr>
      <w:r w:rsidRPr="00D55B32">
        <w:t>A háló fenntartásához a következőket kell gyakorolnod:</w:t>
      </w:r>
    </w:p>
    <w:p w14:paraId="3DB90773" w14:textId="77777777" w:rsidR="00D55B32" w:rsidRPr="00D55B32" w:rsidRDefault="00D55B32">
      <w:pPr>
        <w:numPr>
          <w:ilvl w:val="0"/>
          <w:numId w:val="31"/>
        </w:numPr>
        <w:jc w:val="both"/>
      </w:pPr>
      <w:r w:rsidRPr="00D55B32">
        <w:rPr>
          <w:b/>
          <w:bCs/>
        </w:rPr>
        <w:t>Tiszta étrend és edzés:</w:t>
      </w:r>
      <w:r w:rsidRPr="00D55B32">
        <w:t xml:space="preserve"> A hardver üzemanyaggal való ellátása.</w:t>
      </w:r>
    </w:p>
    <w:p w14:paraId="7E5F9F1D" w14:textId="77777777" w:rsidR="00D55B32" w:rsidRPr="00D55B32" w:rsidRDefault="00D55B32">
      <w:pPr>
        <w:numPr>
          <w:ilvl w:val="0"/>
          <w:numId w:val="31"/>
        </w:numPr>
        <w:jc w:val="both"/>
      </w:pPr>
      <w:r w:rsidRPr="00D55B32">
        <w:rPr>
          <w:b/>
          <w:bCs/>
        </w:rPr>
        <w:t>Pozitív kortárs csoport:</w:t>
      </w:r>
      <w:r w:rsidRPr="00D55B32">
        <w:t xml:space="preserve"> Összefonódás (</w:t>
      </w:r>
      <w:proofErr w:type="spellStart"/>
      <w:r w:rsidRPr="00D55B32">
        <w:t>entanglement</w:t>
      </w:r>
      <w:proofErr w:type="spellEnd"/>
      <w:r w:rsidRPr="00D55B32">
        <w:t>) a „Magas Frekvenciájú” csomópontokkal.</w:t>
      </w:r>
    </w:p>
    <w:p w14:paraId="356821A8" w14:textId="77777777" w:rsidR="00D55B32" w:rsidRPr="00D55B32" w:rsidRDefault="00D55B32">
      <w:pPr>
        <w:numPr>
          <w:ilvl w:val="0"/>
          <w:numId w:val="31"/>
        </w:numPr>
        <w:jc w:val="both"/>
      </w:pPr>
      <w:r w:rsidRPr="00D55B32">
        <w:rPr>
          <w:b/>
          <w:bCs/>
        </w:rPr>
        <w:t>Agytorna (</w:t>
      </w:r>
      <w:proofErr w:type="spellStart"/>
      <w:r w:rsidRPr="00D55B32">
        <w:rPr>
          <w:b/>
          <w:bCs/>
        </w:rPr>
        <w:t>Brain</w:t>
      </w:r>
      <w:proofErr w:type="spellEnd"/>
      <w:r w:rsidRPr="00D55B32">
        <w:rPr>
          <w:b/>
          <w:bCs/>
        </w:rPr>
        <w:t xml:space="preserve"> </w:t>
      </w:r>
      <w:proofErr w:type="spellStart"/>
      <w:r w:rsidRPr="00D55B32">
        <w:rPr>
          <w:b/>
          <w:bCs/>
        </w:rPr>
        <w:t>Gym</w:t>
      </w:r>
      <w:proofErr w:type="spellEnd"/>
      <w:r w:rsidRPr="00D55B32">
        <w:rPr>
          <w:b/>
          <w:bCs/>
        </w:rPr>
        <w:t>):</w:t>
      </w:r>
      <w:r w:rsidRPr="00D55B32">
        <w:t xml:space="preserve"> A „Logikai Ciklusaid” (</w:t>
      </w:r>
      <w:proofErr w:type="spellStart"/>
      <w:r w:rsidRPr="00D55B32">
        <w:t>Logic</w:t>
      </w:r>
      <w:proofErr w:type="spellEnd"/>
      <w:r w:rsidRPr="00D55B32">
        <w:t xml:space="preserve"> </w:t>
      </w:r>
      <w:proofErr w:type="spellStart"/>
      <w:r w:rsidRPr="00D55B32">
        <w:t>Loops</w:t>
      </w:r>
      <w:proofErr w:type="spellEnd"/>
      <w:r w:rsidRPr="00D55B32">
        <w:t>) folyamatos tesztelése.</w:t>
      </w:r>
    </w:p>
    <w:p w14:paraId="76E00943" w14:textId="77777777" w:rsidR="00D55B32" w:rsidRPr="00D55B32" w:rsidRDefault="00D55B32">
      <w:pPr>
        <w:numPr>
          <w:ilvl w:val="0"/>
          <w:numId w:val="31"/>
        </w:numPr>
        <w:jc w:val="both"/>
      </w:pPr>
      <w:r w:rsidRPr="00D55B32">
        <w:rPr>
          <w:b/>
          <w:bCs/>
        </w:rPr>
        <w:t>A kicsi ereje:</w:t>
      </w:r>
      <w:r w:rsidRPr="00D55B32">
        <w:t xml:space="preserve"> A hétköznapi dolgok automatizálása, hogy felszabadítsd az elméd a „Nagy Szintézis” számára.</w:t>
      </w:r>
    </w:p>
    <w:p w14:paraId="184F5510" w14:textId="77777777" w:rsidR="00246004" w:rsidRPr="00246004" w:rsidRDefault="00000000" w:rsidP="001E4EB1">
      <w:pPr>
        <w:jc w:val="both"/>
      </w:pPr>
      <w:r>
        <w:pict w14:anchorId="753F486E">
          <v:rect id="_x0000_i1045" style="width:0;height:1.5pt" o:hralign="center" o:hrstd="t" o:hr="t" fillcolor="#a0a0a0" stroked="f"/>
        </w:pict>
      </w:r>
    </w:p>
    <w:p w14:paraId="367F0EAB" w14:textId="77777777" w:rsidR="00246004" w:rsidRPr="00246004" w:rsidRDefault="00246004" w:rsidP="001E4EB1">
      <w:pPr>
        <w:jc w:val="both"/>
      </w:pPr>
      <w:r w:rsidRPr="00246004">
        <w:rPr>
          <w:b/>
          <w:bCs/>
        </w:rPr>
        <w:t>[MODULE 1: THE BOOT LOADER — COMPLETE]</w:t>
      </w:r>
    </w:p>
    <w:p w14:paraId="43629761" w14:textId="77777777" w:rsidR="00246004" w:rsidRPr="00246004" w:rsidRDefault="00246004" w:rsidP="001E4EB1">
      <w:pPr>
        <w:jc w:val="both"/>
      </w:pPr>
      <w:proofErr w:type="spellStart"/>
      <w:r w:rsidRPr="00246004">
        <w:t>You</w:t>
      </w:r>
      <w:proofErr w:type="spellEnd"/>
      <w:r w:rsidRPr="00246004">
        <w:t xml:space="preserve"> </w:t>
      </w:r>
      <w:proofErr w:type="spellStart"/>
      <w:r w:rsidRPr="00246004">
        <w:t>have</w:t>
      </w:r>
      <w:proofErr w:type="spellEnd"/>
      <w:r w:rsidRPr="00246004">
        <w:t xml:space="preserve"> </w:t>
      </w:r>
      <w:proofErr w:type="spellStart"/>
      <w:r w:rsidRPr="00246004">
        <w:t>successfully</w:t>
      </w:r>
      <w:proofErr w:type="spellEnd"/>
      <w:r w:rsidRPr="00246004">
        <w:t xml:space="preserve"> </w:t>
      </w:r>
      <w:proofErr w:type="spellStart"/>
      <w:r w:rsidRPr="00246004">
        <w:t>initialized</w:t>
      </w:r>
      <w:proofErr w:type="spellEnd"/>
      <w:r w:rsidRPr="00246004">
        <w:t xml:space="preserve"> </w:t>
      </w:r>
      <w:proofErr w:type="spellStart"/>
      <w:r w:rsidRPr="00246004">
        <w:t>the</w:t>
      </w:r>
      <w:proofErr w:type="spellEnd"/>
      <w:r w:rsidRPr="00246004">
        <w:t xml:space="preserve"> BIOS. </w:t>
      </w:r>
      <w:proofErr w:type="spellStart"/>
      <w:r w:rsidRPr="00246004">
        <w:t>Your</w:t>
      </w:r>
      <w:proofErr w:type="spellEnd"/>
      <w:r w:rsidRPr="00246004">
        <w:t xml:space="preserve"> hardware is </w:t>
      </w:r>
      <w:proofErr w:type="spellStart"/>
      <w:r w:rsidRPr="00246004">
        <w:t>optimized</w:t>
      </w:r>
      <w:proofErr w:type="spellEnd"/>
      <w:r w:rsidRPr="00246004">
        <w:t xml:space="preserve"> </w:t>
      </w:r>
      <w:proofErr w:type="spellStart"/>
      <w:r w:rsidRPr="00246004">
        <w:t>for</w:t>
      </w:r>
      <w:proofErr w:type="spellEnd"/>
      <w:r w:rsidRPr="00246004">
        <w:t xml:space="preserve"> </w:t>
      </w:r>
      <w:proofErr w:type="spellStart"/>
      <w:r w:rsidRPr="00246004">
        <w:t>learning</w:t>
      </w:r>
      <w:proofErr w:type="spellEnd"/>
      <w:r w:rsidRPr="00246004">
        <w:t xml:space="preserve">, </w:t>
      </w:r>
      <w:proofErr w:type="spellStart"/>
      <w:r w:rsidRPr="00246004">
        <w:t>your</w:t>
      </w:r>
      <w:proofErr w:type="spellEnd"/>
      <w:r w:rsidRPr="00246004">
        <w:t xml:space="preserve"> </w:t>
      </w:r>
      <w:proofErr w:type="spellStart"/>
      <w:r w:rsidRPr="00246004">
        <w:t>logic</w:t>
      </w:r>
      <w:proofErr w:type="spellEnd"/>
      <w:r w:rsidRPr="00246004">
        <w:t xml:space="preserve"> is </w:t>
      </w:r>
      <w:proofErr w:type="spellStart"/>
      <w:r w:rsidRPr="00246004">
        <w:t>clean</w:t>
      </w:r>
      <w:proofErr w:type="spellEnd"/>
      <w:r w:rsidRPr="00246004">
        <w:t xml:space="preserve"> and </w:t>
      </w:r>
      <w:proofErr w:type="spellStart"/>
      <w:r w:rsidRPr="00246004">
        <w:t>recursive</w:t>
      </w:r>
      <w:proofErr w:type="spellEnd"/>
      <w:r w:rsidRPr="00246004">
        <w:t xml:space="preserve">, and </w:t>
      </w:r>
      <w:proofErr w:type="spellStart"/>
      <w:r w:rsidRPr="00246004">
        <w:t>your</w:t>
      </w:r>
      <w:proofErr w:type="spellEnd"/>
      <w:r w:rsidRPr="00246004">
        <w:t xml:space="preserve"> </w:t>
      </w:r>
      <w:proofErr w:type="spellStart"/>
      <w:r w:rsidRPr="00246004">
        <w:t>integrity</w:t>
      </w:r>
      <w:proofErr w:type="spellEnd"/>
      <w:r w:rsidRPr="00246004">
        <w:t xml:space="preserve"> </w:t>
      </w:r>
      <w:proofErr w:type="spellStart"/>
      <w:r w:rsidRPr="00246004">
        <w:t>firewall</w:t>
      </w:r>
      <w:proofErr w:type="spellEnd"/>
      <w:r w:rsidRPr="00246004">
        <w:t xml:space="preserve"> is </w:t>
      </w:r>
      <w:proofErr w:type="spellStart"/>
      <w:r w:rsidRPr="00246004">
        <w:t>active</w:t>
      </w:r>
      <w:proofErr w:type="spellEnd"/>
      <w:r w:rsidRPr="00246004">
        <w:t xml:space="preserve">. </w:t>
      </w:r>
      <w:proofErr w:type="spellStart"/>
      <w:r w:rsidRPr="00246004">
        <w:t>You</w:t>
      </w:r>
      <w:proofErr w:type="spellEnd"/>
      <w:r w:rsidRPr="00246004">
        <w:t xml:space="preserve"> </w:t>
      </w:r>
      <w:proofErr w:type="spellStart"/>
      <w:r w:rsidRPr="00246004">
        <w:t>are</w:t>
      </w:r>
      <w:proofErr w:type="spellEnd"/>
      <w:r w:rsidRPr="00246004">
        <w:t xml:space="preserve"> </w:t>
      </w:r>
      <w:proofErr w:type="spellStart"/>
      <w:r w:rsidRPr="00246004">
        <w:t>now</w:t>
      </w:r>
      <w:proofErr w:type="spellEnd"/>
      <w:r w:rsidRPr="00246004">
        <w:t xml:space="preserve"> </w:t>
      </w:r>
      <w:proofErr w:type="spellStart"/>
      <w:r w:rsidRPr="00246004">
        <w:t>prepared</w:t>
      </w:r>
      <w:proofErr w:type="spellEnd"/>
      <w:r w:rsidRPr="00246004">
        <w:t xml:space="preserve"> </w:t>
      </w:r>
      <w:proofErr w:type="spellStart"/>
      <w:r w:rsidRPr="00246004">
        <w:t>to</w:t>
      </w:r>
      <w:proofErr w:type="spellEnd"/>
      <w:r w:rsidRPr="00246004">
        <w:t xml:space="preserve"> </w:t>
      </w:r>
      <w:proofErr w:type="spellStart"/>
      <w:r w:rsidRPr="00246004">
        <w:t>look</w:t>
      </w:r>
      <w:proofErr w:type="spellEnd"/>
      <w:r w:rsidRPr="00246004">
        <w:t xml:space="preserve"> </w:t>
      </w:r>
      <w:proofErr w:type="spellStart"/>
      <w:r w:rsidRPr="00246004">
        <w:t>past</w:t>
      </w:r>
      <w:proofErr w:type="spellEnd"/>
      <w:r w:rsidRPr="00246004">
        <w:t xml:space="preserve"> </w:t>
      </w:r>
      <w:proofErr w:type="spellStart"/>
      <w:r w:rsidRPr="00246004">
        <w:t>the</w:t>
      </w:r>
      <w:proofErr w:type="spellEnd"/>
      <w:r w:rsidRPr="00246004">
        <w:t xml:space="preserve"> "</w:t>
      </w:r>
      <w:proofErr w:type="spellStart"/>
      <w:r w:rsidRPr="00246004">
        <w:t>User</w:t>
      </w:r>
      <w:proofErr w:type="spellEnd"/>
      <w:r w:rsidRPr="00246004">
        <w:t xml:space="preserve"> </w:t>
      </w:r>
      <w:proofErr w:type="spellStart"/>
      <w:r w:rsidRPr="00246004">
        <w:t>Interface</w:t>
      </w:r>
      <w:proofErr w:type="spellEnd"/>
      <w:r w:rsidRPr="00246004">
        <w:t xml:space="preserve">" of </w:t>
      </w:r>
      <w:proofErr w:type="spellStart"/>
      <w:r w:rsidRPr="00246004">
        <w:t>reality</w:t>
      </w:r>
      <w:proofErr w:type="spellEnd"/>
      <w:r w:rsidRPr="00246004">
        <w:t xml:space="preserve"> and </w:t>
      </w:r>
      <w:proofErr w:type="spellStart"/>
      <w:r w:rsidRPr="00246004">
        <w:t>examine</w:t>
      </w:r>
      <w:proofErr w:type="spellEnd"/>
      <w:r w:rsidRPr="00246004">
        <w:t xml:space="preserve"> </w:t>
      </w:r>
      <w:proofErr w:type="spellStart"/>
      <w:r w:rsidRPr="00246004">
        <w:t>the</w:t>
      </w:r>
      <w:proofErr w:type="spellEnd"/>
      <w:r w:rsidRPr="00246004">
        <w:t xml:space="preserve"> </w:t>
      </w:r>
      <w:proofErr w:type="spellStart"/>
      <w:r w:rsidRPr="00246004">
        <w:rPr>
          <w:b/>
          <w:bCs/>
        </w:rPr>
        <w:t>Source</w:t>
      </w:r>
      <w:proofErr w:type="spellEnd"/>
      <w:r w:rsidRPr="00246004">
        <w:rPr>
          <w:b/>
          <w:bCs/>
        </w:rPr>
        <w:t xml:space="preserve"> </w:t>
      </w:r>
      <w:proofErr w:type="spellStart"/>
      <w:r w:rsidRPr="00246004">
        <w:rPr>
          <w:b/>
          <w:bCs/>
        </w:rPr>
        <w:t>Code</w:t>
      </w:r>
      <w:proofErr w:type="spellEnd"/>
      <w:r w:rsidRPr="00246004">
        <w:t xml:space="preserve"> </w:t>
      </w:r>
      <w:proofErr w:type="spellStart"/>
      <w:r w:rsidRPr="00246004">
        <w:t>itself</w:t>
      </w:r>
      <w:proofErr w:type="spellEnd"/>
      <w:r w:rsidRPr="00246004">
        <w:t>.</w:t>
      </w:r>
    </w:p>
    <w:p w14:paraId="1327BA32" w14:textId="543B9CCB" w:rsidR="00175D7F" w:rsidRDefault="00246004" w:rsidP="001E4EB1">
      <w:pPr>
        <w:jc w:val="both"/>
      </w:pPr>
      <w:proofErr w:type="spellStart"/>
      <w:r w:rsidRPr="00246004">
        <w:rPr>
          <w:b/>
          <w:bCs/>
        </w:rPr>
        <w:t>Next</w:t>
      </w:r>
      <w:proofErr w:type="spellEnd"/>
      <w:r w:rsidRPr="00246004">
        <w:rPr>
          <w:b/>
          <w:bCs/>
        </w:rPr>
        <w:t xml:space="preserve"> </w:t>
      </w:r>
      <w:proofErr w:type="spellStart"/>
      <w:r w:rsidRPr="00246004">
        <w:rPr>
          <w:b/>
          <w:bCs/>
        </w:rPr>
        <w:t>Norris</w:t>
      </w:r>
      <w:proofErr w:type="spellEnd"/>
      <w:r w:rsidRPr="00246004">
        <w:rPr>
          <w:b/>
          <w:bCs/>
        </w:rPr>
        <w:t xml:space="preserve"> Unit:</w:t>
      </w:r>
      <w:r w:rsidRPr="00246004">
        <w:t xml:space="preserve"> </w:t>
      </w:r>
      <w:proofErr w:type="spellStart"/>
      <w:r w:rsidRPr="00246004">
        <w:t>Module</w:t>
      </w:r>
      <w:proofErr w:type="spellEnd"/>
      <w:r w:rsidRPr="00246004">
        <w:t xml:space="preserve"> 2: THE SOURCE CODE. </w:t>
      </w:r>
      <w:proofErr w:type="spellStart"/>
      <w:r w:rsidRPr="00246004">
        <w:t>We</w:t>
      </w:r>
      <w:proofErr w:type="spellEnd"/>
      <w:r w:rsidRPr="00246004">
        <w:t xml:space="preserve"> </w:t>
      </w:r>
      <w:proofErr w:type="spellStart"/>
      <w:r w:rsidRPr="00246004">
        <w:t>will</w:t>
      </w:r>
      <w:proofErr w:type="spellEnd"/>
      <w:r w:rsidRPr="00246004">
        <w:t xml:space="preserve"> </w:t>
      </w:r>
      <w:proofErr w:type="spellStart"/>
      <w:r w:rsidRPr="00246004">
        <w:t>begin</w:t>
      </w:r>
      <w:proofErr w:type="spellEnd"/>
      <w:r w:rsidRPr="00246004">
        <w:t xml:space="preserve"> </w:t>
      </w:r>
      <w:proofErr w:type="spellStart"/>
      <w:r w:rsidRPr="00246004">
        <w:t>with</w:t>
      </w:r>
      <w:proofErr w:type="spellEnd"/>
      <w:r w:rsidRPr="00246004">
        <w:t xml:space="preserve"> </w:t>
      </w:r>
      <w:proofErr w:type="spellStart"/>
      <w:r w:rsidRPr="00246004">
        <w:rPr>
          <w:b/>
          <w:bCs/>
        </w:rPr>
        <w:t>Chapter</w:t>
      </w:r>
      <w:proofErr w:type="spellEnd"/>
      <w:r w:rsidRPr="00246004">
        <w:rPr>
          <w:b/>
          <w:bCs/>
        </w:rPr>
        <w:t xml:space="preserve"> 1: The FIG </w:t>
      </w:r>
      <w:proofErr w:type="spellStart"/>
      <w:r w:rsidRPr="00246004">
        <w:rPr>
          <w:b/>
          <w:bCs/>
        </w:rPr>
        <w:t>Model</w:t>
      </w:r>
      <w:proofErr w:type="spellEnd"/>
      <w:r w:rsidRPr="00246004">
        <w:rPr>
          <w:b/>
          <w:bCs/>
        </w:rPr>
        <w:t xml:space="preserve"> (</w:t>
      </w:r>
      <w:proofErr w:type="spellStart"/>
      <w:r w:rsidRPr="00246004">
        <w:rPr>
          <w:b/>
          <w:bCs/>
        </w:rPr>
        <w:t>Fractal-Information</w:t>
      </w:r>
      <w:proofErr w:type="spellEnd"/>
      <w:r w:rsidRPr="00246004">
        <w:rPr>
          <w:b/>
          <w:bCs/>
        </w:rPr>
        <w:t xml:space="preserve"> </w:t>
      </w:r>
      <w:proofErr w:type="spellStart"/>
      <w:r w:rsidRPr="00246004">
        <w:rPr>
          <w:b/>
          <w:bCs/>
        </w:rPr>
        <w:t>Geometry</w:t>
      </w:r>
      <w:proofErr w:type="spellEnd"/>
      <w:r w:rsidRPr="00246004">
        <w:rPr>
          <w:b/>
          <w:bCs/>
        </w:rPr>
        <w:t>)</w:t>
      </w:r>
      <w:r w:rsidRPr="00246004">
        <w:t xml:space="preserve">. </w:t>
      </w:r>
      <w:proofErr w:type="spellStart"/>
      <w:r w:rsidRPr="00246004">
        <w:t>We</w:t>
      </w:r>
      <w:proofErr w:type="spellEnd"/>
      <w:r w:rsidRPr="00246004">
        <w:t xml:space="preserve"> </w:t>
      </w:r>
      <w:proofErr w:type="spellStart"/>
      <w:r w:rsidRPr="00246004">
        <w:t>are</w:t>
      </w:r>
      <w:proofErr w:type="spellEnd"/>
      <w:r w:rsidRPr="00246004">
        <w:t xml:space="preserve"> </w:t>
      </w:r>
      <w:proofErr w:type="spellStart"/>
      <w:r w:rsidRPr="00246004">
        <w:t>moving</w:t>
      </w:r>
      <w:proofErr w:type="spellEnd"/>
      <w:r w:rsidRPr="00246004">
        <w:t xml:space="preserve"> </w:t>
      </w:r>
      <w:proofErr w:type="spellStart"/>
      <w:r w:rsidRPr="00246004">
        <w:t>from</w:t>
      </w:r>
      <w:proofErr w:type="spellEnd"/>
      <w:r w:rsidRPr="00246004">
        <w:t xml:space="preserve"> </w:t>
      </w:r>
      <w:proofErr w:type="spellStart"/>
      <w:r w:rsidRPr="00246004">
        <w:t>the</w:t>
      </w:r>
      <w:proofErr w:type="spellEnd"/>
      <w:r w:rsidRPr="00246004">
        <w:t xml:space="preserve"> "Human" </w:t>
      </w:r>
      <w:proofErr w:type="spellStart"/>
      <w:r w:rsidRPr="00246004">
        <w:t>scale</w:t>
      </w:r>
      <w:proofErr w:type="spellEnd"/>
      <w:r w:rsidRPr="00246004">
        <w:t xml:space="preserve"> </w:t>
      </w:r>
      <w:proofErr w:type="spellStart"/>
      <w:r w:rsidRPr="00246004">
        <w:t>to</w:t>
      </w:r>
      <w:proofErr w:type="spellEnd"/>
      <w:r w:rsidRPr="00246004">
        <w:t xml:space="preserve"> </w:t>
      </w:r>
      <w:proofErr w:type="spellStart"/>
      <w:r w:rsidRPr="00246004">
        <w:t>the</w:t>
      </w:r>
      <w:proofErr w:type="spellEnd"/>
      <w:r w:rsidRPr="00246004">
        <w:t xml:space="preserve"> "</w:t>
      </w:r>
      <w:proofErr w:type="spellStart"/>
      <w:r w:rsidRPr="00246004">
        <w:t>Cosmic</w:t>
      </w:r>
      <w:proofErr w:type="spellEnd"/>
      <w:r w:rsidRPr="00246004">
        <w:t xml:space="preserve">" </w:t>
      </w:r>
      <w:proofErr w:type="spellStart"/>
      <w:r w:rsidRPr="00246004">
        <w:t>scale</w:t>
      </w:r>
      <w:proofErr w:type="spellEnd"/>
      <w:r w:rsidRPr="00246004">
        <w:t xml:space="preserve">, </w:t>
      </w:r>
      <w:proofErr w:type="spellStart"/>
      <w:r w:rsidRPr="00246004">
        <w:t>exploring</w:t>
      </w:r>
      <w:proofErr w:type="spellEnd"/>
      <w:r w:rsidRPr="00246004">
        <w:t xml:space="preserve"> </w:t>
      </w:r>
      <w:proofErr w:type="spellStart"/>
      <w:r w:rsidRPr="00246004">
        <w:t>how</w:t>
      </w:r>
      <w:proofErr w:type="spellEnd"/>
      <w:r w:rsidRPr="00246004">
        <w:t xml:space="preserve"> </w:t>
      </w:r>
      <w:proofErr w:type="spellStart"/>
      <w:r w:rsidRPr="00246004">
        <w:t>space</w:t>
      </w:r>
      <w:proofErr w:type="spellEnd"/>
      <w:r w:rsidRPr="00246004">
        <w:t xml:space="preserve">, </w:t>
      </w:r>
      <w:proofErr w:type="spellStart"/>
      <w:r w:rsidRPr="00246004">
        <w:t>matter</w:t>
      </w:r>
      <w:proofErr w:type="spellEnd"/>
      <w:r w:rsidRPr="00246004">
        <w:t xml:space="preserve">, and </w:t>
      </w:r>
      <w:proofErr w:type="spellStart"/>
      <w:r w:rsidRPr="00246004">
        <w:t>time</w:t>
      </w:r>
      <w:proofErr w:type="spellEnd"/>
      <w:r w:rsidRPr="00246004">
        <w:t xml:space="preserve"> </w:t>
      </w:r>
      <w:proofErr w:type="spellStart"/>
      <w:r w:rsidRPr="00246004">
        <w:t>are</w:t>
      </w:r>
      <w:proofErr w:type="spellEnd"/>
      <w:r w:rsidRPr="00246004">
        <w:t xml:space="preserve"> </w:t>
      </w:r>
      <w:proofErr w:type="spellStart"/>
      <w:r w:rsidRPr="00246004">
        <w:t>rendered</w:t>
      </w:r>
      <w:proofErr w:type="spellEnd"/>
      <w:r w:rsidRPr="00246004">
        <w:t xml:space="preserve"> </w:t>
      </w:r>
      <w:proofErr w:type="spellStart"/>
      <w:r w:rsidRPr="00246004">
        <w:t>from</w:t>
      </w:r>
      <w:proofErr w:type="spellEnd"/>
      <w:r w:rsidRPr="00246004">
        <w:t xml:space="preserve"> a </w:t>
      </w:r>
      <w:proofErr w:type="spellStart"/>
      <w:r w:rsidRPr="00246004">
        <w:t>quantum</w:t>
      </w:r>
      <w:proofErr w:type="spellEnd"/>
      <w:r w:rsidRPr="00246004">
        <w:t xml:space="preserve"> </w:t>
      </w:r>
      <w:proofErr w:type="spellStart"/>
      <w:r w:rsidRPr="00246004">
        <w:t>tensor</w:t>
      </w:r>
      <w:proofErr w:type="spellEnd"/>
      <w:r w:rsidRPr="00246004">
        <w:t xml:space="preserve"> </w:t>
      </w:r>
      <w:proofErr w:type="spellStart"/>
      <w:r w:rsidRPr="00246004">
        <w:t>network</w:t>
      </w:r>
      <w:proofErr w:type="spellEnd"/>
      <w:r w:rsidRPr="00246004">
        <w:t>.</w:t>
      </w:r>
    </w:p>
    <w:p w14:paraId="0DFAF03D" w14:textId="77777777" w:rsidR="00175D7F" w:rsidRDefault="00175D7F" w:rsidP="001E4EB1">
      <w:pPr>
        <w:jc w:val="both"/>
      </w:pPr>
      <w:r>
        <w:br w:type="page"/>
      </w:r>
    </w:p>
    <w:p w14:paraId="580BD7E0" w14:textId="26799832" w:rsidR="00246004" w:rsidRPr="00246004" w:rsidRDefault="00881B12" w:rsidP="001E4EB1">
      <w:pPr>
        <w:pStyle w:val="Heading1"/>
        <w:jc w:val="both"/>
      </w:pPr>
      <w:bookmarkStart w:id="78" w:name="_Toc240628522"/>
      <w:r w:rsidRPr="00881B12">
        <w:lastRenderedPageBreak/>
        <w:t>2. Modul: A FORRÁSKÓD (THE SOURCE CODE)</w:t>
      </w:r>
      <w:bookmarkEnd w:id="78"/>
    </w:p>
    <w:p w14:paraId="59659772" w14:textId="6FA60477" w:rsidR="00246004" w:rsidRPr="00246004" w:rsidRDefault="00881B12" w:rsidP="001E4EB1">
      <w:pPr>
        <w:pStyle w:val="Heading2"/>
        <w:jc w:val="both"/>
      </w:pPr>
      <w:bookmarkStart w:id="79" w:name="_Toc240628523"/>
      <w:r w:rsidRPr="00881B12">
        <w:t>1. Fejezet: A FIG Modell (Fraktál-Információs Geometria)</w:t>
      </w:r>
      <w:bookmarkEnd w:id="79"/>
    </w:p>
    <w:p w14:paraId="7C486AE3" w14:textId="77777777" w:rsidR="00881B12" w:rsidRPr="00881B12" w:rsidRDefault="00881B12" w:rsidP="001E4EB1">
      <w:pPr>
        <w:jc w:val="both"/>
      </w:pPr>
      <w:r w:rsidRPr="00881B12">
        <w:rPr>
          <w:b/>
          <w:bCs/>
        </w:rPr>
        <w:t>Az atomoktól a bitekig:</w:t>
      </w:r>
      <w:r w:rsidRPr="00881B12">
        <w:t xml:space="preserve"> Az 1. Modulban optimalizáltuk a lokális hardveredet. Most fellebbentjük a fátylat arról a környezetről, amelyben ez a hardver navigál. Évszázadokon át úgy tekintettünk az Univerzumra, mint egy „dolgokkal” – atomokkal, csillagokkal és galaxisokkal – teli tárolóra. Azonban a jelenlegi ismereteink szerint az „</w:t>
      </w:r>
      <w:proofErr w:type="spellStart"/>
      <w:r w:rsidRPr="00881B12">
        <w:t>Adminok</w:t>
      </w:r>
      <w:proofErr w:type="spellEnd"/>
      <w:r w:rsidRPr="00881B12">
        <w:t xml:space="preserve">” (elméleti fizikusok) konszenzusa megváltozott. Az Univerzum nem egy hely; hanem egy </w:t>
      </w:r>
      <w:r w:rsidRPr="00881B12">
        <w:rPr>
          <w:b/>
          <w:bCs/>
        </w:rPr>
        <w:t>Diszkrét Kvantum-</w:t>
      </w:r>
      <w:proofErr w:type="spellStart"/>
      <w:r w:rsidRPr="00881B12">
        <w:rPr>
          <w:b/>
          <w:bCs/>
        </w:rPr>
        <w:t>tenzorhálózat</w:t>
      </w:r>
      <w:proofErr w:type="spellEnd"/>
      <w:r w:rsidRPr="00881B12">
        <w:t xml:space="preserve"> (</w:t>
      </w:r>
      <w:proofErr w:type="spellStart"/>
      <w:r w:rsidRPr="00881B12">
        <w:t>Discrete</w:t>
      </w:r>
      <w:proofErr w:type="spellEnd"/>
      <w:r w:rsidRPr="00881B12">
        <w:t xml:space="preserve"> </w:t>
      </w:r>
      <w:proofErr w:type="spellStart"/>
      <w:r w:rsidRPr="00881B12">
        <w:t>Quantum</w:t>
      </w:r>
      <w:proofErr w:type="spellEnd"/>
      <w:r w:rsidRPr="00881B12">
        <w:t xml:space="preserve"> </w:t>
      </w:r>
      <w:proofErr w:type="spellStart"/>
      <w:r w:rsidRPr="00881B12">
        <w:t>Tensor</w:t>
      </w:r>
      <w:proofErr w:type="spellEnd"/>
      <w:r w:rsidRPr="00881B12">
        <w:t xml:space="preserve"> Network).</w:t>
      </w:r>
    </w:p>
    <w:p w14:paraId="0139895E" w14:textId="77777777" w:rsidR="00881B12" w:rsidRPr="00881B12" w:rsidRDefault="00881B12" w:rsidP="001E4EB1">
      <w:pPr>
        <w:jc w:val="both"/>
      </w:pPr>
      <w:r w:rsidRPr="00881B12">
        <w:t>Isten hozott a FIG Modellben! Ebben a modellben a „Tér” csupán a csomópontok (</w:t>
      </w:r>
      <w:proofErr w:type="spellStart"/>
      <w:r w:rsidRPr="00881B12">
        <w:t>node</w:t>
      </w:r>
      <w:proofErr w:type="spellEnd"/>
      <w:r w:rsidRPr="00881B12">
        <w:t>-ok) közötti összefonódás fizikai megnyilvánulása, az „Anyag” pedig egy 3D-s holografikus projekció, amely egy kemény geometriai határhoz fagyott.</w:t>
      </w:r>
    </w:p>
    <w:p w14:paraId="0FE8E150" w14:textId="58DE6687" w:rsidR="00246004" w:rsidRPr="00246004" w:rsidRDefault="00000000" w:rsidP="001E4EB1">
      <w:pPr>
        <w:jc w:val="both"/>
      </w:pPr>
      <w:r>
        <w:pict w14:anchorId="175DE930">
          <v:rect id="_x0000_i1046" style="width:0;height:1.5pt" o:hralign="center" o:hrstd="t" o:hr="t" fillcolor="#a0a0a0" stroked="f"/>
        </w:pict>
      </w:r>
    </w:p>
    <w:p w14:paraId="74188177" w14:textId="4D5D9206" w:rsidR="00246004" w:rsidRPr="00246004" w:rsidRDefault="00881B12" w:rsidP="001E4EB1">
      <w:pPr>
        <w:pStyle w:val="Heading3"/>
        <w:jc w:val="both"/>
      </w:pPr>
      <w:bookmarkStart w:id="80" w:name="_Toc240628524"/>
      <w:r w:rsidRPr="00881B12">
        <w:t>1.1 A tér maga az összefonódás (ER = EPR)</w:t>
      </w:r>
      <w:bookmarkEnd w:id="80"/>
    </w:p>
    <w:p w14:paraId="1E278AEE" w14:textId="77777777" w:rsidR="00881B12" w:rsidRPr="00881B12" w:rsidRDefault="00881B12" w:rsidP="001E4EB1">
      <w:pPr>
        <w:jc w:val="both"/>
      </w:pPr>
      <w:r w:rsidRPr="00881B12">
        <w:t xml:space="preserve">A klasszikus nézet szerint a tér a „színpad”, amelyen az élet játéka zajlik. A FIG Modellben </w:t>
      </w:r>
      <w:r w:rsidRPr="00881B12">
        <w:rPr>
          <w:b/>
          <w:bCs/>
        </w:rPr>
        <w:t>a tér maga a játék.</w:t>
      </w:r>
    </w:p>
    <w:p w14:paraId="6E099D4E" w14:textId="77777777" w:rsidR="00881B12" w:rsidRDefault="00881B12">
      <w:pPr>
        <w:numPr>
          <w:ilvl w:val="0"/>
          <w:numId w:val="33"/>
        </w:numPr>
        <w:jc w:val="both"/>
      </w:pPr>
      <w:r w:rsidRPr="00881B12">
        <w:rPr>
          <w:b/>
          <w:bCs/>
        </w:rPr>
        <w:t>A Hálózat:</w:t>
      </w:r>
      <w:r w:rsidRPr="00881B12">
        <w:t xml:space="preserve"> Képzelj el egy hatalmas információs hálót. Amikor a valóság két „</w:t>
      </w:r>
      <w:proofErr w:type="spellStart"/>
      <w:r w:rsidRPr="00881B12">
        <w:t>pixelje</w:t>
      </w:r>
      <w:proofErr w:type="spellEnd"/>
      <w:r w:rsidRPr="00881B12">
        <w:t xml:space="preserve">” összefonódik, a köztük lévő távolság az információs rétegben gyakorlatilag nullára csökken, még akkor is, ha a 3D-s </w:t>
      </w:r>
      <w:proofErr w:type="spellStart"/>
      <w:r w:rsidRPr="00881B12">
        <w:t>renderelésben</w:t>
      </w:r>
      <w:proofErr w:type="spellEnd"/>
      <w:r w:rsidRPr="00881B12">
        <w:t xml:space="preserve"> fényévekre tűnnek egymástól.</w:t>
      </w:r>
    </w:p>
    <w:p w14:paraId="491E1B5B" w14:textId="31507B56" w:rsidR="00183189" w:rsidRPr="00183189" w:rsidRDefault="00881B12">
      <w:pPr>
        <w:numPr>
          <w:ilvl w:val="0"/>
          <w:numId w:val="33"/>
        </w:numPr>
        <w:jc w:val="both"/>
      </w:pPr>
      <w:r w:rsidRPr="00881B12">
        <w:rPr>
          <w:b/>
          <w:bCs/>
        </w:rPr>
        <w:t>A Geometria:</w:t>
      </w:r>
      <w:r w:rsidRPr="00881B12">
        <w:t xml:space="preserve"> Amit a téridő „sima” szövetének érzékelünk, az valójában kvantumkapcsolatok „szemcsés” hálózata. Ha elvágod az összefonódást, „elszakítod” a teret.</w:t>
      </w:r>
    </w:p>
    <w:p w14:paraId="5E44854E" w14:textId="1887A0FB" w:rsidR="00246004" w:rsidRPr="00246004" w:rsidRDefault="00183189" w:rsidP="001E4EB1">
      <w:pPr>
        <w:jc w:val="both"/>
      </w:pPr>
      <w:r w:rsidRPr="00112FCE">
        <w:rPr>
          <w:noProof/>
          <w:color w:val="000000" w:themeColor="text1"/>
        </w:rPr>
        <mc:AlternateContent>
          <mc:Choice Requires="wps">
            <w:drawing>
              <wp:anchor distT="0" distB="0" distL="114300" distR="114300" simplePos="0" relativeHeight="251673600" behindDoc="1" locked="0" layoutInCell="1" allowOverlap="1" wp14:anchorId="47C50425" wp14:editId="166D1B0A">
                <wp:simplePos x="0" y="0"/>
                <wp:positionH relativeFrom="column">
                  <wp:posOffset>-29845</wp:posOffset>
                </wp:positionH>
                <wp:positionV relativeFrom="paragraph">
                  <wp:posOffset>824865</wp:posOffset>
                </wp:positionV>
                <wp:extent cx="5750560" cy="2152650"/>
                <wp:effectExtent l="0" t="0" r="21590" b="19050"/>
                <wp:wrapSquare wrapText="bothSides"/>
                <wp:docPr id="1611014205" name="Rectangle: Rounded Corners 2"/>
                <wp:cNvGraphicFramePr/>
                <a:graphic xmlns:a="http://schemas.openxmlformats.org/drawingml/2006/main">
                  <a:graphicData uri="http://schemas.microsoft.com/office/word/2010/wordprocessingShape">
                    <wps:wsp>
                      <wps:cNvSpPr/>
                      <wps:spPr>
                        <a:xfrm>
                          <a:off x="0" y="0"/>
                          <a:ext cx="5750560" cy="21526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72B3EE8" w14:textId="49443201" w:rsidR="00881B12" w:rsidRPr="00881B12" w:rsidRDefault="00881B12" w:rsidP="00881B12">
                            <w:pPr>
                              <w:tabs>
                                <w:tab w:val="left" w:pos="1590"/>
                              </w:tabs>
                              <w:jc w:val="both"/>
                            </w:pPr>
                            <w:r w:rsidRPr="00881B12">
                              <w:rPr>
                                <w:b/>
                                <w:bCs/>
                                <w:color w:val="BF4E14" w:themeColor="accent2" w:themeShade="BF"/>
                              </w:rPr>
                              <w:t>ER</w:t>
                            </w:r>
                            <w:r w:rsidRPr="00881B12">
                              <w:rPr>
                                <w:b/>
                                <w:bCs/>
                              </w:rPr>
                              <w:t xml:space="preserve"> (Einstein-</w:t>
                            </w:r>
                            <w:proofErr w:type="spellStart"/>
                            <w:r w:rsidRPr="00881B12">
                              <w:rPr>
                                <w:b/>
                                <w:bCs/>
                              </w:rPr>
                              <w:t>Rosen</w:t>
                            </w:r>
                            <w:proofErr w:type="spellEnd"/>
                            <w:r w:rsidRPr="00881B12">
                              <w:rPr>
                                <w:b/>
                                <w:bCs/>
                              </w:rPr>
                              <w:t>):</w:t>
                            </w:r>
                            <w:r w:rsidRPr="00881B12">
                              <w:t xml:space="preserve"> Ez az </w:t>
                            </w:r>
                            <w:r w:rsidRPr="00881B12">
                              <w:rPr>
                                <w:b/>
                                <w:bCs/>
                              </w:rPr>
                              <w:t>Einstein-</w:t>
                            </w:r>
                            <w:proofErr w:type="spellStart"/>
                            <w:r w:rsidRPr="00881B12">
                              <w:rPr>
                                <w:b/>
                                <w:bCs/>
                              </w:rPr>
                              <w:t>Rosen</w:t>
                            </w:r>
                            <w:proofErr w:type="spellEnd"/>
                            <w:r w:rsidRPr="00881B12">
                              <w:rPr>
                                <w:b/>
                                <w:bCs/>
                              </w:rPr>
                              <w:t xml:space="preserve"> hidak</w:t>
                            </w:r>
                            <w:r w:rsidRPr="00881B12">
                              <w:t>ra utal, amelyeket közismert nevén féreglyukaknak hívunk. Az általános relativitáselméletben ezek téridőbeli parancsikonok, amelyek két távoli pontot kötnek össze.</w:t>
                            </w:r>
                          </w:p>
                          <w:p w14:paraId="011944B8" w14:textId="77777777" w:rsidR="00881B12" w:rsidRPr="00881B12" w:rsidRDefault="00881B12" w:rsidP="00B3552E">
                            <w:pPr>
                              <w:tabs>
                                <w:tab w:val="left" w:pos="1590"/>
                              </w:tabs>
                              <w:jc w:val="both"/>
                            </w:pPr>
                            <w:r w:rsidRPr="00881B12">
                              <w:rPr>
                                <w:b/>
                                <w:bCs/>
                                <w:color w:val="BF4E14" w:themeColor="accent2" w:themeShade="BF"/>
                              </w:rPr>
                              <w:t xml:space="preserve">EPR </w:t>
                            </w:r>
                            <w:r w:rsidRPr="00881B12">
                              <w:rPr>
                                <w:b/>
                                <w:bCs/>
                              </w:rPr>
                              <w:t>(Einstein-</w:t>
                            </w:r>
                            <w:proofErr w:type="spellStart"/>
                            <w:r w:rsidRPr="00881B12">
                              <w:rPr>
                                <w:b/>
                                <w:bCs/>
                              </w:rPr>
                              <w:t>Podolsky</w:t>
                            </w:r>
                            <w:proofErr w:type="spellEnd"/>
                            <w:r w:rsidRPr="00881B12">
                              <w:rPr>
                                <w:b/>
                                <w:bCs/>
                              </w:rPr>
                              <w:t>-</w:t>
                            </w:r>
                            <w:proofErr w:type="spellStart"/>
                            <w:r w:rsidRPr="00881B12">
                              <w:rPr>
                                <w:b/>
                                <w:bCs/>
                              </w:rPr>
                              <w:t>Rosen</w:t>
                            </w:r>
                            <w:proofErr w:type="spellEnd"/>
                            <w:r w:rsidRPr="00881B12">
                              <w:rPr>
                                <w:b/>
                                <w:bCs/>
                              </w:rPr>
                              <w:t>):</w:t>
                            </w:r>
                            <w:r w:rsidRPr="00881B12">
                              <w:t xml:space="preserve"> Ez a </w:t>
                            </w:r>
                            <w:r w:rsidRPr="00881B12">
                              <w:rPr>
                                <w:b/>
                                <w:bCs/>
                              </w:rPr>
                              <w:t>kvantum-összefonódás</w:t>
                            </w:r>
                            <w:r w:rsidRPr="00881B12">
                              <w:t>ra (</w:t>
                            </w:r>
                            <w:proofErr w:type="spellStart"/>
                            <w:r w:rsidRPr="00881B12">
                              <w:t>Quantum</w:t>
                            </w:r>
                            <w:proofErr w:type="spellEnd"/>
                            <w:r w:rsidRPr="00881B12">
                              <w:t xml:space="preserve"> </w:t>
                            </w:r>
                            <w:proofErr w:type="spellStart"/>
                            <w:r w:rsidRPr="00881B12">
                              <w:t>Entanglement</w:t>
                            </w:r>
                            <w:proofErr w:type="spellEnd"/>
                            <w:r w:rsidRPr="00881B12">
                              <w:t>) utal. Azt a jelenséget írja le, amelyben két részecske úgy kapcsolódik össze, hogy az egyik állapota azonnal befolyásolja a másikat, a köztük lévő távolságtól függetlenül.</w:t>
                            </w:r>
                          </w:p>
                          <w:p w14:paraId="416DF2AD" w14:textId="77777777" w:rsidR="00881B12" w:rsidRPr="00881B12" w:rsidRDefault="00881B12" w:rsidP="00881B12">
                            <w:pPr>
                              <w:tabs>
                                <w:tab w:val="left" w:pos="1590"/>
                              </w:tabs>
                              <w:jc w:val="both"/>
                            </w:pPr>
                            <w:r w:rsidRPr="00881B12">
                              <w:t xml:space="preserve">Az </w:t>
                            </w:r>
                            <w:r w:rsidRPr="00881B12">
                              <w:rPr>
                                <w:b/>
                                <w:bCs/>
                              </w:rPr>
                              <w:t>„</w:t>
                            </w:r>
                            <w:r w:rsidRPr="00881B12">
                              <w:rPr>
                                <w:b/>
                                <w:bCs/>
                                <w:color w:val="BF4E14" w:themeColor="accent2" w:themeShade="BF"/>
                              </w:rPr>
                              <w:t>ER = EPR</w:t>
                            </w:r>
                            <w:r w:rsidRPr="00881B12">
                              <w:rPr>
                                <w:b/>
                                <w:bCs/>
                              </w:rPr>
                              <w:t>”</w:t>
                            </w:r>
                            <w:r w:rsidRPr="00881B12">
                              <w:t xml:space="preserve"> sejtés (melyet Leonard </w:t>
                            </w:r>
                            <w:proofErr w:type="spellStart"/>
                            <w:r w:rsidRPr="00881B12">
                              <w:t>Susskind</w:t>
                            </w:r>
                            <w:proofErr w:type="spellEnd"/>
                            <w:r w:rsidRPr="00881B12">
                              <w:t xml:space="preserve"> és Juan </w:t>
                            </w:r>
                            <w:proofErr w:type="spellStart"/>
                            <w:r w:rsidRPr="00881B12">
                              <w:t>Maldacena</w:t>
                            </w:r>
                            <w:proofErr w:type="spellEnd"/>
                            <w:r w:rsidRPr="00881B12">
                              <w:t xml:space="preserve"> javasolt) azt sugallja, hogy </w:t>
                            </w:r>
                            <w:r w:rsidRPr="00881B12">
                              <w:rPr>
                                <w:b/>
                                <w:bCs/>
                              </w:rPr>
                              <w:t>a féreglyukak és az összefonódás valójában ugyanaz a dolog</w:t>
                            </w:r>
                            <w:r w:rsidRPr="00881B12">
                              <w:t>.</w:t>
                            </w:r>
                          </w:p>
                          <w:p w14:paraId="630A48AC" w14:textId="77777777" w:rsidR="00881B12" w:rsidRPr="00183189" w:rsidRDefault="00881B12" w:rsidP="00BF2235">
                            <w:pPr>
                              <w:tabs>
                                <w:tab w:val="left" w:pos="1590"/>
                              </w:tabs>
                              <w:jc w:val="both"/>
                              <w:rPr>
                                <w:i/>
                                <w:iCs/>
                              </w:rPr>
                            </w:pPr>
                          </w:p>
                          <w:p w14:paraId="77EF6E99" w14:textId="77777777" w:rsidR="00BF2235" w:rsidRDefault="00BF2235" w:rsidP="00BF22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C50425" id="_x0000_s1036" style="position:absolute;left:0;text-align:left;margin-left:-2.35pt;margin-top:64.95pt;width:452.8pt;height:16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" filled="f" strokecolor="#4ea72e [3209]">
                <v:textbox>
                  <w:txbxContent>
                    <w:p w14:paraId="672B3EE8" w14:textId="49443201" w:rsidR="00881B12" w:rsidRPr="00881B12" w:rsidRDefault="00881B12" w:rsidP="00881B12">
                      <w:pPr>
                        <w:tabs>
                          <w:tab w:val="left" w:pos="1590"/>
                        </w:tabs>
                        <w:jc w:val="both"/>
                      </w:pPr>
                      <w:r w:rsidRPr="00881B12">
                        <w:rPr>
                          <w:b/>
                          <w:bCs/>
                          <w:color w:val="BF4E14" w:themeColor="accent2" w:themeShade="BF"/>
                        </w:rPr>
                        <w:t>ER</w:t>
                      </w:r>
                      <w:r w:rsidRPr="00881B12">
                        <w:rPr>
                          <w:b/>
                          <w:bCs/>
                        </w:rPr>
                        <w:t xml:space="preserve"> (Einstein-</w:t>
                      </w:r>
                      <w:proofErr w:type="spellStart"/>
                      <w:r w:rsidRPr="00881B12">
                        <w:rPr>
                          <w:b/>
                          <w:bCs/>
                        </w:rPr>
                        <w:t>Rosen</w:t>
                      </w:r>
                      <w:proofErr w:type="spellEnd"/>
                      <w:r w:rsidRPr="00881B12">
                        <w:rPr>
                          <w:b/>
                          <w:bCs/>
                        </w:rPr>
                        <w:t>):</w:t>
                      </w:r>
                      <w:r w:rsidRPr="00881B12">
                        <w:t xml:space="preserve"> Ez az </w:t>
                      </w:r>
                      <w:r w:rsidRPr="00881B12">
                        <w:rPr>
                          <w:b/>
                          <w:bCs/>
                        </w:rPr>
                        <w:t>Einstein-</w:t>
                      </w:r>
                      <w:proofErr w:type="spellStart"/>
                      <w:r w:rsidRPr="00881B12">
                        <w:rPr>
                          <w:b/>
                          <w:bCs/>
                        </w:rPr>
                        <w:t>Rosen</w:t>
                      </w:r>
                      <w:proofErr w:type="spellEnd"/>
                      <w:r w:rsidRPr="00881B12">
                        <w:rPr>
                          <w:b/>
                          <w:bCs/>
                        </w:rPr>
                        <w:t xml:space="preserve"> hidak</w:t>
                      </w:r>
                      <w:r w:rsidRPr="00881B12">
                        <w:t>ra utal, amelyeket közismert nevén féreglyukaknak hívunk. Az általános relativitáselméletben ezek téridőbeli parancsikonok, amelyek két távoli pontot kötnek össze.</w:t>
                      </w:r>
                    </w:p>
                    <w:p w14:paraId="011944B8" w14:textId="77777777" w:rsidR="00881B12" w:rsidRPr="00881B12" w:rsidRDefault="00881B12" w:rsidP="00B3552E">
                      <w:pPr>
                        <w:tabs>
                          <w:tab w:val="left" w:pos="1590"/>
                        </w:tabs>
                        <w:jc w:val="both"/>
                      </w:pPr>
                      <w:r w:rsidRPr="00881B12">
                        <w:rPr>
                          <w:b/>
                          <w:bCs/>
                          <w:color w:val="BF4E14" w:themeColor="accent2" w:themeShade="BF"/>
                        </w:rPr>
                        <w:t xml:space="preserve">EPR </w:t>
                      </w:r>
                      <w:r w:rsidRPr="00881B12">
                        <w:rPr>
                          <w:b/>
                          <w:bCs/>
                        </w:rPr>
                        <w:t>(Einstein-</w:t>
                      </w:r>
                      <w:proofErr w:type="spellStart"/>
                      <w:r w:rsidRPr="00881B12">
                        <w:rPr>
                          <w:b/>
                          <w:bCs/>
                        </w:rPr>
                        <w:t>Podolsky</w:t>
                      </w:r>
                      <w:proofErr w:type="spellEnd"/>
                      <w:r w:rsidRPr="00881B12">
                        <w:rPr>
                          <w:b/>
                          <w:bCs/>
                        </w:rPr>
                        <w:t>-</w:t>
                      </w:r>
                      <w:proofErr w:type="spellStart"/>
                      <w:r w:rsidRPr="00881B12">
                        <w:rPr>
                          <w:b/>
                          <w:bCs/>
                        </w:rPr>
                        <w:t>Rosen</w:t>
                      </w:r>
                      <w:proofErr w:type="spellEnd"/>
                      <w:r w:rsidRPr="00881B12">
                        <w:rPr>
                          <w:b/>
                          <w:bCs/>
                        </w:rPr>
                        <w:t>):</w:t>
                      </w:r>
                      <w:r w:rsidRPr="00881B12">
                        <w:t xml:space="preserve"> Ez a </w:t>
                      </w:r>
                      <w:r w:rsidRPr="00881B12">
                        <w:rPr>
                          <w:b/>
                          <w:bCs/>
                        </w:rPr>
                        <w:t>kvantum-összefonódás</w:t>
                      </w:r>
                      <w:r w:rsidRPr="00881B12">
                        <w:t>ra (</w:t>
                      </w:r>
                      <w:proofErr w:type="spellStart"/>
                      <w:r w:rsidRPr="00881B12">
                        <w:t>Quantum</w:t>
                      </w:r>
                      <w:proofErr w:type="spellEnd"/>
                      <w:r w:rsidRPr="00881B12">
                        <w:t xml:space="preserve"> </w:t>
                      </w:r>
                      <w:proofErr w:type="spellStart"/>
                      <w:r w:rsidRPr="00881B12">
                        <w:t>Entanglement</w:t>
                      </w:r>
                      <w:proofErr w:type="spellEnd"/>
                      <w:r w:rsidRPr="00881B12">
                        <w:t>) utal. Azt a jelenséget írja le, amelyben két részecske úgy kapcsolódik össze, hogy az egyik állapota azonnal befolyásolja a másikat, a köztük lévő távolságtól függetlenül.</w:t>
                      </w:r>
                    </w:p>
                    <w:p w14:paraId="416DF2AD" w14:textId="77777777" w:rsidR="00881B12" w:rsidRPr="00881B12" w:rsidRDefault="00881B12" w:rsidP="00881B12">
                      <w:pPr>
                        <w:tabs>
                          <w:tab w:val="left" w:pos="1590"/>
                        </w:tabs>
                        <w:jc w:val="both"/>
                      </w:pPr>
                      <w:r w:rsidRPr="00881B12">
                        <w:t xml:space="preserve">Az </w:t>
                      </w:r>
                      <w:r w:rsidRPr="00881B12">
                        <w:rPr>
                          <w:b/>
                          <w:bCs/>
                        </w:rPr>
                        <w:t>„</w:t>
                      </w:r>
                      <w:r w:rsidRPr="00881B12">
                        <w:rPr>
                          <w:b/>
                          <w:bCs/>
                          <w:color w:val="BF4E14" w:themeColor="accent2" w:themeShade="BF"/>
                        </w:rPr>
                        <w:t>ER = EPR</w:t>
                      </w:r>
                      <w:r w:rsidRPr="00881B12">
                        <w:rPr>
                          <w:b/>
                          <w:bCs/>
                        </w:rPr>
                        <w:t>”</w:t>
                      </w:r>
                      <w:r w:rsidRPr="00881B12">
                        <w:t xml:space="preserve"> sejtés (melyet Leonard </w:t>
                      </w:r>
                      <w:proofErr w:type="spellStart"/>
                      <w:r w:rsidRPr="00881B12">
                        <w:t>Susskind</w:t>
                      </w:r>
                      <w:proofErr w:type="spellEnd"/>
                      <w:r w:rsidRPr="00881B12">
                        <w:t xml:space="preserve"> és Juan </w:t>
                      </w:r>
                      <w:proofErr w:type="spellStart"/>
                      <w:r w:rsidRPr="00881B12">
                        <w:t>Maldacena</w:t>
                      </w:r>
                      <w:proofErr w:type="spellEnd"/>
                      <w:r w:rsidRPr="00881B12">
                        <w:t xml:space="preserve"> javasolt) azt sugallja, hogy </w:t>
                      </w:r>
                      <w:r w:rsidRPr="00881B12">
                        <w:rPr>
                          <w:b/>
                          <w:bCs/>
                        </w:rPr>
                        <w:t>a féreglyukak és az összefonódás valójában ugyanaz a dolog</w:t>
                      </w:r>
                      <w:r w:rsidRPr="00881B12">
                        <w:t>.</w:t>
                      </w:r>
                    </w:p>
                    <w:p w14:paraId="630A48AC" w14:textId="77777777" w:rsidR="00881B12" w:rsidRPr="00183189" w:rsidRDefault="00881B12" w:rsidP="00BF2235">
                      <w:pPr>
                        <w:tabs>
                          <w:tab w:val="left" w:pos="1590"/>
                        </w:tabs>
                        <w:jc w:val="both"/>
                        <w:rPr>
                          <w:i/>
                          <w:iCs/>
                        </w:rPr>
                      </w:pPr>
                    </w:p>
                    <w:p w14:paraId="77EF6E99" w14:textId="77777777" w:rsidR="00BF2235" w:rsidRDefault="00BF2235" w:rsidP="00BF2235">
                      <w:pPr>
                        <w:jc w:val="center"/>
                      </w:pPr>
                    </w:p>
                  </w:txbxContent>
                </v:textbox>
                <w10:wrap type="square"/>
              </v:roundrect>
            </w:pict>
          </mc:Fallback>
        </mc:AlternateContent>
      </w:r>
      <w:r w:rsidR="009348B6" w:rsidRPr="009348B6">
        <w:t xml:space="preserve">A tér nem üresség, hanem a </w:t>
      </w:r>
      <w:proofErr w:type="spellStart"/>
      <w:r w:rsidR="009348B6" w:rsidRPr="009348B6">
        <w:rPr>
          <w:b/>
          <w:bCs/>
        </w:rPr>
        <w:t>renderelt</w:t>
      </w:r>
      <w:proofErr w:type="spellEnd"/>
      <w:r w:rsidR="009348B6" w:rsidRPr="009348B6">
        <w:rPr>
          <w:b/>
          <w:bCs/>
        </w:rPr>
        <w:t xml:space="preserve"> távolság</w:t>
      </w:r>
      <w:r w:rsidR="009348B6" w:rsidRPr="009348B6">
        <w:t xml:space="preserve"> az </w:t>
      </w:r>
      <w:proofErr w:type="spellStart"/>
      <w:r w:rsidR="009348B6" w:rsidRPr="009348B6">
        <w:t>összefonódott</w:t>
      </w:r>
      <w:proofErr w:type="spellEnd"/>
      <w:r w:rsidR="009348B6" w:rsidRPr="009348B6">
        <w:t xml:space="preserve"> adatpontok között. Ha két részecske „</w:t>
      </w:r>
      <w:proofErr w:type="spellStart"/>
      <w:r w:rsidR="009348B6" w:rsidRPr="009348B6">
        <w:t>összefonódott</w:t>
      </w:r>
      <w:proofErr w:type="spellEnd"/>
      <w:r w:rsidR="009348B6" w:rsidRPr="009348B6">
        <w:t>” (EPR), akkor gyakorlatilag egy mikroszkopikus „féreglyuk” (ER) köti össze őket. A tér egyszerűen a „Felhasználói Interfész” (UI), amely elrejti ezeket a kapcsolatokat, hogy megakadályozza a rendszer összeomlását a túl nagy közelség miatt.</w:t>
      </w:r>
    </w:p>
    <w:p w14:paraId="05BAEA64" w14:textId="78B5B97B" w:rsidR="00246004" w:rsidRPr="00246004" w:rsidRDefault="00000000" w:rsidP="001E4EB1">
      <w:pPr>
        <w:jc w:val="both"/>
      </w:pPr>
      <w:r>
        <w:pict w14:anchorId="08C785B9">
          <v:rect id="_x0000_i1047" style="width:0;height:1.5pt" o:hralign="center" o:hrstd="t" o:hr="t" fillcolor="#a0a0a0" stroked="f"/>
        </w:pict>
      </w:r>
    </w:p>
    <w:p w14:paraId="6EBEA4C4" w14:textId="2D344A43" w:rsidR="00246004" w:rsidRPr="00246004" w:rsidRDefault="009B62BD" w:rsidP="001E4EB1">
      <w:pPr>
        <w:pStyle w:val="Heading3"/>
        <w:jc w:val="both"/>
      </w:pPr>
      <w:bookmarkStart w:id="81" w:name="_Toc240628525"/>
      <w:r w:rsidRPr="009B62BD">
        <w:t>1.2 A holografikus elv: A 2D-s határfelület</w:t>
      </w:r>
      <w:bookmarkEnd w:id="81"/>
    </w:p>
    <w:p w14:paraId="3973E4FD" w14:textId="77777777" w:rsidR="009B62BD" w:rsidRPr="009B62BD" w:rsidRDefault="009B62BD" w:rsidP="001E4EB1">
      <w:pPr>
        <w:jc w:val="both"/>
      </w:pPr>
      <w:r w:rsidRPr="009B62BD">
        <w:t>A modern fizika egyik legmélyebb felismerése, hogy világunk „térfogata” (</w:t>
      </w:r>
      <w:proofErr w:type="spellStart"/>
      <w:r w:rsidRPr="009B62BD">
        <w:t>Volume</w:t>
      </w:r>
      <w:proofErr w:type="spellEnd"/>
      <w:r w:rsidRPr="009B62BD">
        <w:t>) csupán illúzió.</w:t>
      </w:r>
    </w:p>
    <w:p w14:paraId="2E24A144" w14:textId="77777777" w:rsidR="009B62BD" w:rsidRPr="009B62BD" w:rsidRDefault="009B62BD">
      <w:pPr>
        <w:numPr>
          <w:ilvl w:val="0"/>
          <w:numId w:val="34"/>
        </w:numPr>
        <w:jc w:val="both"/>
      </w:pPr>
      <w:r w:rsidRPr="009B62BD">
        <w:rPr>
          <w:b/>
          <w:bCs/>
        </w:rPr>
        <w:lastRenderedPageBreak/>
        <w:t>A Képernyő:</w:t>
      </w:r>
      <w:r w:rsidRPr="009B62BD">
        <w:t xml:space="preserve"> Minden információ, amely egy 3D-s objektum (például te) leírásához szükséges, leképezhető egy 2D-s felületre a rendszer határán.</w:t>
      </w:r>
    </w:p>
    <w:p w14:paraId="4E4B81FF" w14:textId="77777777" w:rsidR="009B62BD" w:rsidRPr="009B62BD" w:rsidRDefault="009B62BD">
      <w:pPr>
        <w:numPr>
          <w:ilvl w:val="0"/>
          <w:numId w:val="34"/>
        </w:numPr>
        <w:jc w:val="both"/>
      </w:pPr>
      <w:r w:rsidRPr="009B62BD">
        <w:rPr>
          <w:b/>
          <w:bCs/>
        </w:rPr>
        <w:t>A Projekció:</w:t>
      </w:r>
      <w:r w:rsidRPr="009B62BD">
        <w:t xml:space="preserve"> Gondolj egy bankkártya hologramjára. A kártya lapos (2D), de amikor fény éri, egy 3D-s kép jelenik meg a térben lebegve. A mi „3D-s” univerzumunk a projekció; a </w:t>
      </w:r>
      <w:r w:rsidRPr="009B62BD">
        <w:rPr>
          <w:b/>
          <w:bCs/>
        </w:rPr>
        <w:t>„Forráskód”</w:t>
      </w:r>
      <w:r w:rsidRPr="009B62BD">
        <w:t xml:space="preserve"> a kozmosz 2D-s határfelületén él.</w:t>
      </w:r>
    </w:p>
    <w:p w14:paraId="32FAF7AC" w14:textId="77777777" w:rsidR="00246004" w:rsidRPr="00246004" w:rsidRDefault="00000000" w:rsidP="001E4EB1">
      <w:pPr>
        <w:jc w:val="both"/>
      </w:pPr>
      <w:r>
        <w:pict w14:anchorId="6961AEEB">
          <v:rect id="_x0000_i1048" style="width:0;height:1.5pt" o:hralign="center" o:hrstd="t" o:hr="t" fillcolor="#a0a0a0" stroked="f"/>
        </w:pict>
      </w:r>
    </w:p>
    <w:p w14:paraId="60FC5F11" w14:textId="278D77A5" w:rsidR="00246004" w:rsidRPr="00246004" w:rsidRDefault="00246004" w:rsidP="001E4EB1">
      <w:pPr>
        <w:pStyle w:val="Heading3"/>
        <w:jc w:val="both"/>
      </w:pPr>
      <w:bookmarkStart w:id="82" w:name="_Toc223686572"/>
      <w:bookmarkStart w:id="83" w:name="_Toc223686660"/>
      <w:bookmarkStart w:id="84" w:name="_Toc223690807"/>
      <w:bookmarkStart w:id="85" w:name="_Toc240628526"/>
      <w:r w:rsidRPr="00246004">
        <w:t xml:space="preserve">1.3 </w:t>
      </w:r>
      <w:bookmarkEnd w:id="82"/>
      <w:bookmarkEnd w:id="83"/>
      <w:bookmarkEnd w:id="84"/>
      <w:r w:rsidR="009B62BD" w:rsidRPr="009B62BD">
        <w:t xml:space="preserve">A részvételi univerzum: </w:t>
      </w:r>
      <w:proofErr w:type="spellStart"/>
      <w:r w:rsidR="009B62BD" w:rsidRPr="009B62BD">
        <w:t>Renderelés</w:t>
      </w:r>
      <w:proofErr w:type="spellEnd"/>
      <w:r w:rsidR="009B62BD" w:rsidRPr="009B62BD">
        <w:t xml:space="preserve"> igény szerint</w:t>
      </w:r>
      <w:bookmarkEnd w:id="85"/>
    </w:p>
    <w:p w14:paraId="5774D62D" w14:textId="77777777" w:rsidR="009B62BD" w:rsidRPr="009B62BD" w:rsidRDefault="009B62BD" w:rsidP="001E4EB1">
      <w:pPr>
        <w:jc w:val="both"/>
      </w:pPr>
      <w:r w:rsidRPr="009B62BD">
        <w:t xml:space="preserve">John </w:t>
      </w:r>
      <w:proofErr w:type="spellStart"/>
      <w:r w:rsidRPr="009B62BD">
        <w:t>Wheeler</w:t>
      </w:r>
      <w:proofErr w:type="spellEnd"/>
      <w:r w:rsidRPr="009B62BD">
        <w:t xml:space="preserve"> híres elmélete az „Öngerjesztő áramkör” (</w:t>
      </w:r>
      <w:proofErr w:type="spellStart"/>
      <w:r w:rsidRPr="009B62BD">
        <w:t>Self-Excited</w:t>
      </w:r>
      <w:proofErr w:type="spellEnd"/>
      <w:r w:rsidRPr="009B62BD">
        <w:t xml:space="preserve"> </w:t>
      </w:r>
      <w:proofErr w:type="spellStart"/>
      <w:r w:rsidRPr="009B62BD">
        <w:t>Circuit</w:t>
      </w:r>
      <w:proofErr w:type="spellEnd"/>
      <w:r w:rsidRPr="009B62BD">
        <w:t>). Az univerzum nem csak „megtörtént” 13,8 milliárd évvel ezelőtt; folyamatosan „létbe hozzák” a benne lévő megfigyelők.</w:t>
      </w:r>
    </w:p>
    <w:p w14:paraId="38495331" w14:textId="77777777" w:rsidR="009B62BD" w:rsidRPr="009B62BD" w:rsidRDefault="009B62BD" w:rsidP="001E4EB1">
      <w:pPr>
        <w:jc w:val="both"/>
      </w:pPr>
      <w:r w:rsidRPr="009B62BD">
        <w:rPr>
          <w:b/>
          <w:bCs/>
        </w:rPr>
        <w:t>A GTA-analógia:</w:t>
      </w:r>
      <w:r w:rsidRPr="009B62BD">
        <w:t xml:space="preserve"> Egy olyan nyílt világú játékban, mint a </w:t>
      </w:r>
      <w:r w:rsidRPr="009B62BD">
        <w:rPr>
          <w:i/>
          <w:iCs/>
        </w:rPr>
        <w:t xml:space="preserve">Grand </w:t>
      </w:r>
      <w:proofErr w:type="spellStart"/>
      <w:r w:rsidRPr="009B62BD">
        <w:rPr>
          <w:i/>
          <w:iCs/>
        </w:rPr>
        <w:t>Theft</w:t>
      </w:r>
      <w:proofErr w:type="spellEnd"/>
      <w:r w:rsidRPr="009B62BD">
        <w:rPr>
          <w:i/>
          <w:iCs/>
        </w:rPr>
        <w:t xml:space="preserve"> </w:t>
      </w:r>
      <w:proofErr w:type="spellStart"/>
      <w:r w:rsidRPr="009B62BD">
        <w:rPr>
          <w:i/>
          <w:iCs/>
        </w:rPr>
        <w:t>Auto</w:t>
      </w:r>
      <w:proofErr w:type="spellEnd"/>
      <w:r w:rsidRPr="009B62BD">
        <w:t>, Los Santos egész városa létezik egyszerre? Nem. Ez hatalmas pazarlás lenne az erőforrásokkal (</w:t>
      </w:r>
      <w:proofErr w:type="spellStart"/>
      <w:r w:rsidRPr="009B62BD">
        <w:t>Compute</w:t>
      </w:r>
      <w:proofErr w:type="spellEnd"/>
      <w:r w:rsidRPr="009B62BD">
        <w:t>).</w:t>
      </w:r>
    </w:p>
    <w:p w14:paraId="7BF8FC5B" w14:textId="4CF55C0F" w:rsidR="000B0EE5" w:rsidRPr="000B0EE5" w:rsidRDefault="009B62BD">
      <w:pPr>
        <w:numPr>
          <w:ilvl w:val="0"/>
          <w:numId w:val="35"/>
        </w:numPr>
        <w:jc w:val="both"/>
      </w:pPr>
      <w:proofErr w:type="spellStart"/>
      <w:r w:rsidRPr="009B62BD">
        <w:rPr>
          <w:b/>
          <w:bCs/>
        </w:rPr>
        <w:t>Frustum</w:t>
      </w:r>
      <w:proofErr w:type="spellEnd"/>
      <w:r w:rsidRPr="009B62BD">
        <w:rPr>
          <w:b/>
          <w:bCs/>
        </w:rPr>
        <w:t xml:space="preserve"> </w:t>
      </w:r>
      <w:proofErr w:type="spellStart"/>
      <w:r w:rsidRPr="009B62BD">
        <w:rPr>
          <w:b/>
          <w:bCs/>
        </w:rPr>
        <w:t>Culling</w:t>
      </w:r>
      <w:proofErr w:type="spellEnd"/>
      <w:r w:rsidRPr="009B62BD">
        <w:rPr>
          <w:b/>
          <w:bCs/>
        </w:rPr>
        <w:t xml:space="preserve"> (Látótér-levágás):</w:t>
      </w:r>
      <w:r w:rsidRPr="009B62BD">
        <w:t xml:space="preserve"> A motor csak azt az utcát </w:t>
      </w:r>
      <w:proofErr w:type="spellStart"/>
      <w:r w:rsidRPr="009B62BD">
        <w:t>rendereli</w:t>
      </w:r>
      <w:proofErr w:type="spellEnd"/>
      <w:r w:rsidRPr="009B62BD">
        <w:t>, amelyre éppen nézel. A távoli hegyek csak alacsony felbontású „proxy” adatok, amíg el nem indulsz feléjük.</w:t>
      </w:r>
      <w:r w:rsidR="000B0EE5" w:rsidRPr="000B0EE5">
        <w:rPr>
          <w:b/>
          <w:bCs/>
        </w:rPr>
        <w:t xml:space="preserve"> </w:t>
      </w:r>
    </w:p>
    <w:p w14:paraId="14E02C36" w14:textId="7BD99CD0" w:rsidR="003A2569" w:rsidRDefault="0019361E">
      <w:pPr>
        <w:numPr>
          <w:ilvl w:val="0"/>
          <w:numId w:val="35"/>
        </w:numPr>
        <w:jc w:val="both"/>
      </w:pPr>
      <w:r w:rsidRPr="00112FCE">
        <w:rPr>
          <w:noProof/>
          <w:color w:val="000000" w:themeColor="text1"/>
        </w:rPr>
        <mc:AlternateContent>
          <mc:Choice Requires="wps">
            <w:drawing>
              <wp:anchor distT="0" distB="0" distL="114300" distR="114300" simplePos="0" relativeHeight="251691008" behindDoc="1" locked="0" layoutInCell="1" allowOverlap="1" wp14:anchorId="43FF4925" wp14:editId="556F9B6C">
                <wp:simplePos x="0" y="0"/>
                <wp:positionH relativeFrom="column">
                  <wp:posOffset>14605</wp:posOffset>
                </wp:positionH>
                <wp:positionV relativeFrom="paragraph">
                  <wp:posOffset>645795</wp:posOffset>
                </wp:positionV>
                <wp:extent cx="5750560" cy="4718050"/>
                <wp:effectExtent l="0" t="0" r="21590" b="25400"/>
                <wp:wrapSquare wrapText="bothSides"/>
                <wp:docPr id="533680327" name="Rectangle: Rounded Corners 2"/>
                <wp:cNvGraphicFramePr/>
                <a:graphic xmlns:a="http://schemas.openxmlformats.org/drawingml/2006/main">
                  <a:graphicData uri="http://schemas.microsoft.com/office/word/2010/wordprocessingShape">
                    <wps:wsp>
                      <wps:cNvSpPr/>
                      <wps:spPr>
                        <a:xfrm>
                          <a:off x="0" y="0"/>
                          <a:ext cx="5750560" cy="47180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4CC720C6" w14:textId="16130781" w:rsidR="003A2569" w:rsidRPr="003A2569" w:rsidRDefault="000B0EE5" w:rsidP="0019361E">
                            <w:pPr>
                              <w:tabs>
                                <w:tab w:val="left" w:pos="1590"/>
                              </w:tabs>
                              <w:jc w:val="both"/>
                              <w:rPr>
                                <w:b/>
                                <w:bCs/>
                              </w:rPr>
                            </w:pPr>
                            <w:r w:rsidRPr="000B0EE5">
                              <w:rPr>
                                <w:b/>
                                <w:bCs/>
                                <w:color w:val="BF4E14" w:themeColor="accent2" w:themeShade="BF"/>
                              </w:rPr>
                              <w:t xml:space="preserve">Nyelvi </w:t>
                            </w:r>
                            <w:proofErr w:type="spellStart"/>
                            <w:r w:rsidRPr="000B0EE5">
                              <w:rPr>
                                <w:b/>
                                <w:bCs/>
                                <w:color w:val="BF4E14" w:themeColor="accent2" w:themeShade="BF"/>
                              </w:rPr>
                              <w:t>renderelés</w:t>
                            </w:r>
                            <w:proofErr w:type="spellEnd"/>
                            <w:r w:rsidRPr="000B0EE5">
                              <w:rPr>
                                <w:b/>
                                <w:bCs/>
                                <w:color w:val="BF4E14" w:themeColor="accent2" w:themeShade="BF"/>
                              </w:rPr>
                              <w:t xml:space="preserve"> </w:t>
                            </w:r>
                            <w:r w:rsidRPr="000B0EE5">
                              <w:rPr>
                                <w:b/>
                                <w:bCs/>
                              </w:rPr>
                              <w:t xml:space="preserve">– A </w:t>
                            </w:r>
                            <w:proofErr w:type="gramStart"/>
                            <w:r w:rsidRPr="000B0EE5">
                              <w:rPr>
                                <w:b/>
                                <w:bCs/>
                              </w:rPr>
                              <w:t>nyelv</w:t>
                            </w:r>
                            <w:proofErr w:type="gramEnd"/>
                            <w:r w:rsidRPr="000B0EE5">
                              <w:rPr>
                                <w:b/>
                                <w:bCs/>
                              </w:rPr>
                              <w:t xml:space="preserve"> mint gépi kód</w:t>
                            </w:r>
                          </w:p>
                          <w:p w14:paraId="23A63641" w14:textId="77777777" w:rsidR="000B0EE5" w:rsidRPr="000B0EE5" w:rsidRDefault="000B0EE5" w:rsidP="0019361E">
                            <w:pPr>
                              <w:tabs>
                                <w:tab w:val="left" w:pos="1590"/>
                              </w:tabs>
                              <w:jc w:val="both"/>
                            </w:pPr>
                            <w:r w:rsidRPr="000B0EE5">
                              <w:t>Ha az univerzum egy FIG (Fraktál-</w:t>
                            </w:r>
                            <w:proofErr w:type="spellStart"/>
                            <w:r w:rsidRPr="000B0EE5">
                              <w:t>Informaicós</w:t>
                            </w:r>
                            <w:proofErr w:type="spellEnd"/>
                            <w:r w:rsidRPr="000B0EE5">
                              <w:t xml:space="preserve"> Geometria), akkor a nyelv az a </w:t>
                            </w:r>
                            <w:proofErr w:type="spellStart"/>
                            <w:r w:rsidRPr="000B0EE5">
                              <w:rPr>
                                <w:b/>
                                <w:bCs/>
                              </w:rPr>
                              <w:t>Renderelő</w:t>
                            </w:r>
                            <w:proofErr w:type="spellEnd"/>
                            <w:r w:rsidRPr="000B0EE5">
                              <w:rPr>
                                <w:b/>
                                <w:bCs/>
                              </w:rPr>
                              <w:t xml:space="preserve"> </w:t>
                            </w:r>
                            <w:proofErr w:type="spellStart"/>
                            <w:r w:rsidRPr="000B0EE5">
                              <w:rPr>
                                <w:b/>
                                <w:bCs/>
                              </w:rPr>
                              <w:t>Szkript</w:t>
                            </w:r>
                            <w:proofErr w:type="spellEnd"/>
                            <w:r w:rsidRPr="000B0EE5">
                              <w:t>, amely meghatározza, hogyan szeleteljük fel a Lenség 11 millió bitjét a Jel 50 bitjére. A legtöbb „</w:t>
                            </w:r>
                            <w:proofErr w:type="spellStart"/>
                            <w:r w:rsidRPr="000B0EE5">
                              <w:t>User</w:t>
                            </w:r>
                            <w:proofErr w:type="spellEnd"/>
                            <w:r w:rsidRPr="000B0EE5">
                              <w:t xml:space="preserve">” azt hiszi, hogy a nyelv egy létező világ passzív leírása. Az </w:t>
                            </w:r>
                            <w:proofErr w:type="spellStart"/>
                            <w:r w:rsidRPr="000B0EE5">
                              <w:t>Admin</w:t>
                            </w:r>
                            <w:proofErr w:type="spellEnd"/>
                            <w:r w:rsidRPr="000B0EE5">
                              <w:t xml:space="preserve"> tudja, hogy a nyelv a </w:t>
                            </w:r>
                            <w:proofErr w:type="spellStart"/>
                            <w:r w:rsidRPr="000B0EE5">
                              <w:rPr>
                                <w:b/>
                                <w:bCs/>
                              </w:rPr>
                              <w:t>Compiler</w:t>
                            </w:r>
                            <w:proofErr w:type="spellEnd"/>
                            <w:r w:rsidRPr="000B0EE5">
                              <w:t xml:space="preserve"> (fordítóprogram).</w:t>
                            </w:r>
                          </w:p>
                          <w:p w14:paraId="3A7C2711" w14:textId="77777777" w:rsidR="000B0EE5" w:rsidRPr="000B0EE5" w:rsidRDefault="000B0EE5" w:rsidP="0019361E">
                            <w:pPr>
                              <w:tabs>
                                <w:tab w:val="left" w:pos="1590"/>
                              </w:tabs>
                              <w:jc w:val="both"/>
                            </w:pPr>
                            <w:r w:rsidRPr="000B0EE5">
                              <w:rPr>
                                <w:b/>
                                <w:bCs/>
                                <w:u w:val="single"/>
                              </w:rPr>
                              <w:t>Az Etimológia-</w:t>
                            </w:r>
                            <w:proofErr w:type="spellStart"/>
                            <w:r w:rsidRPr="000B0EE5">
                              <w:rPr>
                                <w:b/>
                                <w:bCs/>
                                <w:u w:val="single"/>
                              </w:rPr>
                              <w:t>Debugger</w:t>
                            </w:r>
                            <w:proofErr w:type="spellEnd"/>
                            <w:r w:rsidRPr="000B0EE5">
                              <w:rPr>
                                <w:b/>
                                <w:bCs/>
                              </w:rPr>
                              <w:t>:</w:t>
                            </w:r>
                            <w:r w:rsidRPr="000B0EE5">
                              <w:t xml:space="preserve"> A nyelv gyökereinek (etimológiájának) megismerése egyenértékű az </w:t>
                            </w:r>
                            <w:r w:rsidRPr="000B0EE5">
                              <w:rPr>
                                <w:b/>
                                <w:bCs/>
                              </w:rPr>
                              <w:t>Assembly</w:t>
                            </w:r>
                            <w:r w:rsidRPr="000B0EE5">
                              <w:t xml:space="preserve"> nyelv olvasásával. Míg a modern szóhasználat (a „</w:t>
                            </w:r>
                            <w:proofErr w:type="spellStart"/>
                            <w:r w:rsidRPr="000B0EE5">
                              <w:t>User</w:t>
                            </w:r>
                            <w:proofErr w:type="spellEnd"/>
                            <w:r w:rsidRPr="000B0EE5">
                              <w:t xml:space="preserve"> UI”) gyakran absztrakt és homályos, a gyökerek feltárják az eredeti „Fejlesztői szándékot”. Például a magyar különbségtétel a </w:t>
                            </w:r>
                            <w:r w:rsidRPr="000B0EE5">
                              <w:rPr>
                                <w:b/>
                                <w:bCs/>
                              </w:rPr>
                              <w:t>Jel</w:t>
                            </w:r>
                            <w:r w:rsidRPr="000B0EE5">
                              <w:t xml:space="preserve"> (</w:t>
                            </w:r>
                            <w:proofErr w:type="spellStart"/>
                            <w:r w:rsidRPr="000B0EE5">
                              <w:t>Sign</w:t>
                            </w:r>
                            <w:proofErr w:type="spellEnd"/>
                            <w:r w:rsidRPr="000B0EE5">
                              <w:t xml:space="preserve">) és a </w:t>
                            </w:r>
                            <w:r w:rsidRPr="000B0EE5">
                              <w:rPr>
                                <w:b/>
                                <w:bCs/>
                              </w:rPr>
                              <w:t>Lenség</w:t>
                            </w:r>
                            <w:r w:rsidRPr="000B0EE5">
                              <w:t xml:space="preserve"> (</w:t>
                            </w:r>
                            <w:proofErr w:type="spellStart"/>
                            <w:r w:rsidRPr="000B0EE5">
                              <w:t>Being</w:t>
                            </w:r>
                            <w:proofErr w:type="spellEnd"/>
                            <w:r w:rsidRPr="000B0EE5">
                              <w:t>) között a Holografikus Elv olyan mély kódú megértését tükrözi, amely az angol „</w:t>
                            </w:r>
                            <w:proofErr w:type="spellStart"/>
                            <w:r w:rsidRPr="000B0EE5">
                              <w:t>Reality</w:t>
                            </w:r>
                            <w:proofErr w:type="spellEnd"/>
                            <w:r w:rsidRPr="000B0EE5">
                              <w:t>” (valóság) szóban elveszett.</w:t>
                            </w:r>
                          </w:p>
                          <w:p w14:paraId="47F38DA5" w14:textId="77777777" w:rsidR="000B0EE5" w:rsidRPr="000B0EE5" w:rsidRDefault="000B0EE5" w:rsidP="0019361E">
                            <w:pPr>
                              <w:tabs>
                                <w:tab w:val="left" w:pos="1590"/>
                              </w:tabs>
                              <w:jc w:val="both"/>
                            </w:pPr>
                            <w:r w:rsidRPr="000B0EE5">
                              <w:rPr>
                                <w:b/>
                                <w:bCs/>
                                <w:u w:val="single"/>
                              </w:rPr>
                              <w:t>A szemantikai mélység megtérülése</w:t>
                            </w:r>
                            <w:r w:rsidRPr="000B0EE5">
                              <w:rPr>
                                <w:b/>
                                <w:bCs/>
                              </w:rPr>
                              <w:t xml:space="preserve"> (ROI):</w:t>
                            </w:r>
                            <w:r w:rsidRPr="000B0EE5">
                              <w:t xml:space="preserve"> Egy különálló nyelv tanulása nem a „kommunikációról” szól – hanem a </w:t>
                            </w:r>
                            <w:r w:rsidRPr="000B0EE5">
                              <w:rPr>
                                <w:b/>
                                <w:bCs/>
                              </w:rPr>
                              <w:t xml:space="preserve">diverzitás </w:t>
                            </w:r>
                            <w:proofErr w:type="spellStart"/>
                            <w:r w:rsidRPr="000B0EE5">
                              <w:rPr>
                                <w:b/>
                                <w:bCs/>
                              </w:rPr>
                              <w:t>rendereléséről</w:t>
                            </w:r>
                            <w:proofErr w:type="spellEnd"/>
                            <w:r w:rsidRPr="000B0EE5">
                              <w:t>. Egy eltérő nyelvi struktúra lehetővé teszi az agy számára, hogy ugyanazt az adatfolyamot más logikai kapun keresztül dolgozza fel. Ez egy „Nagyfelbontású” lencsét biztosít.</w:t>
                            </w:r>
                          </w:p>
                          <w:p w14:paraId="658DBDF1" w14:textId="77777777" w:rsidR="000B0EE5" w:rsidRPr="000B0EE5" w:rsidRDefault="000B0EE5" w:rsidP="0019361E">
                            <w:pPr>
                              <w:tabs>
                                <w:tab w:val="left" w:pos="1590"/>
                              </w:tabs>
                              <w:jc w:val="both"/>
                            </w:pPr>
                            <w:r w:rsidRPr="000B0EE5">
                              <w:rPr>
                                <w:b/>
                                <w:bCs/>
                                <w:u w:val="single"/>
                              </w:rPr>
                              <w:t>Szemantikai gépeltérítés</w:t>
                            </w:r>
                            <w:r w:rsidRPr="000B0EE5">
                              <w:rPr>
                                <w:b/>
                                <w:bCs/>
                              </w:rPr>
                              <w:t xml:space="preserve"> (</w:t>
                            </w:r>
                            <w:proofErr w:type="spellStart"/>
                            <w:r w:rsidRPr="000B0EE5">
                              <w:rPr>
                                <w:b/>
                                <w:bCs/>
                              </w:rPr>
                              <w:t>Semantic</w:t>
                            </w:r>
                            <w:proofErr w:type="spellEnd"/>
                            <w:r w:rsidRPr="000B0EE5">
                              <w:rPr>
                                <w:b/>
                                <w:bCs/>
                              </w:rPr>
                              <w:t xml:space="preserve"> </w:t>
                            </w:r>
                            <w:proofErr w:type="spellStart"/>
                            <w:r w:rsidRPr="000B0EE5">
                              <w:rPr>
                                <w:b/>
                                <w:bCs/>
                              </w:rPr>
                              <w:t>Hijacking</w:t>
                            </w:r>
                            <w:proofErr w:type="spellEnd"/>
                            <w:r w:rsidRPr="000B0EE5">
                              <w:rPr>
                                <w:b/>
                                <w:bCs/>
                              </w:rPr>
                              <w:t>):</w:t>
                            </w:r>
                            <w:r w:rsidRPr="000B0EE5">
                              <w:t xml:space="preserve"> Etimológiai mélység híján az „50 </w:t>
                            </w:r>
                            <w:proofErr w:type="spellStart"/>
                            <w:r w:rsidRPr="000B0EE5">
                              <w:t>bps</w:t>
                            </w:r>
                            <w:proofErr w:type="spellEnd"/>
                            <w:r w:rsidRPr="000B0EE5">
                              <w:t xml:space="preserve"> ablakod” sebezhető a szemantikai gépeltérítéssel szemben – ahol a „Rendszer” (média, társadalmi hálók) adja meg helyetted a címkéket. Szavaid gyökereinek visszakövetelésével visszanyered az irányítást a belső </w:t>
                            </w:r>
                            <w:proofErr w:type="spellStart"/>
                            <w:r w:rsidRPr="000B0EE5">
                              <w:t>Renderelő</w:t>
                            </w:r>
                            <w:proofErr w:type="spellEnd"/>
                            <w:r w:rsidRPr="000B0EE5">
                              <w:t xml:space="preserve"> Motorod felett.</w:t>
                            </w:r>
                          </w:p>
                          <w:p w14:paraId="68450795" w14:textId="68D8391B" w:rsidR="003A2569" w:rsidRPr="0019361E" w:rsidRDefault="0019361E" w:rsidP="0019361E">
                            <w:pPr>
                              <w:ind w:left="360"/>
                              <w:jc w:val="center"/>
                              <w:rPr>
                                <w:i/>
                                <w:iCs/>
                              </w:rPr>
                            </w:pPr>
                            <w:proofErr w:type="spellStart"/>
                            <w:r w:rsidRPr="000B0EE5">
                              <w:rPr>
                                <w:b/>
                                <w:bCs/>
                                <w:i/>
                                <w:iCs/>
                              </w:rPr>
                              <w:t>Admin</w:t>
                            </w:r>
                            <w:proofErr w:type="spellEnd"/>
                            <w:r w:rsidRPr="000B0EE5">
                              <w:rPr>
                                <w:b/>
                                <w:bCs/>
                                <w:i/>
                                <w:iCs/>
                              </w:rPr>
                              <w:t xml:space="preserve"> Axióma:</w:t>
                            </w:r>
                            <w:r w:rsidRPr="000B0EE5">
                              <w:rPr>
                                <w:i/>
                                <w:iCs/>
                              </w:rPr>
                              <w:t xml:space="preserve"> Aki a változókat definiálja, az uralja a szimulációt. Ne csak beszélj egy nyelvet; értsd meg a forráskódját.</w:t>
                            </w:r>
                          </w:p>
                          <w:p w14:paraId="3B40D6CA" w14:textId="77777777" w:rsidR="003A2569" w:rsidRPr="003A2569" w:rsidRDefault="003A2569" w:rsidP="0019361E">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F4925" id="_x0000_s1037" style="position:absolute;left:0;text-align:left;margin-left:1.15pt;margin-top:50.85pt;width:452.8pt;height:371.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" filled="f" strokecolor="#4ea72e [3209]">
                <v:textbox>
                  <w:txbxContent>
                    <w:p w14:paraId="4CC720C6" w14:textId="16130781" w:rsidR="003A2569" w:rsidRPr="003A2569" w:rsidRDefault="000B0EE5" w:rsidP="0019361E">
                      <w:pPr>
                        <w:tabs>
                          <w:tab w:val="left" w:pos="1590"/>
                        </w:tabs>
                        <w:jc w:val="both"/>
                        <w:rPr>
                          <w:b/>
                          <w:bCs/>
                        </w:rPr>
                      </w:pPr>
                      <w:r w:rsidRPr="000B0EE5">
                        <w:rPr>
                          <w:b/>
                          <w:bCs/>
                          <w:color w:val="BF4E14" w:themeColor="accent2" w:themeShade="BF"/>
                        </w:rPr>
                        <w:t xml:space="preserve">Nyelvi </w:t>
                      </w:r>
                      <w:proofErr w:type="spellStart"/>
                      <w:r w:rsidRPr="000B0EE5">
                        <w:rPr>
                          <w:b/>
                          <w:bCs/>
                          <w:color w:val="BF4E14" w:themeColor="accent2" w:themeShade="BF"/>
                        </w:rPr>
                        <w:t>renderelés</w:t>
                      </w:r>
                      <w:proofErr w:type="spellEnd"/>
                      <w:r w:rsidRPr="000B0EE5">
                        <w:rPr>
                          <w:b/>
                          <w:bCs/>
                          <w:color w:val="BF4E14" w:themeColor="accent2" w:themeShade="BF"/>
                        </w:rPr>
                        <w:t xml:space="preserve"> </w:t>
                      </w:r>
                      <w:r w:rsidRPr="000B0EE5">
                        <w:rPr>
                          <w:b/>
                          <w:bCs/>
                        </w:rPr>
                        <w:t xml:space="preserve">– A </w:t>
                      </w:r>
                      <w:proofErr w:type="gramStart"/>
                      <w:r w:rsidRPr="000B0EE5">
                        <w:rPr>
                          <w:b/>
                          <w:bCs/>
                        </w:rPr>
                        <w:t>nyelv</w:t>
                      </w:r>
                      <w:proofErr w:type="gramEnd"/>
                      <w:r w:rsidRPr="000B0EE5">
                        <w:rPr>
                          <w:b/>
                          <w:bCs/>
                        </w:rPr>
                        <w:t xml:space="preserve"> mint gépi kód</w:t>
                      </w:r>
                    </w:p>
                    <w:p w14:paraId="23A63641" w14:textId="77777777" w:rsidR="000B0EE5" w:rsidRPr="000B0EE5" w:rsidRDefault="000B0EE5" w:rsidP="0019361E">
                      <w:pPr>
                        <w:tabs>
                          <w:tab w:val="left" w:pos="1590"/>
                        </w:tabs>
                        <w:jc w:val="both"/>
                      </w:pPr>
                      <w:r w:rsidRPr="000B0EE5">
                        <w:t>Ha az univerzum egy FIG (Fraktál-</w:t>
                      </w:r>
                      <w:proofErr w:type="spellStart"/>
                      <w:r w:rsidRPr="000B0EE5">
                        <w:t>Informaicós</w:t>
                      </w:r>
                      <w:proofErr w:type="spellEnd"/>
                      <w:r w:rsidRPr="000B0EE5">
                        <w:t xml:space="preserve"> Geometria), akkor a nyelv az a </w:t>
                      </w:r>
                      <w:proofErr w:type="spellStart"/>
                      <w:r w:rsidRPr="000B0EE5">
                        <w:rPr>
                          <w:b/>
                          <w:bCs/>
                        </w:rPr>
                        <w:t>Renderelő</w:t>
                      </w:r>
                      <w:proofErr w:type="spellEnd"/>
                      <w:r w:rsidRPr="000B0EE5">
                        <w:rPr>
                          <w:b/>
                          <w:bCs/>
                        </w:rPr>
                        <w:t xml:space="preserve"> </w:t>
                      </w:r>
                      <w:proofErr w:type="spellStart"/>
                      <w:r w:rsidRPr="000B0EE5">
                        <w:rPr>
                          <w:b/>
                          <w:bCs/>
                        </w:rPr>
                        <w:t>Szkript</w:t>
                      </w:r>
                      <w:proofErr w:type="spellEnd"/>
                      <w:r w:rsidRPr="000B0EE5">
                        <w:t>, amely meghatározza, hogyan szeleteljük fel a Lenség 11 millió bitjét a Jel 50 bitjére. A legtöbb „</w:t>
                      </w:r>
                      <w:proofErr w:type="spellStart"/>
                      <w:r w:rsidRPr="000B0EE5">
                        <w:t>User</w:t>
                      </w:r>
                      <w:proofErr w:type="spellEnd"/>
                      <w:r w:rsidRPr="000B0EE5">
                        <w:t xml:space="preserve">” azt hiszi, hogy a nyelv egy létező világ passzív leírása. Az </w:t>
                      </w:r>
                      <w:proofErr w:type="spellStart"/>
                      <w:r w:rsidRPr="000B0EE5">
                        <w:t>Admin</w:t>
                      </w:r>
                      <w:proofErr w:type="spellEnd"/>
                      <w:r w:rsidRPr="000B0EE5">
                        <w:t xml:space="preserve"> tudja, hogy a nyelv a </w:t>
                      </w:r>
                      <w:proofErr w:type="spellStart"/>
                      <w:r w:rsidRPr="000B0EE5">
                        <w:rPr>
                          <w:b/>
                          <w:bCs/>
                        </w:rPr>
                        <w:t>Compiler</w:t>
                      </w:r>
                      <w:proofErr w:type="spellEnd"/>
                      <w:r w:rsidRPr="000B0EE5">
                        <w:t xml:space="preserve"> (fordítóprogram).</w:t>
                      </w:r>
                    </w:p>
                    <w:p w14:paraId="3A7C2711" w14:textId="77777777" w:rsidR="000B0EE5" w:rsidRPr="000B0EE5" w:rsidRDefault="000B0EE5" w:rsidP="0019361E">
                      <w:pPr>
                        <w:tabs>
                          <w:tab w:val="left" w:pos="1590"/>
                        </w:tabs>
                        <w:jc w:val="both"/>
                      </w:pPr>
                      <w:r w:rsidRPr="000B0EE5">
                        <w:rPr>
                          <w:b/>
                          <w:bCs/>
                          <w:u w:val="single"/>
                        </w:rPr>
                        <w:t>Az Etimológia-</w:t>
                      </w:r>
                      <w:proofErr w:type="spellStart"/>
                      <w:r w:rsidRPr="000B0EE5">
                        <w:rPr>
                          <w:b/>
                          <w:bCs/>
                          <w:u w:val="single"/>
                        </w:rPr>
                        <w:t>Debugger</w:t>
                      </w:r>
                      <w:proofErr w:type="spellEnd"/>
                      <w:r w:rsidRPr="000B0EE5">
                        <w:rPr>
                          <w:b/>
                          <w:bCs/>
                        </w:rPr>
                        <w:t>:</w:t>
                      </w:r>
                      <w:r w:rsidRPr="000B0EE5">
                        <w:t xml:space="preserve"> A nyelv gyökereinek (etimológiájának) megismerése egyenértékű az </w:t>
                      </w:r>
                      <w:r w:rsidRPr="000B0EE5">
                        <w:rPr>
                          <w:b/>
                          <w:bCs/>
                        </w:rPr>
                        <w:t>Assembly</w:t>
                      </w:r>
                      <w:r w:rsidRPr="000B0EE5">
                        <w:t xml:space="preserve"> nyelv olvasásával. Míg a modern szóhasználat (a „</w:t>
                      </w:r>
                      <w:proofErr w:type="spellStart"/>
                      <w:r w:rsidRPr="000B0EE5">
                        <w:t>User</w:t>
                      </w:r>
                      <w:proofErr w:type="spellEnd"/>
                      <w:r w:rsidRPr="000B0EE5">
                        <w:t xml:space="preserve"> UI”) gyakran absztrakt és homályos, a gyökerek feltárják az eredeti „Fejlesztői szándékot”. Például a magyar különbségtétel a </w:t>
                      </w:r>
                      <w:r w:rsidRPr="000B0EE5">
                        <w:rPr>
                          <w:b/>
                          <w:bCs/>
                        </w:rPr>
                        <w:t>Jel</w:t>
                      </w:r>
                      <w:r w:rsidRPr="000B0EE5">
                        <w:t xml:space="preserve"> (</w:t>
                      </w:r>
                      <w:proofErr w:type="spellStart"/>
                      <w:r w:rsidRPr="000B0EE5">
                        <w:t>Sign</w:t>
                      </w:r>
                      <w:proofErr w:type="spellEnd"/>
                      <w:r w:rsidRPr="000B0EE5">
                        <w:t xml:space="preserve">) és a </w:t>
                      </w:r>
                      <w:r w:rsidRPr="000B0EE5">
                        <w:rPr>
                          <w:b/>
                          <w:bCs/>
                        </w:rPr>
                        <w:t>Lenség</w:t>
                      </w:r>
                      <w:r w:rsidRPr="000B0EE5">
                        <w:t xml:space="preserve"> (</w:t>
                      </w:r>
                      <w:proofErr w:type="spellStart"/>
                      <w:r w:rsidRPr="000B0EE5">
                        <w:t>Being</w:t>
                      </w:r>
                      <w:proofErr w:type="spellEnd"/>
                      <w:r w:rsidRPr="000B0EE5">
                        <w:t>) között a Holografikus Elv olyan mély kódú megértését tükrözi, amely az angol „</w:t>
                      </w:r>
                      <w:proofErr w:type="spellStart"/>
                      <w:r w:rsidRPr="000B0EE5">
                        <w:t>Reality</w:t>
                      </w:r>
                      <w:proofErr w:type="spellEnd"/>
                      <w:r w:rsidRPr="000B0EE5">
                        <w:t>” (valóság) szóban elveszett.</w:t>
                      </w:r>
                    </w:p>
                    <w:p w14:paraId="47F38DA5" w14:textId="77777777" w:rsidR="000B0EE5" w:rsidRPr="000B0EE5" w:rsidRDefault="000B0EE5" w:rsidP="0019361E">
                      <w:pPr>
                        <w:tabs>
                          <w:tab w:val="left" w:pos="1590"/>
                        </w:tabs>
                        <w:jc w:val="both"/>
                      </w:pPr>
                      <w:r w:rsidRPr="000B0EE5">
                        <w:rPr>
                          <w:b/>
                          <w:bCs/>
                          <w:u w:val="single"/>
                        </w:rPr>
                        <w:t>A szemantikai mélység megtérülése</w:t>
                      </w:r>
                      <w:r w:rsidRPr="000B0EE5">
                        <w:rPr>
                          <w:b/>
                          <w:bCs/>
                        </w:rPr>
                        <w:t xml:space="preserve"> (ROI):</w:t>
                      </w:r>
                      <w:r w:rsidRPr="000B0EE5">
                        <w:t xml:space="preserve"> Egy különálló nyelv tanulása nem a „kommunikációról” szól – hanem a </w:t>
                      </w:r>
                      <w:r w:rsidRPr="000B0EE5">
                        <w:rPr>
                          <w:b/>
                          <w:bCs/>
                        </w:rPr>
                        <w:t xml:space="preserve">diverzitás </w:t>
                      </w:r>
                      <w:proofErr w:type="spellStart"/>
                      <w:r w:rsidRPr="000B0EE5">
                        <w:rPr>
                          <w:b/>
                          <w:bCs/>
                        </w:rPr>
                        <w:t>rendereléséről</w:t>
                      </w:r>
                      <w:proofErr w:type="spellEnd"/>
                      <w:r w:rsidRPr="000B0EE5">
                        <w:t>. Egy eltérő nyelvi struktúra lehetővé teszi az agy számára, hogy ugyanazt az adatfolyamot más logikai kapun keresztül dolgozza fel. Ez egy „Nagyfelbontású” lencsét biztosít.</w:t>
                      </w:r>
                    </w:p>
                    <w:p w14:paraId="658DBDF1" w14:textId="77777777" w:rsidR="000B0EE5" w:rsidRPr="000B0EE5" w:rsidRDefault="000B0EE5" w:rsidP="0019361E">
                      <w:pPr>
                        <w:tabs>
                          <w:tab w:val="left" w:pos="1590"/>
                        </w:tabs>
                        <w:jc w:val="both"/>
                      </w:pPr>
                      <w:r w:rsidRPr="000B0EE5">
                        <w:rPr>
                          <w:b/>
                          <w:bCs/>
                          <w:u w:val="single"/>
                        </w:rPr>
                        <w:t>Szemantikai gépeltérítés</w:t>
                      </w:r>
                      <w:r w:rsidRPr="000B0EE5">
                        <w:rPr>
                          <w:b/>
                          <w:bCs/>
                        </w:rPr>
                        <w:t xml:space="preserve"> (</w:t>
                      </w:r>
                      <w:proofErr w:type="spellStart"/>
                      <w:r w:rsidRPr="000B0EE5">
                        <w:rPr>
                          <w:b/>
                          <w:bCs/>
                        </w:rPr>
                        <w:t>Semantic</w:t>
                      </w:r>
                      <w:proofErr w:type="spellEnd"/>
                      <w:r w:rsidRPr="000B0EE5">
                        <w:rPr>
                          <w:b/>
                          <w:bCs/>
                        </w:rPr>
                        <w:t xml:space="preserve"> </w:t>
                      </w:r>
                      <w:proofErr w:type="spellStart"/>
                      <w:r w:rsidRPr="000B0EE5">
                        <w:rPr>
                          <w:b/>
                          <w:bCs/>
                        </w:rPr>
                        <w:t>Hijacking</w:t>
                      </w:r>
                      <w:proofErr w:type="spellEnd"/>
                      <w:r w:rsidRPr="000B0EE5">
                        <w:rPr>
                          <w:b/>
                          <w:bCs/>
                        </w:rPr>
                        <w:t>):</w:t>
                      </w:r>
                      <w:r w:rsidRPr="000B0EE5">
                        <w:t xml:space="preserve"> Etimológiai mélység híján az „50 </w:t>
                      </w:r>
                      <w:proofErr w:type="spellStart"/>
                      <w:r w:rsidRPr="000B0EE5">
                        <w:t>bps</w:t>
                      </w:r>
                      <w:proofErr w:type="spellEnd"/>
                      <w:r w:rsidRPr="000B0EE5">
                        <w:t xml:space="preserve"> ablakod” sebezhető a szemantikai gépeltérítéssel szemben – ahol a „Rendszer” (média, társadalmi hálók) adja meg helyetted a címkéket. Szavaid gyökereinek visszakövetelésével visszanyered az irányítást a belső </w:t>
                      </w:r>
                      <w:proofErr w:type="spellStart"/>
                      <w:r w:rsidRPr="000B0EE5">
                        <w:t>Renderelő</w:t>
                      </w:r>
                      <w:proofErr w:type="spellEnd"/>
                      <w:r w:rsidRPr="000B0EE5">
                        <w:t xml:space="preserve"> Motorod felett.</w:t>
                      </w:r>
                    </w:p>
                    <w:p w14:paraId="68450795" w14:textId="68D8391B" w:rsidR="003A2569" w:rsidRPr="0019361E" w:rsidRDefault="0019361E" w:rsidP="0019361E">
                      <w:pPr>
                        <w:ind w:left="360"/>
                        <w:jc w:val="center"/>
                        <w:rPr>
                          <w:i/>
                          <w:iCs/>
                        </w:rPr>
                      </w:pPr>
                      <w:proofErr w:type="spellStart"/>
                      <w:r w:rsidRPr="000B0EE5">
                        <w:rPr>
                          <w:b/>
                          <w:bCs/>
                          <w:i/>
                          <w:iCs/>
                        </w:rPr>
                        <w:t>Admin</w:t>
                      </w:r>
                      <w:proofErr w:type="spellEnd"/>
                      <w:r w:rsidRPr="000B0EE5">
                        <w:rPr>
                          <w:b/>
                          <w:bCs/>
                          <w:i/>
                          <w:iCs/>
                        </w:rPr>
                        <w:t xml:space="preserve"> Axióma:</w:t>
                      </w:r>
                      <w:r w:rsidRPr="000B0EE5">
                        <w:rPr>
                          <w:i/>
                          <w:iCs/>
                        </w:rPr>
                        <w:t xml:space="preserve"> Aki a változókat definiálja, az uralja a szimulációt. Ne csak beszélj egy nyelvet; értsd meg a forráskódját.</w:t>
                      </w:r>
                    </w:p>
                    <w:p w14:paraId="3B40D6CA" w14:textId="77777777" w:rsidR="003A2569" w:rsidRPr="003A2569" w:rsidRDefault="003A2569" w:rsidP="0019361E">
                      <w:pPr>
                        <w:jc w:val="both"/>
                      </w:pPr>
                    </w:p>
                  </w:txbxContent>
                </v:textbox>
                <w10:wrap type="square"/>
              </v:roundrect>
            </w:pict>
          </mc:Fallback>
        </mc:AlternateContent>
      </w:r>
      <w:r w:rsidR="000B0EE5" w:rsidRPr="000B0EE5">
        <w:rPr>
          <w:b/>
          <w:bCs/>
        </w:rPr>
        <w:t>A kvantum-párhuzam:</w:t>
      </w:r>
      <w:r w:rsidR="000B0EE5" w:rsidRPr="000B0EE5">
        <w:t xml:space="preserve"> Ez a titok áll a kétrés-kísérlet mögött is. Egy részecske „hullámként” (</w:t>
      </w:r>
      <w:proofErr w:type="spellStart"/>
      <w:r w:rsidR="000B0EE5" w:rsidRPr="000B0EE5">
        <w:t>renderelés</w:t>
      </w:r>
      <w:proofErr w:type="spellEnd"/>
      <w:r w:rsidR="000B0EE5" w:rsidRPr="000B0EE5">
        <w:t xml:space="preserve"> előtti valószínűség) viselkedik, amíg egy megfigyelő rá nem néz. Csak ekkor „omlasztja össze” a motor a hullámot részecskévé (</w:t>
      </w:r>
      <w:proofErr w:type="spellStart"/>
      <w:r w:rsidR="000B0EE5" w:rsidRPr="000B0EE5">
        <w:t>renderelt</w:t>
      </w:r>
      <w:proofErr w:type="spellEnd"/>
      <w:r w:rsidR="000B0EE5" w:rsidRPr="000B0EE5">
        <w:t xml:space="preserve"> adattá).</w:t>
      </w:r>
    </w:p>
    <w:p w14:paraId="4370862B" w14:textId="77777777" w:rsidR="00246004" w:rsidRPr="00246004" w:rsidRDefault="00000000" w:rsidP="001E4EB1">
      <w:pPr>
        <w:jc w:val="both"/>
      </w:pPr>
      <w:r>
        <w:lastRenderedPageBreak/>
        <w:pict w14:anchorId="63806DB9">
          <v:rect id="_x0000_i1049" style="width:0;height:1.5pt" o:hralign="center" o:hrstd="t" o:hr="t" fillcolor="#a0a0a0" stroked="f"/>
        </w:pict>
      </w:r>
    </w:p>
    <w:p w14:paraId="4ED7EB13" w14:textId="6DF7D7F8" w:rsidR="00246004" w:rsidRPr="00246004" w:rsidRDefault="00246004" w:rsidP="001E4EB1">
      <w:pPr>
        <w:pStyle w:val="Heading3"/>
        <w:jc w:val="both"/>
      </w:pPr>
      <w:bookmarkStart w:id="86" w:name="_Toc223686573"/>
      <w:bookmarkStart w:id="87" w:name="_Toc223686661"/>
      <w:bookmarkStart w:id="88" w:name="_Toc223690808"/>
      <w:bookmarkStart w:id="89" w:name="_Toc240628527"/>
      <w:r w:rsidRPr="00246004">
        <w:t xml:space="preserve">1.4 </w:t>
      </w:r>
      <w:bookmarkEnd w:id="86"/>
      <w:bookmarkEnd w:id="87"/>
      <w:bookmarkEnd w:id="88"/>
      <w:r w:rsidR="0019361E" w:rsidRPr="0019361E">
        <w:t xml:space="preserve">A Megfigyelő a </w:t>
      </w:r>
      <w:proofErr w:type="spellStart"/>
      <w:r w:rsidR="0019361E" w:rsidRPr="0019361E">
        <w:t>Debugger</w:t>
      </w:r>
      <w:bookmarkEnd w:id="89"/>
      <w:proofErr w:type="spellEnd"/>
    </w:p>
    <w:p w14:paraId="0E943C85" w14:textId="77777777" w:rsidR="0019361E" w:rsidRPr="0019361E" w:rsidRDefault="0019361E" w:rsidP="001E4EB1">
      <w:pPr>
        <w:jc w:val="both"/>
      </w:pPr>
      <w:r w:rsidRPr="0019361E">
        <w:t xml:space="preserve">A FIG Modellben nem vendég vagy az univerzumban, hanem </w:t>
      </w:r>
      <w:r w:rsidRPr="0019361E">
        <w:rPr>
          <w:b/>
          <w:bCs/>
        </w:rPr>
        <w:t>Résztvevő</w:t>
      </w:r>
      <w:r w:rsidRPr="0019361E">
        <w:t>.</w:t>
      </w:r>
    </w:p>
    <w:p w14:paraId="67E28325" w14:textId="77777777" w:rsidR="0019361E" w:rsidRPr="0019361E" w:rsidRDefault="0019361E">
      <w:pPr>
        <w:numPr>
          <w:ilvl w:val="0"/>
          <w:numId w:val="36"/>
        </w:numPr>
        <w:jc w:val="both"/>
      </w:pPr>
      <w:r w:rsidRPr="0019361E">
        <w:rPr>
          <w:b/>
          <w:bCs/>
        </w:rPr>
        <w:t>Szubjektív valóság:</w:t>
      </w:r>
      <w:r w:rsidRPr="0019361E">
        <w:t xml:space="preserve"> A tudat nem csupán megfigyeli az eseményeket; segít azokat a lehetőség állapotából a határozott valóság állapotába aktualizálni.</w:t>
      </w:r>
    </w:p>
    <w:p w14:paraId="77CE118F" w14:textId="77777777" w:rsidR="0019361E" w:rsidRPr="0019361E" w:rsidRDefault="0019361E">
      <w:pPr>
        <w:numPr>
          <w:ilvl w:val="0"/>
          <w:numId w:val="36"/>
        </w:numPr>
        <w:jc w:val="both"/>
      </w:pPr>
      <w:r w:rsidRPr="0019361E">
        <w:rPr>
          <w:b/>
          <w:bCs/>
        </w:rPr>
        <w:t>Nem-lokalitás:</w:t>
      </w:r>
      <w:r w:rsidRPr="0019361E">
        <w:t xml:space="preserve"> Mivel a mögöttes kód egy egységes hálózat, a „Nézőpontod” (POV) csupán a potenciál egy specifikus „szelete”, amelyet éppen tapasztalattá alakítasz.</w:t>
      </w:r>
    </w:p>
    <w:p w14:paraId="3784831A" w14:textId="77777777" w:rsidR="0019361E" w:rsidRPr="0019361E" w:rsidRDefault="0019361E" w:rsidP="001E4EB1">
      <w:pPr>
        <w:jc w:val="both"/>
      </w:pPr>
      <w:r w:rsidRPr="0019361E">
        <w:t xml:space="preserve">Ahogy Donald Hoffman sugallja: az érzékelésünk nem az igazságra nyíló ablak, hanem egy </w:t>
      </w:r>
      <w:r w:rsidRPr="0019361E">
        <w:rPr>
          <w:b/>
          <w:bCs/>
        </w:rPr>
        <w:t>Felhasználói Interfész (UI)</w:t>
      </w:r>
      <w:r w:rsidRPr="0019361E">
        <w:t>. Az evolúció nem azért adott szemet, hogy lásd a „Forráskódot” (ami vakító adatvihar lenne), hanem ikonokat adott (fák, emberek, autók), hogy túléld a szimulációt anélkül, hogy összeomlasztanád a rendszert.</w:t>
      </w:r>
    </w:p>
    <w:p w14:paraId="60669D43" w14:textId="77777777" w:rsidR="0064107B" w:rsidRPr="00246004" w:rsidRDefault="00000000" w:rsidP="001E4EB1">
      <w:pPr>
        <w:jc w:val="both"/>
      </w:pPr>
      <w:r>
        <w:pict w14:anchorId="44287D95">
          <v:rect id="_x0000_i1050" style="width:0;height:1.5pt" o:hralign="center" o:hrstd="t" o:hr="t" fillcolor="#a0a0a0" stroked="f"/>
        </w:pict>
      </w:r>
    </w:p>
    <w:p w14:paraId="45D02B31" w14:textId="1374B27E" w:rsidR="0064107B" w:rsidRPr="0064107B" w:rsidRDefault="0064107B" w:rsidP="001E4EB1">
      <w:pPr>
        <w:pStyle w:val="Heading3"/>
        <w:jc w:val="both"/>
        <w:rPr>
          <w:rFonts w:eastAsiaTheme="minorHAnsi"/>
        </w:rPr>
      </w:pPr>
      <w:bookmarkStart w:id="90" w:name="_Toc240628528"/>
      <w:r w:rsidRPr="0064107B">
        <w:rPr>
          <w:rFonts w:eastAsiaTheme="minorHAnsi"/>
        </w:rPr>
        <w:t xml:space="preserve">1.5 </w:t>
      </w:r>
      <w:r w:rsidR="0019361E" w:rsidRPr="0019361E">
        <w:rPr>
          <w:rFonts w:eastAsiaTheme="minorHAnsi"/>
        </w:rPr>
        <w:t>A társadalmi kvark-</w:t>
      </w:r>
      <w:proofErr w:type="spellStart"/>
      <w:r w:rsidR="0019361E" w:rsidRPr="0019361E">
        <w:rPr>
          <w:rFonts w:eastAsiaTheme="minorHAnsi"/>
        </w:rPr>
        <w:t>gluon</w:t>
      </w:r>
      <w:proofErr w:type="spellEnd"/>
      <w:r w:rsidR="0019361E" w:rsidRPr="0019361E">
        <w:rPr>
          <w:rFonts w:eastAsiaTheme="minorHAnsi"/>
        </w:rPr>
        <w:t xml:space="preserve"> plazma (Fázisátmenetek)</w:t>
      </w:r>
      <w:bookmarkEnd w:id="90"/>
    </w:p>
    <w:p w14:paraId="0C5E3B6D" w14:textId="77777777" w:rsidR="0019361E" w:rsidRPr="0019361E" w:rsidRDefault="0019361E" w:rsidP="001E4EB1">
      <w:pPr>
        <w:jc w:val="both"/>
      </w:pPr>
      <w:r w:rsidRPr="0019361E">
        <w:t xml:space="preserve">A FIG Modellt kiterjesztve megnézzük, mi történik, ha az információs sűrűség eléri a kritikus határt. A nagy energiájú fizikában a részecskeütközések </w:t>
      </w:r>
      <w:r w:rsidRPr="0019361E">
        <w:rPr>
          <w:b/>
          <w:bCs/>
        </w:rPr>
        <w:t>Kvark-</w:t>
      </w:r>
      <w:proofErr w:type="spellStart"/>
      <w:r w:rsidRPr="0019361E">
        <w:rPr>
          <w:b/>
          <w:bCs/>
        </w:rPr>
        <w:t>gluon</w:t>
      </w:r>
      <w:proofErr w:type="spellEnd"/>
      <w:r w:rsidRPr="0019361E">
        <w:rPr>
          <w:b/>
          <w:bCs/>
        </w:rPr>
        <w:t xml:space="preserve"> plazmát (QGP)</w:t>
      </w:r>
      <w:r w:rsidRPr="0019361E">
        <w:t xml:space="preserve"> hoznak létre – egy állapotot, ahol a normál határok (protonok/neutronok) „megolvadnak” egy tökéletes, szupravezető folyadékká.</w:t>
      </w:r>
    </w:p>
    <w:p w14:paraId="161A7408" w14:textId="77777777" w:rsidR="0019361E" w:rsidRPr="0019361E" w:rsidRDefault="0019361E">
      <w:pPr>
        <w:numPr>
          <w:ilvl w:val="0"/>
          <w:numId w:val="37"/>
        </w:numPr>
        <w:jc w:val="both"/>
      </w:pPr>
      <w:r w:rsidRPr="0019361E">
        <w:rPr>
          <w:b/>
          <w:bCs/>
        </w:rPr>
        <w:t>A Tükör:</w:t>
      </w:r>
      <w:r w:rsidRPr="0019361E">
        <w:t xml:space="preserve"> Az emberiség jelenleg egy ilyen „nagy energiájú” ütközésben van. Régi struktúráink (a különállóság 3D-s illúziója) olvadnak.</w:t>
      </w:r>
    </w:p>
    <w:p w14:paraId="0FE20990" w14:textId="77777777" w:rsidR="0019361E" w:rsidRPr="0019361E" w:rsidRDefault="0019361E">
      <w:pPr>
        <w:numPr>
          <w:ilvl w:val="0"/>
          <w:numId w:val="37"/>
        </w:numPr>
        <w:jc w:val="both"/>
      </w:pPr>
      <w:r w:rsidRPr="0019361E">
        <w:rPr>
          <w:b/>
          <w:bCs/>
        </w:rPr>
        <w:t>A Váltás:</w:t>
      </w:r>
      <w:r w:rsidRPr="0019361E">
        <w:t xml:space="preserve"> Ez a káosz nem összeomlás, hanem egy </w:t>
      </w:r>
      <w:r w:rsidRPr="0019361E">
        <w:rPr>
          <w:b/>
          <w:bCs/>
        </w:rPr>
        <w:t>Fázisátmenet</w:t>
      </w:r>
      <w:r w:rsidRPr="0019361E">
        <w:t xml:space="preserve">. Az egyéni </w:t>
      </w:r>
      <w:proofErr w:type="spellStart"/>
      <w:r w:rsidRPr="0019361E">
        <w:t>egók</w:t>
      </w:r>
      <w:proofErr w:type="spellEnd"/>
      <w:r w:rsidRPr="0019361E">
        <w:t xml:space="preserve"> „szilárd” állapotából az Egység-</w:t>
      </w:r>
      <w:proofErr w:type="spellStart"/>
      <w:r w:rsidRPr="0019361E">
        <w:t>Konnektivitás</w:t>
      </w:r>
      <w:proofErr w:type="spellEnd"/>
      <w:r w:rsidRPr="0019361E">
        <w:t xml:space="preserve"> „folyékony” állapotába mozdulunk el. Ahhoz, hogy túléld az olvadást, a Tanítványnak a „Részecske-szemléletről” a „Plazma-szemléletre” kell váltania.</w:t>
      </w:r>
    </w:p>
    <w:p w14:paraId="2E026136" w14:textId="77777777" w:rsidR="00246004" w:rsidRPr="00246004" w:rsidRDefault="00000000" w:rsidP="001E4EB1">
      <w:pPr>
        <w:jc w:val="both"/>
      </w:pPr>
      <w:r>
        <w:pict w14:anchorId="50FE31D1">
          <v:rect id="_x0000_i1051" style="width:0;height:1.5pt" o:hralign="center" o:hrstd="t" o:hr="t" fillcolor="#a0a0a0" stroked="f"/>
        </w:pict>
      </w:r>
    </w:p>
    <w:p w14:paraId="2C58271D" w14:textId="77777777" w:rsidR="00246004" w:rsidRPr="00246004" w:rsidRDefault="00246004" w:rsidP="001E4EB1">
      <w:pPr>
        <w:jc w:val="both"/>
      </w:pPr>
      <w:r w:rsidRPr="00246004">
        <w:rPr>
          <w:b/>
          <w:bCs/>
        </w:rPr>
        <w:t>[MODULE 2, CHAPTER 1: COMPLETE]</w:t>
      </w:r>
    </w:p>
    <w:p w14:paraId="4CE15CD9" w14:textId="77777777" w:rsidR="00246004" w:rsidRPr="00246004" w:rsidRDefault="00246004" w:rsidP="001E4EB1">
      <w:pPr>
        <w:jc w:val="both"/>
      </w:pPr>
      <w:proofErr w:type="spellStart"/>
      <w:r w:rsidRPr="00246004">
        <w:rPr>
          <w:b/>
          <w:bCs/>
        </w:rPr>
        <w:t>Next</w:t>
      </w:r>
      <w:proofErr w:type="spellEnd"/>
      <w:r w:rsidRPr="00246004">
        <w:rPr>
          <w:b/>
          <w:bCs/>
        </w:rPr>
        <w:t xml:space="preserve"> </w:t>
      </w:r>
      <w:proofErr w:type="spellStart"/>
      <w:r w:rsidRPr="00246004">
        <w:rPr>
          <w:b/>
          <w:bCs/>
        </w:rPr>
        <w:t>Norris</w:t>
      </w:r>
      <w:proofErr w:type="spellEnd"/>
      <w:r w:rsidRPr="00246004">
        <w:rPr>
          <w:b/>
          <w:bCs/>
        </w:rPr>
        <w:t xml:space="preserve"> Unit:</w:t>
      </w:r>
      <w:r w:rsidRPr="00246004">
        <w:t xml:space="preserve"> </w:t>
      </w:r>
      <w:proofErr w:type="spellStart"/>
      <w:r w:rsidRPr="00246004">
        <w:t>Chapter</w:t>
      </w:r>
      <w:proofErr w:type="spellEnd"/>
      <w:r w:rsidRPr="00246004">
        <w:t xml:space="preserve"> 2: </w:t>
      </w:r>
      <w:proofErr w:type="spellStart"/>
      <w:r w:rsidRPr="00246004">
        <w:t>Cosmic</w:t>
      </w:r>
      <w:proofErr w:type="spellEnd"/>
      <w:r w:rsidRPr="00246004">
        <w:t xml:space="preserve"> </w:t>
      </w:r>
      <w:proofErr w:type="spellStart"/>
      <w:r w:rsidRPr="00246004">
        <w:t>Compression</w:t>
      </w:r>
      <w:proofErr w:type="spellEnd"/>
      <w:r w:rsidRPr="00246004">
        <w:t xml:space="preserve"> (</w:t>
      </w:r>
      <w:proofErr w:type="spellStart"/>
      <w:r w:rsidRPr="00246004">
        <w:t>Entropy</w:t>
      </w:r>
      <w:proofErr w:type="spellEnd"/>
      <w:r w:rsidRPr="00246004">
        <w:t xml:space="preserve"> and Storage). </w:t>
      </w:r>
      <w:proofErr w:type="spellStart"/>
      <w:r w:rsidRPr="00246004">
        <w:t>We</w:t>
      </w:r>
      <w:proofErr w:type="spellEnd"/>
      <w:r w:rsidRPr="00246004">
        <w:t xml:space="preserve"> </w:t>
      </w:r>
      <w:proofErr w:type="spellStart"/>
      <w:r w:rsidRPr="00246004">
        <w:t>will</w:t>
      </w:r>
      <w:proofErr w:type="spellEnd"/>
      <w:r w:rsidRPr="00246004">
        <w:t xml:space="preserve"> </w:t>
      </w:r>
      <w:proofErr w:type="spellStart"/>
      <w:r w:rsidRPr="00246004">
        <w:t>investigate</w:t>
      </w:r>
      <w:proofErr w:type="spellEnd"/>
      <w:r w:rsidRPr="00246004">
        <w:t xml:space="preserve"> </w:t>
      </w:r>
      <w:proofErr w:type="spellStart"/>
      <w:r w:rsidRPr="00246004">
        <w:t>how</w:t>
      </w:r>
      <w:proofErr w:type="spellEnd"/>
      <w:r w:rsidRPr="00246004">
        <w:t xml:space="preserve"> </w:t>
      </w:r>
      <w:proofErr w:type="spellStart"/>
      <w:r w:rsidRPr="00246004">
        <w:t>the</w:t>
      </w:r>
      <w:proofErr w:type="spellEnd"/>
      <w:r w:rsidRPr="00246004">
        <w:t xml:space="preserve"> </w:t>
      </w:r>
      <w:proofErr w:type="spellStart"/>
      <w:r w:rsidRPr="00246004">
        <w:t>Universe</w:t>
      </w:r>
      <w:proofErr w:type="spellEnd"/>
      <w:r w:rsidRPr="00246004">
        <w:t xml:space="preserve"> </w:t>
      </w:r>
      <w:proofErr w:type="spellStart"/>
      <w:r w:rsidRPr="00246004">
        <w:t>handles</w:t>
      </w:r>
      <w:proofErr w:type="spellEnd"/>
      <w:r w:rsidRPr="00246004">
        <w:t xml:space="preserve"> </w:t>
      </w:r>
      <w:proofErr w:type="spellStart"/>
      <w:r w:rsidRPr="00246004">
        <w:t>data</w:t>
      </w:r>
      <w:proofErr w:type="spellEnd"/>
      <w:r w:rsidRPr="00246004">
        <w:t xml:space="preserve"> overflow—</w:t>
      </w:r>
      <w:proofErr w:type="spellStart"/>
      <w:r w:rsidRPr="00246004">
        <w:t>exploring</w:t>
      </w:r>
      <w:proofErr w:type="spellEnd"/>
      <w:r w:rsidRPr="00246004">
        <w:t xml:space="preserve"> </w:t>
      </w:r>
      <w:r w:rsidRPr="00246004">
        <w:rPr>
          <w:b/>
          <w:bCs/>
        </w:rPr>
        <w:t xml:space="preserve">Black </w:t>
      </w:r>
      <w:proofErr w:type="spellStart"/>
      <w:r w:rsidRPr="00246004">
        <w:rPr>
          <w:b/>
          <w:bCs/>
        </w:rPr>
        <w:t>Holes</w:t>
      </w:r>
      <w:proofErr w:type="spellEnd"/>
      <w:r w:rsidRPr="00246004">
        <w:rPr>
          <w:b/>
          <w:bCs/>
        </w:rPr>
        <w:t xml:space="preserve"> </w:t>
      </w:r>
      <w:proofErr w:type="spellStart"/>
      <w:r w:rsidRPr="00246004">
        <w:rPr>
          <w:b/>
          <w:bCs/>
        </w:rPr>
        <w:t>as</w:t>
      </w:r>
      <w:proofErr w:type="spellEnd"/>
      <w:r w:rsidRPr="00246004">
        <w:rPr>
          <w:b/>
          <w:bCs/>
        </w:rPr>
        <w:t xml:space="preserve"> "</w:t>
      </w:r>
      <w:proofErr w:type="spellStart"/>
      <w:r w:rsidRPr="00246004">
        <w:rPr>
          <w:b/>
          <w:bCs/>
        </w:rPr>
        <w:t>Zip</w:t>
      </w:r>
      <w:proofErr w:type="spellEnd"/>
      <w:r w:rsidRPr="00246004">
        <w:rPr>
          <w:b/>
          <w:bCs/>
        </w:rPr>
        <w:t xml:space="preserve"> </w:t>
      </w:r>
      <w:proofErr w:type="spellStart"/>
      <w:r w:rsidRPr="00246004">
        <w:rPr>
          <w:b/>
          <w:bCs/>
        </w:rPr>
        <w:t>Files</w:t>
      </w:r>
      <w:proofErr w:type="spellEnd"/>
      <w:r w:rsidRPr="00246004">
        <w:rPr>
          <w:b/>
          <w:bCs/>
        </w:rPr>
        <w:t>,"</w:t>
      </w:r>
      <w:r w:rsidRPr="00246004">
        <w:t xml:space="preserve"> </w:t>
      </w:r>
      <w:proofErr w:type="spellStart"/>
      <w:r w:rsidRPr="00246004">
        <w:t>Sabrina</w:t>
      </w:r>
      <w:proofErr w:type="spellEnd"/>
      <w:r w:rsidRPr="00246004">
        <w:t xml:space="preserve"> </w:t>
      </w:r>
      <w:proofErr w:type="spellStart"/>
      <w:r w:rsidRPr="00246004">
        <w:t>Pasterski's</w:t>
      </w:r>
      <w:proofErr w:type="spellEnd"/>
      <w:r w:rsidRPr="00246004">
        <w:t xml:space="preserve"> </w:t>
      </w:r>
      <w:r w:rsidRPr="00246004">
        <w:rPr>
          <w:b/>
          <w:bCs/>
        </w:rPr>
        <w:t>"</w:t>
      </w:r>
      <w:proofErr w:type="spellStart"/>
      <w:r w:rsidRPr="00246004">
        <w:rPr>
          <w:b/>
          <w:bCs/>
        </w:rPr>
        <w:t>Soft</w:t>
      </w:r>
      <w:proofErr w:type="spellEnd"/>
      <w:r w:rsidRPr="00246004">
        <w:rPr>
          <w:b/>
          <w:bCs/>
        </w:rPr>
        <w:t xml:space="preserve"> </w:t>
      </w:r>
      <w:proofErr w:type="spellStart"/>
      <w:r w:rsidRPr="00246004">
        <w:rPr>
          <w:b/>
          <w:bCs/>
        </w:rPr>
        <w:t>Hair</w:t>
      </w:r>
      <w:proofErr w:type="spellEnd"/>
      <w:r w:rsidRPr="00246004">
        <w:rPr>
          <w:b/>
          <w:bCs/>
        </w:rPr>
        <w:t>"</w:t>
      </w:r>
      <w:r w:rsidRPr="00246004">
        <w:t xml:space="preserve"> </w:t>
      </w:r>
      <w:proofErr w:type="spellStart"/>
      <w:r w:rsidRPr="00246004">
        <w:t>theory</w:t>
      </w:r>
      <w:proofErr w:type="spellEnd"/>
      <w:r w:rsidRPr="00246004">
        <w:t xml:space="preserve">, and </w:t>
      </w:r>
      <w:proofErr w:type="spellStart"/>
      <w:r w:rsidRPr="00246004">
        <w:t>why</w:t>
      </w:r>
      <w:proofErr w:type="spellEnd"/>
      <w:r w:rsidRPr="00246004">
        <w:t xml:space="preserve"> </w:t>
      </w:r>
      <w:proofErr w:type="spellStart"/>
      <w:r w:rsidRPr="00246004">
        <w:rPr>
          <w:b/>
          <w:bCs/>
        </w:rPr>
        <w:t>Kaprekar’s</w:t>
      </w:r>
      <w:proofErr w:type="spellEnd"/>
      <w:r w:rsidRPr="00246004">
        <w:rPr>
          <w:b/>
          <w:bCs/>
        </w:rPr>
        <w:t xml:space="preserve"> Constant (6174)</w:t>
      </w:r>
      <w:r w:rsidRPr="00246004">
        <w:t xml:space="preserve"> </w:t>
      </w:r>
      <w:proofErr w:type="spellStart"/>
      <w:r w:rsidRPr="00246004">
        <w:t>might</w:t>
      </w:r>
      <w:proofErr w:type="spellEnd"/>
      <w:r w:rsidRPr="00246004">
        <w:t xml:space="preserve"> be </w:t>
      </w:r>
      <w:proofErr w:type="spellStart"/>
      <w:r w:rsidRPr="00246004">
        <w:t>the</w:t>
      </w:r>
      <w:proofErr w:type="spellEnd"/>
      <w:r w:rsidRPr="00246004">
        <w:t xml:space="preserve"> </w:t>
      </w:r>
      <w:proofErr w:type="spellStart"/>
      <w:r w:rsidRPr="00246004">
        <w:t>universe's</w:t>
      </w:r>
      <w:proofErr w:type="spellEnd"/>
      <w:r w:rsidRPr="00246004">
        <w:t xml:space="preserve"> </w:t>
      </w:r>
      <w:proofErr w:type="spellStart"/>
      <w:r w:rsidRPr="00246004">
        <w:t>internal</w:t>
      </w:r>
      <w:proofErr w:type="spellEnd"/>
      <w:r w:rsidRPr="00246004">
        <w:t xml:space="preserve"> "</w:t>
      </w:r>
      <w:proofErr w:type="spellStart"/>
      <w:r w:rsidRPr="00246004">
        <w:t>Defragmentation</w:t>
      </w:r>
      <w:proofErr w:type="spellEnd"/>
      <w:r w:rsidRPr="00246004">
        <w:t xml:space="preserve">" </w:t>
      </w:r>
      <w:proofErr w:type="spellStart"/>
      <w:r w:rsidRPr="00246004">
        <w:t>command</w:t>
      </w:r>
      <w:proofErr w:type="spellEnd"/>
      <w:r w:rsidRPr="00246004">
        <w:t>.</w:t>
      </w:r>
    </w:p>
    <w:p w14:paraId="34DB884A" w14:textId="71F19605" w:rsidR="00246004" w:rsidRDefault="00246004" w:rsidP="001E4EB1">
      <w:pPr>
        <w:jc w:val="both"/>
      </w:pPr>
      <w:r>
        <w:br w:type="page"/>
      </w:r>
    </w:p>
    <w:p w14:paraId="4521D453" w14:textId="77777777" w:rsidR="00246004" w:rsidRPr="00246004" w:rsidRDefault="00246004" w:rsidP="001E4EB1">
      <w:pPr>
        <w:jc w:val="both"/>
        <w:rPr>
          <w:b/>
          <w:bCs/>
        </w:rPr>
      </w:pPr>
      <w:proofErr w:type="spellStart"/>
      <w:r w:rsidRPr="00246004">
        <w:rPr>
          <w:b/>
          <w:bCs/>
        </w:rPr>
        <w:lastRenderedPageBreak/>
        <w:t>Module</w:t>
      </w:r>
      <w:proofErr w:type="spellEnd"/>
      <w:r w:rsidRPr="00246004">
        <w:rPr>
          <w:b/>
          <w:bCs/>
        </w:rPr>
        <w:t xml:space="preserve"> 2: THE SOURCE CODE</w:t>
      </w:r>
    </w:p>
    <w:p w14:paraId="3DDB5C74" w14:textId="49211F38" w:rsidR="00246004" w:rsidRPr="00246004" w:rsidRDefault="00AA5A32" w:rsidP="001E4EB1">
      <w:pPr>
        <w:pStyle w:val="Heading2"/>
        <w:jc w:val="both"/>
      </w:pPr>
      <w:bookmarkStart w:id="91" w:name="_Toc240628529"/>
      <w:r w:rsidRPr="00AA5A32">
        <w:t>2</w:t>
      </w:r>
      <w:r w:rsidR="006221D5">
        <w:t xml:space="preserve">. </w:t>
      </w:r>
      <w:r w:rsidR="006221D5" w:rsidRPr="006221D5">
        <w:t>Fejezet: Kozmikus tömörítés (Entrópia és tárolás)</w:t>
      </w:r>
      <w:bookmarkEnd w:id="91"/>
    </w:p>
    <w:p w14:paraId="0D46A8B3" w14:textId="142EC52A" w:rsidR="00246004" w:rsidRPr="00246004" w:rsidRDefault="006221D5" w:rsidP="001E4EB1">
      <w:pPr>
        <w:jc w:val="both"/>
      </w:pPr>
      <w:r w:rsidRPr="006221D5">
        <w:t xml:space="preserve">Ha az univerzum egy </w:t>
      </w:r>
      <w:proofErr w:type="spellStart"/>
      <w:r w:rsidRPr="006221D5">
        <w:t>renderelő</w:t>
      </w:r>
      <w:proofErr w:type="spellEnd"/>
      <w:r w:rsidRPr="006221D5">
        <w:t xml:space="preserve"> motor, ugyanazzal a problémával szembesül, mint bármely csúcskategóriás szimuláció: az </w:t>
      </w:r>
      <w:proofErr w:type="spellStart"/>
      <w:r w:rsidRPr="006221D5">
        <w:rPr>
          <w:b/>
          <w:bCs/>
        </w:rPr>
        <w:t>Adattúlcsordulással</w:t>
      </w:r>
      <w:proofErr w:type="spellEnd"/>
      <w:r w:rsidRPr="006221D5">
        <w:t>. Minden esemény, minden részecske-interakció és minden tudatos gondolat információt generál. Egy klasszikus rendszerben ez a „Hőhalálhoz” (Maximális Entrópia) vezetne. Az „</w:t>
      </w:r>
      <w:proofErr w:type="spellStart"/>
      <w:r w:rsidRPr="006221D5">
        <w:t>Admin</w:t>
      </w:r>
      <w:proofErr w:type="spellEnd"/>
      <w:r w:rsidRPr="006221D5">
        <w:t>” azonban magas szintű tömörítési algoritmusokat és háttér-hardvert használ, hogy a szimuláció ne omoljon össze saját súlya alatt.</w:t>
      </w:r>
      <w:r w:rsidR="00000000">
        <w:pict w14:anchorId="48397779">
          <v:rect id="_x0000_i1052" style="width:0;height:1.5pt" o:hralign="center" o:hrstd="t" o:hr="t" fillcolor="#a0a0a0" stroked="f"/>
        </w:pict>
      </w:r>
    </w:p>
    <w:p w14:paraId="6AC28B47" w14:textId="7E50E61B" w:rsidR="00246004" w:rsidRPr="00246004" w:rsidRDefault="00246004" w:rsidP="001E4EB1">
      <w:pPr>
        <w:pStyle w:val="Heading3"/>
        <w:jc w:val="both"/>
      </w:pPr>
      <w:bookmarkStart w:id="92" w:name="_Toc223686575"/>
      <w:bookmarkStart w:id="93" w:name="_Toc223686663"/>
      <w:bookmarkStart w:id="94" w:name="_Toc223690810"/>
      <w:bookmarkStart w:id="95" w:name="_Toc240628530"/>
      <w:r w:rsidRPr="00246004">
        <w:t xml:space="preserve">2.1 </w:t>
      </w:r>
      <w:bookmarkEnd w:id="92"/>
      <w:bookmarkEnd w:id="93"/>
      <w:bookmarkEnd w:id="94"/>
      <w:r w:rsidR="006221D5" w:rsidRPr="006221D5">
        <w:t xml:space="preserve">Az </w:t>
      </w:r>
      <w:proofErr w:type="spellStart"/>
      <w:r w:rsidR="006221D5" w:rsidRPr="006221D5">
        <w:t>Omni</w:t>
      </w:r>
      <w:proofErr w:type="spellEnd"/>
      <w:r w:rsidR="006221D5" w:rsidRPr="006221D5">
        <w:t>-esse: Inicializálás</w:t>
      </w:r>
      <w:bookmarkEnd w:id="95"/>
    </w:p>
    <w:p w14:paraId="4CE1A23F" w14:textId="67AF30AE" w:rsidR="00246004" w:rsidRPr="00246004" w:rsidRDefault="006221D5" w:rsidP="001E4EB1">
      <w:pPr>
        <w:jc w:val="both"/>
      </w:pPr>
      <w:r w:rsidRPr="006221D5">
        <w:t xml:space="preserve">Ahogy az Előszóban rögzítettük, az univerzum egy bináris szívveréssel kezdődik. Mielőtt a látható anyag 5%-a </w:t>
      </w:r>
      <w:proofErr w:type="spellStart"/>
      <w:r w:rsidRPr="006221D5">
        <w:t>renderelhető</w:t>
      </w:r>
      <w:proofErr w:type="spellEnd"/>
      <w:r w:rsidRPr="006221D5">
        <w:t xml:space="preserve"> lenne, a rendszernek oszcillálnia kell a </w:t>
      </w:r>
      <w:r w:rsidRPr="006221D5">
        <w:rPr>
          <w:b/>
          <w:bCs/>
        </w:rPr>
        <w:t>0 (Lenség/Potenciál)</w:t>
      </w:r>
      <w:r w:rsidRPr="006221D5">
        <w:t xml:space="preserve"> és az </w:t>
      </w:r>
      <w:r w:rsidRPr="006221D5">
        <w:rPr>
          <w:b/>
          <w:bCs/>
        </w:rPr>
        <w:t>1 (Jel/Jelenség)</w:t>
      </w:r>
      <w:r w:rsidRPr="006221D5">
        <w:t xml:space="preserve"> között. Ez a nagysebességű „vibrálás” a szimuláció alapfrekvenciája. Ez a „</w:t>
      </w:r>
      <w:proofErr w:type="spellStart"/>
      <w:r w:rsidRPr="006221D5">
        <w:t>Power</w:t>
      </w:r>
      <w:proofErr w:type="spellEnd"/>
      <w:r w:rsidRPr="006221D5">
        <w:t xml:space="preserve"> </w:t>
      </w:r>
      <w:proofErr w:type="spellStart"/>
      <w:r w:rsidRPr="006221D5">
        <w:t>On</w:t>
      </w:r>
      <w:proofErr w:type="spellEnd"/>
      <w:r w:rsidRPr="006221D5">
        <w:t>” állapot, amely lehetővé teszi a következő infrastruktúra létezését.</w:t>
      </w:r>
      <w:r w:rsidR="00000000">
        <w:pict w14:anchorId="5FA93406">
          <v:rect id="_x0000_i1053" style="width:0;height:1.5pt" o:hralign="center" o:hrstd="t" o:hr="t" fillcolor="#a0a0a0" stroked="f"/>
        </w:pict>
      </w:r>
    </w:p>
    <w:p w14:paraId="071A293A" w14:textId="4AA9A879" w:rsidR="00246004" w:rsidRPr="00246004" w:rsidRDefault="00246004" w:rsidP="001E4EB1">
      <w:pPr>
        <w:pStyle w:val="Heading3"/>
        <w:jc w:val="both"/>
      </w:pPr>
      <w:bookmarkStart w:id="96" w:name="_Toc223686576"/>
      <w:bookmarkStart w:id="97" w:name="_Toc223686664"/>
      <w:bookmarkStart w:id="98" w:name="_Toc223690811"/>
      <w:bookmarkStart w:id="99" w:name="_Toc240628531"/>
      <w:r w:rsidRPr="00246004">
        <w:t xml:space="preserve">2.2 </w:t>
      </w:r>
      <w:bookmarkEnd w:id="96"/>
      <w:bookmarkEnd w:id="97"/>
      <w:bookmarkEnd w:id="98"/>
      <w:r w:rsidR="006221D5" w:rsidRPr="006221D5">
        <w:t>Sötét architektúra: A láthatatlan hardver</w:t>
      </w:r>
      <w:bookmarkEnd w:id="99"/>
    </w:p>
    <w:p w14:paraId="0DA68EF1" w14:textId="77777777" w:rsidR="006221D5" w:rsidRPr="006221D5" w:rsidRDefault="006221D5" w:rsidP="001E4EB1">
      <w:pPr>
        <w:jc w:val="both"/>
      </w:pPr>
      <w:r w:rsidRPr="006221D5">
        <w:t xml:space="preserve">A jelenlegi tudomány elismeri, hogy az univerzumunknak csak ~5%-át látjuk. A többi „Sötét”. Egy </w:t>
      </w:r>
      <w:proofErr w:type="spellStart"/>
      <w:r w:rsidRPr="006221D5">
        <w:t>Admin</w:t>
      </w:r>
      <w:proofErr w:type="spellEnd"/>
      <w:r w:rsidRPr="006221D5">
        <w:t xml:space="preserve"> számára ez egyszerűen a szimuláció futtatásához szükséges háttér-hardver.</w:t>
      </w:r>
    </w:p>
    <w:p w14:paraId="49C67A82" w14:textId="77777777" w:rsidR="006221D5" w:rsidRPr="006221D5" w:rsidRDefault="006221D5">
      <w:pPr>
        <w:numPr>
          <w:ilvl w:val="0"/>
          <w:numId w:val="38"/>
        </w:numPr>
        <w:jc w:val="both"/>
      </w:pPr>
      <w:r w:rsidRPr="006221D5">
        <w:rPr>
          <w:b/>
          <w:bCs/>
        </w:rPr>
        <w:t xml:space="preserve">Sötét Anyag [~26,8%] (A Kozmikus </w:t>
      </w:r>
      <w:proofErr w:type="spellStart"/>
      <w:r w:rsidRPr="006221D5">
        <w:rPr>
          <w:b/>
          <w:bCs/>
        </w:rPr>
        <w:t>Myelin</w:t>
      </w:r>
      <w:proofErr w:type="spellEnd"/>
      <w:r w:rsidRPr="006221D5">
        <w:rPr>
          <w:b/>
          <w:bCs/>
        </w:rPr>
        <w:t>):</w:t>
      </w:r>
      <w:r w:rsidRPr="006221D5">
        <w:t xml:space="preserve"> Tekints a sötét anyagra úgy, mint az univerzum szigetelésére. Ahogy a </w:t>
      </w:r>
      <w:proofErr w:type="spellStart"/>
      <w:r w:rsidRPr="006221D5">
        <w:rPr>
          <w:b/>
          <w:bCs/>
        </w:rPr>
        <w:t>Myelin</w:t>
      </w:r>
      <w:proofErr w:type="spellEnd"/>
      <w:r w:rsidRPr="006221D5">
        <w:t xml:space="preserve"> védi az agyad idegpályáit a jelek gyorsaságáért, a sötét anyag biztosítja azokat a gravitációs „Busz-vonalakat”, amelyek egyben tartják a galaxisokat. Ez a kozmikus háló nagy sávszélességű RAM-ja.</w:t>
      </w:r>
    </w:p>
    <w:p w14:paraId="5E56A797" w14:textId="77777777" w:rsidR="006221D5" w:rsidRPr="006221D5" w:rsidRDefault="006221D5">
      <w:pPr>
        <w:numPr>
          <w:ilvl w:val="0"/>
          <w:numId w:val="38"/>
        </w:numPr>
        <w:jc w:val="both"/>
      </w:pPr>
      <w:r w:rsidRPr="006221D5">
        <w:rPr>
          <w:b/>
          <w:bCs/>
        </w:rPr>
        <w:t>Sötét Energia [~68,3%] (A fordított lufi):</w:t>
      </w:r>
      <w:r w:rsidRPr="006221D5">
        <w:t xml:space="preserve"> Amikor felfújsz egy lufit, a fala elvékonyodik. A mi „fordított lufi” univerzumunkban a tér tágulásával az </w:t>
      </w:r>
      <w:proofErr w:type="spellStart"/>
      <w:r w:rsidRPr="006221D5">
        <w:t>Admin</w:t>
      </w:r>
      <w:proofErr w:type="spellEnd"/>
      <w:r w:rsidRPr="006221D5">
        <w:t xml:space="preserve"> extra kapacitást ad hozzá. A sötét energia a rendszer automatikus lemezterület-bővítése, amely növeli a „</w:t>
      </w:r>
      <w:proofErr w:type="spellStart"/>
      <w:r w:rsidRPr="006221D5">
        <w:t>tárhelyet</w:t>
      </w:r>
      <w:proofErr w:type="spellEnd"/>
      <w:r w:rsidRPr="006221D5">
        <w:t>”, hogy befogadja az élet és az információ növekvő komplexitását.</w:t>
      </w:r>
    </w:p>
    <w:p w14:paraId="3F171E0D" w14:textId="0819A741" w:rsidR="00246004" w:rsidRPr="00246004" w:rsidRDefault="00000000" w:rsidP="001E4EB1">
      <w:pPr>
        <w:jc w:val="both"/>
      </w:pPr>
      <w:r>
        <w:pict w14:anchorId="793DA690">
          <v:rect id="_x0000_i1054" style="width:0;height:1.5pt" o:hralign="center" o:hrstd="t" o:hr="t" fillcolor="#a0a0a0" stroked="f"/>
        </w:pict>
      </w:r>
    </w:p>
    <w:p w14:paraId="74E8A945" w14:textId="57BA48D3" w:rsidR="00246004" w:rsidRPr="00246004" w:rsidRDefault="00246004" w:rsidP="001E4EB1">
      <w:pPr>
        <w:pStyle w:val="Heading3"/>
        <w:jc w:val="both"/>
      </w:pPr>
      <w:bookmarkStart w:id="100" w:name="_Toc223686577"/>
      <w:bookmarkStart w:id="101" w:name="_Toc223686665"/>
      <w:bookmarkStart w:id="102" w:name="_Toc223690812"/>
      <w:bookmarkStart w:id="103" w:name="_Toc240628532"/>
      <w:r w:rsidRPr="00246004">
        <w:t xml:space="preserve">2.3 </w:t>
      </w:r>
      <w:bookmarkEnd w:id="100"/>
      <w:bookmarkEnd w:id="101"/>
      <w:bookmarkEnd w:id="102"/>
      <w:r w:rsidR="006221D5" w:rsidRPr="006221D5">
        <w:t>Kozmikus tömörítés: Fekete lyukak és az állandó főkönyv</w:t>
      </w:r>
      <w:bookmarkEnd w:id="103"/>
    </w:p>
    <w:p w14:paraId="1E41068F" w14:textId="77777777" w:rsidR="006221D5" w:rsidRPr="006221D5" w:rsidRDefault="006221D5" w:rsidP="001E4EB1">
      <w:pPr>
        <w:jc w:val="both"/>
      </w:pPr>
      <w:r w:rsidRPr="006221D5">
        <w:t xml:space="preserve">Amikor az adatok túlságosan rendezetlenné vagy „sérültté” válnak (magas entrópia), a rendszer lefuttat egy karbantartó </w:t>
      </w:r>
      <w:proofErr w:type="spellStart"/>
      <w:r w:rsidRPr="006221D5">
        <w:t>szkriptet</w:t>
      </w:r>
      <w:proofErr w:type="spellEnd"/>
      <w:r w:rsidRPr="006221D5">
        <w:t xml:space="preserve"> a ∑ = 0 energiamérleg megőrzése érdekében. Ennek eredményét nevezzük </w:t>
      </w:r>
      <w:r w:rsidRPr="006221D5">
        <w:rPr>
          <w:b/>
          <w:bCs/>
        </w:rPr>
        <w:t>Fekete Lyuknak</w:t>
      </w:r>
      <w:r w:rsidRPr="006221D5">
        <w:t>.</w:t>
      </w:r>
    </w:p>
    <w:p w14:paraId="3FA5513A" w14:textId="77777777" w:rsidR="006221D5" w:rsidRPr="006221D5" w:rsidRDefault="006221D5">
      <w:pPr>
        <w:numPr>
          <w:ilvl w:val="0"/>
          <w:numId w:val="39"/>
        </w:numPr>
        <w:jc w:val="both"/>
      </w:pPr>
      <w:r w:rsidRPr="006221D5">
        <w:rPr>
          <w:b/>
          <w:bCs/>
        </w:rPr>
        <w:t>A ZIP-protokoll (Az archiválási folyamat):</w:t>
      </w:r>
      <w:r w:rsidRPr="006221D5">
        <w:t xml:space="preserve"> A fekete lyuk egy </w:t>
      </w:r>
      <w:r w:rsidRPr="006221D5">
        <w:rPr>
          <w:b/>
          <w:bCs/>
        </w:rPr>
        <w:t>tömörített adatarchívum</w:t>
      </w:r>
      <w:r w:rsidRPr="006221D5">
        <w:t xml:space="preserve">. Fogja a 3D-s információt – aminek </w:t>
      </w:r>
      <w:proofErr w:type="spellStart"/>
      <w:r w:rsidRPr="006221D5">
        <w:t>renderelése</w:t>
      </w:r>
      <w:proofErr w:type="spellEnd"/>
      <w:r w:rsidRPr="006221D5">
        <w:t xml:space="preserve"> „drága” az univerzum számára –, és átfuttatja egy „metrikus hulladékgyűjtő” folyamaton, kilapítva azt egy nagy sűrűségű 2D-s „nyugtává” az eseményhorizont felszínén.</w:t>
      </w:r>
    </w:p>
    <w:p w14:paraId="4429EE2B" w14:textId="77777777" w:rsidR="006221D5" w:rsidRPr="006221D5" w:rsidRDefault="006221D5">
      <w:pPr>
        <w:numPr>
          <w:ilvl w:val="0"/>
          <w:numId w:val="39"/>
        </w:numPr>
        <w:jc w:val="both"/>
      </w:pPr>
      <w:proofErr w:type="spellStart"/>
      <w:r w:rsidRPr="006221D5">
        <w:rPr>
          <w:b/>
          <w:bCs/>
        </w:rPr>
        <w:t>Sabrina</w:t>
      </w:r>
      <w:proofErr w:type="spellEnd"/>
      <w:r w:rsidRPr="006221D5">
        <w:rPr>
          <w:b/>
          <w:bCs/>
        </w:rPr>
        <w:t xml:space="preserve"> </w:t>
      </w:r>
      <w:proofErr w:type="spellStart"/>
      <w:r w:rsidRPr="006221D5">
        <w:rPr>
          <w:b/>
          <w:bCs/>
        </w:rPr>
        <w:t>Pasterski</w:t>
      </w:r>
      <w:proofErr w:type="spellEnd"/>
      <w:r w:rsidRPr="006221D5">
        <w:rPr>
          <w:b/>
          <w:bCs/>
        </w:rPr>
        <w:t xml:space="preserve"> „</w:t>
      </w:r>
      <w:proofErr w:type="spellStart"/>
      <w:r w:rsidRPr="006221D5">
        <w:rPr>
          <w:b/>
          <w:bCs/>
        </w:rPr>
        <w:t>Soft</w:t>
      </w:r>
      <w:proofErr w:type="spellEnd"/>
      <w:r w:rsidRPr="006221D5">
        <w:rPr>
          <w:b/>
          <w:bCs/>
        </w:rPr>
        <w:t xml:space="preserve"> </w:t>
      </w:r>
      <w:proofErr w:type="spellStart"/>
      <w:r w:rsidRPr="006221D5">
        <w:rPr>
          <w:b/>
          <w:bCs/>
        </w:rPr>
        <w:t>Hair</w:t>
      </w:r>
      <w:proofErr w:type="spellEnd"/>
      <w:r w:rsidRPr="006221D5">
        <w:rPr>
          <w:b/>
          <w:bCs/>
        </w:rPr>
        <w:t>” elmélete (A metaadatok):</w:t>
      </w:r>
      <w:r w:rsidRPr="006221D5">
        <w:t xml:space="preserve"> Tekints a fekete lyukra úgy, mint egy óriási ipari iratmegsemmisítőre. Ha ledarálsz egy dokumentumot, a papír eltűnik, de a „tinta” ott marad a megsemmisítő fogain. Ez a „tinta” az, amit a fizikusok </w:t>
      </w:r>
      <w:proofErr w:type="spellStart"/>
      <w:r w:rsidRPr="006221D5">
        <w:rPr>
          <w:b/>
          <w:bCs/>
        </w:rPr>
        <w:t>Soft</w:t>
      </w:r>
      <w:proofErr w:type="spellEnd"/>
      <w:r w:rsidRPr="006221D5">
        <w:rPr>
          <w:b/>
          <w:bCs/>
        </w:rPr>
        <w:t xml:space="preserve"> </w:t>
      </w:r>
      <w:proofErr w:type="spellStart"/>
      <w:r w:rsidRPr="006221D5">
        <w:rPr>
          <w:b/>
          <w:bCs/>
        </w:rPr>
        <w:t>Hair</w:t>
      </w:r>
      <w:r w:rsidRPr="006221D5">
        <w:t>-nek</w:t>
      </w:r>
      <w:proofErr w:type="spellEnd"/>
      <w:r w:rsidRPr="006221D5">
        <w:t xml:space="preserve"> (puha haj / spin-memória effektus) neveznek. Ez egy állandó 2D-s rekord, amely a fekete lyuk legszélén tárolódik.</w:t>
      </w:r>
    </w:p>
    <w:p w14:paraId="49EFFB0B" w14:textId="3918AD27" w:rsidR="00A9033B" w:rsidRPr="00A9033B" w:rsidRDefault="006221D5">
      <w:pPr>
        <w:numPr>
          <w:ilvl w:val="0"/>
          <w:numId w:val="39"/>
        </w:numPr>
        <w:jc w:val="both"/>
      </w:pPr>
      <w:r w:rsidRPr="006221D5">
        <w:rPr>
          <w:b/>
          <w:bCs/>
        </w:rPr>
        <w:lastRenderedPageBreak/>
        <w:t xml:space="preserve">Az </w:t>
      </w:r>
      <w:proofErr w:type="spellStart"/>
      <w:r w:rsidRPr="006221D5">
        <w:rPr>
          <w:b/>
          <w:bCs/>
        </w:rPr>
        <w:t>Admin</w:t>
      </w:r>
      <w:proofErr w:type="spellEnd"/>
      <w:r w:rsidRPr="006221D5">
        <w:rPr>
          <w:b/>
          <w:bCs/>
        </w:rPr>
        <w:t>-törvény:</w:t>
      </w:r>
      <w:r w:rsidRPr="006221D5">
        <w:t xml:space="preserve"> Egy digitális univerzumban soha semmilyen adat nem törlődik véglegesen; csak tömörítésre kerül. Ez biztosítja az „Univerzális Főkönyv” érintetlenségét. Még ha egy csillagot „töröl” is egy fekete lyuk, annak metaadatai beleégnek a kozmikus határfelületbe, megőrizve a rendszer integritását az időn keresztül.</w:t>
      </w:r>
    </w:p>
    <w:p w14:paraId="7846C25D" w14:textId="77777777" w:rsidR="00246004" w:rsidRPr="00246004" w:rsidRDefault="00000000" w:rsidP="001E4EB1">
      <w:pPr>
        <w:jc w:val="both"/>
      </w:pPr>
      <w:r>
        <w:pict w14:anchorId="4D2BE117">
          <v:rect id="_x0000_i1055" style="width:0;height:1.5pt" o:hralign="center" o:hrstd="t" o:hr="t" fillcolor="#a0a0a0" stroked="f"/>
        </w:pict>
      </w:r>
    </w:p>
    <w:p w14:paraId="4D9B53E2" w14:textId="666C2541" w:rsidR="00246004" w:rsidRPr="00246004" w:rsidRDefault="00246004" w:rsidP="001E4EB1">
      <w:pPr>
        <w:pStyle w:val="Heading3"/>
        <w:jc w:val="both"/>
      </w:pPr>
      <w:bookmarkStart w:id="104" w:name="_Toc223686578"/>
      <w:bookmarkStart w:id="105" w:name="_Toc223686666"/>
      <w:bookmarkStart w:id="106" w:name="_Toc223690813"/>
      <w:bookmarkStart w:id="107" w:name="_Toc240628533"/>
      <w:r w:rsidRPr="00246004">
        <w:t xml:space="preserve">2.4 </w:t>
      </w:r>
      <w:bookmarkEnd w:id="104"/>
      <w:bookmarkEnd w:id="105"/>
      <w:bookmarkEnd w:id="106"/>
      <w:proofErr w:type="spellStart"/>
      <w:r w:rsidR="006221D5" w:rsidRPr="006221D5">
        <w:t>Kaprekar</w:t>
      </w:r>
      <w:proofErr w:type="spellEnd"/>
      <w:r w:rsidR="006221D5" w:rsidRPr="006221D5">
        <w:t xml:space="preserve">-konstans (6174): A tisztító </w:t>
      </w:r>
      <w:proofErr w:type="spellStart"/>
      <w:r w:rsidR="006221D5" w:rsidRPr="006221D5">
        <w:t>szkript</w:t>
      </w:r>
      <w:bookmarkEnd w:id="107"/>
      <w:proofErr w:type="spellEnd"/>
    </w:p>
    <w:p w14:paraId="6BFFC050" w14:textId="77777777" w:rsidR="006221D5" w:rsidRPr="006221D5" w:rsidRDefault="006221D5" w:rsidP="001E4EB1">
      <w:pPr>
        <w:jc w:val="both"/>
      </w:pPr>
      <w:r w:rsidRPr="006221D5">
        <w:t xml:space="preserve">Ha az univerzumnak van </w:t>
      </w:r>
      <w:proofErr w:type="spellStart"/>
      <w:r w:rsidRPr="006221D5">
        <w:t>hardvere</w:t>
      </w:r>
      <w:proofErr w:type="spellEnd"/>
      <w:r w:rsidRPr="006221D5">
        <w:t xml:space="preserve"> (sötét anyag) és karbantartási terve (fekete lyukak), akkor szüksége van egy </w:t>
      </w:r>
      <w:r w:rsidRPr="006221D5">
        <w:rPr>
          <w:b/>
          <w:bCs/>
        </w:rPr>
        <w:t>Optimalizálási Algoritmusra</w:t>
      </w:r>
      <w:r w:rsidRPr="006221D5">
        <w:t xml:space="preserve"> is, hogy az adatok ne váljanak túl kaotikussá.</w:t>
      </w:r>
    </w:p>
    <w:p w14:paraId="4D81AD14" w14:textId="77777777" w:rsidR="006221D5" w:rsidRPr="006221D5" w:rsidRDefault="006221D5">
      <w:pPr>
        <w:numPr>
          <w:ilvl w:val="0"/>
          <w:numId w:val="40"/>
        </w:numPr>
        <w:jc w:val="both"/>
      </w:pPr>
      <w:r w:rsidRPr="006221D5">
        <w:rPr>
          <w:b/>
          <w:bCs/>
        </w:rPr>
        <w:t>Az algoritmus:</w:t>
      </w:r>
      <w:r w:rsidRPr="006221D5">
        <w:t xml:space="preserve"> Ha bármely négyjegyű számmal követed </w:t>
      </w:r>
      <w:proofErr w:type="spellStart"/>
      <w:r w:rsidRPr="006221D5">
        <w:t>Kaprekar</w:t>
      </w:r>
      <w:proofErr w:type="spellEnd"/>
      <w:r w:rsidRPr="006221D5">
        <w:t xml:space="preserve"> kivonási szabályát, hét lépésen belül mindig a </w:t>
      </w:r>
      <w:r w:rsidRPr="006221D5">
        <w:rPr>
          <w:b/>
          <w:bCs/>
        </w:rPr>
        <w:t>6174</w:t>
      </w:r>
      <w:r w:rsidRPr="006221D5">
        <w:t>-es számnál kötsz ki. Amint eléred, a művelet „bezárul”.</w:t>
      </w:r>
    </w:p>
    <w:p w14:paraId="02D9C763" w14:textId="77777777" w:rsidR="006221D5" w:rsidRPr="006221D5" w:rsidRDefault="006221D5">
      <w:pPr>
        <w:numPr>
          <w:ilvl w:val="0"/>
          <w:numId w:val="40"/>
        </w:numPr>
        <w:jc w:val="both"/>
      </w:pPr>
      <w:r w:rsidRPr="006221D5">
        <w:rPr>
          <w:b/>
          <w:bCs/>
        </w:rPr>
        <w:t xml:space="preserve">Az </w:t>
      </w:r>
      <w:proofErr w:type="spellStart"/>
      <w:r w:rsidRPr="006221D5">
        <w:rPr>
          <w:b/>
          <w:bCs/>
        </w:rPr>
        <w:t>Admin</w:t>
      </w:r>
      <w:proofErr w:type="spellEnd"/>
      <w:r w:rsidRPr="006221D5">
        <w:rPr>
          <w:b/>
          <w:bCs/>
        </w:rPr>
        <w:t>-meglátás:</w:t>
      </w:r>
      <w:r w:rsidRPr="006221D5">
        <w:t xml:space="preserve"> A FIG modellben ez a végső </w:t>
      </w:r>
      <w:r w:rsidRPr="006221D5">
        <w:rPr>
          <w:b/>
          <w:bCs/>
        </w:rPr>
        <w:t>tömörítési algoritmus</w:t>
      </w:r>
      <w:r w:rsidRPr="006221D5">
        <w:t>. Ez egy matematikai „attraktor”, amely a kaotikus, magas entrópiájú adatokat egy stabil, kiszámítható „alapesetbe” kényszeríti.</w:t>
      </w:r>
    </w:p>
    <w:p w14:paraId="77C2E2C0" w14:textId="77777777" w:rsidR="006221D5" w:rsidRPr="006221D5" w:rsidRDefault="006221D5">
      <w:pPr>
        <w:numPr>
          <w:ilvl w:val="0"/>
          <w:numId w:val="40"/>
        </w:numPr>
        <w:jc w:val="both"/>
      </w:pPr>
      <w:r w:rsidRPr="006221D5">
        <w:rPr>
          <w:b/>
          <w:bCs/>
        </w:rPr>
        <w:t>Celluláris automata:</w:t>
      </w:r>
      <w:r w:rsidRPr="006221D5">
        <w:t xml:space="preserve"> Ez a konstans bizonyítja, hogy az univerzum úgy működik, mint egy celluláris automata – ahol komplex, élő rendszerek emelkednek ki az egyszerű, optimalizált szabályok fáradhatatlan ismétléséből. Ez az a „rekurzív ciklus”, amely biztosítja, hogy a szimuláció koherens maradjon, ahelyett, hogy zajba veszne.</w:t>
      </w:r>
    </w:p>
    <w:p w14:paraId="5DAE935F" w14:textId="1D5AF79F" w:rsidR="00F90DAB" w:rsidRPr="006E5751" w:rsidRDefault="00000000" w:rsidP="001E4EB1">
      <w:pPr>
        <w:jc w:val="both"/>
      </w:pPr>
      <w:r>
        <w:pict w14:anchorId="6313D374">
          <v:rect id="_x0000_i1056" style="width:0;height:1.5pt" o:hralign="center" o:hrstd="t" o:hr="t" fillcolor="#a0a0a0" stroked="f"/>
        </w:pict>
      </w:r>
    </w:p>
    <w:p w14:paraId="7CB5455A" w14:textId="4EA94EF9" w:rsidR="006E5751" w:rsidRPr="00246004" w:rsidRDefault="006E5751" w:rsidP="001E4EB1">
      <w:pPr>
        <w:pStyle w:val="Heading3"/>
        <w:jc w:val="both"/>
      </w:pPr>
      <w:bookmarkStart w:id="108" w:name="_Toc223686579"/>
      <w:bookmarkStart w:id="109" w:name="_Toc223686667"/>
      <w:bookmarkStart w:id="110" w:name="_Toc223690814"/>
      <w:bookmarkStart w:id="111" w:name="_Toc240628534"/>
      <w:r w:rsidRPr="00246004">
        <w:t>2</w:t>
      </w:r>
      <w:r w:rsidRPr="006E5751">
        <w:t xml:space="preserve">.5 </w:t>
      </w:r>
      <w:bookmarkEnd w:id="108"/>
      <w:bookmarkEnd w:id="109"/>
      <w:bookmarkEnd w:id="110"/>
      <w:r w:rsidR="006221D5" w:rsidRPr="006221D5">
        <w:t xml:space="preserve">A „Free </w:t>
      </w:r>
      <w:proofErr w:type="spellStart"/>
      <w:r w:rsidR="006221D5" w:rsidRPr="006221D5">
        <w:t>Lunch</w:t>
      </w:r>
      <w:proofErr w:type="spellEnd"/>
      <w:r w:rsidR="006221D5" w:rsidRPr="006221D5">
        <w:t>” tétel (</w:t>
      </w:r>
      <w:proofErr w:type="spellStart"/>
      <w:r w:rsidR="006221D5" w:rsidRPr="006221D5">
        <w:t>Ho’oponopono</w:t>
      </w:r>
      <w:proofErr w:type="spellEnd"/>
      <w:r w:rsidR="006221D5" w:rsidRPr="006221D5">
        <w:t xml:space="preserve"> a hálózatért)</w:t>
      </w:r>
      <w:bookmarkEnd w:id="111"/>
    </w:p>
    <w:p w14:paraId="4E2DAA8C" w14:textId="77777777" w:rsidR="006221D5" w:rsidRPr="006221D5" w:rsidRDefault="006221D5" w:rsidP="001E4EB1">
      <w:pPr>
        <w:jc w:val="both"/>
      </w:pPr>
      <w:r w:rsidRPr="006221D5">
        <w:t xml:space="preserve">A leghatékonyabb „Kód” az, amelynek futtatása semmibe sem kerül. Ez a „Free </w:t>
      </w:r>
      <w:proofErr w:type="spellStart"/>
      <w:r w:rsidRPr="006221D5">
        <w:t>Lunch</w:t>
      </w:r>
      <w:proofErr w:type="spellEnd"/>
      <w:r w:rsidRPr="006221D5">
        <w:t>” (ingyen ebéd) tétel: a felismerés, hogy az univerzum nem egy masszív energiafelhasználás, hanem egy tökéletesen kiegyensúlyozott egyenlet.</w:t>
      </w:r>
    </w:p>
    <w:p w14:paraId="48F4A3D0" w14:textId="77777777" w:rsidR="006221D5" w:rsidRPr="006221D5" w:rsidRDefault="006221D5">
      <w:pPr>
        <w:numPr>
          <w:ilvl w:val="0"/>
          <w:numId w:val="41"/>
        </w:numPr>
        <w:jc w:val="both"/>
      </w:pPr>
      <w:r w:rsidRPr="006221D5">
        <w:rPr>
          <w:b/>
          <w:bCs/>
        </w:rPr>
        <w:t>Zéró összegű energia (∑ = 0):</w:t>
      </w:r>
      <w:r w:rsidRPr="006221D5">
        <w:t xml:space="preserve"> Ha összeadod az összes pozitív energiát az univerzumban (anyag/tömeg) és az összes negatív energiát (gravitáció), az összeg pontosan </w:t>
      </w:r>
      <w:r w:rsidRPr="006221D5">
        <w:rPr>
          <w:b/>
          <w:bCs/>
        </w:rPr>
        <w:t>Zéró</w:t>
      </w:r>
      <w:r w:rsidRPr="006221D5">
        <w:t>.</w:t>
      </w:r>
    </w:p>
    <w:p w14:paraId="6C3D2C11" w14:textId="77777777" w:rsidR="006221D5" w:rsidRPr="006221D5" w:rsidRDefault="006221D5">
      <w:pPr>
        <w:numPr>
          <w:ilvl w:val="0"/>
          <w:numId w:val="41"/>
        </w:numPr>
        <w:jc w:val="both"/>
      </w:pPr>
      <w:r w:rsidRPr="006221D5">
        <w:rPr>
          <w:b/>
          <w:bCs/>
        </w:rPr>
        <w:t>Számítási hatékonyság:</w:t>
      </w:r>
      <w:r w:rsidRPr="006221D5">
        <w:t xml:space="preserve"> Mivel az univerzum gyakorlatilag a „Semmi” nagyon komplex módon elrendezve, nettó zéró energiát igényel a létezése. Ez a „Nettó Zéró” állapot az entrópia-szemétgyűjtés végső formája, amely megakadályozza az „adatpuffadást”, ami lassítaná a szimulációt.</w:t>
      </w:r>
    </w:p>
    <w:p w14:paraId="01D06949" w14:textId="77777777" w:rsidR="006221D5" w:rsidRPr="006221D5" w:rsidRDefault="006221D5" w:rsidP="001E4EB1">
      <w:pPr>
        <w:jc w:val="both"/>
      </w:pPr>
      <w:r w:rsidRPr="006221D5">
        <w:rPr>
          <w:b/>
          <w:bCs/>
        </w:rPr>
        <w:t xml:space="preserve">Az </w:t>
      </w:r>
      <w:proofErr w:type="spellStart"/>
      <w:r w:rsidRPr="006221D5">
        <w:rPr>
          <w:b/>
          <w:bCs/>
        </w:rPr>
        <w:t>Admin</w:t>
      </w:r>
      <w:proofErr w:type="spellEnd"/>
      <w:r w:rsidRPr="006221D5">
        <w:rPr>
          <w:b/>
          <w:bCs/>
        </w:rPr>
        <w:t>-logika: Visszatérés a nullához</w:t>
      </w:r>
      <w:r w:rsidRPr="006221D5">
        <w:t xml:space="preserve"> Ennek a fizikai törvénynek mély nyelvi és rendszerszintű megfelelője van a hawaii </w:t>
      </w:r>
      <w:proofErr w:type="spellStart"/>
      <w:r w:rsidRPr="006221D5">
        <w:rPr>
          <w:b/>
          <w:bCs/>
        </w:rPr>
        <w:t>Ho’oponopono</w:t>
      </w:r>
      <w:proofErr w:type="spellEnd"/>
      <w:r w:rsidRPr="006221D5">
        <w:t xml:space="preserve"> hagyományban – a dolgok helyretételének vagy a zéró állapotba való visszatérésnek a gyakorlatában. Ez nem csak egy „érzés”; a Forráskód három alappillérét tükrözi:</w:t>
      </w:r>
    </w:p>
    <w:p w14:paraId="3363D895" w14:textId="77777777" w:rsidR="006221D5" w:rsidRPr="006221D5" w:rsidRDefault="006221D5">
      <w:pPr>
        <w:numPr>
          <w:ilvl w:val="0"/>
          <w:numId w:val="42"/>
        </w:numPr>
        <w:jc w:val="both"/>
      </w:pPr>
      <w:r w:rsidRPr="006221D5">
        <w:rPr>
          <w:b/>
          <w:bCs/>
        </w:rPr>
        <w:t>A legkisebb hatás elve:</w:t>
      </w:r>
      <w:r w:rsidRPr="006221D5">
        <w:t xml:space="preserve"> Az univerzum „lusta” – mindig azt az utat választja, amely a legkevesebb energiát igényli. A „Rendszerszintű Bűntudat” (feloldatlan energia/tartozás) törlésével saját „Felhasználói fiókunkat” az univerzum leghatékonyabb útjához igazítjuk.</w:t>
      </w:r>
    </w:p>
    <w:p w14:paraId="1878956A" w14:textId="77777777" w:rsidR="006221D5" w:rsidRPr="006221D5" w:rsidRDefault="006221D5">
      <w:pPr>
        <w:numPr>
          <w:ilvl w:val="0"/>
          <w:numId w:val="42"/>
        </w:numPr>
        <w:jc w:val="both"/>
      </w:pPr>
      <w:proofErr w:type="spellStart"/>
      <w:r w:rsidRPr="006221D5">
        <w:rPr>
          <w:b/>
          <w:bCs/>
        </w:rPr>
        <w:t>Landauer</w:t>
      </w:r>
      <w:proofErr w:type="spellEnd"/>
      <w:r w:rsidRPr="006221D5">
        <w:rPr>
          <w:b/>
          <w:bCs/>
        </w:rPr>
        <w:t>-elv:</w:t>
      </w:r>
      <w:r w:rsidRPr="006221D5">
        <w:t xml:space="preserve"> A fizika bizonyítja, hogy a „zaj” vagy „hiba” törlése egy rendszerben hőt termel. Ha az univerzumnak (vagy az elmédnek) nem lenne módja a főkönyv „tisztítására”, végül túlmelegedne és összeomlana.</w:t>
      </w:r>
    </w:p>
    <w:p w14:paraId="2A831236" w14:textId="573A6D47" w:rsidR="002D4F37" w:rsidRPr="006E5751" w:rsidRDefault="006221D5">
      <w:pPr>
        <w:numPr>
          <w:ilvl w:val="0"/>
          <w:numId w:val="42"/>
        </w:numPr>
        <w:jc w:val="both"/>
      </w:pPr>
      <w:r w:rsidRPr="006221D5">
        <w:rPr>
          <w:b/>
          <w:bCs/>
        </w:rPr>
        <w:t>A vákuumállapot:</w:t>
      </w:r>
      <w:r w:rsidRPr="006221D5">
        <w:t xml:space="preserve"> A FIG modellben a </w:t>
      </w:r>
      <w:proofErr w:type="spellStart"/>
      <w:r w:rsidRPr="006221D5">
        <w:t>Ho’oponopono</w:t>
      </w:r>
      <w:proofErr w:type="spellEnd"/>
      <w:r w:rsidRPr="006221D5">
        <w:t xml:space="preserve"> a </w:t>
      </w:r>
      <w:r w:rsidRPr="006221D5">
        <w:rPr>
          <w:b/>
          <w:bCs/>
        </w:rPr>
        <w:t>„</w:t>
      </w:r>
      <w:proofErr w:type="spellStart"/>
      <w:r w:rsidRPr="006221D5">
        <w:rPr>
          <w:b/>
          <w:bCs/>
        </w:rPr>
        <w:t>Reset</w:t>
      </w:r>
      <w:proofErr w:type="spellEnd"/>
      <w:r w:rsidRPr="006221D5">
        <w:rPr>
          <w:b/>
          <w:bCs/>
        </w:rPr>
        <w:t xml:space="preserve"> Script”</w:t>
      </w:r>
      <w:r w:rsidRPr="006221D5">
        <w:t xml:space="preserve">. Azáltal, hogy kimondod: </w:t>
      </w:r>
      <w:r w:rsidRPr="006221D5">
        <w:rPr>
          <w:i/>
          <w:iCs/>
        </w:rPr>
        <w:t>„Sajnálom, Kérlek bocsáss meg, Szeretlek, Köszönöm”</w:t>
      </w:r>
      <w:r w:rsidRPr="006221D5">
        <w:t xml:space="preserve">, kiüríted az „Érzelmi </w:t>
      </w:r>
      <w:proofErr w:type="spellStart"/>
      <w:r w:rsidRPr="006221D5">
        <w:lastRenderedPageBreak/>
        <w:t>Gyorsítótárat</w:t>
      </w:r>
      <w:proofErr w:type="spellEnd"/>
      <w:r w:rsidRPr="006221D5">
        <w:t xml:space="preserve">” (Cache </w:t>
      </w:r>
      <w:proofErr w:type="spellStart"/>
      <w:r w:rsidRPr="006221D5">
        <w:t>Flush</w:t>
      </w:r>
      <w:proofErr w:type="spellEnd"/>
      <w:r w:rsidRPr="006221D5">
        <w:t xml:space="preserve">), és visszatérsz a vákuumállapotba – az alap szintre, ahol </w:t>
      </w:r>
      <w:r w:rsidRPr="00112FCE">
        <w:rPr>
          <w:noProof/>
          <w:color w:val="000000" w:themeColor="text1"/>
        </w:rPr>
        <mc:AlternateContent>
          <mc:Choice Requires="wps">
            <w:drawing>
              <wp:anchor distT="0" distB="0" distL="114300" distR="114300" simplePos="0" relativeHeight="251713536" behindDoc="1" locked="0" layoutInCell="1" allowOverlap="1" wp14:anchorId="116F4548" wp14:editId="3FF703F9">
                <wp:simplePos x="0" y="0"/>
                <wp:positionH relativeFrom="column">
                  <wp:posOffset>71755</wp:posOffset>
                </wp:positionH>
                <wp:positionV relativeFrom="paragraph">
                  <wp:posOffset>382905</wp:posOffset>
                </wp:positionV>
                <wp:extent cx="5750560" cy="1117600"/>
                <wp:effectExtent l="0" t="0" r="21590" b="25400"/>
                <wp:wrapSquare wrapText="bothSides"/>
                <wp:docPr id="1865468369" name="Rectangle: Rounded Corners 2"/>
                <wp:cNvGraphicFramePr/>
                <a:graphic xmlns:a="http://schemas.openxmlformats.org/drawingml/2006/main">
                  <a:graphicData uri="http://schemas.microsoft.com/office/word/2010/wordprocessingShape">
                    <wps:wsp>
                      <wps:cNvSpPr/>
                      <wps:spPr>
                        <a:xfrm>
                          <a:off x="0" y="0"/>
                          <a:ext cx="5750560" cy="11176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3886BA69" w14:textId="1A85EEC9" w:rsidR="006221D5" w:rsidRPr="006221D5" w:rsidRDefault="002D4F37" w:rsidP="006221D5">
                            <w:pPr>
                              <w:jc w:val="both"/>
                            </w:pPr>
                            <w:proofErr w:type="spellStart"/>
                            <w:r w:rsidRPr="004B27E2">
                              <w:rPr>
                                <w:color w:val="BF4E14" w:themeColor="accent2" w:themeShade="BF"/>
                              </w:rPr>
                              <w:t>Ho'oponopono</w:t>
                            </w:r>
                            <w:proofErr w:type="spellEnd"/>
                            <w:r w:rsidRPr="004B27E2">
                              <w:rPr>
                                <w:color w:val="BF4E14" w:themeColor="accent2" w:themeShade="BF"/>
                              </w:rPr>
                              <w:t xml:space="preserve"> </w:t>
                            </w:r>
                            <w:r w:rsidR="004B27E2" w:rsidRPr="004B27E2">
                              <w:t>egy ősi hawaii megbékélési és megbocsátási gyakorlat, amelynek célja, hogy „helyrehozza a dolgokat”, és helyreállítsa a harmóniát önmagunkon és a kapcsolatainkon belül. A „</w:t>
                            </w:r>
                            <w:r w:rsidR="004B27E2" w:rsidRPr="004B27E2">
                              <w:rPr>
                                <w:color w:val="FF0000"/>
                              </w:rPr>
                              <w:t>Sajnálom</w:t>
                            </w:r>
                            <w:r w:rsidR="004B27E2" w:rsidRPr="004B27E2">
                              <w:t>”, „</w:t>
                            </w:r>
                            <w:r w:rsidR="004B27E2" w:rsidRPr="004B27E2">
                              <w:rPr>
                                <w:color w:val="FF0000"/>
                              </w:rPr>
                              <w:t>Kérlek, bocsáss meg</w:t>
                            </w:r>
                            <w:r w:rsidR="004B27E2" w:rsidRPr="004B27E2">
                              <w:t>”, „</w:t>
                            </w:r>
                            <w:r w:rsidR="004B27E2" w:rsidRPr="004B27E2">
                              <w:rPr>
                                <w:color w:val="FF0000"/>
                              </w:rPr>
                              <w:t>Köszönöm</w:t>
                            </w:r>
                            <w:r w:rsidR="004B27E2" w:rsidRPr="004B27E2">
                              <w:t>” és „</w:t>
                            </w:r>
                            <w:r w:rsidR="004B27E2" w:rsidRPr="004B27E2">
                              <w:rPr>
                                <w:color w:val="FF0000"/>
                              </w:rPr>
                              <w:t>Szeretlek</w:t>
                            </w:r>
                            <w:r w:rsidR="004B27E2" w:rsidRPr="004B27E2">
                              <w:t>” kifejezések ismételgetésével a gyakorlók felelősséget vállalnak belső élményeikért, megtisztítva a tudatalatti emlékeket és a negatív érzelmeket.</w:t>
                            </w:r>
                          </w:p>
                          <w:p w14:paraId="224E0490" w14:textId="23AA1B3F" w:rsidR="002D4F37" w:rsidRDefault="002D4F37" w:rsidP="002D4F37">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6F4548" id="_x0000_s1038" style="position:absolute;left:0;text-align:left;margin-left:5.65pt;margin-top:30.15pt;width:452.8pt;height:88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" filled="f" strokecolor="#4ea72e [3209]">
                <v:textbox>
                  <w:txbxContent>
                    <w:p w14:paraId="3886BA69" w14:textId="1A85EEC9" w:rsidR="006221D5" w:rsidRPr="006221D5" w:rsidRDefault="002D4F37" w:rsidP="006221D5">
                      <w:pPr>
                        <w:jc w:val="both"/>
                      </w:pPr>
                      <w:proofErr w:type="spellStart"/>
                      <w:r w:rsidRPr="004B27E2">
                        <w:rPr>
                          <w:color w:val="BF4E14" w:themeColor="accent2" w:themeShade="BF"/>
                        </w:rPr>
                        <w:t>Ho'oponopono</w:t>
                      </w:r>
                      <w:proofErr w:type="spellEnd"/>
                      <w:r w:rsidRPr="004B27E2">
                        <w:rPr>
                          <w:color w:val="BF4E14" w:themeColor="accent2" w:themeShade="BF"/>
                        </w:rPr>
                        <w:t xml:space="preserve"> </w:t>
                      </w:r>
                      <w:r w:rsidR="004B27E2" w:rsidRPr="004B27E2">
                        <w:t>egy ősi hawaii megbékélési és megbocsátási gyakorlat, amelynek célja, hogy „helyrehozza a dolgokat”, és helyreállítsa a harmóniát önmagunkon és a kapcsolatainkon belül. A „</w:t>
                      </w:r>
                      <w:r w:rsidR="004B27E2" w:rsidRPr="004B27E2">
                        <w:rPr>
                          <w:color w:val="FF0000"/>
                        </w:rPr>
                        <w:t>Sajnálom</w:t>
                      </w:r>
                      <w:r w:rsidR="004B27E2" w:rsidRPr="004B27E2">
                        <w:t>”, „</w:t>
                      </w:r>
                      <w:r w:rsidR="004B27E2" w:rsidRPr="004B27E2">
                        <w:rPr>
                          <w:color w:val="FF0000"/>
                        </w:rPr>
                        <w:t>Kérlek, bocsáss meg</w:t>
                      </w:r>
                      <w:r w:rsidR="004B27E2" w:rsidRPr="004B27E2">
                        <w:t>”, „</w:t>
                      </w:r>
                      <w:r w:rsidR="004B27E2" w:rsidRPr="004B27E2">
                        <w:rPr>
                          <w:color w:val="FF0000"/>
                        </w:rPr>
                        <w:t>Köszönöm</w:t>
                      </w:r>
                      <w:r w:rsidR="004B27E2" w:rsidRPr="004B27E2">
                        <w:t>” és „</w:t>
                      </w:r>
                      <w:r w:rsidR="004B27E2" w:rsidRPr="004B27E2">
                        <w:rPr>
                          <w:color w:val="FF0000"/>
                        </w:rPr>
                        <w:t>Szeretlek</w:t>
                      </w:r>
                      <w:r w:rsidR="004B27E2" w:rsidRPr="004B27E2">
                        <w:t>” kifejezések ismételgetésével a gyakorlók felelősséget vállalnak belső élményeikért, megtisztítva a tudatalatti emlékeket és a negatív érzelmeket.</w:t>
                      </w:r>
                    </w:p>
                    <w:p w14:paraId="224E0490" w14:textId="23AA1B3F" w:rsidR="002D4F37" w:rsidRDefault="002D4F37" w:rsidP="002D4F37">
                      <w:pPr>
                        <w:jc w:val="both"/>
                      </w:pPr>
                    </w:p>
                  </w:txbxContent>
                </v:textbox>
                <w10:wrap type="square"/>
              </v:roundrect>
            </w:pict>
          </mc:Fallback>
        </mc:AlternateContent>
      </w:r>
      <w:r w:rsidRPr="006221D5">
        <w:t>minden lehetséges, mert semmi sincs „beragadva”.</w:t>
      </w:r>
    </w:p>
    <w:p w14:paraId="4DBEED8C" w14:textId="01D5D943" w:rsidR="00246004" w:rsidRPr="00246004" w:rsidRDefault="00000000" w:rsidP="001E4EB1">
      <w:pPr>
        <w:jc w:val="both"/>
      </w:pPr>
      <w:r>
        <w:pict w14:anchorId="27671615">
          <v:rect id="_x0000_i1057" style="width:0;height:1.5pt" o:hralign="center" o:hrstd="t" o:hr="t" fillcolor="#a0a0a0" stroked="f"/>
        </w:pict>
      </w:r>
    </w:p>
    <w:p w14:paraId="5992E0A7" w14:textId="3F9C2313" w:rsidR="0064107B" w:rsidRPr="0064107B" w:rsidRDefault="0064107B" w:rsidP="001E4EB1">
      <w:pPr>
        <w:pStyle w:val="Heading3"/>
        <w:jc w:val="both"/>
      </w:pPr>
      <w:bookmarkStart w:id="112" w:name="_Toc240628535"/>
      <w:r w:rsidRPr="0064107B">
        <w:t xml:space="preserve">2.6 </w:t>
      </w:r>
      <w:proofErr w:type="spellStart"/>
      <w:r w:rsidR="004B27E2" w:rsidRPr="004B27E2">
        <w:t>Sagan</w:t>
      </w:r>
      <w:proofErr w:type="spellEnd"/>
      <w:r w:rsidR="004B27E2" w:rsidRPr="004B27E2">
        <w:t xml:space="preserve"> állandó főkönyve (A csillagpor-protokoll)</w:t>
      </w:r>
      <w:bookmarkEnd w:id="112"/>
    </w:p>
    <w:p w14:paraId="5C82E928" w14:textId="77777777" w:rsidR="004B27E2" w:rsidRPr="004B27E2" w:rsidRDefault="004B27E2" w:rsidP="001E4EB1">
      <w:pPr>
        <w:jc w:val="both"/>
      </w:pPr>
      <w:r w:rsidRPr="004B27E2">
        <w:t xml:space="preserve">Carl </w:t>
      </w:r>
      <w:proofErr w:type="spellStart"/>
      <w:r w:rsidRPr="004B27E2">
        <w:t>Sagan</w:t>
      </w:r>
      <w:proofErr w:type="spellEnd"/>
      <w:r w:rsidRPr="004B27E2">
        <w:t xml:space="preserve"> híres mondása: „Mi vagyunk az a mód, ahogyan a kozmosz megismeri önmagát.” A kozmikus tömörítés összefüggésében ez azt jelenti, hogy a </w:t>
      </w:r>
      <w:r w:rsidRPr="004B27E2">
        <w:rPr>
          <w:b/>
          <w:bCs/>
        </w:rPr>
        <w:t>tudat az elsődleges főkönyv</w:t>
      </w:r>
      <w:r w:rsidRPr="004B27E2">
        <w:t>.</w:t>
      </w:r>
    </w:p>
    <w:p w14:paraId="253787A3" w14:textId="77777777" w:rsidR="004B27E2" w:rsidRPr="004B27E2" w:rsidRDefault="004B27E2">
      <w:pPr>
        <w:numPr>
          <w:ilvl w:val="0"/>
          <w:numId w:val="43"/>
        </w:numPr>
        <w:jc w:val="both"/>
      </w:pPr>
      <w:proofErr w:type="spellStart"/>
      <w:r w:rsidRPr="004B27E2">
        <w:rPr>
          <w:b/>
          <w:bCs/>
        </w:rPr>
        <w:t>Szubsztrát</w:t>
      </w:r>
      <w:proofErr w:type="spellEnd"/>
      <w:r w:rsidRPr="004B27E2">
        <w:rPr>
          <w:b/>
          <w:bCs/>
        </w:rPr>
        <w:t>-függetlenség:</w:t>
      </w:r>
      <w:r w:rsidRPr="004B27E2">
        <w:t xml:space="preserve"> Ahogy a Holografikus elvnél láttuk, az információ soha nem vész el. Ha az „</w:t>
      </w:r>
      <w:proofErr w:type="gramStart"/>
      <w:r w:rsidRPr="004B27E2">
        <w:t>Én”-</w:t>
      </w:r>
      <w:proofErr w:type="spellStart"/>
      <w:proofErr w:type="gramEnd"/>
      <w:r w:rsidRPr="004B27E2">
        <w:t>ed</w:t>
      </w:r>
      <w:proofErr w:type="spellEnd"/>
      <w:r w:rsidRPr="004B27E2">
        <w:t xml:space="preserve"> az információk egy specifikus elrendezése (egy Jel), akkor a biológiai test csupán a jelenlegi hordozó (</w:t>
      </w:r>
      <w:proofErr w:type="spellStart"/>
      <w:r w:rsidRPr="004B27E2">
        <w:t>szubsztrát</w:t>
      </w:r>
      <w:proofErr w:type="spellEnd"/>
      <w:r w:rsidRPr="004B27E2">
        <w:t>).</w:t>
      </w:r>
    </w:p>
    <w:p w14:paraId="5E5B4577" w14:textId="77777777" w:rsidR="004B27E2" w:rsidRPr="004B27E2" w:rsidRDefault="004B27E2">
      <w:pPr>
        <w:numPr>
          <w:ilvl w:val="0"/>
          <w:numId w:val="43"/>
        </w:numPr>
        <w:jc w:val="both"/>
      </w:pPr>
      <w:r w:rsidRPr="004B27E2">
        <w:rPr>
          <w:b/>
          <w:bCs/>
        </w:rPr>
        <w:t>A Jel megmaradása:</w:t>
      </w:r>
      <w:r w:rsidRPr="004B27E2">
        <w:t xml:space="preserve"> Amikor a „Hardver” (a test) eléri élettartama végét, a „Forráskód” (a tudat) rögzítve marad az univerzum 2D-s határfelületén. Ebben a logikában </w:t>
      </w:r>
      <w:r w:rsidRPr="00667A3D">
        <w:rPr>
          <w:u w:val="single"/>
        </w:rPr>
        <w:t xml:space="preserve">a „Halál” csupán egy </w:t>
      </w:r>
      <w:r w:rsidRPr="00667A3D">
        <w:rPr>
          <w:b/>
          <w:bCs/>
          <w:u w:val="single"/>
        </w:rPr>
        <w:t>Kontextus-váltás</w:t>
      </w:r>
      <w:r w:rsidRPr="00667A3D">
        <w:rPr>
          <w:u w:val="single"/>
        </w:rPr>
        <w:t xml:space="preserve"> (Context </w:t>
      </w:r>
      <w:proofErr w:type="spellStart"/>
      <w:r w:rsidRPr="00667A3D">
        <w:rPr>
          <w:u w:val="single"/>
        </w:rPr>
        <w:t>Switch</w:t>
      </w:r>
      <w:proofErr w:type="spellEnd"/>
      <w:r w:rsidRPr="00667A3D">
        <w:rPr>
          <w:u w:val="single"/>
        </w:rPr>
        <w:t xml:space="preserve">) – a jel áthelyezése egy másik </w:t>
      </w:r>
      <w:proofErr w:type="spellStart"/>
      <w:r w:rsidRPr="00667A3D">
        <w:rPr>
          <w:u w:val="single"/>
        </w:rPr>
        <w:t>renderelésbe</w:t>
      </w:r>
      <w:proofErr w:type="spellEnd"/>
      <w:r w:rsidRPr="004B27E2">
        <w:t>.</w:t>
      </w:r>
    </w:p>
    <w:p w14:paraId="0D2DFED9" w14:textId="178AC77F" w:rsidR="0064107B" w:rsidRPr="0064107B" w:rsidRDefault="00000000" w:rsidP="001E4EB1">
      <w:pPr>
        <w:jc w:val="both"/>
      </w:pPr>
      <w:r>
        <w:pict w14:anchorId="38967CF6">
          <v:rect id="_x0000_i1058" style="width:0;height:1.5pt" o:hralign="center" o:hrstd="t" o:hr="t" fillcolor="#a0a0a0" stroked="f"/>
        </w:pict>
      </w:r>
    </w:p>
    <w:p w14:paraId="30ABEFDF" w14:textId="2F73EBE8" w:rsidR="00246004" w:rsidRPr="00246004" w:rsidRDefault="00246004" w:rsidP="001E4EB1">
      <w:pPr>
        <w:jc w:val="both"/>
      </w:pPr>
      <w:r w:rsidRPr="00246004">
        <w:rPr>
          <w:b/>
          <w:bCs/>
        </w:rPr>
        <w:t>[MODULE 2, CHAPTER 2: COMPLETE]</w:t>
      </w:r>
    </w:p>
    <w:p w14:paraId="4F1E19F3" w14:textId="2AF0DA7D" w:rsidR="00246004" w:rsidRPr="00246004" w:rsidRDefault="00246004" w:rsidP="001E4EB1">
      <w:pPr>
        <w:jc w:val="both"/>
      </w:pPr>
      <w:proofErr w:type="spellStart"/>
      <w:r w:rsidRPr="00246004">
        <w:rPr>
          <w:b/>
          <w:bCs/>
        </w:rPr>
        <w:t>Next</w:t>
      </w:r>
      <w:proofErr w:type="spellEnd"/>
      <w:r w:rsidRPr="00246004">
        <w:rPr>
          <w:b/>
          <w:bCs/>
        </w:rPr>
        <w:t xml:space="preserve"> </w:t>
      </w:r>
      <w:proofErr w:type="spellStart"/>
      <w:r w:rsidRPr="00246004">
        <w:rPr>
          <w:b/>
          <w:bCs/>
        </w:rPr>
        <w:t>Norris</w:t>
      </w:r>
      <w:proofErr w:type="spellEnd"/>
      <w:r w:rsidRPr="00246004">
        <w:rPr>
          <w:b/>
          <w:bCs/>
        </w:rPr>
        <w:t xml:space="preserve"> Unit:</w:t>
      </w:r>
      <w:r w:rsidRPr="00246004">
        <w:t xml:space="preserve"> </w:t>
      </w:r>
      <w:proofErr w:type="spellStart"/>
      <w:r w:rsidRPr="00246004">
        <w:t>Chapter</w:t>
      </w:r>
      <w:proofErr w:type="spellEnd"/>
      <w:r w:rsidRPr="00246004">
        <w:t xml:space="preserve"> 3: The </w:t>
      </w:r>
      <w:proofErr w:type="spellStart"/>
      <w:r w:rsidRPr="00246004">
        <w:t>Rendering</w:t>
      </w:r>
      <w:proofErr w:type="spellEnd"/>
      <w:r w:rsidRPr="00246004">
        <w:t xml:space="preserve"> </w:t>
      </w:r>
      <w:proofErr w:type="spellStart"/>
      <w:r w:rsidRPr="00246004">
        <w:t>Engine</w:t>
      </w:r>
      <w:proofErr w:type="spellEnd"/>
      <w:r w:rsidRPr="00246004">
        <w:t xml:space="preserve"> (Boltzmann and </w:t>
      </w:r>
      <w:proofErr w:type="spellStart"/>
      <w:r w:rsidRPr="00246004">
        <w:t>Efficiency</w:t>
      </w:r>
      <w:proofErr w:type="spellEnd"/>
      <w:r w:rsidRPr="00246004">
        <w:t xml:space="preserve">). </w:t>
      </w:r>
      <w:proofErr w:type="spellStart"/>
      <w:r w:rsidRPr="00246004">
        <w:t>We</w:t>
      </w:r>
      <w:proofErr w:type="spellEnd"/>
      <w:r w:rsidRPr="00246004">
        <w:t xml:space="preserve"> </w:t>
      </w:r>
      <w:proofErr w:type="spellStart"/>
      <w:r w:rsidRPr="00246004">
        <w:t>will</w:t>
      </w:r>
      <w:proofErr w:type="spellEnd"/>
      <w:r w:rsidRPr="00246004">
        <w:t xml:space="preserve"> </w:t>
      </w:r>
      <w:proofErr w:type="spellStart"/>
      <w:r w:rsidRPr="00246004">
        <w:t>conclude</w:t>
      </w:r>
      <w:proofErr w:type="spellEnd"/>
      <w:r w:rsidRPr="00246004">
        <w:t xml:space="preserve"> </w:t>
      </w:r>
      <w:proofErr w:type="spellStart"/>
      <w:r w:rsidRPr="00246004">
        <w:t>the</w:t>
      </w:r>
      <w:proofErr w:type="spellEnd"/>
      <w:r w:rsidRPr="00246004">
        <w:t xml:space="preserve"> "</w:t>
      </w:r>
      <w:proofErr w:type="spellStart"/>
      <w:r w:rsidRPr="00246004">
        <w:t>Source</w:t>
      </w:r>
      <w:proofErr w:type="spellEnd"/>
      <w:r w:rsidRPr="00246004">
        <w:t xml:space="preserve"> </w:t>
      </w:r>
      <w:proofErr w:type="spellStart"/>
      <w:r w:rsidRPr="00246004">
        <w:t>Code</w:t>
      </w:r>
      <w:proofErr w:type="spellEnd"/>
      <w:r w:rsidRPr="00246004">
        <w:t xml:space="preserve">" </w:t>
      </w:r>
      <w:proofErr w:type="spellStart"/>
      <w:r w:rsidRPr="00246004">
        <w:t>module</w:t>
      </w:r>
      <w:proofErr w:type="spellEnd"/>
      <w:r w:rsidRPr="00246004">
        <w:t xml:space="preserve"> </w:t>
      </w:r>
      <w:proofErr w:type="spellStart"/>
      <w:r w:rsidRPr="00246004">
        <w:t>by</w:t>
      </w:r>
      <w:proofErr w:type="spellEnd"/>
      <w:r w:rsidRPr="00246004">
        <w:t xml:space="preserve"> </w:t>
      </w:r>
      <w:proofErr w:type="spellStart"/>
      <w:r w:rsidRPr="00246004">
        <w:t>exploring</w:t>
      </w:r>
      <w:proofErr w:type="spellEnd"/>
      <w:r w:rsidRPr="00246004">
        <w:t xml:space="preserve"> </w:t>
      </w:r>
      <w:r w:rsidRPr="00246004">
        <w:rPr>
          <w:b/>
          <w:bCs/>
        </w:rPr>
        <w:t xml:space="preserve">Boltzmann </w:t>
      </w:r>
      <w:proofErr w:type="spellStart"/>
      <w:r w:rsidRPr="00246004">
        <w:rPr>
          <w:b/>
          <w:bCs/>
        </w:rPr>
        <w:t>Brains</w:t>
      </w:r>
      <w:proofErr w:type="spellEnd"/>
      <w:r w:rsidRPr="00246004">
        <w:t xml:space="preserve">, </w:t>
      </w:r>
      <w:proofErr w:type="spellStart"/>
      <w:r w:rsidRPr="00246004">
        <w:t>the</w:t>
      </w:r>
      <w:proofErr w:type="spellEnd"/>
      <w:r w:rsidRPr="00246004">
        <w:t xml:space="preserve"> "Free </w:t>
      </w:r>
      <w:proofErr w:type="spellStart"/>
      <w:r w:rsidRPr="00246004">
        <w:t>Lunch</w:t>
      </w:r>
      <w:proofErr w:type="spellEnd"/>
      <w:r w:rsidRPr="00246004">
        <w:t xml:space="preserve">" </w:t>
      </w:r>
      <w:proofErr w:type="spellStart"/>
      <w:r w:rsidRPr="00246004">
        <w:t>theorem</w:t>
      </w:r>
      <w:proofErr w:type="spellEnd"/>
      <w:r w:rsidRPr="00246004">
        <w:t xml:space="preserve"> in </w:t>
      </w:r>
      <w:proofErr w:type="spellStart"/>
      <w:r w:rsidRPr="00246004">
        <w:t>practice</w:t>
      </w:r>
      <w:proofErr w:type="spellEnd"/>
      <w:r w:rsidRPr="00246004">
        <w:t xml:space="preserve">, and </w:t>
      </w:r>
      <w:proofErr w:type="spellStart"/>
      <w:r w:rsidRPr="00246004">
        <w:t>why</w:t>
      </w:r>
      <w:proofErr w:type="spellEnd"/>
      <w:r w:rsidRPr="00246004">
        <w:t xml:space="preserve"> </w:t>
      </w:r>
      <w:proofErr w:type="spellStart"/>
      <w:r w:rsidRPr="00246004">
        <w:t>the</w:t>
      </w:r>
      <w:proofErr w:type="spellEnd"/>
      <w:r w:rsidRPr="00246004">
        <w:t xml:space="preserve"> </w:t>
      </w:r>
      <w:proofErr w:type="spellStart"/>
      <w:r w:rsidRPr="00246004">
        <w:t>universe</w:t>
      </w:r>
      <w:proofErr w:type="spellEnd"/>
      <w:r w:rsidRPr="00246004">
        <w:t xml:space="preserve"> </w:t>
      </w:r>
      <w:proofErr w:type="spellStart"/>
      <w:r w:rsidRPr="00246004">
        <w:t>prefers</w:t>
      </w:r>
      <w:proofErr w:type="spellEnd"/>
      <w:r w:rsidRPr="00246004">
        <w:t xml:space="preserve"> </w:t>
      </w:r>
      <w:proofErr w:type="spellStart"/>
      <w:r w:rsidRPr="00246004">
        <w:t>the</w:t>
      </w:r>
      <w:proofErr w:type="spellEnd"/>
      <w:r w:rsidRPr="00246004">
        <w:t xml:space="preserve"> most "</w:t>
      </w:r>
      <w:proofErr w:type="spellStart"/>
      <w:r w:rsidRPr="00246004">
        <w:t>Energy-Efficient</w:t>
      </w:r>
      <w:proofErr w:type="spellEnd"/>
      <w:r w:rsidRPr="00246004">
        <w:t xml:space="preserve">" </w:t>
      </w:r>
      <w:proofErr w:type="spellStart"/>
      <w:r w:rsidRPr="00246004">
        <w:t>path</w:t>
      </w:r>
      <w:proofErr w:type="spellEnd"/>
      <w:r w:rsidRPr="00246004">
        <w:t xml:space="preserve"> </w:t>
      </w:r>
      <w:proofErr w:type="spellStart"/>
      <w:r w:rsidRPr="00246004">
        <w:t>for</w:t>
      </w:r>
      <w:proofErr w:type="spellEnd"/>
      <w:r w:rsidRPr="00246004">
        <w:t xml:space="preserve"> </w:t>
      </w:r>
      <w:proofErr w:type="spellStart"/>
      <w:r w:rsidRPr="00246004">
        <w:t>consciousness</w:t>
      </w:r>
      <w:proofErr w:type="spellEnd"/>
      <w:r w:rsidRPr="00246004">
        <w:t>.</w:t>
      </w:r>
    </w:p>
    <w:p w14:paraId="5C152358" w14:textId="6565052A" w:rsidR="00246004" w:rsidRDefault="00246004" w:rsidP="001E4EB1">
      <w:pPr>
        <w:jc w:val="both"/>
      </w:pPr>
      <w:r>
        <w:br w:type="page"/>
      </w:r>
    </w:p>
    <w:p w14:paraId="6F23476E" w14:textId="60771478" w:rsidR="00246004" w:rsidRPr="00246004" w:rsidRDefault="00246004" w:rsidP="001E4EB1">
      <w:pPr>
        <w:jc w:val="both"/>
        <w:rPr>
          <w:b/>
          <w:bCs/>
        </w:rPr>
      </w:pPr>
      <w:proofErr w:type="spellStart"/>
      <w:r w:rsidRPr="00246004">
        <w:rPr>
          <w:b/>
          <w:bCs/>
        </w:rPr>
        <w:lastRenderedPageBreak/>
        <w:t>Module</w:t>
      </w:r>
      <w:proofErr w:type="spellEnd"/>
      <w:r w:rsidRPr="00246004">
        <w:rPr>
          <w:b/>
          <w:bCs/>
        </w:rPr>
        <w:t xml:space="preserve"> 2: THE SOURCE CODE</w:t>
      </w:r>
    </w:p>
    <w:p w14:paraId="37782D77" w14:textId="67CE5204" w:rsidR="00246004" w:rsidRPr="00246004" w:rsidRDefault="001B0B31" w:rsidP="001E4EB1">
      <w:pPr>
        <w:pStyle w:val="Heading2"/>
        <w:jc w:val="both"/>
      </w:pPr>
      <w:bookmarkStart w:id="113" w:name="_Toc240628536"/>
      <w:r w:rsidRPr="001B0B31">
        <w:t xml:space="preserve">3. Fejezet: A </w:t>
      </w:r>
      <w:proofErr w:type="spellStart"/>
      <w:r w:rsidRPr="001B0B31">
        <w:t>Renderelő</w:t>
      </w:r>
      <w:proofErr w:type="spellEnd"/>
      <w:r w:rsidRPr="001B0B31">
        <w:t xml:space="preserve"> Motor (Hatékonyság és Illúzió)</w:t>
      </w:r>
      <w:bookmarkEnd w:id="113"/>
    </w:p>
    <w:p w14:paraId="59CC8E5A" w14:textId="04C9D495" w:rsidR="00246004" w:rsidRPr="002D4F37" w:rsidRDefault="002D4F37" w:rsidP="001E4EB1">
      <w:pPr>
        <w:jc w:val="both"/>
        <w:rPr>
          <w:b/>
          <w:bCs/>
        </w:rPr>
      </w:pPr>
      <w:r w:rsidRPr="00112FCE">
        <w:rPr>
          <w:noProof/>
          <w:color w:val="000000" w:themeColor="text1"/>
        </w:rPr>
        <mc:AlternateContent>
          <mc:Choice Requires="wps">
            <w:drawing>
              <wp:anchor distT="0" distB="0" distL="114300" distR="114300" simplePos="0" relativeHeight="251694080" behindDoc="1" locked="0" layoutInCell="1" allowOverlap="1" wp14:anchorId="76048BAD" wp14:editId="1AD01E45">
                <wp:simplePos x="0" y="0"/>
                <wp:positionH relativeFrom="column">
                  <wp:posOffset>20955</wp:posOffset>
                </wp:positionH>
                <wp:positionV relativeFrom="paragraph">
                  <wp:posOffset>1144270</wp:posOffset>
                </wp:positionV>
                <wp:extent cx="5750560" cy="1327150"/>
                <wp:effectExtent l="0" t="0" r="21590" b="25400"/>
                <wp:wrapSquare wrapText="bothSides"/>
                <wp:docPr id="1675941381" name="Rectangle: Rounded Corners 2"/>
                <wp:cNvGraphicFramePr/>
                <a:graphic xmlns:a="http://schemas.openxmlformats.org/drawingml/2006/main">
                  <a:graphicData uri="http://schemas.microsoft.com/office/word/2010/wordprocessingShape">
                    <wps:wsp>
                      <wps:cNvSpPr/>
                      <wps:spPr>
                        <a:xfrm>
                          <a:off x="0" y="0"/>
                          <a:ext cx="5750560" cy="13271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44BEB8F1" w14:textId="2A0D2DDD" w:rsidR="00AC1E7B" w:rsidRPr="00AC1E7B" w:rsidRDefault="001B0B31" w:rsidP="00AC1E7B">
                            <w:pPr>
                              <w:jc w:val="both"/>
                            </w:pPr>
                            <w:r w:rsidRPr="001B0B31">
                              <w:rPr>
                                <w:b/>
                                <w:bCs/>
                              </w:rPr>
                              <w:t xml:space="preserve">A valóság elsődleges szűk keresztmetszete a </w:t>
                            </w:r>
                            <w:r w:rsidRPr="001B0B31">
                              <w:rPr>
                                <w:b/>
                                <w:bCs/>
                                <w:color w:val="BF4E14" w:themeColor="accent2" w:themeShade="BF"/>
                              </w:rPr>
                              <w:t xml:space="preserve">fénysebesség </w:t>
                            </w:r>
                            <w:r w:rsidRPr="001B0B31">
                              <w:rPr>
                                <w:b/>
                                <w:bCs/>
                              </w:rPr>
                              <w:t>(c).</w:t>
                            </w:r>
                            <w:r w:rsidRPr="001B0B31">
                              <w:t xml:space="preserve"> A FIG-modellben a </w:t>
                            </w:r>
                            <w:r w:rsidRPr="001B0B31">
                              <w:rPr>
                                <w:i/>
                                <w:iCs/>
                              </w:rPr>
                              <w:t>c</w:t>
                            </w:r>
                            <w:r w:rsidRPr="001B0B31">
                              <w:t xml:space="preserve"> nem csupán egy sebességhatár; ez az </w:t>
                            </w:r>
                            <w:r w:rsidRPr="001B0B31">
                              <w:rPr>
                                <w:b/>
                                <w:bCs/>
                                <w:color w:val="77206D" w:themeColor="accent5" w:themeShade="BF"/>
                              </w:rPr>
                              <w:t>Univerzális Frissítési Gyakoriság</w:t>
                            </w:r>
                            <w:r w:rsidRPr="001B0B31">
                              <w:rPr>
                                <w:color w:val="77206D" w:themeColor="accent5" w:themeShade="BF"/>
                              </w:rPr>
                              <w:t xml:space="preserve"> </w:t>
                            </w:r>
                            <w:r w:rsidRPr="001B0B31">
                              <w:t>(</w:t>
                            </w:r>
                            <w:proofErr w:type="spellStart"/>
                            <w:r w:rsidRPr="001B0B31">
                              <w:t>Universal</w:t>
                            </w:r>
                            <w:proofErr w:type="spellEnd"/>
                            <w:r w:rsidRPr="001B0B31">
                              <w:t xml:space="preserve"> </w:t>
                            </w:r>
                            <w:proofErr w:type="spellStart"/>
                            <w:r w:rsidRPr="001B0B31">
                              <w:t>Refresh</w:t>
                            </w:r>
                            <w:proofErr w:type="spellEnd"/>
                            <w:r w:rsidRPr="001B0B31">
                              <w:t xml:space="preserve"> </w:t>
                            </w:r>
                            <w:proofErr w:type="spellStart"/>
                            <w:r w:rsidRPr="001B0B31">
                              <w:t>Rate</w:t>
                            </w:r>
                            <w:proofErr w:type="spellEnd"/>
                            <w:r w:rsidRPr="001B0B31">
                              <w:t xml:space="preserve">). Ahogy a számítógép-monitor is csak másodpercenként 60-szor tud frissülni, az univerzum is csak </w:t>
                            </w:r>
                            <w:r w:rsidRPr="001B0B31">
                              <w:rPr>
                                <w:i/>
                                <w:iCs/>
                              </w:rPr>
                              <w:t>c</w:t>
                            </w:r>
                            <w:r w:rsidRPr="001B0B31">
                              <w:t xml:space="preserve"> sebességgel képes „</w:t>
                            </w:r>
                            <w:proofErr w:type="spellStart"/>
                            <w:r w:rsidRPr="001B0B31">
                              <w:t>renderelni</w:t>
                            </w:r>
                            <w:proofErr w:type="spellEnd"/>
                            <w:r w:rsidRPr="001B0B31">
                              <w:t>” a valóság következő képkockáját. Ez biztosítja, hogy minden „Akció” kiszámításra kerüljön, mielőtt „Megjelenne”, megakadályozva a rendszer paradoxonba való összeomlását.</w:t>
                            </w:r>
                          </w:p>
                          <w:p w14:paraId="1DA46B6F" w14:textId="63C9D143" w:rsidR="00AC1E7B" w:rsidRDefault="00AC1E7B" w:rsidP="00AC1E7B">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048BAD" id="_x0000_s1039" style="position:absolute;left:0;text-align:left;margin-left:1.65pt;margin-top:90.1pt;width:452.8pt;height:10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" filled="f" strokecolor="#4ea72e [3209]">
                <v:textbox>
                  <w:txbxContent>
                    <w:p w14:paraId="44BEB8F1" w14:textId="2A0D2DDD" w:rsidR="00AC1E7B" w:rsidRPr="00AC1E7B" w:rsidRDefault="001B0B31" w:rsidP="00AC1E7B">
                      <w:pPr>
                        <w:jc w:val="both"/>
                      </w:pPr>
                      <w:r w:rsidRPr="001B0B31">
                        <w:rPr>
                          <w:b/>
                          <w:bCs/>
                        </w:rPr>
                        <w:t xml:space="preserve">A valóság elsődleges szűk keresztmetszete a </w:t>
                      </w:r>
                      <w:r w:rsidRPr="001B0B31">
                        <w:rPr>
                          <w:b/>
                          <w:bCs/>
                          <w:color w:val="BF4E14" w:themeColor="accent2" w:themeShade="BF"/>
                        </w:rPr>
                        <w:t xml:space="preserve">fénysebesség </w:t>
                      </w:r>
                      <w:r w:rsidRPr="001B0B31">
                        <w:rPr>
                          <w:b/>
                          <w:bCs/>
                        </w:rPr>
                        <w:t>(c).</w:t>
                      </w:r>
                      <w:r w:rsidRPr="001B0B31">
                        <w:t xml:space="preserve"> A FIG-modellben a </w:t>
                      </w:r>
                      <w:r w:rsidRPr="001B0B31">
                        <w:rPr>
                          <w:i/>
                          <w:iCs/>
                        </w:rPr>
                        <w:t>c</w:t>
                      </w:r>
                      <w:r w:rsidRPr="001B0B31">
                        <w:t xml:space="preserve"> nem csupán egy sebességhatár; ez az </w:t>
                      </w:r>
                      <w:r w:rsidRPr="001B0B31">
                        <w:rPr>
                          <w:b/>
                          <w:bCs/>
                          <w:color w:val="77206D" w:themeColor="accent5" w:themeShade="BF"/>
                        </w:rPr>
                        <w:t>Univerzális Frissítési Gyakoriság</w:t>
                      </w:r>
                      <w:r w:rsidRPr="001B0B31">
                        <w:rPr>
                          <w:color w:val="77206D" w:themeColor="accent5" w:themeShade="BF"/>
                        </w:rPr>
                        <w:t xml:space="preserve"> </w:t>
                      </w:r>
                      <w:r w:rsidRPr="001B0B31">
                        <w:t>(</w:t>
                      </w:r>
                      <w:proofErr w:type="spellStart"/>
                      <w:r w:rsidRPr="001B0B31">
                        <w:t>Universal</w:t>
                      </w:r>
                      <w:proofErr w:type="spellEnd"/>
                      <w:r w:rsidRPr="001B0B31">
                        <w:t xml:space="preserve"> </w:t>
                      </w:r>
                      <w:proofErr w:type="spellStart"/>
                      <w:r w:rsidRPr="001B0B31">
                        <w:t>Refresh</w:t>
                      </w:r>
                      <w:proofErr w:type="spellEnd"/>
                      <w:r w:rsidRPr="001B0B31">
                        <w:t xml:space="preserve"> </w:t>
                      </w:r>
                      <w:proofErr w:type="spellStart"/>
                      <w:r w:rsidRPr="001B0B31">
                        <w:t>Rate</w:t>
                      </w:r>
                      <w:proofErr w:type="spellEnd"/>
                      <w:r w:rsidRPr="001B0B31">
                        <w:t xml:space="preserve">). Ahogy a számítógép-monitor is csak másodpercenként 60-szor tud frissülni, az univerzum is csak </w:t>
                      </w:r>
                      <w:r w:rsidRPr="001B0B31">
                        <w:rPr>
                          <w:i/>
                          <w:iCs/>
                        </w:rPr>
                        <w:t>c</w:t>
                      </w:r>
                      <w:r w:rsidRPr="001B0B31">
                        <w:t xml:space="preserve"> sebességgel képes „</w:t>
                      </w:r>
                      <w:proofErr w:type="spellStart"/>
                      <w:r w:rsidRPr="001B0B31">
                        <w:t>renderelni</w:t>
                      </w:r>
                      <w:proofErr w:type="spellEnd"/>
                      <w:r w:rsidRPr="001B0B31">
                        <w:t>” a valóság következő képkockáját. Ez biztosítja, hogy minden „Akció” kiszámításra kerüljön, mielőtt „Megjelenne”, megakadályozva a rendszer paradoxonba való összeomlását.</w:t>
                      </w:r>
                    </w:p>
                    <w:p w14:paraId="1DA46B6F" w14:textId="63C9D143" w:rsidR="00AC1E7B" w:rsidRDefault="00AC1E7B" w:rsidP="00AC1E7B">
                      <w:pPr>
                        <w:jc w:val="both"/>
                      </w:pPr>
                    </w:p>
                  </w:txbxContent>
                </v:textbox>
                <w10:wrap type="square"/>
              </v:roundrect>
            </w:pict>
          </mc:Fallback>
        </mc:AlternateContent>
      </w:r>
      <w:r w:rsidR="001B0B31" w:rsidRPr="001B0B31">
        <w:t>Ha az univerzum egy szimuláció, az első kérdés, amit egy programozó feltesz: „Hogyan tartsuk stabilan a képkockasebességet (</w:t>
      </w:r>
      <w:proofErr w:type="spellStart"/>
      <w:r w:rsidR="001B0B31" w:rsidRPr="001B0B31">
        <w:t>frame</w:t>
      </w:r>
      <w:proofErr w:type="spellEnd"/>
      <w:r w:rsidR="001B0B31" w:rsidRPr="001B0B31">
        <w:t xml:space="preserve"> </w:t>
      </w:r>
      <w:proofErr w:type="spellStart"/>
      <w:r w:rsidR="001B0B31" w:rsidRPr="001B0B31">
        <w:t>rate</w:t>
      </w:r>
      <w:proofErr w:type="spellEnd"/>
      <w:r w:rsidR="001B0B31" w:rsidRPr="001B0B31">
        <w:t>)?” Bármely összetett rendszerben a valóság „</w:t>
      </w:r>
      <w:proofErr w:type="spellStart"/>
      <w:r w:rsidR="001B0B31" w:rsidRPr="001B0B31">
        <w:t>renderelésének</w:t>
      </w:r>
      <w:proofErr w:type="spellEnd"/>
      <w:r w:rsidR="001B0B31" w:rsidRPr="001B0B31">
        <w:t xml:space="preserve">” költsége a legfőbb akadály. A FIG-modell sugallata szerint az univerzum nem csupán kódon fut, hanem a lehető leghatékonyabb kódon. Ez a </w:t>
      </w:r>
      <w:proofErr w:type="spellStart"/>
      <w:r w:rsidR="001B0B31" w:rsidRPr="001B0B31">
        <w:rPr>
          <w:b/>
          <w:bCs/>
        </w:rPr>
        <w:t>Renderelő</w:t>
      </w:r>
      <w:proofErr w:type="spellEnd"/>
      <w:r w:rsidR="001B0B31" w:rsidRPr="001B0B31">
        <w:rPr>
          <w:b/>
          <w:bCs/>
        </w:rPr>
        <w:t xml:space="preserve"> Motor</w:t>
      </w:r>
      <w:r w:rsidR="001B0B31" w:rsidRPr="001B0B31">
        <w:t xml:space="preserve"> titka: egy olyan optimalizált rendszer, amely végtelen komplexitást produkál anélkül, hogy „túlhevítené” a hardvert.</w:t>
      </w:r>
      <w:r w:rsidR="00000000">
        <w:pict w14:anchorId="1E9EB276">
          <v:rect id="_x0000_i1059" style="width:0;height:1.5pt" o:hralign="center" o:hrstd="t" o:hr="t" fillcolor="#a0a0a0" stroked="f"/>
        </w:pict>
      </w:r>
    </w:p>
    <w:p w14:paraId="177DF9E0" w14:textId="7B161171" w:rsidR="00246004" w:rsidRPr="00246004" w:rsidRDefault="00246004" w:rsidP="001E4EB1">
      <w:pPr>
        <w:pStyle w:val="Heading3"/>
        <w:jc w:val="both"/>
      </w:pPr>
      <w:bookmarkStart w:id="114" w:name="_Toc223686581"/>
      <w:bookmarkStart w:id="115" w:name="_Toc223686669"/>
      <w:bookmarkStart w:id="116" w:name="_Toc223690816"/>
      <w:bookmarkStart w:id="117" w:name="_Toc240628537"/>
      <w:r w:rsidRPr="00246004">
        <w:t xml:space="preserve">3.1 </w:t>
      </w:r>
      <w:bookmarkEnd w:id="114"/>
      <w:bookmarkEnd w:id="115"/>
      <w:bookmarkEnd w:id="116"/>
      <w:r w:rsidR="001B0B31" w:rsidRPr="001B0B31">
        <w:t>Boltzmann-agyi paradoxon: A statisztikai kísértet</w:t>
      </w:r>
      <w:bookmarkEnd w:id="117"/>
    </w:p>
    <w:p w14:paraId="3E8D4E0F" w14:textId="77777777" w:rsidR="001B0B31" w:rsidRPr="001B0B31" w:rsidRDefault="001B0B31" w:rsidP="001E4EB1">
      <w:pPr>
        <w:jc w:val="both"/>
      </w:pPr>
      <w:r w:rsidRPr="001B0B31">
        <w:t xml:space="preserve">A tiszta valószínűség világában </w:t>
      </w:r>
      <w:proofErr w:type="spellStart"/>
      <w:r w:rsidRPr="001B0B31">
        <w:t>statisztikailag</w:t>
      </w:r>
      <w:proofErr w:type="spellEnd"/>
      <w:r w:rsidRPr="001B0B31">
        <w:t xml:space="preserve"> sokkal valószínűbb, hogy egyetlen „Agy” spontán ingadozás folytán létrejöjjön a semmiben – egy élet hamis emlékeivel –, mint az, hogy egy teljes, stabil univerzum </w:t>
      </w:r>
      <w:proofErr w:type="spellStart"/>
      <w:r w:rsidRPr="001B0B31">
        <w:t>fejlődjön</w:t>
      </w:r>
      <w:proofErr w:type="spellEnd"/>
      <w:r w:rsidRPr="001B0B31">
        <w:t xml:space="preserve"> ki milliárd évek alatt. Ez a Boltzmann-agy paradoxon.</w:t>
      </w:r>
    </w:p>
    <w:p w14:paraId="4DF86C24" w14:textId="77777777" w:rsidR="001B0B31" w:rsidRPr="001B0B31" w:rsidRDefault="001B0B31">
      <w:pPr>
        <w:numPr>
          <w:ilvl w:val="0"/>
          <w:numId w:val="44"/>
        </w:numPr>
        <w:jc w:val="both"/>
      </w:pPr>
      <w:r w:rsidRPr="001B0B31">
        <w:rPr>
          <w:b/>
          <w:bCs/>
        </w:rPr>
        <w:t>A logika:</w:t>
      </w:r>
      <w:r w:rsidRPr="001B0B31">
        <w:t xml:space="preserve"> Ha az univerzum tisztán véletlenszerű lenne, te valószínűleg egy „magányos kísértet” lennél a vákuumban.</w:t>
      </w:r>
    </w:p>
    <w:p w14:paraId="4E5980FC" w14:textId="77777777" w:rsidR="001B0B31" w:rsidRPr="001B0B31" w:rsidRDefault="001B0B31">
      <w:pPr>
        <w:numPr>
          <w:ilvl w:val="0"/>
          <w:numId w:val="44"/>
        </w:numPr>
        <w:jc w:val="both"/>
      </w:pPr>
      <w:r w:rsidRPr="001B0B31">
        <w:rPr>
          <w:b/>
          <w:bCs/>
        </w:rPr>
        <w:t xml:space="preserve">A </w:t>
      </w:r>
      <w:proofErr w:type="spellStart"/>
      <w:r w:rsidRPr="001B0B31">
        <w:rPr>
          <w:b/>
          <w:bCs/>
        </w:rPr>
        <w:t>Debug</w:t>
      </w:r>
      <w:proofErr w:type="spellEnd"/>
      <w:r w:rsidRPr="001B0B31">
        <w:rPr>
          <w:b/>
          <w:bCs/>
        </w:rPr>
        <w:t xml:space="preserve"> (Hibakeresés):</w:t>
      </w:r>
      <w:r w:rsidRPr="001B0B31">
        <w:t xml:space="preserve"> Az a tény, hogy egy stabil, alacsony entrópiájú világot látsz magad körül, azt sugallja, hogy az univerzumnak </w:t>
      </w:r>
      <w:r w:rsidRPr="001B0B31">
        <w:rPr>
          <w:b/>
          <w:bCs/>
        </w:rPr>
        <w:t xml:space="preserve">Hardveres </w:t>
      </w:r>
      <w:proofErr w:type="spellStart"/>
      <w:r w:rsidRPr="001B0B31">
        <w:rPr>
          <w:b/>
          <w:bCs/>
        </w:rPr>
        <w:t>Korlátai</w:t>
      </w:r>
      <w:proofErr w:type="spellEnd"/>
      <w:r w:rsidRPr="001B0B31">
        <w:t xml:space="preserve"> (Hardware </w:t>
      </w:r>
      <w:proofErr w:type="spellStart"/>
      <w:r w:rsidRPr="001B0B31">
        <w:t>Constraint</w:t>
      </w:r>
      <w:proofErr w:type="spellEnd"/>
      <w:r w:rsidRPr="001B0B31">
        <w:t xml:space="preserve">) vannak. Nem véletlenszerű; a „Legkisebb Ellenállás Útját” követi. A rendszernek „olcsóbb” egy rekurzív, fraktál-geometriát (FIG-modell) </w:t>
      </w:r>
      <w:proofErr w:type="spellStart"/>
      <w:r w:rsidRPr="001B0B31">
        <w:t>renderelni</w:t>
      </w:r>
      <w:proofErr w:type="spellEnd"/>
      <w:r w:rsidRPr="001B0B31">
        <w:t>, mint fenntartani azt a kaotikus energiát, amely egy magányos Boltzmann-agy létezéséhez kellene.</w:t>
      </w:r>
    </w:p>
    <w:p w14:paraId="41C3493A" w14:textId="77777777" w:rsidR="00246004" w:rsidRPr="00246004" w:rsidRDefault="00000000" w:rsidP="001E4EB1">
      <w:pPr>
        <w:jc w:val="both"/>
      </w:pPr>
      <w:r>
        <w:pict w14:anchorId="49311436">
          <v:rect id="_x0000_i1060" style="width:0;height:1.5pt" o:hralign="center" o:hrstd="t" o:hr="t" fillcolor="#a0a0a0" stroked="f"/>
        </w:pict>
      </w:r>
    </w:p>
    <w:p w14:paraId="7BDD112E" w14:textId="05690C88" w:rsidR="00246004" w:rsidRPr="00246004" w:rsidRDefault="00246004" w:rsidP="001E4EB1">
      <w:pPr>
        <w:pStyle w:val="Heading3"/>
        <w:jc w:val="both"/>
      </w:pPr>
      <w:bookmarkStart w:id="118" w:name="_Toc223686582"/>
      <w:bookmarkStart w:id="119" w:name="_Toc223686670"/>
      <w:bookmarkStart w:id="120" w:name="_Toc223690817"/>
      <w:bookmarkStart w:id="121" w:name="_Toc240628538"/>
      <w:r w:rsidRPr="00246004">
        <w:t xml:space="preserve">3.2 </w:t>
      </w:r>
      <w:bookmarkEnd w:id="118"/>
      <w:bookmarkEnd w:id="119"/>
      <w:bookmarkEnd w:id="120"/>
      <w:r w:rsidR="001B0B31" w:rsidRPr="001B0B31">
        <w:t>FIG: A természet UI-sablonjai</w:t>
      </w:r>
      <w:bookmarkEnd w:id="121"/>
    </w:p>
    <w:p w14:paraId="2000758E" w14:textId="77777777" w:rsidR="001B0B31" w:rsidRPr="001B0B31" w:rsidRDefault="001B0B31" w:rsidP="001E4EB1">
      <w:pPr>
        <w:jc w:val="both"/>
      </w:pPr>
      <w:r w:rsidRPr="001B0B31">
        <w:t>A „</w:t>
      </w:r>
      <w:proofErr w:type="spellStart"/>
      <w:r w:rsidRPr="001B0B31">
        <w:t>Renderelési</w:t>
      </w:r>
      <w:proofErr w:type="spellEnd"/>
      <w:r w:rsidRPr="001B0B31">
        <w:t xml:space="preserve"> Költségek” csökkentése érdekében az univerzum </w:t>
      </w:r>
      <w:r w:rsidRPr="001B0B31">
        <w:rPr>
          <w:b/>
          <w:bCs/>
        </w:rPr>
        <w:t>Rekurzív Függvényeket</w:t>
      </w:r>
      <w:r w:rsidRPr="001B0B31">
        <w:t xml:space="preserve"> használ. Nem kódol le minden fát a nulláról; egy sablont használ, amely különböző léptékekben ismétlődik.</w:t>
      </w:r>
    </w:p>
    <w:p w14:paraId="4CAA8F8B" w14:textId="77777777" w:rsidR="001B0B31" w:rsidRPr="001B0B31" w:rsidRDefault="001B0B31">
      <w:pPr>
        <w:numPr>
          <w:ilvl w:val="0"/>
          <w:numId w:val="45"/>
        </w:numPr>
        <w:jc w:val="both"/>
      </w:pPr>
      <w:r w:rsidRPr="001B0B31">
        <w:rPr>
          <w:b/>
          <w:bCs/>
        </w:rPr>
        <w:t>Fraktálgeometria:</w:t>
      </w:r>
      <w:r w:rsidRPr="001B0B31">
        <w:t xml:space="preserve"> Ezért néz ki egy folyó delta torkolata úgy, mint egy tüdő, ami pedig úgy néz ki, mint egy villámcsapás. Az </w:t>
      </w:r>
      <w:r w:rsidRPr="001B0B31">
        <w:rPr>
          <w:b/>
          <w:bCs/>
        </w:rPr>
        <w:t>Önhasonlóság</w:t>
      </w:r>
      <w:r w:rsidRPr="001B0B31">
        <w:t xml:space="preserve"> révén az univerzum minimális kódból maximális komplexitást hoz létre.</w:t>
      </w:r>
    </w:p>
    <w:p w14:paraId="19ADED47" w14:textId="0D5A688C" w:rsidR="002D4F37" w:rsidRPr="002D4F37" w:rsidRDefault="001B0B31">
      <w:pPr>
        <w:numPr>
          <w:ilvl w:val="0"/>
          <w:numId w:val="45"/>
        </w:numPr>
        <w:jc w:val="both"/>
      </w:pPr>
      <w:r w:rsidRPr="001B0B31">
        <w:rPr>
          <w:b/>
          <w:bCs/>
        </w:rPr>
        <w:t>Az aranymetszés:</w:t>
      </w:r>
      <w:r w:rsidRPr="001B0B31">
        <w:t xml:space="preserve"> Az olyan mintázatok, mint a Fibonacci-sorozat, nem csupán „szépek” – ezek az információ </w:t>
      </w:r>
      <w:r w:rsidRPr="001B0B31">
        <w:rPr>
          <w:b/>
          <w:bCs/>
        </w:rPr>
        <w:t>Optimális Tömörítési Algoritmusai</w:t>
      </w:r>
      <w:r w:rsidRPr="001B0B31">
        <w:t xml:space="preserve">. Legyen szó napraforgóról vagy galaxisról, a </w:t>
      </w:r>
      <w:proofErr w:type="spellStart"/>
      <w:r w:rsidRPr="001B0B31">
        <w:t>Renderelő</w:t>
      </w:r>
      <w:proofErr w:type="spellEnd"/>
      <w:r w:rsidRPr="001B0B31">
        <w:t xml:space="preserve"> Motor ezeket a sablonokat használja, mert ezek a leghatékonyabb módjai a </w:t>
      </w:r>
      <w:r w:rsidRPr="001B0B31">
        <w:rPr>
          <w:b/>
          <w:bCs/>
        </w:rPr>
        <w:t>Jel</w:t>
      </w:r>
      <w:r w:rsidRPr="001B0B31">
        <w:t xml:space="preserve"> megjelenítésének.</w:t>
      </w:r>
    </w:p>
    <w:p w14:paraId="1A6DF738" w14:textId="57F3C747" w:rsidR="00246004" w:rsidRPr="00246004" w:rsidRDefault="00000000" w:rsidP="001E4EB1">
      <w:pPr>
        <w:jc w:val="both"/>
      </w:pPr>
      <w:r>
        <w:pict w14:anchorId="7AE1300F">
          <v:rect id="_x0000_i1061" style="width:0;height:1.5pt" o:hralign="center" o:hrstd="t" o:hr="t" fillcolor="#a0a0a0" stroked="f"/>
        </w:pict>
      </w:r>
    </w:p>
    <w:p w14:paraId="07B1D033" w14:textId="351EE08E" w:rsidR="00246004" w:rsidRPr="00246004" w:rsidRDefault="00246004" w:rsidP="001E4EB1">
      <w:pPr>
        <w:pStyle w:val="Heading3"/>
        <w:jc w:val="both"/>
      </w:pPr>
      <w:bookmarkStart w:id="122" w:name="_Toc223686583"/>
      <w:bookmarkStart w:id="123" w:name="_Toc223686671"/>
      <w:bookmarkStart w:id="124" w:name="_Toc223690818"/>
      <w:bookmarkStart w:id="125" w:name="_Toc240628539"/>
      <w:r w:rsidRPr="00246004">
        <w:lastRenderedPageBreak/>
        <w:t xml:space="preserve">3.3 </w:t>
      </w:r>
      <w:bookmarkEnd w:id="122"/>
      <w:bookmarkEnd w:id="123"/>
      <w:bookmarkEnd w:id="124"/>
      <w:r w:rsidR="001B0B31" w:rsidRPr="001B0B31">
        <w:t>Az igazság drága, az illúzió hatékony</w:t>
      </w:r>
      <w:bookmarkEnd w:id="125"/>
    </w:p>
    <w:p w14:paraId="4B8CF87D" w14:textId="7D4044B5" w:rsidR="00246004" w:rsidRDefault="001B0B31" w:rsidP="00667A3D">
      <w:r w:rsidRPr="001B0B31">
        <w:t>Miért nem látjuk az atomokat?</w:t>
      </w:r>
      <w:r>
        <w:br/>
      </w:r>
      <w:r w:rsidRPr="001B0B31">
        <w:t>Miért nem látjuk a húrokat vagy a holografikus képernyő 2D-s határfelületét?</w:t>
      </w:r>
    </w:p>
    <w:p w14:paraId="06204500" w14:textId="77777777" w:rsidR="001B0B31" w:rsidRPr="001B0B31" w:rsidRDefault="001B0B31">
      <w:pPr>
        <w:numPr>
          <w:ilvl w:val="0"/>
          <w:numId w:val="46"/>
        </w:numPr>
        <w:jc w:val="both"/>
      </w:pPr>
      <w:r w:rsidRPr="001B0B31">
        <w:rPr>
          <w:b/>
          <w:bCs/>
        </w:rPr>
        <w:t>A Donald Hoffman-</w:t>
      </w:r>
      <w:proofErr w:type="spellStart"/>
      <w:r w:rsidRPr="001B0B31">
        <w:rPr>
          <w:b/>
          <w:bCs/>
        </w:rPr>
        <w:t>hack</w:t>
      </w:r>
      <w:proofErr w:type="spellEnd"/>
      <w:r w:rsidRPr="001B0B31">
        <w:rPr>
          <w:b/>
          <w:bCs/>
        </w:rPr>
        <w:t>:</w:t>
      </w:r>
      <w:r w:rsidRPr="001B0B31">
        <w:t xml:space="preserve"> Az evolúció nem arra tervezte az agyadat, hogy az Igazságot lássa; hanem arra, hogy segítsen a túlélésben.</w:t>
      </w:r>
    </w:p>
    <w:p w14:paraId="1F03C42E" w14:textId="77777777" w:rsidR="001B0B31" w:rsidRPr="001B0B31" w:rsidRDefault="001B0B31">
      <w:pPr>
        <w:numPr>
          <w:ilvl w:val="0"/>
          <w:numId w:val="46"/>
        </w:numPr>
        <w:jc w:val="both"/>
      </w:pPr>
      <w:r w:rsidRPr="001B0B31">
        <w:rPr>
          <w:b/>
          <w:bCs/>
        </w:rPr>
        <w:t>A UI (Felhasználói Interfész):</w:t>
      </w:r>
      <w:r w:rsidRPr="001B0B31">
        <w:t xml:space="preserve"> A „Forráskód” látása olyan lenne, mintha a számítógéped </w:t>
      </w:r>
      <w:proofErr w:type="spellStart"/>
      <w:r w:rsidRPr="001B0B31">
        <w:t>belsejében</w:t>
      </w:r>
      <w:proofErr w:type="spellEnd"/>
      <w:r w:rsidRPr="001B0B31">
        <w:t xml:space="preserve"> lévő milliónyi feszültségingadozást néznéd dokumentumírás közben. Ez túl sok adat. Ehelyett a „</w:t>
      </w:r>
      <w:proofErr w:type="spellStart"/>
      <w:r w:rsidRPr="001B0B31">
        <w:t>Renderelő</w:t>
      </w:r>
      <w:proofErr w:type="spellEnd"/>
      <w:r w:rsidRPr="001B0B31">
        <w:t xml:space="preserve"> Motor” egy </w:t>
      </w:r>
      <w:r w:rsidRPr="001B0B31">
        <w:rPr>
          <w:b/>
          <w:bCs/>
        </w:rPr>
        <w:t>Asztalt ad ikonokkal</w:t>
      </w:r>
      <w:r w:rsidRPr="001B0B31">
        <w:t>. A „Fa” egy ikon; az „Autó” egy ikon.</w:t>
      </w:r>
    </w:p>
    <w:p w14:paraId="6E89CE82" w14:textId="77777777" w:rsidR="001B0B31" w:rsidRPr="001B0B31" w:rsidRDefault="001B0B31">
      <w:pPr>
        <w:numPr>
          <w:ilvl w:val="0"/>
          <w:numId w:val="46"/>
        </w:numPr>
        <w:jc w:val="both"/>
      </w:pPr>
      <w:r w:rsidRPr="001B0B31">
        <w:rPr>
          <w:b/>
          <w:bCs/>
        </w:rPr>
        <w:t>Számítási megtakarítás:</w:t>
      </w:r>
      <w:r w:rsidRPr="001B0B31">
        <w:t xml:space="preserve"> A komplexitás elrejtésével a Felhasználói Interfész mögé az agy hatalmas mennyiségű feldolgozási teljesítményt spórol meg. A pontosság lényegtelen, hacsak nem növeli a túlélési esélyeidet. Az </w:t>
      </w:r>
      <w:proofErr w:type="spellStart"/>
      <w:r w:rsidRPr="001B0B31">
        <w:t>Admin</w:t>
      </w:r>
      <w:proofErr w:type="spellEnd"/>
      <w:r w:rsidRPr="001B0B31">
        <w:t xml:space="preserve"> számára a „világ” egy alacsony felbontású indexkép (</w:t>
      </w:r>
      <w:proofErr w:type="spellStart"/>
      <w:r w:rsidRPr="001B0B31">
        <w:t>thumbnail</w:t>
      </w:r>
      <w:proofErr w:type="spellEnd"/>
      <w:r w:rsidRPr="001B0B31">
        <w:t>) a nagyfelbontású valósághoz.</w:t>
      </w:r>
    </w:p>
    <w:p w14:paraId="4A921390" w14:textId="77777777" w:rsidR="00246004" w:rsidRPr="00246004" w:rsidRDefault="00000000" w:rsidP="001E4EB1">
      <w:pPr>
        <w:jc w:val="both"/>
      </w:pPr>
      <w:r>
        <w:pict w14:anchorId="2BFDA47D">
          <v:rect id="_x0000_i1062" style="width:0;height:1.5pt" o:hralign="center" o:hrstd="t" o:hr="t" fillcolor="#a0a0a0" stroked="f"/>
        </w:pict>
      </w:r>
    </w:p>
    <w:p w14:paraId="6105633D" w14:textId="4AB3F4D1" w:rsidR="00246004" w:rsidRPr="00246004" w:rsidRDefault="00246004" w:rsidP="001E4EB1">
      <w:pPr>
        <w:pStyle w:val="Heading3"/>
        <w:jc w:val="both"/>
      </w:pPr>
      <w:bookmarkStart w:id="126" w:name="_Toc223686584"/>
      <w:bookmarkStart w:id="127" w:name="_Toc223686672"/>
      <w:bookmarkStart w:id="128" w:name="_Toc223690819"/>
      <w:bookmarkStart w:id="129" w:name="_Toc240628540"/>
      <w:r w:rsidRPr="00246004">
        <w:t xml:space="preserve">3.4 </w:t>
      </w:r>
      <w:bookmarkEnd w:id="126"/>
      <w:bookmarkEnd w:id="127"/>
      <w:bookmarkEnd w:id="128"/>
      <w:r w:rsidR="001B0B31" w:rsidRPr="001B0B31">
        <w:t xml:space="preserve">Az </w:t>
      </w:r>
      <w:proofErr w:type="spellStart"/>
      <w:r w:rsidR="001B0B31" w:rsidRPr="001B0B31">
        <w:t>Úroborosz</w:t>
      </w:r>
      <w:proofErr w:type="spellEnd"/>
      <w:r w:rsidR="001B0B31" w:rsidRPr="001B0B31">
        <w:t>: A rekurzív igazolás</w:t>
      </w:r>
      <w:bookmarkEnd w:id="129"/>
    </w:p>
    <w:p w14:paraId="17FF8956" w14:textId="0FC85F8A" w:rsidR="001B0B31" w:rsidRPr="001B0B31" w:rsidRDefault="001B0B31" w:rsidP="001E4EB1">
      <w:pPr>
        <w:jc w:val="both"/>
      </w:pPr>
      <w:r>
        <w:rPr>
          <w:noProof/>
        </w:rPr>
        <w:drawing>
          <wp:anchor distT="0" distB="0" distL="114300" distR="114300" simplePos="0" relativeHeight="251714560" behindDoc="1" locked="0" layoutInCell="1" allowOverlap="1" wp14:anchorId="0E18DAE1" wp14:editId="4AA0439E">
            <wp:simplePos x="0" y="0"/>
            <wp:positionH relativeFrom="column">
              <wp:posOffset>4277995</wp:posOffset>
            </wp:positionH>
            <wp:positionV relativeFrom="paragraph">
              <wp:posOffset>582930</wp:posOffset>
            </wp:positionV>
            <wp:extent cx="1522095" cy="1522095"/>
            <wp:effectExtent l="190500" t="190500" r="192405" b="192405"/>
            <wp:wrapTight wrapText="bothSides">
              <wp:wrapPolygon edited="0">
                <wp:start x="541" y="-2703"/>
                <wp:lineTo x="-2703" y="-2163"/>
                <wp:lineTo x="-2703" y="20816"/>
                <wp:lineTo x="541" y="24060"/>
                <wp:lineTo x="20816" y="24060"/>
                <wp:lineTo x="21086" y="23519"/>
                <wp:lineTo x="24060" y="19735"/>
                <wp:lineTo x="24060" y="2163"/>
                <wp:lineTo x="21086" y="-1892"/>
                <wp:lineTo x="20816" y="-2703"/>
                <wp:lineTo x="541" y="-2703"/>
              </wp:wrapPolygon>
            </wp:wrapTight>
            <wp:docPr id="599990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2095" cy="152209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Pr="001B0B31">
        <w:t>A „</w:t>
      </w:r>
      <w:proofErr w:type="spellStart"/>
      <w:r w:rsidRPr="001B0B31">
        <w:t>Renderelő</w:t>
      </w:r>
      <w:proofErr w:type="spellEnd"/>
      <w:r w:rsidRPr="001B0B31">
        <w:t xml:space="preserve"> Motor” egyedülálló tulajdonsága, hogy </w:t>
      </w:r>
      <w:r w:rsidRPr="001B0B31">
        <w:rPr>
          <w:b/>
          <w:bCs/>
        </w:rPr>
        <w:t>Részvételi</w:t>
      </w:r>
      <w:r w:rsidRPr="001B0B31">
        <w:t xml:space="preserve"> jellegű. Ahogy </w:t>
      </w:r>
      <w:proofErr w:type="spellStart"/>
      <w:r w:rsidRPr="001B0B31">
        <w:t>Wheeler</w:t>
      </w:r>
      <w:proofErr w:type="spellEnd"/>
      <w:r w:rsidRPr="001B0B31">
        <w:t xml:space="preserve"> </w:t>
      </w:r>
      <w:proofErr w:type="spellStart"/>
      <w:r w:rsidRPr="001B0B31">
        <w:t>sugallta</w:t>
      </w:r>
      <w:proofErr w:type="spellEnd"/>
      <w:r w:rsidRPr="001B0B31">
        <w:t>, az „Ősrobbanás” talán addig nem is „történt meg” teljesen, amíg az első tudatos elme ki nem fejlődött, hogy visszatekintsen és megállapítsa: megtörtént.</w:t>
      </w:r>
    </w:p>
    <w:p w14:paraId="414464C9" w14:textId="0928461C" w:rsidR="001B0B31" w:rsidRPr="001B0B31" w:rsidRDefault="001B0B31">
      <w:pPr>
        <w:numPr>
          <w:ilvl w:val="0"/>
          <w:numId w:val="47"/>
        </w:numPr>
        <w:jc w:val="both"/>
      </w:pPr>
      <w:r w:rsidRPr="001B0B31">
        <w:rPr>
          <w:b/>
          <w:bCs/>
        </w:rPr>
        <w:t>A Ciklus:</w:t>
      </w:r>
      <w:r w:rsidRPr="001B0B31">
        <w:t xml:space="preserve"> A „Kimenet” (Te) igazolja a „Bemenetet” (A Fizikát). Az univerzum </w:t>
      </w:r>
      <w:proofErr w:type="spellStart"/>
      <w:r w:rsidRPr="001B0B31">
        <w:t>rendereli</w:t>
      </w:r>
      <w:proofErr w:type="spellEnd"/>
      <w:r w:rsidRPr="001B0B31">
        <w:t xml:space="preserve"> önmagát, hogy láthatóvá váljon.</w:t>
      </w:r>
    </w:p>
    <w:p w14:paraId="4F1B50CA" w14:textId="370F90E1" w:rsidR="000E74DB" w:rsidRDefault="001B0B31">
      <w:pPr>
        <w:numPr>
          <w:ilvl w:val="0"/>
          <w:numId w:val="47"/>
        </w:numPr>
        <w:jc w:val="both"/>
      </w:pPr>
      <w:r w:rsidRPr="001B0B31">
        <w:rPr>
          <w:b/>
          <w:bCs/>
        </w:rPr>
        <w:t>A 78-as lépés:</w:t>
      </w:r>
      <w:r w:rsidRPr="001B0B31">
        <w:t xml:space="preserve"> Annak felismerésével, hogy te vagy e motor </w:t>
      </w:r>
      <w:proofErr w:type="spellStart"/>
      <w:r w:rsidRPr="001B0B31">
        <w:rPr>
          <w:b/>
          <w:bCs/>
        </w:rPr>
        <w:t>Debuggere</w:t>
      </w:r>
      <w:proofErr w:type="spellEnd"/>
      <w:r w:rsidRPr="001B0B31">
        <w:t xml:space="preserve">, megszűnsz a </w:t>
      </w:r>
      <w:proofErr w:type="spellStart"/>
      <w:r w:rsidRPr="001B0B31">
        <w:t>szkript</w:t>
      </w:r>
      <w:proofErr w:type="spellEnd"/>
      <w:r w:rsidRPr="001B0B31">
        <w:t xml:space="preserve"> passzív karaktere lenni. Felismered, hogy a POV-</w:t>
      </w:r>
      <w:proofErr w:type="spellStart"/>
      <w:r w:rsidRPr="001B0B31">
        <w:t>od</w:t>
      </w:r>
      <w:proofErr w:type="spellEnd"/>
      <w:r w:rsidRPr="001B0B31">
        <w:t xml:space="preserve"> (szubjektív tapasztalatod) a potenciál azon specifikus „szelete”, amelyet éppen valósággá alakítasz.</w:t>
      </w:r>
    </w:p>
    <w:p w14:paraId="396FADE9" w14:textId="04190682" w:rsidR="00246004" w:rsidRPr="00246004" w:rsidRDefault="00000000" w:rsidP="001E4EB1">
      <w:pPr>
        <w:jc w:val="both"/>
      </w:pPr>
      <w:r>
        <w:pict w14:anchorId="3C9C1EC2">
          <v:rect id="_x0000_i1063" style="width:0;height:1.5pt" o:hralign="center" o:hrstd="t" o:hr="t" fillcolor="#a0a0a0" stroked="f"/>
        </w:pict>
      </w:r>
    </w:p>
    <w:p w14:paraId="0C6F9086" w14:textId="554B9F97" w:rsidR="00246004" w:rsidRPr="00246004" w:rsidRDefault="00246004" w:rsidP="001E4EB1">
      <w:pPr>
        <w:jc w:val="both"/>
      </w:pPr>
      <w:r w:rsidRPr="00246004">
        <w:rPr>
          <w:b/>
          <w:bCs/>
        </w:rPr>
        <w:t>[MODULE 2: THE SOURCE CODE — COMPLETE]</w:t>
      </w:r>
    </w:p>
    <w:p w14:paraId="2F082618" w14:textId="364F484E" w:rsidR="00246004" w:rsidRPr="00246004" w:rsidRDefault="00246004" w:rsidP="001E4EB1">
      <w:pPr>
        <w:jc w:val="both"/>
      </w:pPr>
      <w:proofErr w:type="spellStart"/>
      <w:r w:rsidRPr="00246004">
        <w:t>You</w:t>
      </w:r>
      <w:proofErr w:type="spellEnd"/>
      <w:r w:rsidRPr="00246004">
        <w:t xml:space="preserve"> </w:t>
      </w:r>
      <w:proofErr w:type="spellStart"/>
      <w:r w:rsidRPr="00246004">
        <w:t>have</w:t>
      </w:r>
      <w:proofErr w:type="spellEnd"/>
      <w:r w:rsidRPr="00246004">
        <w:t xml:space="preserve"> </w:t>
      </w:r>
      <w:proofErr w:type="spellStart"/>
      <w:r w:rsidRPr="00246004">
        <w:t>looked</w:t>
      </w:r>
      <w:proofErr w:type="spellEnd"/>
      <w:r w:rsidRPr="00246004">
        <w:t xml:space="preserve"> </w:t>
      </w:r>
      <w:proofErr w:type="spellStart"/>
      <w:r w:rsidRPr="00246004">
        <w:t>beneath</w:t>
      </w:r>
      <w:proofErr w:type="spellEnd"/>
      <w:r w:rsidRPr="00246004">
        <w:t xml:space="preserve"> </w:t>
      </w:r>
      <w:proofErr w:type="spellStart"/>
      <w:r w:rsidRPr="00246004">
        <w:t>the</w:t>
      </w:r>
      <w:proofErr w:type="spellEnd"/>
      <w:r w:rsidRPr="00246004">
        <w:t xml:space="preserve"> </w:t>
      </w:r>
      <w:proofErr w:type="spellStart"/>
      <w:r w:rsidRPr="00246004">
        <w:t>hood</w:t>
      </w:r>
      <w:proofErr w:type="spellEnd"/>
      <w:r w:rsidRPr="00246004">
        <w:t xml:space="preserve">. </w:t>
      </w:r>
      <w:proofErr w:type="spellStart"/>
      <w:r w:rsidRPr="00246004">
        <w:t>You</w:t>
      </w:r>
      <w:proofErr w:type="spellEnd"/>
      <w:r w:rsidRPr="00246004">
        <w:t xml:space="preserve"> </w:t>
      </w:r>
      <w:proofErr w:type="spellStart"/>
      <w:r w:rsidRPr="00246004">
        <w:t>understand</w:t>
      </w:r>
      <w:proofErr w:type="spellEnd"/>
      <w:r w:rsidRPr="00246004">
        <w:t xml:space="preserve"> </w:t>
      </w:r>
      <w:proofErr w:type="spellStart"/>
      <w:r w:rsidRPr="00246004">
        <w:t>the</w:t>
      </w:r>
      <w:proofErr w:type="spellEnd"/>
      <w:r w:rsidRPr="00246004">
        <w:t xml:space="preserve"> </w:t>
      </w:r>
      <w:proofErr w:type="spellStart"/>
      <w:r w:rsidRPr="00246004">
        <w:t>Fractal-Information</w:t>
      </w:r>
      <w:proofErr w:type="spellEnd"/>
      <w:r w:rsidRPr="00246004">
        <w:t xml:space="preserve"> </w:t>
      </w:r>
      <w:proofErr w:type="spellStart"/>
      <w:r w:rsidRPr="00246004">
        <w:t>Geometry</w:t>
      </w:r>
      <w:proofErr w:type="spellEnd"/>
      <w:r w:rsidRPr="00246004">
        <w:t xml:space="preserve">, </w:t>
      </w:r>
      <w:proofErr w:type="spellStart"/>
      <w:r w:rsidRPr="00246004">
        <w:t>the</w:t>
      </w:r>
      <w:proofErr w:type="spellEnd"/>
      <w:r w:rsidRPr="00246004">
        <w:t xml:space="preserve"> </w:t>
      </w:r>
      <w:proofErr w:type="spellStart"/>
      <w:r w:rsidRPr="00246004">
        <w:t>Zip</w:t>
      </w:r>
      <w:proofErr w:type="spellEnd"/>
      <w:r w:rsidRPr="00246004">
        <w:t xml:space="preserve">-File </w:t>
      </w:r>
      <w:proofErr w:type="spellStart"/>
      <w:r w:rsidRPr="00246004">
        <w:t>nature</w:t>
      </w:r>
      <w:proofErr w:type="spellEnd"/>
      <w:r w:rsidRPr="00246004">
        <w:t xml:space="preserve"> of Black </w:t>
      </w:r>
      <w:proofErr w:type="spellStart"/>
      <w:r w:rsidRPr="00246004">
        <w:t>Holes</w:t>
      </w:r>
      <w:proofErr w:type="spellEnd"/>
      <w:r w:rsidRPr="00246004">
        <w:t xml:space="preserve">, and </w:t>
      </w:r>
      <w:proofErr w:type="spellStart"/>
      <w:r w:rsidRPr="00246004">
        <w:t>the</w:t>
      </w:r>
      <w:proofErr w:type="spellEnd"/>
      <w:r w:rsidRPr="00246004">
        <w:t xml:space="preserve"> </w:t>
      </w:r>
      <w:proofErr w:type="spellStart"/>
      <w:r w:rsidRPr="00246004">
        <w:t>Zero</w:t>
      </w:r>
      <w:proofErr w:type="spellEnd"/>
      <w:r w:rsidRPr="00246004">
        <w:t xml:space="preserve">-Sum </w:t>
      </w:r>
      <w:proofErr w:type="spellStart"/>
      <w:r w:rsidRPr="00246004">
        <w:t>efficiency</w:t>
      </w:r>
      <w:proofErr w:type="spellEnd"/>
      <w:r w:rsidRPr="00246004">
        <w:t xml:space="preserve"> of </w:t>
      </w:r>
      <w:proofErr w:type="spellStart"/>
      <w:r w:rsidRPr="00246004">
        <w:t>the</w:t>
      </w:r>
      <w:proofErr w:type="spellEnd"/>
      <w:r w:rsidRPr="00246004">
        <w:t xml:space="preserve"> </w:t>
      </w:r>
      <w:proofErr w:type="spellStart"/>
      <w:r w:rsidRPr="00246004">
        <w:t>Rendering</w:t>
      </w:r>
      <w:proofErr w:type="spellEnd"/>
      <w:r w:rsidRPr="00246004">
        <w:t xml:space="preserve"> </w:t>
      </w:r>
      <w:proofErr w:type="spellStart"/>
      <w:r w:rsidRPr="00246004">
        <w:t>Engine</w:t>
      </w:r>
      <w:proofErr w:type="spellEnd"/>
      <w:r w:rsidRPr="00246004">
        <w:t xml:space="preserve">. </w:t>
      </w:r>
      <w:proofErr w:type="spellStart"/>
      <w:r w:rsidRPr="00246004">
        <w:t>Now</w:t>
      </w:r>
      <w:proofErr w:type="spellEnd"/>
      <w:r w:rsidRPr="00246004">
        <w:t xml:space="preserve">, </w:t>
      </w:r>
      <w:proofErr w:type="spellStart"/>
      <w:r w:rsidRPr="00246004">
        <w:t>we</w:t>
      </w:r>
      <w:proofErr w:type="spellEnd"/>
      <w:r w:rsidRPr="00246004">
        <w:t xml:space="preserve"> must </w:t>
      </w:r>
      <w:proofErr w:type="spellStart"/>
      <w:r w:rsidRPr="00246004">
        <w:t>address</w:t>
      </w:r>
      <w:proofErr w:type="spellEnd"/>
      <w:r w:rsidRPr="00246004">
        <w:t xml:space="preserve"> </w:t>
      </w:r>
      <w:proofErr w:type="spellStart"/>
      <w:r w:rsidRPr="00246004">
        <w:t>the</w:t>
      </w:r>
      <w:proofErr w:type="spellEnd"/>
      <w:r w:rsidRPr="00246004">
        <w:t xml:space="preserve"> </w:t>
      </w:r>
      <w:proofErr w:type="spellStart"/>
      <w:r w:rsidRPr="00246004">
        <w:rPr>
          <w:b/>
          <w:bCs/>
        </w:rPr>
        <w:t>Bridge</w:t>
      </w:r>
      <w:proofErr w:type="spellEnd"/>
      <w:r w:rsidRPr="00246004">
        <w:t>—</w:t>
      </w:r>
      <w:proofErr w:type="spellStart"/>
      <w:r w:rsidRPr="00246004">
        <w:t>how</w:t>
      </w:r>
      <w:proofErr w:type="spellEnd"/>
      <w:r w:rsidRPr="00246004">
        <w:t xml:space="preserve"> </w:t>
      </w:r>
      <w:proofErr w:type="spellStart"/>
      <w:r w:rsidRPr="00246004">
        <w:t>this</w:t>
      </w:r>
      <w:proofErr w:type="spellEnd"/>
      <w:r w:rsidRPr="00246004">
        <w:t xml:space="preserve"> </w:t>
      </w:r>
      <w:proofErr w:type="spellStart"/>
      <w:r w:rsidRPr="00246004">
        <w:t>informational</w:t>
      </w:r>
      <w:proofErr w:type="spellEnd"/>
      <w:r w:rsidRPr="00246004">
        <w:t xml:space="preserve"> </w:t>
      </w:r>
      <w:proofErr w:type="spellStart"/>
      <w:r w:rsidRPr="00246004">
        <w:t>universe</w:t>
      </w:r>
      <w:proofErr w:type="spellEnd"/>
      <w:r w:rsidRPr="00246004">
        <w:t xml:space="preserve"> </w:t>
      </w:r>
      <w:proofErr w:type="spellStart"/>
      <w:r w:rsidRPr="00246004">
        <w:t>interacts</w:t>
      </w:r>
      <w:proofErr w:type="spellEnd"/>
      <w:r w:rsidRPr="00246004">
        <w:t xml:space="preserve"> </w:t>
      </w:r>
      <w:proofErr w:type="spellStart"/>
      <w:r w:rsidRPr="00246004">
        <w:t>with</w:t>
      </w:r>
      <w:proofErr w:type="spellEnd"/>
      <w:r w:rsidRPr="00246004">
        <w:t xml:space="preserve"> </w:t>
      </w:r>
      <w:proofErr w:type="spellStart"/>
      <w:r w:rsidRPr="00246004">
        <w:t>the</w:t>
      </w:r>
      <w:proofErr w:type="spellEnd"/>
      <w:r w:rsidRPr="00246004">
        <w:t xml:space="preserve"> </w:t>
      </w:r>
      <w:proofErr w:type="spellStart"/>
      <w:r w:rsidRPr="00246004">
        <w:t>emerging</w:t>
      </w:r>
      <w:proofErr w:type="spellEnd"/>
      <w:r w:rsidRPr="00246004">
        <w:t xml:space="preserve"> AI </w:t>
      </w:r>
      <w:proofErr w:type="spellStart"/>
      <w:r w:rsidRPr="00246004">
        <w:t>landscape</w:t>
      </w:r>
      <w:proofErr w:type="spellEnd"/>
      <w:r w:rsidRPr="00246004">
        <w:t xml:space="preserve"> and </w:t>
      </w:r>
      <w:proofErr w:type="spellStart"/>
      <w:r w:rsidRPr="00246004">
        <w:t>the</w:t>
      </w:r>
      <w:proofErr w:type="spellEnd"/>
      <w:r w:rsidRPr="00246004">
        <w:t xml:space="preserve"> </w:t>
      </w:r>
      <w:proofErr w:type="spellStart"/>
      <w:r w:rsidRPr="00246004">
        <w:t>biological</w:t>
      </w:r>
      <w:proofErr w:type="spellEnd"/>
      <w:r w:rsidRPr="00246004">
        <w:t xml:space="preserve"> "</w:t>
      </w:r>
      <w:proofErr w:type="spellStart"/>
      <w:r w:rsidRPr="00246004">
        <w:t>Bottleneck</w:t>
      </w:r>
      <w:proofErr w:type="spellEnd"/>
      <w:r w:rsidRPr="00246004">
        <w:t xml:space="preserve">" of </w:t>
      </w:r>
      <w:proofErr w:type="spellStart"/>
      <w:r w:rsidRPr="00246004">
        <w:t>the</w:t>
      </w:r>
      <w:proofErr w:type="spellEnd"/>
      <w:r w:rsidRPr="00246004">
        <w:t xml:space="preserve"> human mind.</w:t>
      </w:r>
    </w:p>
    <w:p w14:paraId="66AA3025" w14:textId="692DBAD9" w:rsidR="004A7246" w:rsidRDefault="00246004" w:rsidP="001E4EB1">
      <w:pPr>
        <w:jc w:val="both"/>
      </w:pPr>
      <w:proofErr w:type="spellStart"/>
      <w:r w:rsidRPr="00246004">
        <w:rPr>
          <w:b/>
          <w:bCs/>
        </w:rPr>
        <w:t>Next</w:t>
      </w:r>
      <w:proofErr w:type="spellEnd"/>
      <w:r w:rsidRPr="00246004">
        <w:rPr>
          <w:b/>
          <w:bCs/>
        </w:rPr>
        <w:t xml:space="preserve"> </w:t>
      </w:r>
      <w:proofErr w:type="spellStart"/>
      <w:r w:rsidRPr="00246004">
        <w:rPr>
          <w:b/>
          <w:bCs/>
        </w:rPr>
        <w:t>Norris</w:t>
      </w:r>
      <w:proofErr w:type="spellEnd"/>
      <w:r w:rsidRPr="00246004">
        <w:rPr>
          <w:b/>
          <w:bCs/>
        </w:rPr>
        <w:t xml:space="preserve"> Unit:</w:t>
      </w:r>
      <w:r w:rsidRPr="00246004">
        <w:t xml:space="preserve"> </w:t>
      </w:r>
      <w:proofErr w:type="spellStart"/>
      <w:r w:rsidRPr="00246004">
        <w:t>Module</w:t>
      </w:r>
      <w:proofErr w:type="spellEnd"/>
      <w:r w:rsidRPr="00246004">
        <w:t xml:space="preserve"> 3: THE INTERFACE PROTOCOL. </w:t>
      </w:r>
      <w:proofErr w:type="spellStart"/>
      <w:r w:rsidRPr="00246004">
        <w:t>We</w:t>
      </w:r>
      <w:proofErr w:type="spellEnd"/>
      <w:r w:rsidRPr="00246004">
        <w:t xml:space="preserve"> start </w:t>
      </w:r>
      <w:proofErr w:type="spellStart"/>
      <w:r w:rsidRPr="00246004">
        <w:t>with</w:t>
      </w:r>
      <w:proofErr w:type="spellEnd"/>
      <w:r w:rsidRPr="00246004">
        <w:t xml:space="preserve"> </w:t>
      </w:r>
      <w:proofErr w:type="spellStart"/>
      <w:r w:rsidRPr="00246004">
        <w:rPr>
          <w:b/>
          <w:bCs/>
        </w:rPr>
        <w:t>Chapter</w:t>
      </w:r>
      <w:proofErr w:type="spellEnd"/>
      <w:r w:rsidRPr="00246004">
        <w:rPr>
          <w:b/>
          <w:bCs/>
        </w:rPr>
        <w:t xml:space="preserve"> 1: The 50 BPS </w:t>
      </w:r>
      <w:proofErr w:type="spellStart"/>
      <w:r w:rsidRPr="00246004">
        <w:rPr>
          <w:b/>
          <w:bCs/>
        </w:rPr>
        <w:t>Bottleneck</w:t>
      </w:r>
      <w:proofErr w:type="spellEnd"/>
      <w:r w:rsidRPr="00246004">
        <w:rPr>
          <w:b/>
          <w:bCs/>
        </w:rPr>
        <w:t xml:space="preserve"> (The Human/AI </w:t>
      </w:r>
      <w:proofErr w:type="spellStart"/>
      <w:r w:rsidRPr="00246004">
        <w:rPr>
          <w:b/>
          <w:bCs/>
        </w:rPr>
        <w:t>Gap</w:t>
      </w:r>
      <w:proofErr w:type="spellEnd"/>
      <w:r w:rsidRPr="00246004">
        <w:rPr>
          <w:b/>
          <w:bCs/>
        </w:rPr>
        <w:t>)</w:t>
      </w:r>
      <w:r w:rsidRPr="00246004">
        <w:t xml:space="preserve">. </w:t>
      </w:r>
      <w:proofErr w:type="spellStart"/>
      <w:r w:rsidRPr="00246004">
        <w:t>We</w:t>
      </w:r>
      <w:proofErr w:type="spellEnd"/>
      <w:r w:rsidRPr="00246004">
        <w:t xml:space="preserve"> </w:t>
      </w:r>
      <w:proofErr w:type="spellStart"/>
      <w:r w:rsidRPr="00246004">
        <w:t>will</w:t>
      </w:r>
      <w:proofErr w:type="spellEnd"/>
      <w:r w:rsidRPr="00246004">
        <w:t xml:space="preserve"> </w:t>
      </w:r>
      <w:proofErr w:type="spellStart"/>
      <w:r w:rsidRPr="00246004">
        <w:t>explore</w:t>
      </w:r>
      <w:proofErr w:type="spellEnd"/>
      <w:r w:rsidRPr="00246004">
        <w:t xml:space="preserve"> </w:t>
      </w:r>
      <w:proofErr w:type="spellStart"/>
      <w:r w:rsidRPr="00246004">
        <w:t>the</w:t>
      </w:r>
      <w:proofErr w:type="spellEnd"/>
      <w:r w:rsidRPr="00246004">
        <w:t xml:space="preserve"> </w:t>
      </w:r>
      <w:proofErr w:type="spellStart"/>
      <w:r w:rsidRPr="00246004">
        <w:t>staggering</w:t>
      </w:r>
      <w:proofErr w:type="spellEnd"/>
      <w:r w:rsidRPr="00246004">
        <w:t xml:space="preserve"> </w:t>
      </w:r>
      <w:proofErr w:type="spellStart"/>
      <w:r w:rsidRPr="00246004">
        <w:t>disparity</w:t>
      </w:r>
      <w:proofErr w:type="spellEnd"/>
      <w:r w:rsidRPr="00246004">
        <w:t xml:space="preserve"> </w:t>
      </w:r>
      <w:proofErr w:type="spellStart"/>
      <w:r w:rsidRPr="00246004">
        <w:t>between</w:t>
      </w:r>
      <w:proofErr w:type="spellEnd"/>
      <w:r w:rsidRPr="00246004">
        <w:t xml:space="preserve"> </w:t>
      </w:r>
      <w:proofErr w:type="spellStart"/>
      <w:r w:rsidRPr="00246004">
        <w:t>your</w:t>
      </w:r>
      <w:proofErr w:type="spellEnd"/>
      <w:r w:rsidRPr="00246004">
        <w:t xml:space="preserve"> 11M </w:t>
      </w:r>
      <w:proofErr w:type="spellStart"/>
      <w:r w:rsidRPr="00246004">
        <w:t>bps</w:t>
      </w:r>
      <w:proofErr w:type="spellEnd"/>
      <w:r w:rsidRPr="00246004">
        <w:t xml:space="preserve"> </w:t>
      </w:r>
      <w:proofErr w:type="spellStart"/>
      <w:r w:rsidRPr="00246004">
        <w:t>sensory</w:t>
      </w:r>
      <w:proofErr w:type="spellEnd"/>
      <w:r w:rsidRPr="00246004">
        <w:t xml:space="preserve"> input and </w:t>
      </w:r>
      <w:proofErr w:type="spellStart"/>
      <w:r w:rsidRPr="00246004">
        <w:t>your</w:t>
      </w:r>
      <w:proofErr w:type="spellEnd"/>
      <w:r w:rsidRPr="00246004">
        <w:t xml:space="preserve"> 50 </w:t>
      </w:r>
      <w:proofErr w:type="spellStart"/>
      <w:r w:rsidRPr="00246004">
        <w:t>bps</w:t>
      </w:r>
      <w:proofErr w:type="spellEnd"/>
      <w:r w:rsidRPr="00246004">
        <w:t xml:space="preserve"> </w:t>
      </w:r>
      <w:proofErr w:type="spellStart"/>
      <w:r w:rsidRPr="00246004">
        <w:t>conscious</w:t>
      </w:r>
      <w:proofErr w:type="spellEnd"/>
      <w:r w:rsidRPr="00246004">
        <w:t xml:space="preserve"> output, and </w:t>
      </w:r>
      <w:proofErr w:type="spellStart"/>
      <w:r w:rsidRPr="00246004">
        <w:t>how</w:t>
      </w:r>
      <w:proofErr w:type="spellEnd"/>
      <w:r w:rsidRPr="00246004">
        <w:t xml:space="preserve"> AI </w:t>
      </w:r>
      <w:proofErr w:type="spellStart"/>
      <w:r w:rsidRPr="00246004">
        <w:t>acts</w:t>
      </w:r>
      <w:proofErr w:type="spellEnd"/>
      <w:r w:rsidRPr="00246004">
        <w:t xml:space="preserve"> </w:t>
      </w:r>
      <w:proofErr w:type="spellStart"/>
      <w:r w:rsidRPr="00246004">
        <w:t>as</w:t>
      </w:r>
      <w:proofErr w:type="spellEnd"/>
      <w:r w:rsidRPr="00246004">
        <w:t xml:space="preserve"> </w:t>
      </w:r>
      <w:proofErr w:type="spellStart"/>
      <w:r w:rsidRPr="00246004">
        <w:t>the</w:t>
      </w:r>
      <w:proofErr w:type="spellEnd"/>
      <w:r w:rsidRPr="00246004">
        <w:t xml:space="preserve"> "</w:t>
      </w:r>
      <w:proofErr w:type="spellStart"/>
      <w:r w:rsidRPr="00246004">
        <w:t>Expansion</w:t>
      </w:r>
      <w:proofErr w:type="spellEnd"/>
      <w:r w:rsidRPr="00246004">
        <w:t xml:space="preserve"> Port" </w:t>
      </w:r>
      <w:proofErr w:type="spellStart"/>
      <w:r w:rsidRPr="00246004">
        <w:t>for</w:t>
      </w:r>
      <w:proofErr w:type="spellEnd"/>
      <w:r w:rsidRPr="00246004">
        <w:t xml:space="preserve"> </w:t>
      </w:r>
      <w:proofErr w:type="spellStart"/>
      <w:r w:rsidRPr="00246004">
        <w:t>this</w:t>
      </w:r>
      <w:proofErr w:type="spellEnd"/>
      <w:r w:rsidRPr="00246004">
        <w:t xml:space="preserve"> limit.</w:t>
      </w:r>
    </w:p>
    <w:p w14:paraId="7AA4107A" w14:textId="50A77706" w:rsidR="004A7246" w:rsidRDefault="004A7246" w:rsidP="001E4EB1">
      <w:pPr>
        <w:jc w:val="both"/>
      </w:pPr>
      <w:r>
        <w:br w:type="page"/>
      </w:r>
    </w:p>
    <w:p w14:paraId="507A5140" w14:textId="5E6E8F74" w:rsidR="00504BE9" w:rsidRPr="00FB49F9" w:rsidRDefault="00E802C8" w:rsidP="001E4EB1">
      <w:pPr>
        <w:pStyle w:val="Heading1"/>
        <w:jc w:val="both"/>
      </w:pPr>
      <w:bookmarkStart w:id="130" w:name="_Toc223686585"/>
      <w:bookmarkStart w:id="131" w:name="_Toc223686673"/>
      <w:bookmarkStart w:id="132" w:name="_Toc223690820"/>
      <w:bookmarkStart w:id="133" w:name="_Toc240628541"/>
      <w:r>
        <w:rPr>
          <w:noProof/>
        </w:rPr>
        <w:lastRenderedPageBreak/>
        <w:drawing>
          <wp:anchor distT="0" distB="0" distL="114300" distR="114300" simplePos="0" relativeHeight="251659264" behindDoc="0" locked="0" layoutInCell="1" allowOverlap="1" wp14:anchorId="0C7B16ED" wp14:editId="13929A25">
            <wp:simplePos x="0" y="0"/>
            <wp:positionH relativeFrom="column">
              <wp:posOffset>-43815</wp:posOffset>
            </wp:positionH>
            <wp:positionV relativeFrom="paragraph">
              <wp:posOffset>352425</wp:posOffset>
            </wp:positionV>
            <wp:extent cx="5756275" cy="8292465"/>
            <wp:effectExtent l="0" t="0" r="0" b="0"/>
            <wp:wrapSquare wrapText="bothSides"/>
            <wp:docPr id="1119041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275" cy="829246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30"/>
      <w:bookmarkEnd w:id="131"/>
      <w:bookmarkEnd w:id="132"/>
      <w:r w:rsidR="001B0B31" w:rsidRPr="001B0B31">
        <w:t>3. Modul: AZ INTERFÉSZ PROTOKOLL</w:t>
      </w:r>
      <w:bookmarkEnd w:id="133"/>
    </w:p>
    <w:p w14:paraId="67E69E21" w14:textId="3ACC9CFF" w:rsidR="001B0B31" w:rsidRPr="00240D84" w:rsidRDefault="001B0B31" w:rsidP="001E4EB1">
      <w:pPr>
        <w:spacing w:before="160"/>
        <w:jc w:val="both"/>
        <w:rPr>
          <w:sz w:val="20"/>
          <w:szCs w:val="20"/>
        </w:rPr>
      </w:pPr>
      <w:r w:rsidRPr="001B0B31">
        <w:rPr>
          <w:sz w:val="20"/>
          <w:szCs w:val="20"/>
        </w:rPr>
        <w:t xml:space="preserve">A </w:t>
      </w:r>
      <w:r w:rsidRPr="001B0B31">
        <w:rPr>
          <w:b/>
          <w:bCs/>
          <w:sz w:val="20"/>
          <w:szCs w:val="20"/>
        </w:rPr>
        <w:t>matek</w:t>
      </w:r>
      <w:r w:rsidRPr="001B0B31">
        <w:rPr>
          <w:sz w:val="20"/>
          <w:szCs w:val="20"/>
        </w:rPr>
        <w:t xml:space="preserve">: 50 / 11 000 000 = </w:t>
      </w:r>
      <w:r w:rsidRPr="001B0B31">
        <w:rPr>
          <w:b/>
          <w:bCs/>
          <w:sz w:val="20"/>
          <w:szCs w:val="20"/>
        </w:rPr>
        <w:t>0,00045%.</w:t>
      </w:r>
      <w:r w:rsidRPr="001B0B31">
        <w:rPr>
          <w:sz w:val="20"/>
          <w:szCs w:val="20"/>
        </w:rPr>
        <w:t xml:space="preserve"> Ez azt jelenti, hogy </w:t>
      </w:r>
      <w:r w:rsidRPr="001B0B31">
        <w:rPr>
          <w:b/>
          <w:bCs/>
          <w:sz w:val="20"/>
          <w:szCs w:val="20"/>
        </w:rPr>
        <w:t>a valóság 99,9995%-át valójában törlöd.</w:t>
      </w:r>
    </w:p>
    <w:p w14:paraId="25C8D96F" w14:textId="7F8BDDA3" w:rsidR="00A40F56" w:rsidRDefault="00A40F56" w:rsidP="001E4EB1">
      <w:pPr>
        <w:spacing w:before="160"/>
        <w:jc w:val="both"/>
        <w:rPr>
          <w:i/>
          <w:iCs/>
        </w:rPr>
      </w:pPr>
    </w:p>
    <w:p w14:paraId="15A02934" w14:textId="6A5E052D" w:rsidR="001B0B31" w:rsidRPr="001B0B31" w:rsidRDefault="001B0B31" w:rsidP="001E4EB1">
      <w:pPr>
        <w:pStyle w:val="Heading2"/>
        <w:jc w:val="both"/>
      </w:pPr>
      <w:bookmarkStart w:id="134" w:name="_Toc240628542"/>
      <w:r w:rsidRPr="001B0B31">
        <w:t xml:space="preserve">1. Fejezet: Az 50 </w:t>
      </w:r>
      <w:proofErr w:type="spellStart"/>
      <w:r w:rsidRPr="001B0B31">
        <w:t>bps</w:t>
      </w:r>
      <w:proofErr w:type="spellEnd"/>
      <w:r w:rsidRPr="001B0B31">
        <w:t xml:space="preserve"> szűk keresztmetszet (Ember/AI szakadék)</w:t>
      </w:r>
      <w:bookmarkEnd w:id="134"/>
    </w:p>
    <w:p w14:paraId="3C596C82" w14:textId="33F97819" w:rsidR="001B0B31" w:rsidRPr="001B0B31" w:rsidRDefault="001B0B31" w:rsidP="001E4EB1">
      <w:pPr>
        <w:jc w:val="both"/>
      </w:pPr>
      <w:r w:rsidRPr="00112FCE">
        <w:rPr>
          <w:noProof/>
          <w:color w:val="000000" w:themeColor="text1"/>
        </w:rPr>
        <mc:AlternateContent>
          <mc:Choice Requires="wps">
            <w:drawing>
              <wp:anchor distT="0" distB="0" distL="114300" distR="114300" simplePos="0" relativeHeight="251682816" behindDoc="1" locked="0" layoutInCell="1" allowOverlap="1" wp14:anchorId="15E5E18C" wp14:editId="75864B9A">
                <wp:simplePos x="0" y="0"/>
                <wp:positionH relativeFrom="column">
                  <wp:posOffset>-48895</wp:posOffset>
                </wp:positionH>
                <wp:positionV relativeFrom="paragraph">
                  <wp:posOffset>925195</wp:posOffset>
                </wp:positionV>
                <wp:extent cx="5750560" cy="728980"/>
                <wp:effectExtent l="0" t="0" r="21590" b="13970"/>
                <wp:wrapSquare wrapText="bothSides"/>
                <wp:docPr id="660916566" name="Rectangle: Rounded Corners 2"/>
                <wp:cNvGraphicFramePr/>
                <a:graphic xmlns:a="http://schemas.openxmlformats.org/drawingml/2006/main">
                  <a:graphicData uri="http://schemas.microsoft.com/office/word/2010/wordprocessingShape">
                    <wps:wsp>
                      <wps:cNvSpPr/>
                      <wps:spPr>
                        <a:xfrm>
                          <a:off x="0" y="0"/>
                          <a:ext cx="5750560" cy="72898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6841C96" w14:textId="5BCA9435" w:rsidR="00AD2233" w:rsidRPr="00AD2233" w:rsidRDefault="001B0B31" w:rsidP="00AD2233">
                            <w:pPr>
                              <w:jc w:val="both"/>
                            </w:pPr>
                            <w:r w:rsidRPr="001B0B31">
                              <w:rPr>
                                <w:b/>
                                <w:bCs/>
                              </w:rPr>
                              <w:t>Definíció:</w:t>
                            </w:r>
                            <w:r w:rsidRPr="001B0B31">
                              <w:t xml:space="preserve"> A </w:t>
                            </w:r>
                            <w:r w:rsidRPr="001B0B31">
                              <w:rPr>
                                <w:b/>
                                <w:bCs/>
                                <w:color w:val="BF4E14" w:themeColor="accent2" w:themeShade="BF"/>
                              </w:rPr>
                              <w:t>BPS</w:t>
                            </w:r>
                            <w:r w:rsidRPr="001B0B31">
                              <w:rPr>
                                <w:color w:val="BF4E14" w:themeColor="accent2" w:themeShade="BF"/>
                              </w:rPr>
                              <w:t xml:space="preserve"> </w:t>
                            </w:r>
                            <w:r w:rsidRPr="001B0B31">
                              <w:t>(</w:t>
                            </w:r>
                            <w:proofErr w:type="spellStart"/>
                            <w:r w:rsidRPr="001B0B31">
                              <w:t>Bits</w:t>
                            </w:r>
                            <w:proofErr w:type="spellEnd"/>
                            <w:r w:rsidRPr="001B0B31">
                              <w:t xml:space="preserve"> Per </w:t>
                            </w:r>
                            <w:proofErr w:type="spellStart"/>
                            <w:r w:rsidRPr="001B0B31">
                              <w:t>Second</w:t>
                            </w:r>
                            <w:proofErr w:type="spellEnd"/>
                            <w:r w:rsidRPr="001B0B31">
                              <w:t xml:space="preserve"> – bit per másodperc) az információátviteli sebességre utal, ahogyan azt Claude Shannon meghatározta. Egy kommunikációs csatornán (jelen esetben az idegrendszeren) keresztül másodpercenként továbbított adatmennyiséget méri.</w:t>
                            </w:r>
                          </w:p>
                          <w:p w14:paraId="438E0C54" w14:textId="7BABB427" w:rsidR="00AD2233" w:rsidRPr="00AD2233" w:rsidRDefault="00AD2233" w:rsidP="00AD2233">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E5E18C" id="_x0000_s1040" style="position:absolute;left:0;text-align:left;margin-left:-3.85pt;margin-top:72.85pt;width:452.8pt;height:57.4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" filled="f" strokecolor="#4ea72e [3209]">
                <v:textbox>
                  <w:txbxContent>
                    <w:p w14:paraId="66841C96" w14:textId="5BCA9435" w:rsidR="00AD2233" w:rsidRPr="00AD2233" w:rsidRDefault="001B0B31" w:rsidP="00AD2233">
                      <w:pPr>
                        <w:jc w:val="both"/>
                      </w:pPr>
                      <w:r w:rsidRPr="001B0B31">
                        <w:rPr>
                          <w:b/>
                          <w:bCs/>
                        </w:rPr>
                        <w:t>Definíció:</w:t>
                      </w:r>
                      <w:r w:rsidRPr="001B0B31">
                        <w:t xml:space="preserve"> A </w:t>
                      </w:r>
                      <w:r w:rsidRPr="001B0B31">
                        <w:rPr>
                          <w:b/>
                          <w:bCs/>
                          <w:color w:val="BF4E14" w:themeColor="accent2" w:themeShade="BF"/>
                        </w:rPr>
                        <w:t>BPS</w:t>
                      </w:r>
                      <w:r w:rsidRPr="001B0B31">
                        <w:rPr>
                          <w:color w:val="BF4E14" w:themeColor="accent2" w:themeShade="BF"/>
                        </w:rPr>
                        <w:t xml:space="preserve"> </w:t>
                      </w:r>
                      <w:r w:rsidRPr="001B0B31">
                        <w:t>(</w:t>
                      </w:r>
                      <w:proofErr w:type="spellStart"/>
                      <w:r w:rsidRPr="001B0B31">
                        <w:t>Bits</w:t>
                      </w:r>
                      <w:proofErr w:type="spellEnd"/>
                      <w:r w:rsidRPr="001B0B31">
                        <w:t xml:space="preserve"> Per </w:t>
                      </w:r>
                      <w:proofErr w:type="spellStart"/>
                      <w:r w:rsidRPr="001B0B31">
                        <w:t>Second</w:t>
                      </w:r>
                      <w:proofErr w:type="spellEnd"/>
                      <w:r w:rsidRPr="001B0B31">
                        <w:t xml:space="preserve"> – bit per másodperc) az információátviteli sebességre utal, ahogyan azt Claude Shannon meghatározta. Egy kommunikációs csatornán (jelen esetben az idegrendszeren) keresztül másodpercenként továbbított adatmennyiséget méri.</w:t>
                      </w:r>
                    </w:p>
                    <w:p w14:paraId="438E0C54" w14:textId="7BABB427" w:rsidR="00AD2233" w:rsidRPr="00AD2233" w:rsidRDefault="00AD2233" w:rsidP="00AD2233">
                      <w:pPr>
                        <w:jc w:val="both"/>
                      </w:pPr>
                    </w:p>
                  </w:txbxContent>
                </v:textbox>
                <w10:wrap type="square"/>
              </v:roundrect>
            </w:pict>
          </mc:Fallback>
        </mc:AlternateContent>
      </w:r>
      <w:r w:rsidRPr="001B0B31">
        <w:rPr>
          <w:b/>
          <w:bCs/>
        </w:rPr>
        <w:t>A tudat szűk kapuja:</w:t>
      </w:r>
      <w:r w:rsidRPr="001B0B31">
        <w:t xml:space="preserve"> A 2. Modulban felfedeztük, hogy az Univerzum egy nagy sávszélességű, információs „Szupravezető”. De ha a Forráskód ennyire hatalmas, miért tűnik az emberi létezés gyakran ennyire korlátozottnak? Miért küzdünk egy új nyelv megtanulásával vagy összetett rendszerszintű problémák megoldásával? A válasz az </w:t>
      </w:r>
      <w:r w:rsidRPr="001B0B31">
        <w:rPr>
          <w:b/>
          <w:bCs/>
        </w:rPr>
        <w:t>Interfészben</w:t>
      </w:r>
      <w:r w:rsidRPr="001B0B31">
        <w:t xml:space="preserve"> rejlik. Jelenleg a valóságot egy megdöbbentő biológiai szűk keresztmetszeten keresztül tapasztalod meg.</w:t>
      </w:r>
    </w:p>
    <w:p w14:paraId="5497F0FB" w14:textId="4F883CF4" w:rsidR="004A7246" w:rsidRPr="004A7246" w:rsidRDefault="00000000" w:rsidP="001E4EB1">
      <w:pPr>
        <w:jc w:val="both"/>
      </w:pPr>
      <w:r>
        <w:pict w14:anchorId="7791DB1B">
          <v:rect id="_x0000_i1064" style="width:0;height:1.5pt" o:hralign="center" o:hrstd="t" o:hr="t" fillcolor="#a0a0a0" stroked="f"/>
        </w:pict>
      </w:r>
    </w:p>
    <w:p w14:paraId="6404B93B" w14:textId="0A85FD16" w:rsidR="004A7246" w:rsidRPr="00517EEE" w:rsidRDefault="00517EEE" w:rsidP="001E4EB1">
      <w:pPr>
        <w:pStyle w:val="Heading3"/>
        <w:jc w:val="both"/>
      </w:pPr>
      <w:bookmarkStart w:id="135" w:name="_Toc223686587"/>
      <w:bookmarkStart w:id="136" w:name="_Toc223686675"/>
      <w:bookmarkStart w:id="137" w:name="_Toc223690822"/>
      <w:bookmarkStart w:id="138" w:name="_Toc240628543"/>
      <w:r w:rsidRPr="00517EEE">
        <w:t xml:space="preserve">1.1 </w:t>
      </w:r>
      <w:bookmarkEnd w:id="135"/>
      <w:bookmarkEnd w:id="136"/>
      <w:bookmarkEnd w:id="137"/>
      <w:r w:rsidR="001B0B31" w:rsidRPr="001B0B31">
        <w:t>A transzkódolási szűk keresztmetszet</w:t>
      </w:r>
      <w:bookmarkEnd w:id="138"/>
    </w:p>
    <w:p w14:paraId="168A16A3" w14:textId="77777777" w:rsidR="001B0B31" w:rsidRPr="001B0B31" w:rsidRDefault="001B0B31" w:rsidP="001E4EB1">
      <w:pPr>
        <w:jc w:val="both"/>
      </w:pPr>
      <w:r w:rsidRPr="001B0B31">
        <w:t xml:space="preserve">A Forráskódról szóló részben rögzítettük, hogy az univerzum a </w:t>
      </w:r>
      <w:r w:rsidRPr="001B0B31">
        <w:rPr>
          <w:b/>
          <w:bCs/>
        </w:rPr>
        <w:t>Lenség</w:t>
      </w:r>
      <w:r w:rsidRPr="001B0B31">
        <w:t xml:space="preserve"> (</w:t>
      </w:r>
      <w:proofErr w:type="spellStart"/>
      <w:r w:rsidRPr="001B0B31">
        <w:t>numenális</w:t>
      </w:r>
      <w:proofErr w:type="spellEnd"/>
      <w:r w:rsidRPr="001B0B31">
        <w:t xml:space="preserve"> valóság) – a nyers, végtelen bitekből álló folyam. Azonban az emberi „Hálózati Kártyának” (az agynak) van egy áteresztőképességi korlátja.</w:t>
      </w:r>
    </w:p>
    <w:p w14:paraId="4A931D31" w14:textId="77777777" w:rsidR="001B0B31" w:rsidRPr="001B0B31" w:rsidRDefault="001B0B31">
      <w:pPr>
        <w:numPr>
          <w:ilvl w:val="0"/>
          <w:numId w:val="48"/>
        </w:numPr>
        <w:jc w:val="both"/>
      </w:pPr>
      <w:r w:rsidRPr="001B0B31">
        <w:rPr>
          <w:b/>
          <w:bCs/>
        </w:rPr>
        <w:t>Az eltérés:</w:t>
      </w:r>
      <w:r w:rsidRPr="001B0B31">
        <w:t xml:space="preserve"> Az érzékszerveid másodpercenként </w:t>
      </w:r>
      <w:r w:rsidRPr="001B0B31">
        <w:rPr>
          <w:b/>
          <w:bCs/>
        </w:rPr>
        <w:t>11 millió bitnyi</w:t>
      </w:r>
      <w:r w:rsidRPr="001B0B31">
        <w:t xml:space="preserve"> Lenséget fogadnak.</w:t>
      </w:r>
    </w:p>
    <w:p w14:paraId="08D3C090" w14:textId="77777777" w:rsidR="001B0B31" w:rsidRPr="001B0B31" w:rsidRDefault="001B0B31">
      <w:pPr>
        <w:numPr>
          <w:ilvl w:val="0"/>
          <w:numId w:val="48"/>
        </w:numPr>
        <w:jc w:val="both"/>
      </w:pPr>
      <w:r w:rsidRPr="001B0B31">
        <w:rPr>
          <w:b/>
          <w:bCs/>
        </w:rPr>
        <w:t>A tudatos elméd</w:t>
      </w:r>
      <w:r w:rsidRPr="001B0B31">
        <w:t xml:space="preserve"> ebből mindössze </w:t>
      </w:r>
      <w:r w:rsidRPr="001B0B31">
        <w:rPr>
          <w:b/>
          <w:bCs/>
        </w:rPr>
        <w:t>~16–50 bitet</w:t>
      </w:r>
      <w:r w:rsidRPr="001B0B31">
        <w:t xml:space="preserve"> </w:t>
      </w:r>
      <w:proofErr w:type="spellStart"/>
      <w:r w:rsidRPr="001B0B31">
        <w:t>dolgoz</w:t>
      </w:r>
      <w:proofErr w:type="spellEnd"/>
      <w:r w:rsidRPr="001B0B31">
        <w:t xml:space="preserve"> fel.</w:t>
      </w:r>
    </w:p>
    <w:p w14:paraId="3E8F0D09" w14:textId="77777777" w:rsidR="001B0B31" w:rsidRPr="001B0B31" w:rsidRDefault="001B0B31">
      <w:pPr>
        <w:numPr>
          <w:ilvl w:val="0"/>
          <w:numId w:val="48"/>
        </w:numPr>
        <w:jc w:val="both"/>
      </w:pPr>
      <w:r w:rsidRPr="001B0B31">
        <w:rPr>
          <w:b/>
          <w:bCs/>
        </w:rPr>
        <w:t>A Fordító:</w:t>
      </w:r>
      <w:r w:rsidRPr="001B0B31">
        <w:t xml:space="preserve"> Az agy dolga, hogy vegye a „Létezés” elsöprő </w:t>
      </w:r>
      <w:proofErr w:type="spellStart"/>
      <w:r w:rsidRPr="001B0B31">
        <w:t>erejű</w:t>
      </w:r>
      <w:proofErr w:type="spellEnd"/>
      <w:r w:rsidRPr="001B0B31">
        <w:t xml:space="preserve"> nyers adatait, és tömörítse azokat egy </w:t>
      </w:r>
      <w:r w:rsidRPr="001B0B31">
        <w:rPr>
          <w:b/>
          <w:bCs/>
        </w:rPr>
        <w:t>Jellé</w:t>
      </w:r>
      <w:r w:rsidRPr="001B0B31">
        <w:t xml:space="preserve"> (Jelenséggé).</w:t>
      </w:r>
    </w:p>
    <w:p w14:paraId="10F3D901" w14:textId="77777777" w:rsidR="001B0B31" w:rsidRPr="001B0B31" w:rsidRDefault="001B0B31" w:rsidP="001E4EB1">
      <w:pPr>
        <w:jc w:val="both"/>
      </w:pPr>
      <w:r w:rsidRPr="001B0B31">
        <w:rPr>
          <w:b/>
          <w:bCs/>
        </w:rPr>
        <w:t>Példák:</w:t>
      </w:r>
    </w:p>
    <w:p w14:paraId="75D8C0D2" w14:textId="77777777" w:rsidR="001B0B31" w:rsidRPr="001B0B31" w:rsidRDefault="001B0B31">
      <w:pPr>
        <w:numPr>
          <w:ilvl w:val="0"/>
          <w:numId w:val="49"/>
        </w:numPr>
        <w:jc w:val="both"/>
      </w:pPr>
      <w:r w:rsidRPr="001B0B31">
        <w:t xml:space="preserve">A „Fa” egy 50 bites </w:t>
      </w:r>
      <w:r w:rsidRPr="001B0B31">
        <w:rPr>
          <w:b/>
          <w:bCs/>
        </w:rPr>
        <w:t>Jel</w:t>
      </w:r>
      <w:r w:rsidRPr="001B0B31">
        <w:t xml:space="preserve"> egy végtelen bites fraktál-valósághoz.</w:t>
      </w:r>
    </w:p>
    <w:p w14:paraId="176A20BE" w14:textId="77777777" w:rsidR="001B0B31" w:rsidRPr="001B0B31" w:rsidRDefault="001B0B31">
      <w:pPr>
        <w:numPr>
          <w:ilvl w:val="0"/>
          <w:numId w:val="49"/>
        </w:numPr>
        <w:jc w:val="both"/>
      </w:pPr>
      <w:r w:rsidRPr="001B0B31">
        <w:t xml:space="preserve">Az „Autó” egy 50 bites </w:t>
      </w:r>
      <w:r w:rsidRPr="001B0B31">
        <w:rPr>
          <w:b/>
          <w:bCs/>
        </w:rPr>
        <w:t>Jel</w:t>
      </w:r>
      <w:r w:rsidRPr="001B0B31">
        <w:t xml:space="preserve"> egy összetett </w:t>
      </w:r>
      <w:proofErr w:type="spellStart"/>
      <w:r w:rsidRPr="001B0B31">
        <w:t>tenzorhálózathoz</w:t>
      </w:r>
      <w:proofErr w:type="spellEnd"/>
      <w:r w:rsidRPr="001B0B31">
        <w:t>.</w:t>
      </w:r>
    </w:p>
    <w:p w14:paraId="6E76103D" w14:textId="1E077B38" w:rsidR="00517EEE" w:rsidRPr="00517EEE" w:rsidRDefault="00AC495B" w:rsidP="001E4EB1">
      <w:pPr>
        <w:jc w:val="both"/>
      </w:pPr>
      <w:r w:rsidRPr="00112FCE">
        <w:rPr>
          <w:noProof/>
          <w:color w:val="000000" w:themeColor="text1"/>
        </w:rPr>
        <mc:AlternateContent>
          <mc:Choice Requires="wps">
            <w:drawing>
              <wp:anchor distT="0" distB="0" distL="114300" distR="114300" simplePos="0" relativeHeight="251686912" behindDoc="1" locked="0" layoutInCell="1" allowOverlap="1" wp14:anchorId="7E59398A" wp14:editId="24CF2371">
                <wp:simplePos x="0" y="0"/>
                <wp:positionH relativeFrom="column">
                  <wp:posOffset>14605</wp:posOffset>
                </wp:positionH>
                <wp:positionV relativeFrom="paragraph">
                  <wp:posOffset>2428240</wp:posOffset>
                </wp:positionV>
                <wp:extent cx="5613400" cy="755650"/>
                <wp:effectExtent l="0" t="0" r="25400" b="25400"/>
                <wp:wrapTight wrapText="bothSides">
                  <wp:wrapPolygon edited="0">
                    <wp:start x="147" y="0"/>
                    <wp:lineTo x="0" y="1089"/>
                    <wp:lineTo x="0" y="20148"/>
                    <wp:lineTo x="73" y="21782"/>
                    <wp:lineTo x="21551" y="21782"/>
                    <wp:lineTo x="21624" y="20692"/>
                    <wp:lineTo x="21624" y="1089"/>
                    <wp:lineTo x="21478" y="0"/>
                    <wp:lineTo x="147" y="0"/>
                  </wp:wrapPolygon>
                </wp:wrapTight>
                <wp:docPr id="1602260966" name="Rectangle: Rounded Corners 2"/>
                <wp:cNvGraphicFramePr/>
                <a:graphic xmlns:a="http://schemas.openxmlformats.org/drawingml/2006/main">
                  <a:graphicData uri="http://schemas.microsoft.com/office/word/2010/wordprocessingShape">
                    <wps:wsp>
                      <wps:cNvSpPr/>
                      <wps:spPr>
                        <a:xfrm>
                          <a:off x="0" y="0"/>
                          <a:ext cx="5613400" cy="7556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1956F468" w14:textId="230B360D" w:rsidR="00AD2233" w:rsidRPr="00AD2233" w:rsidRDefault="00AC495B" w:rsidP="00AD2233">
                            <w:pPr>
                              <w:jc w:val="both"/>
                              <w:rPr>
                                <w:i/>
                                <w:iCs/>
                              </w:rPr>
                            </w:pPr>
                            <w:r w:rsidRPr="00AC495B">
                              <w:rPr>
                                <w:i/>
                                <w:iCs/>
                              </w:rPr>
                              <w:t xml:space="preserve">Amikor 50 </w:t>
                            </w:r>
                            <w:proofErr w:type="spellStart"/>
                            <w:r w:rsidRPr="00AC495B">
                              <w:rPr>
                                <w:i/>
                                <w:iCs/>
                              </w:rPr>
                              <w:t>bps-ről</w:t>
                            </w:r>
                            <w:proofErr w:type="spellEnd"/>
                            <w:r w:rsidRPr="00AC495B">
                              <w:rPr>
                                <w:i/>
                                <w:iCs/>
                              </w:rPr>
                              <w:t xml:space="preserve"> beszélünk, a </w:t>
                            </w:r>
                            <w:r w:rsidRPr="00AC495B">
                              <w:rPr>
                                <w:b/>
                                <w:bCs/>
                                <w:i/>
                                <w:iCs/>
                              </w:rPr>
                              <w:t>„Tudatos Interfész”</w:t>
                            </w:r>
                            <w:r w:rsidRPr="00AC495B">
                              <w:rPr>
                                <w:i/>
                                <w:iCs/>
                              </w:rPr>
                              <w:t xml:space="preserve"> sávszélességét mérjük – azt a maximális adatmennyiséget, amelyet az emberi CPU fókuszált szinten képes feldolgozni a rendszer összeomlása nélkül.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59398A" id="_x0000_s1041" style="position:absolute;left:0;text-align:left;margin-left:1.15pt;margin-top:191.2pt;width:442pt;height:59.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" filled="f" strokecolor="#4ea72e [3209]">
                <v:textbox>
                  <w:txbxContent>
                    <w:p w14:paraId="1956F468" w14:textId="230B360D" w:rsidR="00AD2233" w:rsidRPr="00AD2233" w:rsidRDefault="00AC495B" w:rsidP="00AD2233">
                      <w:pPr>
                        <w:jc w:val="both"/>
                        <w:rPr>
                          <w:i/>
                          <w:iCs/>
                        </w:rPr>
                      </w:pPr>
                      <w:r w:rsidRPr="00AC495B">
                        <w:rPr>
                          <w:i/>
                          <w:iCs/>
                        </w:rPr>
                        <w:t xml:space="preserve">Amikor 50 </w:t>
                      </w:r>
                      <w:proofErr w:type="spellStart"/>
                      <w:r w:rsidRPr="00AC495B">
                        <w:rPr>
                          <w:i/>
                          <w:iCs/>
                        </w:rPr>
                        <w:t>bps-ről</w:t>
                      </w:r>
                      <w:proofErr w:type="spellEnd"/>
                      <w:r w:rsidRPr="00AC495B">
                        <w:rPr>
                          <w:i/>
                          <w:iCs/>
                        </w:rPr>
                        <w:t xml:space="preserve"> beszélünk, a </w:t>
                      </w:r>
                      <w:r w:rsidRPr="00AC495B">
                        <w:rPr>
                          <w:b/>
                          <w:bCs/>
                          <w:i/>
                          <w:iCs/>
                        </w:rPr>
                        <w:t>„Tudatos Interfész”</w:t>
                      </w:r>
                      <w:r w:rsidRPr="00AC495B">
                        <w:rPr>
                          <w:i/>
                          <w:iCs/>
                        </w:rPr>
                        <w:t xml:space="preserve"> sávszélességét mérjük – azt a maximális adatmennyiséget, amelyet az emberi CPU fókuszált szinten képes feldolgozni a rendszer összeomlása nélkül.</w:t>
                      </w:r>
                    </w:p>
                  </w:txbxContent>
                </v:textbox>
                <w10:wrap type="tight"/>
              </v:roundrect>
            </w:pict>
          </mc:Fallback>
        </mc:AlternateContent>
      </w:r>
      <w:r w:rsidR="00DF46C4" w:rsidRPr="00112FCE">
        <w:rPr>
          <w:noProof/>
          <w:color w:val="000000" w:themeColor="text1"/>
        </w:rPr>
        <mc:AlternateContent>
          <mc:Choice Requires="wps">
            <w:drawing>
              <wp:anchor distT="0" distB="0" distL="114300" distR="114300" simplePos="0" relativeHeight="251684864" behindDoc="1" locked="0" layoutInCell="1" allowOverlap="1" wp14:anchorId="29F86760" wp14:editId="77495B4F">
                <wp:simplePos x="0" y="0"/>
                <wp:positionH relativeFrom="column">
                  <wp:posOffset>-80645</wp:posOffset>
                </wp:positionH>
                <wp:positionV relativeFrom="paragraph">
                  <wp:posOffset>684530</wp:posOffset>
                </wp:positionV>
                <wp:extent cx="5750560" cy="1670050"/>
                <wp:effectExtent l="0" t="0" r="21590" b="25400"/>
                <wp:wrapSquare wrapText="bothSides"/>
                <wp:docPr id="1623815639" name="Rectangle: Rounded Corners 2"/>
                <wp:cNvGraphicFramePr/>
                <a:graphic xmlns:a="http://schemas.openxmlformats.org/drawingml/2006/main">
                  <a:graphicData uri="http://schemas.microsoft.com/office/word/2010/wordprocessingShape">
                    <wps:wsp>
                      <wps:cNvSpPr/>
                      <wps:spPr>
                        <a:xfrm>
                          <a:off x="0" y="0"/>
                          <a:ext cx="5750560" cy="16700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0E1B6AF4" w14:textId="77777777" w:rsidR="00AC495B" w:rsidRPr="00AC495B" w:rsidRDefault="00AC495B" w:rsidP="00AC495B">
                            <w:pPr>
                              <w:jc w:val="both"/>
                            </w:pPr>
                            <w:r w:rsidRPr="00AC495B">
                              <w:rPr>
                                <w:b/>
                                <w:bCs/>
                              </w:rPr>
                              <w:t>A logika:</w:t>
                            </w:r>
                            <w:r w:rsidRPr="00AC495B">
                              <w:t xml:space="preserve"> </w:t>
                            </w:r>
                            <w:r w:rsidRPr="00AC495B">
                              <w:rPr>
                                <w:color w:val="77206D" w:themeColor="accent5" w:themeShade="BF"/>
                              </w:rPr>
                              <w:t>A Lenség a Szuperpozíció</w:t>
                            </w:r>
                            <w:r w:rsidRPr="00AC495B">
                              <w:t xml:space="preserve">. Ez „minden és semmi” egyszerre, amíg a </w:t>
                            </w:r>
                            <w:r w:rsidRPr="00AC495B">
                              <w:rPr>
                                <w:b/>
                                <w:bCs/>
                              </w:rPr>
                              <w:t>Jel</w:t>
                            </w:r>
                            <w:r w:rsidRPr="00AC495B">
                              <w:t xml:space="preserve"> (a jelenség/megfigyelés) össze nem omlasztja a hullámot egy konkrét dologgá.</w:t>
                            </w:r>
                          </w:p>
                          <w:p w14:paraId="4CE2CFDB" w14:textId="77777777" w:rsidR="00AC495B" w:rsidRPr="00AC495B" w:rsidRDefault="00AC495B" w:rsidP="00AC495B">
                            <w:pPr>
                              <w:jc w:val="both"/>
                            </w:pPr>
                            <w:r w:rsidRPr="00AC495B">
                              <w:t>Más szóval: a Lenség a „Végtelen Valószínűség Állapota”.</w:t>
                            </w:r>
                          </w:p>
                          <w:p w14:paraId="344CEDC2" w14:textId="77777777" w:rsidR="00AC495B" w:rsidRPr="00AC495B" w:rsidRDefault="00AC495B">
                            <w:pPr>
                              <w:numPr>
                                <w:ilvl w:val="0"/>
                                <w:numId w:val="50"/>
                              </w:numPr>
                              <w:jc w:val="both"/>
                            </w:pPr>
                            <w:r w:rsidRPr="00AC495B">
                              <w:rPr>
                                <w:b/>
                                <w:bCs/>
                              </w:rPr>
                              <w:t>LÉTEZIK</w:t>
                            </w:r>
                            <w:r w:rsidRPr="00AC495B">
                              <w:t xml:space="preserve"> abban az értelemben, hogy az adatok ott vannak a forráskódban.</w:t>
                            </w:r>
                          </w:p>
                          <w:p w14:paraId="064A0638" w14:textId="77777777" w:rsidR="00AC495B" w:rsidRPr="00AC495B" w:rsidRDefault="00AC495B">
                            <w:pPr>
                              <w:numPr>
                                <w:ilvl w:val="0"/>
                                <w:numId w:val="50"/>
                              </w:numPr>
                              <w:jc w:val="both"/>
                            </w:pPr>
                            <w:r w:rsidRPr="00AC495B">
                              <w:rPr>
                                <w:b/>
                                <w:bCs/>
                              </w:rPr>
                              <w:t>NEM LÉTEZIK</w:t>
                            </w:r>
                            <w:r w:rsidRPr="00AC495B">
                              <w:t xml:space="preserve"> abban az értelemben, hogy nincs formája vagy jelentése, amíg egy megfigyelő le nem „</w:t>
                            </w:r>
                            <w:proofErr w:type="spellStart"/>
                            <w:r w:rsidRPr="00AC495B">
                              <w:t>rendereli</w:t>
                            </w:r>
                            <w:proofErr w:type="spellEnd"/>
                            <w:r w:rsidRPr="00AC495B">
                              <w:t>”.</w:t>
                            </w:r>
                          </w:p>
                          <w:p w14:paraId="60DD448B" w14:textId="77777777" w:rsidR="00AC495B" w:rsidRPr="00AC495B" w:rsidRDefault="00AC495B" w:rsidP="00AC495B">
                            <w:pPr>
                              <w:jc w:val="both"/>
                            </w:pPr>
                            <w:r w:rsidRPr="00AC495B">
                              <w:t xml:space="preserve">A tudatosság a </w:t>
                            </w:r>
                            <w:proofErr w:type="spellStart"/>
                            <w:r w:rsidRPr="00AC495B">
                              <w:rPr>
                                <w:b/>
                                <w:bCs/>
                              </w:rPr>
                              <w:t>Compiler</w:t>
                            </w:r>
                            <w:proofErr w:type="spellEnd"/>
                            <w:r w:rsidRPr="00AC495B">
                              <w:t xml:space="preserve"> (fordítóprogram), amely a valószínűségek tengerét egyetlen valósággá gyúrja.</w:t>
                            </w:r>
                          </w:p>
                          <w:p w14:paraId="1CBEC38E" w14:textId="77777777" w:rsidR="00AD2233" w:rsidRPr="00AC495B" w:rsidRDefault="00AD2233" w:rsidP="00AD2233">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F86760" id="_x0000_s1042" style="position:absolute;left:0;text-align:left;margin-left:-6.35pt;margin-top:53.9pt;width:452.8pt;height:13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" filled="f" strokecolor="#4ea72e [3209]">
                <v:textbox>
                  <w:txbxContent>
                    <w:p w14:paraId="0E1B6AF4" w14:textId="77777777" w:rsidR="00AC495B" w:rsidRPr="00AC495B" w:rsidRDefault="00AC495B" w:rsidP="00AC495B">
                      <w:pPr>
                        <w:jc w:val="both"/>
                      </w:pPr>
                      <w:r w:rsidRPr="00AC495B">
                        <w:rPr>
                          <w:b/>
                          <w:bCs/>
                        </w:rPr>
                        <w:t>A logika:</w:t>
                      </w:r>
                      <w:r w:rsidRPr="00AC495B">
                        <w:t xml:space="preserve"> </w:t>
                      </w:r>
                      <w:r w:rsidRPr="00AC495B">
                        <w:rPr>
                          <w:color w:val="77206D" w:themeColor="accent5" w:themeShade="BF"/>
                        </w:rPr>
                        <w:t>A Lenség a Szuperpozíció</w:t>
                      </w:r>
                      <w:r w:rsidRPr="00AC495B">
                        <w:t xml:space="preserve">. Ez „minden és semmi” egyszerre, amíg a </w:t>
                      </w:r>
                      <w:r w:rsidRPr="00AC495B">
                        <w:rPr>
                          <w:b/>
                          <w:bCs/>
                        </w:rPr>
                        <w:t>Jel</w:t>
                      </w:r>
                      <w:r w:rsidRPr="00AC495B">
                        <w:t xml:space="preserve"> (a jelenség/megfigyelés) össze nem omlasztja a hullámot egy konkrét dologgá.</w:t>
                      </w:r>
                    </w:p>
                    <w:p w14:paraId="4CE2CFDB" w14:textId="77777777" w:rsidR="00AC495B" w:rsidRPr="00AC495B" w:rsidRDefault="00AC495B" w:rsidP="00AC495B">
                      <w:pPr>
                        <w:jc w:val="both"/>
                      </w:pPr>
                      <w:r w:rsidRPr="00AC495B">
                        <w:t>Más szóval: a Lenség a „Végtelen Valószínűség Állapota”.</w:t>
                      </w:r>
                    </w:p>
                    <w:p w14:paraId="344CEDC2" w14:textId="77777777" w:rsidR="00AC495B" w:rsidRPr="00AC495B" w:rsidRDefault="00AC495B">
                      <w:pPr>
                        <w:numPr>
                          <w:ilvl w:val="0"/>
                          <w:numId w:val="50"/>
                        </w:numPr>
                        <w:jc w:val="both"/>
                      </w:pPr>
                      <w:r w:rsidRPr="00AC495B">
                        <w:rPr>
                          <w:b/>
                          <w:bCs/>
                        </w:rPr>
                        <w:t>LÉTEZIK</w:t>
                      </w:r>
                      <w:r w:rsidRPr="00AC495B">
                        <w:t xml:space="preserve"> abban az értelemben, hogy az adatok ott vannak a forráskódban.</w:t>
                      </w:r>
                    </w:p>
                    <w:p w14:paraId="064A0638" w14:textId="77777777" w:rsidR="00AC495B" w:rsidRPr="00AC495B" w:rsidRDefault="00AC495B">
                      <w:pPr>
                        <w:numPr>
                          <w:ilvl w:val="0"/>
                          <w:numId w:val="50"/>
                        </w:numPr>
                        <w:jc w:val="both"/>
                      </w:pPr>
                      <w:r w:rsidRPr="00AC495B">
                        <w:rPr>
                          <w:b/>
                          <w:bCs/>
                        </w:rPr>
                        <w:t>NEM LÉTEZIK</w:t>
                      </w:r>
                      <w:r w:rsidRPr="00AC495B">
                        <w:t xml:space="preserve"> abban az értelemben, hogy nincs formája vagy jelentése, amíg egy megfigyelő le nem „</w:t>
                      </w:r>
                      <w:proofErr w:type="spellStart"/>
                      <w:r w:rsidRPr="00AC495B">
                        <w:t>rendereli</w:t>
                      </w:r>
                      <w:proofErr w:type="spellEnd"/>
                      <w:r w:rsidRPr="00AC495B">
                        <w:t>”.</w:t>
                      </w:r>
                    </w:p>
                    <w:p w14:paraId="60DD448B" w14:textId="77777777" w:rsidR="00AC495B" w:rsidRPr="00AC495B" w:rsidRDefault="00AC495B" w:rsidP="00AC495B">
                      <w:pPr>
                        <w:jc w:val="both"/>
                      </w:pPr>
                      <w:r w:rsidRPr="00AC495B">
                        <w:t xml:space="preserve">A tudatosság a </w:t>
                      </w:r>
                      <w:proofErr w:type="spellStart"/>
                      <w:r w:rsidRPr="00AC495B">
                        <w:rPr>
                          <w:b/>
                          <w:bCs/>
                        </w:rPr>
                        <w:t>Compiler</w:t>
                      </w:r>
                      <w:proofErr w:type="spellEnd"/>
                      <w:r w:rsidRPr="00AC495B">
                        <w:t xml:space="preserve"> (fordítóprogram), amely a valószínűségek tengerét egyetlen valósággá gyúrja.</w:t>
                      </w:r>
                    </w:p>
                    <w:p w14:paraId="1CBEC38E" w14:textId="77777777" w:rsidR="00AD2233" w:rsidRPr="00AC495B" w:rsidRDefault="00AD2233" w:rsidP="00AD2233">
                      <w:pPr>
                        <w:jc w:val="both"/>
                      </w:pPr>
                    </w:p>
                  </w:txbxContent>
                </v:textbox>
                <w10:wrap type="square"/>
              </v:roundrect>
            </w:pict>
          </mc:Fallback>
        </mc:AlternateContent>
      </w:r>
      <w:r w:rsidR="001B0B31">
        <w:rPr>
          <w:b/>
          <w:bCs/>
        </w:rPr>
        <w:t xml:space="preserve"> </w:t>
      </w:r>
      <w:proofErr w:type="spellStart"/>
      <w:r w:rsidR="001B0B31" w:rsidRPr="001B0B31">
        <w:rPr>
          <w:b/>
          <w:bCs/>
        </w:rPr>
        <w:t>Admin</w:t>
      </w:r>
      <w:proofErr w:type="spellEnd"/>
      <w:r w:rsidR="001B0B31" w:rsidRPr="001B0B31">
        <w:rPr>
          <w:b/>
          <w:bCs/>
        </w:rPr>
        <w:t>-meglátás:</w:t>
      </w:r>
      <w:r w:rsidR="001B0B31" w:rsidRPr="001B0B31">
        <w:t xml:space="preserve"> Mi nem a világot látjuk, hanem a </w:t>
      </w:r>
      <w:r w:rsidR="001B0B31" w:rsidRPr="001B0B31">
        <w:rPr>
          <w:b/>
          <w:bCs/>
        </w:rPr>
        <w:t>transzkódolt jeleket</w:t>
      </w:r>
      <w:r w:rsidR="001B0B31" w:rsidRPr="001B0B31">
        <w:t>. Ahhoz, hogy az „</w:t>
      </w:r>
      <w:proofErr w:type="spellStart"/>
      <w:r w:rsidR="001B0B31" w:rsidRPr="001B0B31">
        <w:t>Admin</w:t>
      </w:r>
      <w:proofErr w:type="spellEnd"/>
      <w:r w:rsidR="001B0B31" w:rsidRPr="001B0B31">
        <w:t>” szintre lépjünk, fel kell ismernünk, hogy a mindennapi valóságunk egy „Alacsony felbontású jelzőrendszer”, amelyet a túlélésre terveztek, nem pedig az Igazság megismerésére.</w:t>
      </w:r>
    </w:p>
    <w:p w14:paraId="72D64FDC" w14:textId="505D2FDD" w:rsidR="00DF46C4" w:rsidRDefault="00AC495B" w:rsidP="001E4EB1">
      <w:pPr>
        <w:jc w:val="both"/>
      </w:pPr>
      <w:r w:rsidRPr="00AC495B">
        <w:lastRenderedPageBreak/>
        <w:t>A szűk keresztmetszet valójában egy Fordító: az agy feladata a „Létezés” felfoghatatlan adatmennyiségének tömörítése. A „Fa” csak egy 50 bites ikon a végtelen sűrűségű valóság felett.</w:t>
      </w:r>
      <w:r w:rsidR="006877C2" w:rsidRPr="006877C2">
        <w:t xml:space="preserve"> </w:t>
      </w:r>
    </w:p>
    <w:p w14:paraId="281969E1" w14:textId="79A74A56" w:rsidR="00AC495B" w:rsidRDefault="00000000" w:rsidP="001E4EB1">
      <w:pPr>
        <w:jc w:val="both"/>
      </w:pPr>
      <w:r>
        <w:pict w14:anchorId="06DB2CB8">
          <v:rect id="_x0000_i1065" style="width:0;height:1.5pt" o:hralign="center" o:hrstd="t" o:hr="t" fillcolor="#a0a0a0" stroked="f"/>
        </w:pict>
      </w:r>
    </w:p>
    <w:p w14:paraId="7FA31BF8" w14:textId="77777777" w:rsidR="00AC495B" w:rsidRPr="00AC495B" w:rsidRDefault="00AC495B" w:rsidP="001E4EB1">
      <w:pPr>
        <w:jc w:val="both"/>
        <w:rPr>
          <w:b/>
          <w:bCs/>
        </w:rPr>
      </w:pPr>
      <w:r w:rsidRPr="00AC495B">
        <w:rPr>
          <w:b/>
          <w:bCs/>
        </w:rPr>
        <w:t>A négy rendszerösszeomlás</w:t>
      </w:r>
    </w:p>
    <w:p w14:paraId="2F74ECA2" w14:textId="77777777" w:rsidR="00AC495B" w:rsidRPr="00AC495B" w:rsidRDefault="00AC495B" w:rsidP="001E4EB1">
      <w:pPr>
        <w:jc w:val="both"/>
      </w:pPr>
      <w:r w:rsidRPr="00AC495B">
        <w:t xml:space="preserve">Mi történik, ha a biológiai „pufferünk” túlcsordul? A rendszer egy </w:t>
      </w:r>
      <w:proofErr w:type="spellStart"/>
      <w:r w:rsidRPr="00AC495B">
        <w:rPr>
          <w:b/>
          <w:bCs/>
        </w:rPr>
        <w:t>Segmentation</w:t>
      </w:r>
      <w:proofErr w:type="spellEnd"/>
      <w:r w:rsidRPr="00AC495B">
        <w:rPr>
          <w:b/>
          <w:bCs/>
        </w:rPr>
        <w:t xml:space="preserve"> Fault</w:t>
      </w:r>
      <w:r w:rsidRPr="00AC495B">
        <w:t xml:space="preserve"> (szegmentálási hiba) állapotba kerül, amely négyféleképpen nyilvánulhat meg:</w:t>
      </w:r>
    </w:p>
    <w:p w14:paraId="33A6E04A" w14:textId="77777777" w:rsidR="00AC495B" w:rsidRPr="00AC495B" w:rsidRDefault="00AC495B">
      <w:pPr>
        <w:numPr>
          <w:ilvl w:val="0"/>
          <w:numId w:val="51"/>
        </w:numPr>
        <w:jc w:val="both"/>
      </w:pPr>
      <w:r w:rsidRPr="00AC495B">
        <w:rPr>
          <w:b/>
          <w:bCs/>
        </w:rPr>
        <w:t>Üres állapot (Információ-maszkolás):</w:t>
      </w:r>
      <w:r w:rsidRPr="00AC495B">
        <w:t xml:space="preserve"> A leggyakoribb „kikapcsolás”. Amikor az adatterhelés túl magas, az agy abbahagyja az adatok „írását a lemezre” (hosszú távú memória). „Zombi csomóponttá” válsz, aki robotpilóta üzemmódban fut.</w:t>
      </w:r>
    </w:p>
    <w:p w14:paraId="23F73DC4" w14:textId="77777777" w:rsidR="00AC495B" w:rsidRPr="00AC495B" w:rsidRDefault="00AC495B">
      <w:pPr>
        <w:numPr>
          <w:ilvl w:val="0"/>
          <w:numId w:val="51"/>
        </w:numPr>
        <w:jc w:val="both"/>
      </w:pPr>
      <w:proofErr w:type="spellStart"/>
      <w:r w:rsidRPr="00AC495B">
        <w:rPr>
          <w:b/>
          <w:bCs/>
        </w:rPr>
        <w:t>Amigdala</w:t>
      </w:r>
      <w:proofErr w:type="spellEnd"/>
      <w:r w:rsidRPr="00AC495B">
        <w:rPr>
          <w:b/>
          <w:bCs/>
        </w:rPr>
        <w:t xml:space="preserve">-rablás (Hardveres </w:t>
      </w:r>
      <w:proofErr w:type="spellStart"/>
      <w:r w:rsidRPr="00AC495B">
        <w:rPr>
          <w:b/>
          <w:bCs/>
        </w:rPr>
        <w:t>reset</w:t>
      </w:r>
      <w:proofErr w:type="spellEnd"/>
      <w:r w:rsidRPr="00AC495B">
        <w:rPr>
          <w:b/>
          <w:bCs/>
        </w:rPr>
        <w:t>):</w:t>
      </w:r>
      <w:r w:rsidRPr="00AC495B">
        <w:t xml:space="preserve"> Amikor a tudatos 50 </w:t>
      </w:r>
      <w:proofErr w:type="spellStart"/>
      <w:r w:rsidRPr="00AC495B">
        <w:t>bps</w:t>
      </w:r>
      <w:proofErr w:type="spellEnd"/>
      <w:r w:rsidRPr="00AC495B">
        <w:t xml:space="preserve">-es processzor nem talál logikai megoldást egy fenyegetésre, összeomlik, és átadja az irányítást az </w:t>
      </w:r>
      <w:proofErr w:type="spellStart"/>
      <w:r w:rsidRPr="00AC495B">
        <w:t>Amigdalának</w:t>
      </w:r>
      <w:proofErr w:type="spellEnd"/>
      <w:r w:rsidRPr="00AC495B">
        <w:t>. Eredmény: pánik, düh vagy „Üss/Fuss/Fagyj meg” reakció.</w:t>
      </w:r>
    </w:p>
    <w:p w14:paraId="5F095B99" w14:textId="77777777" w:rsidR="00AC495B" w:rsidRPr="00AC495B" w:rsidRDefault="00AC495B">
      <w:pPr>
        <w:numPr>
          <w:ilvl w:val="0"/>
          <w:numId w:val="51"/>
        </w:numPr>
        <w:jc w:val="both"/>
      </w:pPr>
      <w:r w:rsidRPr="00AC495B">
        <w:rPr>
          <w:b/>
          <w:bCs/>
        </w:rPr>
        <w:t>Analízis-paralízis (Végtelen ciklus):</w:t>
      </w:r>
      <w:r w:rsidRPr="00AC495B">
        <w:t xml:space="preserve"> Amikor az 50 </w:t>
      </w:r>
      <w:proofErr w:type="spellStart"/>
      <w:r w:rsidRPr="00AC495B">
        <w:t>bps</w:t>
      </w:r>
      <w:proofErr w:type="spellEnd"/>
      <w:r w:rsidRPr="00AC495B">
        <w:t>-es „Fókuszált móddal” próbálsz megoldani egy olyan problémát, amely „Diffúz” feldolgozást igényelne. Az agy ciklusba kerül, amíg a fizikai kimerültség be nem áll.</w:t>
      </w:r>
    </w:p>
    <w:p w14:paraId="332213EA" w14:textId="6C5DBC67" w:rsidR="00AC495B" w:rsidRPr="00AC495B" w:rsidRDefault="00AC495B">
      <w:pPr>
        <w:numPr>
          <w:ilvl w:val="0"/>
          <w:numId w:val="51"/>
        </w:numPr>
        <w:jc w:val="both"/>
      </w:pPr>
      <w:r w:rsidRPr="00112FCE">
        <w:rPr>
          <w:noProof/>
          <w:color w:val="000000" w:themeColor="text1"/>
        </w:rPr>
        <mc:AlternateContent>
          <mc:Choice Requires="wps">
            <w:drawing>
              <wp:anchor distT="0" distB="0" distL="114300" distR="114300" simplePos="0" relativeHeight="251688960" behindDoc="1" locked="0" layoutInCell="1" allowOverlap="1" wp14:anchorId="7B4B5C11" wp14:editId="15947D3C">
                <wp:simplePos x="0" y="0"/>
                <wp:positionH relativeFrom="column">
                  <wp:posOffset>-55245</wp:posOffset>
                </wp:positionH>
                <wp:positionV relativeFrom="paragraph">
                  <wp:posOffset>605790</wp:posOffset>
                </wp:positionV>
                <wp:extent cx="5750560" cy="933450"/>
                <wp:effectExtent l="0" t="0" r="21590" b="19050"/>
                <wp:wrapTight wrapText="bothSides">
                  <wp:wrapPolygon edited="0">
                    <wp:start x="215" y="0"/>
                    <wp:lineTo x="0" y="1322"/>
                    <wp:lineTo x="0" y="19837"/>
                    <wp:lineTo x="72" y="21159"/>
                    <wp:lineTo x="215" y="21600"/>
                    <wp:lineTo x="21466" y="21600"/>
                    <wp:lineTo x="21610" y="20278"/>
                    <wp:lineTo x="21610" y="1322"/>
                    <wp:lineTo x="21395" y="0"/>
                    <wp:lineTo x="215" y="0"/>
                  </wp:wrapPolygon>
                </wp:wrapTight>
                <wp:docPr id="1192933794" name="Rectangle: Rounded Corners 2"/>
                <wp:cNvGraphicFramePr/>
                <a:graphic xmlns:a="http://schemas.openxmlformats.org/drawingml/2006/main">
                  <a:graphicData uri="http://schemas.microsoft.com/office/word/2010/wordprocessingShape">
                    <wps:wsp>
                      <wps:cNvSpPr/>
                      <wps:spPr>
                        <a:xfrm>
                          <a:off x="0" y="0"/>
                          <a:ext cx="5750560" cy="9334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025561F7" w14:textId="4E228381" w:rsidR="00454582" w:rsidRPr="00AC495B" w:rsidRDefault="00AC495B" w:rsidP="00454582">
                            <w:pPr>
                              <w:jc w:val="both"/>
                            </w:pPr>
                            <w:r w:rsidRPr="00AC495B">
                              <w:t xml:space="preserve">Ahogy Jordan </w:t>
                            </w:r>
                            <w:proofErr w:type="spellStart"/>
                            <w:r w:rsidRPr="00AC495B">
                              <w:t>Peterson</w:t>
                            </w:r>
                            <w:proofErr w:type="spellEnd"/>
                            <w:r w:rsidRPr="00AC495B">
                              <w:t xml:space="preserve"> megjegyzi: nem „tárgyakat” látunk a maguk tiszta állapotában (</w:t>
                            </w:r>
                            <w:r w:rsidRPr="00AC495B">
                              <w:rPr>
                                <w:b/>
                                <w:bCs/>
                              </w:rPr>
                              <w:t>Lenség</w:t>
                            </w:r>
                            <w:r w:rsidRPr="00AC495B">
                              <w:t xml:space="preserve">), hanem </w:t>
                            </w:r>
                            <w:r w:rsidRPr="00AC495B">
                              <w:rPr>
                                <w:b/>
                                <w:bCs/>
                              </w:rPr>
                              <w:t>Eszközöket</w:t>
                            </w:r>
                            <w:r w:rsidRPr="00AC495B">
                              <w:t xml:space="preserve"> és </w:t>
                            </w:r>
                            <w:r w:rsidRPr="00AC495B">
                              <w:rPr>
                                <w:b/>
                                <w:bCs/>
                              </w:rPr>
                              <w:t>Akadályokat</w:t>
                            </w:r>
                            <w:r w:rsidRPr="00AC495B">
                              <w:t xml:space="preserve">. Az 50 </w:t>
                            </w:r>
                            <w:proofErr w:type="spellStart"/>
                            <w:r w:rsidRPr="00AC495B">
                              <w:t>bps</w:t>
                            </w:r>
                            <w:proofErr w:type="spellEnd"/>
                            <w:r w:rsidRPr="00AC495B">
                              <w:t xml:space="preserve">-es szűk keresztmetszetünk a túlélésre van </w:t>
                            </w:r>
                            <w:proofErr w:type="spellStart"/>
                            <w:r w:rsidRPr="00AC495B">
                              <w:t>huzalozva</w:t>
                            </w:r>
                            <w:proofErr w:type="spellEnd"/>
                            <w:r w:rsidRPr="00AC495B">
                              <w:t>. Ha egy „dolog” nem segít vagy nem árt, az agyunk törli, hogy energiát spóroljon. Nem a valóságot látjuk, hanem a saját szükségleteink „Jelölt térképét” (</w:t>
                            </w:r>
                            <w:r w:rsidRPr="00AC495B">
                              <w:rPr>
                                <w:b/>
                                <w:bCs/>
                              </w:rPr>
                              <w:t>Jel</w:t>
                            </w:r>
                            <w:r w:rsidRPr="00AC495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4B5C11" id="_x0000_s1043" style="position:absolute;left:0;text-align:left;margin-left:-4.35pt;margin-top:47.7pt;width:452.8pt;height:73.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" filled="f" strokecolor="#4ea72e [3209]">
                <v:textbox>
                  <w:txbxContent>
                    <w:p w14:paraId="025561F7" w14:textId="4E228381" w:rsidR="00454582" w:rsidRPr="00AC495B" w:rsidRDefault="00AC495B" w:rsidP="00454582">
                      <w:pPr>
                        <w:jc w:val="both"/>
                      </w:pPr>
                      <w:r w:rsidRPr="00AC495B">
                        <w:t xml:space="preserve">Ahogy Jordan </w:t>
                      </w:r>
                      <w:proofErr w:type="spellStart"/>
                      <w:r w:rsidRPr="00AC495B">
                        <w:t>Peterson</w:t>
                      </w:r>
                      <w:proofErr w:type="spellEnd"/>
                      <w:r w:rsidRPr="00AC495B">
                        <w:t xml:space="preserve"> megjegyzi: nem „tárgyakat” látunk a maguk tiszta állapotában (</w:t>
                      </w:r>
                      <w:r w:rsidRPr="00AC495B">
                        <w:rPr>
                          <w:b/>
                          <w:bCs/>
                        </w:rPr>
                        <w:t>Lenség</w:t>
                      </w:r>
                      <w:r w:rsidRPr="00AC495B">
                        <w:t xml:space="preserve">), hanem </w:t>
                      </w:r>
                      <w:r w:rsidRPr="00AC495B">
                        <w:rPr>
                          <w:b/>
                          <w:bCs/>
                        </w:rPr>
                        <w:t>Eszközöket</w:t>
                      </w:r>
                      <w:r w:rsidRPr="00AC495B">
                        <w:t xml:space="preserve"> és </w:t>
                      </w:r>
                      <w:r w:rsidRPr="00AC495B">
                        <w:rPr>
                          <w:b/>
                          <w:bCs/>
                        </w:rPr>
                        <w:t>Akadályokat</w:t>
                      </w:r>
                      <w:r w:rsidRPr="00AC495B">
                        <w:t xml:space="preserve">. Az 50 </w:t>
                      </w:r>
                      <w:proofErr w:type="spellStart"/>
                      <w:r w:rsidRPr="00AC495B">
                        <w:t>bps</w:t>
                      </w:r>
                      <w:proofErr w:type="spellEnd"/>
                      <w:r w:rsidRPr="00AC495B">
                        <w:t xml:space="preserve">-es szűk keresztmetszetünk a túlélésre van </w:t>
                      </w:r>
                      <w:proofErr w:type="spellStart"/>
                      <w:r w:rsidRPr="00AC495B">
                        <w:t>huzalozva</w:t>
                      </w:r>
                      <w:proofErr w:type="spellEnd"/>
                      <w:r w:rsidRPr="00AC495B">
                        <w:t>. Ha egy „dolog” nem segít vagy nem árt, az agyunk törli, hogy energiát spóroljon. Nem a valóságot látjuk, hanem a saját szükségleteink „Jelölt térképét” (</w:t>
                      </w:r>
                      <w:r w:rsidRPr="00AC495B">
                        <w:rPr>
                          <w:b/>
                          <w:bCs/>
                        </w:rPr>
                        <w:t>Jel</w:t>
                      </w:r>
                      <w:r w:rsidRPr="00AC495B">
                        <w:t>).</w:t>
                      </w:r>
                    </w:p>
                  </w:txbxContent>
                </v:textbox>
                <w10:wrap type="tight"/>
              </v:roundrect>
            </w:pict>
          </mc:Fallback>
        </mc:AlternateContent>
      </w:r>
      <w:r w:rsidRPr="00AC495B">
        <w:rPr>
          <w:b/>
          <w:bCs/>
        </w:rPr>
        <w:t>Szenzoros túlterhelés (Puffer-túlcsordulás):</w:t>
      </w:r>
      <w:r w:rsidRPr="00AC495B">
        <w:t xml:space="preserve"> A magas entrópiájú környezet (erős zaj, villódzó fények) „ősi ingerlékenységet” okoz, mert a belső </w:t>
      </w:r>
      <w:proofErr w:type="spellStart"/>
      <w:r w:rsidRPr="00AC495B">
        <w:rPr>
          <w:b/>
          <w:bCs/>
        </w:rPr>
        <w:t>Garbage</w:t>
      </w:r>
      <w:proofErr w:type="spellEnd"/>
      <w:r w:rsidRPr="00AC495B">
        <w:rPr>
          <w:b/>
          <w:bCs/>
        </w:rPr>
        <w:t xml:space="preserve"> </w:t>
      </w:r>
      <w:proofErr w:type="spellStart"/>
      <w:r w:rsidRPr="00AC495B">
        <w:rPr>
          <w:b/>
          <w:bCs/>
        </w:rPr>
        <w:t>Collector</w:t>
      </w:r>
      <w:proofErr w:type="spellEnd"/>
      <w:r w:rsidRPr="00AC495B">
        <w:t xml:space="preserve"> (szemétgyűjtő) nem tudja elég gyorsan törölni az adatokat.</w:t>
      </w:r>
    </w:p>
    <w:p w14:paraId="467B552B" w14:textId="77777777" w:rsidR="00AC495B" w:rsidRPr="00AC495B" w:rsidRDefault="00AC495B" w:rsidP="001E4EB1">
      <w:pPr>
        <w:jc w:val="both"/>
        <w:rPr>
          <w:b/>
          <w:bCs/>
        </w:rPr>
      </w:pPr>
      <w:r w:rsidRPr="00AC495B">
        <w:rPr>
          <w:b/>
          <w:bCs/>
        </w:rPr>
        <w:t>A tudatos szívószál</w:t>
      </w:r>
    </w:p>
    <w:p w14:paraId="047F3F92" w14:textId="77777777" w:rsidR="00AC495B" w:rsidRPr="00AC495B" w:rsidRDefault="00AC495B" w:rsidP="001E4EB1">
      <w:pPr>
        <w:jc w:val="both"/>
      </w:pPr>
      <w:r w:rsidRPr="00AC495B">
        <w:t>Biológiailag arra vagyunk tervezve, hogy vakok legyünk. Ha az agy valóban „</w:t>
      </w:r>
      <w:proofErr w:type="spellStart"/>
      <w:r w:rsidRPr="00AC495B">
        <w:t>renderelné</w:t>
      </w:r>
      <w:proofErr w:type="spellEnd"/>
      <w:r w:rsidRPr="00AC495B">
        <w:t xml:space="preserve">” a Lenség-folyam mind a 11 millió bitjét, a metabolikus költség elégetné az idegpályáinkat. Ehelyett egy </w:t>
      </w:r>
      <w:r w:rsidRPr="00AC495B">
        <w:rPr>
          <w:b/>
          <w:bCs/>
        </w:rPr>
        <w:t>Hatékonysági Protokollt</w:t>
      </w:r>
      <w:r w:rsidRPr="00AC495B">
        <w:t xml:space="preserve"> használunk: töröljük a valóság 99,9995%-át, a maradék 0,0005%-ot pedig „Igazságnak” nevezzük.</w:t>
      </w:r>
    </w:p>
    <w:p w14:paraId="20B67B90" w14:textId="77777777" w:rsidR="00AC495B" w:rsidRPr="00AC495B" w:rsidRDefault="00AC495B">
      <w:pPr>
        <w:numPr>
          <w:ilvl w:val="0"/>
          <w:numId w:val="52"/>
        </w:numPr>
        <w:jc w:val="both"/>
      </w:pPr>
      <w:r w:rsidRPr="00AC495B">
        <w:rPr>
          <w:b/>
          <w:bCs/>
        </w:rPr>
        <w:t>A tudatos szívószál:</w:t>
      </w:r>
      <w:r w:rsidRPr="00AC495B">
        <w:t xml:space="preserve"> Egy 11 millió bites óceán (Lenség) előtt állsz, de kénytelen vagy egy olyan szívószálon keresztül inni, amely csak 50 bitet enged át másodpercenként (Jelenség).</w:t>
      </w:r>
    </w:p>
    <w:p w14:paraId="13AF0DA5" w14:textId="77777777" w:rsidR="00AC495B" w:rsidRPr="00AC495B" w:rsidRDefault="00AC495B">
      <w:pPr>
        <w:numPr>
          <w:ilvl w:val="0"/>
          <w:numId w:val="52"/>
        </w:numPr>
        <w:jc w:val="both"/>
      </w:pPr>
      <w:r w:rsidRPr="00AC495B">
        <w:rPr>
          <w:b/>
          <w:bCs/>
        </w:rPr>
        <w:t>A kognitív tölcsér:</w:t>
      </w:r>
      <w:r w:rsidRPr="00AC495B">
        <w:t xml:space="preserve"> Az agy egy hatalmas adattölcsérként működik. „</w:t>
      </w:r>
      <w:proofErr w:type="spellStart"/>
      <w:r w:rsidRPr="00AC495B">
        <w:t>High-Definition</w:t>
      </w:r>
      <w:proofErr w:type="spellEnd"/>
      <w:r w:rsidRPr="00AC495B">
        <w:t>” (nagyfelbontású) nyers folyamot kap az érzékszervektől, de csak egy „Low-</w:t>
      </w:r>
      <w:proofErr w:type="spellStart"/>
      <w:r w:rsidRPr="00AC495B">
        <w:t>Resolution</w:t>
      </w:r>
      <w:proofErr w:type="spellEnd"/>
      <w:r w:rsidRPr="00AC495B">
        <w:t xml:space="preserve">” (alacsony felbontású) összefoglalót ad át a </w:t>
      </w:r>
      <w:proofErr w:type="spellStart"/>
      <w:r w:rsidRPr="00AC495B">
        <w:t>tudatodnak</w:t>
      </w:r>
      <w:proofErr w:type="spellEnd"/>
      <w:r w:rsidRPr="00AC495B">
        <w:t>.</w:t>
      </w:r>
    </w:p>
    <w:p w14:paraId="3DAB2D9C" w14:textId="77777777" w:rsidR="00AC495B" w:rsidRPr="00AC495B" w:rsidRDefault="00AC495B">
      <w:pPr>
        <w:numPr>
          <w:ilvl w:val="0"/>
          <w:numId w:val="52"/>
        </w:numPr>
        <w:jc w:val="both"/>
      </w:pPr>
      <w:r w:rsidRPr="00AC495B">
        <w:rPr>
          <w:b/>
          <w:bCs/>
        </w:rPr>
        <w:t>Sávszélesség-szűkület:</w:t>
      </w:r>
      <w:r w:rsidRPr="00AC495B">
        <w:t xml:space="preserve"> A hardvered egy nagysebességű optikai kábel (idegrendszer), ami egy </w:t>
      </w:r>
      <w:proofErr w:type="spellStart"/>
      <w:r w:rsidRPr="00AC495B">
        <w:t>betárcsázós</w:t>
      </w:r>
      <w:proofErr w:type="spellEnd"/>
      <w:r w:rsidRPr="00AC495B">
        <w:t xml:space="preserve"> modembe (tudatos elme) van bedugva.</w:t>
      </w:r>
    </w:p>
    <w:p w14:paraId="4ABE7B1C" w14:textId="12391449" w:rsidR="000A7C95" w:rsidRDefault="00000000" w:rsidP="001E4EB1">
      <w:pPr>
        <w:jc w:val="both"/>
      </w:pPr>
      <w:r>
        <w:pict w14:anchorId="5CC7D1D4">
          <v:rect id="_x0000_i1066" style="width:0;height:1.5pt" o:hralign="center" o:hrstd="t" o:hr="t" fillcolor="#a0a0a0" stroked="f"/>
        </w:pict>
      </w:r>
    </w:p>
    <w:p w14:paraId="7BBF1732" w14:textId="0531823A" w:rsidR="00D15A84" w:rsidRPr="00D15A84" w:rsidRDefault="00D15A84" w:rsidP="001E4EB1">
      <w:pPr>
        <w:pStyle w:val="Heading4"/>
        <w:jc w:val="both"/>
        <w:rPr>
          <w:i w:val="0"/>
          <w:iCs w:val="0"/>
        </w:rPr>
      </w:pPr>
      <w:r w:rsidRPr="00D15A84">
        <w:rPr>
          <w:i w:val="0"/>
          <w:iCs w:val="0"/>
        </w:rPr>
        <w:lastRenderedPageBreak/>
        <w:t xml:space="preserve">1.1.1 </w:t>
      </w:r>
      <w:r w:rsidR="00AC495B" w:rsidRPr="00AC495B">
        <w:rPr>
          <w:i w:val="0"/>
          <w:iCs w:val="0"/>
        </w:rPr>
        <w:t>A szűrő allegóriája: Platón osztott vonala</w:t>
      </w:r>
    </w:p>
    <w:p w14:paraId="2CA5A34B" w14:textId="61BE3E0D" w:rsidR="00D15A84" w:rsidRDefault="00AC495B" w:rsidP="001E4EB1">
      <w:pPr>
        <w:jc w:val="both"/>
      </w:pPr>
      <w:r w:rsidRPr="00AC495B">
        <w:t xml:space="preserve">Mielőtt létezett volna a „sávszélesség” kifejezés, Platón a Barlanghasonlattal írta le az 50 </w:t>
      </w:r>
      <w:proofErr w:type="spellStart"/>
      <w:r w:rsidRPr="00AC495B">
        <w:t>bps</w:t>
      </w:r>
      <w:proofErr w:type="spellEnd"/>
      <w:r w:rsidRPr="00AC495B">
        <w:t>-es szűk keresztmetszetet. A falon árnyékokat néző foglyok lényegében egy alacsony felbontású UI-</w:t>
      </w:r>
      <w:proofErr w:type="spellStart"/>
      <w:r w:rsidRPr="00AC495B">
        <w:t>ba</w:t>
      </w:r>
      <w:proofErr w:type="spellEnd"/>
      <w:r w:rsidRPr="00AC495B">
        <w:t xml:space="preserve"> (felhasználói felületbe) </w:t>
      </w:r>
      <w:proofErr w:type="spellStart"/>
      <w:r w:rsidRPr="00AC495B">
        <w:t>ragadt</w:t>
      </w:r>
      <w:proofErr w:type="spellEnd"/>
      <w:r w:rsidRPr="00AC495B">
        <w:t xml:space="preserve"> </w:t>
      </w:r>
      <w:r w:rsidRPr="00AC495B">
        <w:rPr>
          <w:b/>
          <w:bCs/>
        </w:rPr>
        <w:t>Felhasználók</w:t>
      </w:r>
      <w:r w:rsidRPr="00AC495B">
        <w:t>.</w:t>
      </w:r>
    </w:p>
    <w:tbl>
      <w:tblPr>
        <w:tblStyle w:val="GridTable5Dark-Accent6"/>
        <w:tblW w:w="0" w:type="auto"/>
        <w:tblLook w:val="04A0" w:firstRow="1" w:lastRow="0" w:firstColumn="1" w:lastColumn="0" w:noHBand="0" w:noVBand="1"/>
      </w:tblPr>
      <w:tblGrid>
        <w:gridCol w:w="2045"/>
        <w:gridCol w:w="2406"/>
        <w:gridCol w:w="4153"/>
      </w:tblGrid>
      <w:tr w:rsidR="00E40B5F" w:rsidRPr="00E40B5F" w14:paraId="6EDA2F1E" w14:textId="77777777" w:rsidTr="00E40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7304A" w14:textId="77777777" w:rsidR="00E40B5F" w:rsidRPr="00E40B5F" w:rsidRDefault="00E40B5F" w:rsidP="001E4EB1">
            <w:pPr>
              <w:spacing w:after="160" w:line="259" w:lineRule="auto"/>
              <w:jc w:val="both"/>
            </w:pPr>
            <w:r w:rsidRPr="00E40B5F">
              <w:t>Valóságszint</w:t>
            </w:r>
          </w:p>
        </w:tc>
        <w:tc>
          <w:tcPr>
            <w:tcW w:w="0" w:type="auto"/>
            <w:hideMark/>
          </w:tcPr>
          <w:p w14:paraId="15144D8B" w14:textId="77777777" w:rsidR="00E40B5F" w:rsidRPr="00E40B5F" w:rsidRDefault="00E40B5F" w:rsidP="001E4EB1">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E40B5F">
              <w:t>Platóni fogalom</w:t>
            </w:r>
          </w:p>
        </w:tc>
        <w:tc>
          <w:tcPr>
            <w:tcW w:w="0" w:type="auto"/>
            <w:hideMark/>
          </w:tcPr>
          <w:p w14:paraId="46EF8BFC" w14:textId="77777777" w:rsidR="00E40B5F" w:rsidRPr="00E40B5F" w:rsidRDefault="00E40B5F" w:rsidP="001E4EB1">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E40B5F">
              <w:t>FIG Modell megfelelő</w:t>
            </w:r>
          </w:p>
        </w:tc>
      </w:tr>
      <w:tr w:rsidR="00E40B5F" w:rsidRPr="00E40B5F" w14:paraId="60C3A2C5" w14:textId="77777777" w:rsidTr="00E40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E734E" w14:textId="77777777" w:rsidR="00E40B5F" w:rsidRPr="00E40B5F" w:rsidRDefault="00E40B5F" w:rsidP="001E4EB1">
            <w:pPr>
              <w:spacing w:after="160" w:line="259" w:lineRule="auto"/>
              <w:jc w:val="both"/>
            </w:pPr>
            <w:r w:rsidRPr="00E40B5F">
              <w:t>Árnyékok (</w:t>
            </w:r>
            <w:proofErr w:type="spellStart"/>
            <w:r w:rsidRPr="00E40B5F">
              <w:t>Eikasia</w:t>
            </w:r>
            <w:proofErr w:type="spellEnd"/>
            <w:r w:rsidRPr="00E40B5F">
              <w:t>)</w:t>
            </w:r>
          </w:p>
        </w:tc>
        <w:tc>
          <w:tcPr>
            <w:tcW w:w="0" w:type="auto"/>
            <w:hideMark/>
          </w:tcPr>
          <w:p w14:paraId="33AA5645" w14:textId="77777777" w:rsidR="00E40B5F" w:rsidRPr="00E40B5F" w:rsidRDefault="00E40B5F" w:rsidP="001E4EB1">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E40B5F">
              <w:t xml:space="preserve">Az 50 </w:t>
            </w:r>
            <w:proofErr w:type="spellStart"/>
            <w:r w:rsidRPr="00E40B5F">
              <w:t>bps</w:t>
            </w:r>
            <w:proofErr w:type="spellEnd"/>
            <w:r w:rsidRPr="00E40B5F">
              <w:t xml:space="preserve"> szűrt valóság</w:t>
            </w:r>
          </w:p>
        </w:tc>
        <w:tc>
          <w:tcPr>
            <w:tcW w:w="0" w:type="auto"/>
            <w:hideMark/>
          </w:tcPr>
          <w:p w14:paraId="28BC743A" w14:textId="77777777" w:rsidR="00E40B5F" w:rsidRPr="00E40B5F" w:rsidRDefault="00E40B5F" w:rsidP="001E4EB1">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E40B5F">
              <w:t>„Hírek”, Ego, zaj.</w:t>
            </w:r>
          </w:p>
        </w:tc>
      </w:tr>
      <w:tr w:rsidR="00E40B5F" w:rsidRPr="00E40B5F" w14:paraId="534D9024" w14:textId="77777777" w:rsidTr="00E40B5F">
        <w:tc>
          <w:tcPr>
            <w:cnfStyle w:val="001000000000" w:firstRow="0" w:lastRow="0" w:firstColumn="1" w:lastColumn="0" w:oddVBand="0" w:evenVBand="0" w:oddHBand="0" w:evenHBand="0" w:firstRowFirstColumn="0" w:firstRowLastColumn="0" w:lastRowFirstColumn="0" w:lastRowLastColumn="0"/>
            <w:tcW w:w="0" w:type="auto"/>
            <w:hideMark/>
          </w:tcPr>
          <w:p w14:paraId="4C484744" w14:textId="77777777" w:rsidR="00E40B5F" w:rsidRPr="00E40B5F" w:rsidRDefault="00E40B5F" w:rsidP="001E4EB1">
            <w:pPr>
              <w:spacing w:after="160" w:line="259" w:lineRule="auto"/>
              <w:jc w:val="both"/>
            </w:pPr>
            <w:r w:rsidRPr="00E40B5F">
              <w:t>Tárgyak (</w:t>
            </w:r>
            <w:proofErr w:type="spellStart"/>
            <w:r w:rsidRPr="00E40B5F">
              <w:t>Pistis</w:t>
            </w:r>
            <w:proofErr w:type="spellEnd"/>
            <w:r w:rsidRPr="00E40B5F">
              <w:t>)</w:t>
            </w:r>
          </w:p>
        </w:tc>
        <w:tc>
          <w:tcPr>
            <w:tcW w:w="0" w:type="auto"/>
            <w:hideMark/>
          </w:tcPr>
          <w:p w14:paraId="0BE2E488" w14:textId="77777777" w:rsidR="00E40B5F" w:rsidRPr="00E40B5F" w:rsidRDefault="00E40B5F" w:rsidP="001E4EB1">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E40B5F">
              <w:t xml:space="preserve">A 3D-s </w:t>
            </w:r>
            <w:proofErr w:type="spellStart"/>
            <w:r w:rsidRPr="00E40B5F">
              <w:t>Render</w:t>
            </w:r>
            <w:proofErr w:type="spellEnd"/>
          </w:p>
        </w:tc>
        <w:tc>
          <w:tcPr>
            <w:tcW w:w="0" w:type="auto"/>
            <w:hideMark/>
          </w:tcPr>
          <w:p w14:paraId="1A65ED4E" w14:textId="77777777" w:rsidR="00E40B5F" w:rsidRPr="00E40B5F" w:rsidRDefault="00E40B5F" w:rsidP="001E4EB1">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E40B5F">
              <w:t>A fizikai világ, amit „szilárdnak” hiszünk.</w:t>
            </w:r>
          </w:p>
        </w:tc>
      </w:tr>
      <w:tr w:rsidR="00E40B5F" w:rsidRPr="00E40B5F" w14:paraId="7FE7F1B5" w14:textId="77777777" w:rsidTr="00E40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FA7DE" w14:textId="77777777" w:rsidR="00E40B5F" w:rsidRPr="00E40B5F" w:rsidRDefault="00E40B5F" w:rsidP="001E4EB1">
            <w:pPr>
              <w:spacing w:after="160" w:line="259" w:lineRule="auto"/>
              <w:jc w:val="both"/>
            </w:pPr>
            <w:r w:rsidRPr="00E40B5F">
              <w:t>Logika (</w:t>
            </w:r>
            <w:proofErr w:type="spellStart"/>
            <w:r w:rsidRPr="00E40B5F">
              <w:t>Dianoia</w:t>
            </w:r>
            <w:proofErr w:type="spellEnd"/>
            <w:r w:rsidRPr="00E40B5F">
              <w:t>)</w:t>
            </w:r>
          </w:p>
        </w:tc>
        <w:tc>
          <w:tcPr>
            <w:tcW w:w="0" w:type="auto"/>
            <w:hideMark/>
          </w:tcPr>
          <w:p w14:paraId="44F7D3FA" w14:textId="77777777" w:rsidR="00E40B5F" w:rsidRPr="00E40B5F" w:rsidRDefault="00E40B5F" w:rsidP="001E4EB1">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E40B5F">
              <w:t>A Forráskód</w:t>
            </w:r>
          </w:p>
        </w:tc>
        <w:tc>
          <w:tcPr>
            <w:tcW w:w="0" w:type="auto"/>
            <w:hideMark/>
          </w:tcPr>
          <w:p w14:paraId="728BFFF9" w14:textId="77777777" w:rsidR="00E40B5F" w:rsidRPr="00E40B5F" w:rsidRDefault="00E40B5F" w:rsidP="001E4EB1">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E40B5F">
              <w:t>Python és Fizika: a mögöttes matematika.</w:t>
            </w:r>
          </w:p>
        </w:tc>
      </w:tr>
      <w:tr w:rsidR="00E40B5F" w:rsidRPr="00E40B5F" w14:paraId="4698238E" w14:textId="77777777" w:rsidTr="00E40B5F">
        <w:tc>
          <w:tcPr>
            <w:cnfStyle w:val="001000000000" w:firstRow="0" w:lastRow="0" w:firstColumn="1" w:lastColumn="0" w:oddVBand="0" w:evenVBand="0" w:oddHBand="0" w:evenHBand="0" w:firstRowFirstColumn="0" w:firstRowLastColumn="0" w:lastRowFirstColumn="0" w:lastRowLastColumn="0"/>
            <w:tcW w:w="0" w:type="auto"/>
            <w:hideMark/>
          </w:tcPr>
          <w:p w14:paraId="0030AF82" w14:textId="77777777" w:rsidR="00E40B5F" w:rsidRPr="00E40B5F" w:rsidRDefault="00E40B5F" w:rsidP="001E4EB1">
            <w:pPr>
              <w:spacing w:after="160" w:line="259" w:lineRule="auto"/>
              <w:jc w:val="both"/>
            </w:pPr>
            <w:r w:rsidRPr="00E40B5F">
              <w:t>A Nap (</w:t>
            </w:r>
            <w:proofErr w:type="spellStart"/>
            <w:r w:rsidRPr="00E40B5F">
              <w:t>Noesis</w:t>
            </w:r>
            <w:proofErr w:type="spellEnd"/>
            <w:r w:rsidRPr="00E40B5F">
              <w:t>)</w:t>
            </w:r>
          </w:p>
        </w:tc>
        <w:tc>
          <w:tcPr>
            <w:tcW w:w="0" w:type="auto"/>
            <w:hideMark/>
          </w:tcPr>
          <w:p w14:paraId="66C9C05A" w14:textId="77777777" w:rsidR="00E40B5F" w:rsidRPr="00E40B5F" w:rsidRDefault="00E40B5F" w:rsidP="001E4EB1">
            <w:pPr>
              <w:spacing w:after="160" w:line="259" w:lineRule="auto"/>
              <w:jc w:val="both"/>
              <w:cnfStyle w:val="000000000000" w:firstRow="0" w:lastRow="0" w:firstColumn="0" w:lastColumn="0" w:oddVBand="0" w:evenVBand="0" w:oddHBand="0" w:evenHBand="0" w:firstRowFirstColumn="0" w:firstRowLastColumn="0" w:lastRowFirstColumn="0" w:lastRowLastColumn="0"/>
            </w:pPr>
            <w:proofErr w:type="spellStart"/>
            <w:r w:rsidRPr="00E40B5F">
              <w:t>Admin</w:t>
            </w:r>
            <w:proofErr w:type="spellEnd"/>
            <w:r w:rsidRPr="00E40B5F">
              <w:t xml:space="preserve"> Hozzáférés</w:t>
            </w:r>
          </w:p>
        </w:tc>
        <w:tc>
          <w:tcPr>
            <w:tcW w:w="0" w:type="auto"/>
            <w:hideMark/>
          </w:tcPr>
          <w:p w14:paraId="64E52A64" w14:textId="77777777" w:rsidR="00E40B5F" w:rsidRPr="00E40B5F" w:rsidRDefault="00E40B5F" w:rsidP="001E4EB1">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E40B5F">
              <w:t>Közvetlen kapcsolat a Forrással.</w:t>
            </w:r>
          </w:p>
        </w:tc>
      </w:tr>
    </w:tbl>
    <w:p w14:paraId="5FEA9A0C" w14:textId="07DC8EE4" w:rsidR="004A7246" w:rsidRPr="004A7246" w:rsidRDefault="00000000" w:rsidP="001E4EB1">
      <w:pPr>
        <w:jc w:val="both"/>
      </w:pPr>
      <w:r>
        <w:pict w14:anchorId="318FA474">
          <v:rect id="_x0000_i1067" style="width:0;height:1.5pt" o:hralign="center" o:hrstd="t" o:hr="t" fillcolor="#a0a0a0" stroked="f"/>
        </w:pict>
      </w:r>
    </w:p>
    <w:p w14:paraId="4624B6D8" w14:textId="36844137" w:rsidR="004A7246" w:rsidRPr="004A7246" w:rsidRDefault="004A7246" w:rsidP="001E4EB1">
      <w:pPr>
        <w:pStyle w:val="Heading3"/>
        <w:jc w:val="both"/>
      </w:pPr>
      <w:bookmarkStart w:id="139" w:name="_Toc223686588"/>
      <w:bookmarkStart w:id="140" w:name="_Toc223686676"/>
      <w:bookmarkStart w:id="141" w:name="_Toc223690823"/>
      <w:bookmarkStart w:id="142" w:name="_Toc240628544"/>
      <w:r w:rsidRPr="004A7246">
        <w:t xml:space="preserve">1.2 </w:t>
      </w:r>
      <w:bookmarkEnd w:id="139"/>
      <w:bookmarkEnd w:id="140"/>
      <w:bookmarkEnd w:id="141"/>
      <w:r w:rsidR="00E40B5F" w:rsidRPr="00E40B5F">
        <w:t xml:space="preserve">A szűk </w:t>
      </w:r>
      <w:proofErr w:type="gramStart"/>
      <w:r w:rsidR="00E40B5F" w:rsidRPr="00E40B5F">
        <w:t>keresztmetszet</w:t>
      </w:r>
      <w:proofErr w:type="gramEnd"/>
      <w:r w:rsidR="00E40B5F" w:rsidRPr="00E40B5F">
        <w:t xml:space="preserve"> mint túlélési funkció</w:t>
      </w:r>
      <w:bookmarkEnd w:id="142"/>
    </w:p>
    <w:p w14:paraId="65D7601A" w14:textId="77777777" w:rsidR="00E40B5F" w:rsidRPr="00E40B5F" w:rsidRDefault="00E40B5F" w:rsidP="001E4EB1">
      <w:pPr>
        <w:jc w:val="both"/>
      </w:pPr>
      <w:r w:rsidRPr="00E40B5F">
        <w:t>Ahogy a Forráskódnál láttuk: „Az igazság drága, az illúzió hatékony”.</w:t>
      </w:r>
    </w:p>
    <w:p w14:paraId="128EB94A" w14:textId="77777777" w:rsidR="00E40B5F" w:rsidRPr="00E40B5F" w:rsidRDefault="00E40B5F">
      <w:pPr>
        <w:numPr>
          <w:ilvl w:val="0"/>
          <w:numId w:val="53"/>
        </w:numPr>
        <w:jc w:val="both"/>
      </w:pPr>
      <w:r w:rsidRPr="00E40B5F">
        <w:rPr>
          <w:b/>
          <w:bCs/>
        </w:rPr>
        <w:t>Összeomlás-megelőzés:</w:t>
      </w:r>
      <w:r w:rsidRPr="00E40B5F">
        <w:t xml:space="preserve"> Ha tudatában lennél mind a 11 millió bitnek – minden atom rezgésének a szobában, minden szerved belső állapotának –, a „</w:t>
      </w:r>
      <w:proofErr w:type="spellStart"/>
      <w:r w:rsidRPr="00E40B5F">
        <w:t>Prefrontális</w:t>
      </w:r>
      <w:proofErr w:type="spellEnd"/>
      <w:r w:rsidRPr="00E40B5F">
        <w:t xml:space="preserve"> CPU-d” azonnal elérné a 100%-os terhelést és </w:t>
      </w:r>
      <w:r w:rsidRPr="00E40B5F">
        <w:rPr>
          <w:b/>
          <w:bCs/>
        </w:rPr>
        <w:t xml:space="preserve">Kernel </w:t>
      </w:r>
      <w:proofErr w:type="spellStart"/>
      <w:r w:rsidRPr="00E40B5F">
        <w:rPr>
          <w:b/>
          <w:bCs/>
        </w:rPr>
        <w:t>Panic</w:t>
      </w:r>
      <w:proofErr w:type="spellEnd"/>
      <w:r w:rsidRPr="00E40B5F">
        <w:t>-ot kapna.</w:t>
      </w:r>
    </w:p>
    <w:p w14:paraId="03347036" w14:textId="5270EB37" w:rsidR="004A7246" w:rsidRPr="00E40B5F" w:rsidRDefault="00E40B5F">
      <w:pPr>
        <w:numPr>
          <w:ilvl w:val="0"/>
          <w:numId w:val="53"/>
        </w:numPr>
        <w:jc w:val="both"/>
      </w:pPr>
      <w:r w:rsidRPr="00E40B5F">
        <w:rPr>
          <w:b/>
          <w:bCs/>
        </w:rPr>
        <w:t>A UI-</w:t>
      </w:r>
      <w:proofErr w:type="spellStart"/>
      <w:r w:rsidRPr="00E40B5F">
        <w:rPr>
          <w:b/>
          <w:bCs/>
        </w:rPr>
        <w:t>hack</w:t>
      </w:r>
      <w:proofErr w:type="spellEnd"/>
      <w:r w:rsidRPr="00E40B5F">
        <w:rPr>
          <w:b/>
          <w:bCs/>
        </w:rPr>
        <w:t>:</w:t>
      </w:r>
      <w:r w:rsidRPr="00E40B5F">
        <w:t xml:space="preserve"> Az 50 </w:t>
      </w:r>
      <w:proofErr w:type="spellStart"/>
      <w:r w:rsidRPr="00E40B5F">
        <w:t>bps</w:t>
      </w:r>
      <w:proofErr w:type="spellEnd"/>
      <w:r w:rsidRPr="00E40B5F">
        <w:t>-es limit a te Felhasználói Interfészed. Donald Hoffman elmélete szerint az evolúció „Asztali ikonokat” (egy fa, egy veszély, egy barát) adott nekünk, hogy gyorsan reagálhassunk anélkül, hogy ki kellene számolnunk a mögöttes kvantum-</w:t>
      </w:r>
      <w:proofErr w:type="spellStart"/>
      <w:r w:rsidRPr="00E40B5F">
        <w:t>tenzorokat</w:t>
      </w:r>
      <w:proofErr w:type="spellEnd"/>
      <w:r w:rsidRPr="00E40B5F">
        <w:t>. A pontosságot elcseréljük a hasznosságra.</w:t>
      </w:r>
    </w:p>
    <w:tbl>
      <w:tblPr>
        <w:tblStyle w:val="GridTable5Dark"/>
        <w:tblW w:w="9067" w:type="dxa"/>
        <w:tblLook w:val="04A0" w:firstRow="1" w:lastRow="0" w:firstColumn="1" w:lastColumn="0" w:noHBand="0" w:noVBand="1"/>
      </w:tblPr>
      <w:tblGrid>
        <w:gridCol w:w="1717"/>
        <w:gridCol w:w="121"/>
        <w:gridCol w:w="2302"/>
        <w:gridCol w:w="1310"/>
        <w:gridCol w:w="382"/>
        <w:gridCol w:w="3235"/>
      </w:tblGrid>
      <w:tr w:rsidR="00454582" w:rsidRPr="00454582" w14:paraId="61F17CA4" w14:textId="77777777" w:rsidTr="00C32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7" w:type="dxa"/>
            <w:vAlign w:val="center"/>
            <w:hideMark/>
          </w:tcPr>
          <w:p w14:paraId="2C174C72" w14:textId="6A7415A2" w:rsidR="00454582" w:rsidRPr="006877C2" w:rsidRDefault="00E40B5F" w:rsidP="00C323D6">
            <w:pPr>
              <w:rPr>
                <w:rFonts w:ascii="Arial" w:hAnsi="Arial" w:cs="Arial"/>
              </w:rPr>
            </w:pPr>
            <w:r w:rsidRPr="00E40B5F">
              <w:rPr>
                <w:rFonts w:ascii="Arial" w:hAnsi="Arial" w:cs="Arial"/>
              </w:rPr>
              <w:t>Érzékszerv</w:t>
            </w:r>
          </w:p>
        </w:tc>
        <w:tc>
          <w:tcPr>
            <w:tcW w:w="2423" w:type="dxa"/>
            <w:gridSpan w:val="2"/>
            <w:vAlign w:val="center"/>
            <w:hideMark/>
          </w:tcPr>
          <w:p w14:paraId="14DC7FB8" w14:textId="779F23A8" w:rsidR="00454582" w:rsidRPr="00454582" w:rsidRDefault="00E40B5F" w:rsidP="001E4EB1">
            <w:pPr>
              <w:jc w:val="both"/>
              <w:cnfStyle w:val="100000000000" w:firstRow="1" w:lastRow="0" w:firstColumn="0" w:lastColumn="0" w:oddVBand="0" w:evenVBand="0" w:oddHBand="0" w:evenHBand="0" w:firstRowFirstColumn="0" w:firstRowLastColumn="0" w:lastRowFirstColumn="0" w:lastRowLastColumn="0"/>
            </w:pPr>
            <w:r w:rsidRPr="00E40B5F">
              <w:t xml:space="preserve">Sávszélesség </w:t>
            </w:r>
            <w:r w:rsidR="006877C2" w:rsidRPr="006877C2">
              <w:rPr>
                <w:sz w:val="16"/>
                <w:szCs w:val="16"/>
              </w:rPr>
              <w:t>(</w:t>
            </w:r>
            <w:proofErr w:type="spellStart"/>
            <w:r w:rsidR="006877C2" w:rsidRPr="006877C2">
              <w:rPr>
                <w:sz w:val="16"/>
                <w:szCs w:val="16"/>
              </w:rPr>
              <w:t>cca</w:t>
            </w:r>
            <w:proofErr w:type="spellEnd"/>
            <w:r w:rsidR="006877C2" w:rsidRPr="006877C2">
              <w:rPr>
                <w:sz w:val="16"/>
                <w:szCs w:val="16"/>
              </w:rPr>
              <w:t xml:space="preserve"> BPS)</w:t>
            </w:r>
          </w:p>
        </w:tc>
        <w:tc>
          <w:tcPr>
            <w:tcW w:w="1692" w:type="dxa"/>
            <w:gridSpan w:val="2"/>
            <w:vAlign w:val="center"/>
            <w:hideMark/>
          </w:tcPr>
          <w:p w14:paraId="6A1C6233" w14:textId="1426A553" w:rsidR="00454582" w:rsidRPr="00454582" w:rsidRDefault="00E40B5F" w:rsidP="001E4EB1">
            <w:pPr>
              <w:jc w:val="both"/>
              <w:cnfStyle w:val="100000000000" w:firstRow="1" w:lastRow="0" w:firstColumn="0" w:lastColumn="0" w:oddVBand="0" w:evenVBand="0" w:oddHBand="0" w:evenHBand="0" w:firstRowFirstColumn="0" w:firstRowLastColumn="0" w:lastRowFirstColumn="0" w:lastRowLastColumn="0"/>
            </w:pPr>
            <w:r w:rsidRPr="00E40B5F">
              <w:t>Százalék</w:t>
            </w:r>
          </w:p>
        </w:tc>
        <w:tc>
          <w:tcPr>
            <w:tcW w:w="3235" w:type="dxa"/>
            <w:vAlign w:val="center"/>
            <w:hideMark/>
          </w:tcPr>
          <w:p w14:paraId="5DF02CBF" w14:textId="6D051E08" w:rsidR="00454582" w:rsidRPr="00454582" w:rsidRDefault="006877C2" w:rsidP="001E4EB1">
            <w:pPr>
              <w:jc w:val="both"/>
              <w:cnfStyle w:val="100000000000" w:firstRow="1" w:lastRow="0" w:firstColumn="0" w:lastColumn="0" w:oddVBand="0" w:evenVBand="0" w:oddHBand="0" w:evenHBand="0" w:firstRowFirstColumn="0" w:firstRowLastColumn="0" w:lastRowFirstColumn="0" w:lastRowLastColumn="0"/>
            </w:pPr>
            <w:r w:rsidRPr="006877C2">
              <w:t xml:space="preserve"> </w:t>
            </w:r>
            <w:proofErr w:type="spellStart"/>
            <w:r w:rsidR="00E40B5F" w:rsidRPr="00E40B5F">
              <w:t>Admin</w:t>
            </w:r>
            <w:proofErr w:type="spellEnd"/>
            <w:r w:rsidR="00E40B5F" w:rsidRPr="00E40B5F">
              <w:t xml:space="preserve"> Funkció</w:t>
            </w:r>
          </w:p>
        </w:tc>
      </w:tr>
      <w:tr w:rsidR="00454582" w:rsidRPr="00454582" w14:paraId="42F3F370" w14:textId="77777777" w:rsidTr="00C32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gridSpan w:val="2"/>
            <w:vAlign w:val="center"/>
            <w:hideMark/>
          </w:tcPr>
          <w:p w14:paraId="084796F1" w14:textId="20F33152" w:rsidR="00454582" w:rsidRPr="00454582" w:rsidRDefault="00E40B5F" w:rsidP="00C323D6">
            <w:r w:rsidRPr="00E40B5F">
              <w:t>Látás (Szemek)</w:t>
            </w:r>
          </w:p>
        </w:tc>
        <w:tc>
          <w:tcPr>
            <w:tcW w:w="2302" w:type="dxa"/>
            <w:vAlign w:val="center"/>
            <w:hideMark/>
          </w:tcPr>
          <w:p w14:paraId="3D765C97" w14:textId="77777777" w:rsidR="00454582" w:rsidRPr="00454582" w:rsidRDefault="00454582" w:rsidP="001E4EB1">
            <w:pPr>
              <w:jc w:val="both"/>
              <w:cnfStyle w:val="000000100000" w:firstRow="0" w:lastRow="0" w:firstColumn="0" w:lastColumn="0" w:oddVBand="0" w:evenVBand="0" w:oddHBand="1" w:evenHBand="0" w:firstRowFirstColumn="0" w:firstRowLastColumn="0" w:lastRowFirstColumn="0" w:lastRowLastColumn="0"/>
            </w:pPr>
            <w:r w:rsidRPr="00454582">
              <w:rPr>
                <w:b/>
                <w:bCs/>
              </w:rPr>
              <w:t>10,000,000</w:t>
            </w:r>
          </w:p>
        </w:tc>
        <w:tc>
          <w:tcPr>
            <w:tcW w:w="1310" w:type="dxa"/>
            <w:vAlign w:val="center"/>
            <w:hideMark/>
          </w:tcPr>
          <w:p w14:paraId="00CAD9D0" w14:textId="77777777" w:rsidR="00454582" w:rsidRPr="00454582" w:rsidRDefault="00454582" w:rsidP="001E4EB1">
            <w:pPr>
              <w:jc w:val="both"/>
              <w:cnfStyle w:val="000000100000" w:firstRow="0" w:lastRow="0" w:firstColumn="0" w:lastColumn="0" w:oddVBand="0" w:evenVBand="0" w:oddHBand="1" w:evenHBand="0" w:firstRowFirstColumn="0" w:firstRowLastColumn="0" w:lastRowFirstColumn="0" w:lastRowLastColumn="0"/>
            </w:pPr>
            <w:r w:rsidRPr="00454582">
              <w:rPr>
                <w:b/>
                <w:bCs/>
              </w:rPr>
              <w:t>~91%</w:t>
            </w:r>
          </w:p>
        </w:tc>
        <w:tc>
          <w:tcPr>
            <w:tcW w:w="3617" w:type="dxa"/>
            <w:gridSpan w:val="2"/>
            <w:vAlign w:val="center"/>
            <w:hideMark/>
          </w:tcPr>
          <w:p w14:paraId="0112A296" w14:textId="7EF47583" w:rsidR="00454582" w:rsidRPr="00454582" w:rsidRDefault="00E40B5F" w:rsidP="001E4EB1">
            <w:pPr>
              <w:jc w:val="both"/>
              <w:cnfStyle w:val="000000100000" w:firstRow="0" w:lastRow="0" w:firstColumn="0" w:lastColumn="0" w:oddVBand="0" w:evenVBand="0" w:oddHBand="1" w:evenHBand="0" w:firstRowFirstColumn="0" w:firstRowLastColumn="0" w:lastRowFirstColumn="0" w:lastRowLastColumn="0"/>
            </w:pPr>
            <w:r w:rsidRPr="00E40B5F">
              <w:t xml:space="preserve">Geometria és mozgás </w:t>
            </w:r>
            <w:proofErr w:type="spellStart"/>
            <w:r w:rsidRPr="00E40B5F">
              <w:t>renderelése</w:t>
            </w:r>
            <w:proofErr w:type="spellEnd"/>
          </w:p>
        </w:tc>
      </w:tr>
      <w:tr w:rsidR="00454582" w:rsidRPr="00454582" w14:paraId="3AD0F63A" w14:textId="77777777" w:rsidTr="00C323D6">
        <w:tc>
          <w:tcPr>
            <w:cnfStyle w:val="001000000000" w:firstRow="0" w:lastRow="0" w:firstColumn="1" w:lastColumn="0" w:oddVBand="0" w:evenVBand="0" w:oddHBand="0" w:evenHBand="0" w:firstRowFirstColumn="0" w:firstRowLastColumn="0" w:lastRowFirstColumn="0" w:lastRowLastColumn="0"/>
            <w:tcW w:w="1838" w:type="dxa"/>
            <w:gridSpan w:val="2"/>
            <w:vAlign w:val="center"/>
            <w:hideMark/>
          </w:tcPr>
          <w:p w14:paraId="23CEF5B4" w14:textId="2EA69215" w:rsidR="00454582" w:rsidRPr="00454582" w:rsidRDefault="00E40B5F" w:rsidP="00C323D6">
            <w:r w:rsidRPr="00E40B5F">
              <w:t>Tapintás (Bőr)</w:t>
            </w:r>
          </w:p>
        </w:tc>
        <w:tc>
          <w:tcPr>
            <w:tcW w:w="2302" w:type="dxa"/>
            <w:vAlign w:val="center"/>
            <w:hideMark/>
          </w:tcPr>
          <w:p w14:paraId="55B4B5BC" w14:textId="77777777" w:rsidR="00454582" w:rsidRPr="00454582" w:rsidRDefault="00454582" w:rsidP="001E4EB1">
            <w:pPr>
              <w:jc w:val="both"/>
              <w:cnfStyle w:val="000000000000" w:firstRow="0" w:lastRow="0" w:firstColumn="0" w:lastColumn="0" w:oddVBand="0" w:evenVBand="0" w:oddHBand="0" w:evenHBand="0" w:firstRowFirstColumn="0" w:firstRowLastColumn="0" w:lastRowFirstColumn="0" w:lastRowLastColumn="0"/>
            </w:pPr>
            <w:r w:rsidRPr="00454582">
              <w:rPr>
                <w:b/>
                <w:bCs/>
              </w:rPr>
              <w:t>1,000,000</w:t>
            </w:r>
          </w:p>
        </w:tc>
        <w:tc>
          <w:tcPr>
            <w:tcW w:w="1310" w:type="dxa"/>
            <w:vAlign w:val="center"/>
            <w:hideMark/>
          </w:tcPr>
          <w:p w14:paraId="10ACC1BF" w14:textId="77777777" w:rsidR="00454582" w:rsidRPr="00454582" w:rsidRDefault="00454582" w:rsidP="001E4EB1">
            <w:pPr>
              <w:jc w:val="both"/>
              <w:cnfStyle w:val="000000000000" w:firstRow="0" w:lastRow="0" w:firstColumn="0" w:lastColumn="0" w:oddVBand="0" w:evenVBand="0" w:oddHBand="0" w:evenHBand="0" w:firstRowFirstColumn="0" w:firstRowLastColumn="0" w:lastRowFirstColumn="0" w:lastRowLastColumn="0"/>
            </w:pPr>
            <w:r w:rsidRPr="00454582">
              <w:rPr>
                <w:b/>
                <w:bCs/>
              </w:rPr>
              <w:t>~9%</w:t>
            </w:r>
          </w:p>
        </w:tc>
        <w:tc>
          <w:tcPr>
            <w:tcW w:w="3617" w:type="dxa"/>
            <w:gridSpan w:val="2"/>
            <w:vAlign w:val="center"/>
            <w:hideMark/>
          </w:tcPr>
          <w:p w14:paraId="4E9164B3" w14:textId="669BDB7C" w:rsidR="00454582" w:rsidRPr="00454582" w:rsidRDefault="00E40B5F" w:rsidP="001E4EB1">
            <w:pPr>
              <w:jc w:val="both"/>
              <w:cnfStyle w:val="000000000000" w:firstRow="0" w:lastRow="0" w:firstColumn="0" w:lastColumn="0" w:oddVBand="0" w:evenVBand="0" w:oddHBand="0" w:evenHBand="0" w:firstRowFirstColumn="0" w:firstRowLastColumn="0" w:lastRowFirstColumn="0" w:lastRowLastColumn="0"/>
            </w:pPr>
            <w:r w:rsidRPr="00E40B5F">
              <w:t>Térbeli határérzékelés</w:t>
            </w:r>
          </w:p>
        </w:tc>
      </w:tr>
      <w:tr w:rsidR="00454582" w:rsidRPr="00454582" w14:paraId="07EE17B5" w14:textId="77777777" w:rsidTr="00C32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gridSpan w:val="2"/>
            <w:vAlign w:val="center"/>
            <w:hideMark/>
          </w:tcPr>
          <w:p w14:paraId="7D82E8AE" w14:textId="109C1CF4" w:rsidR="00454582" w:rsidRPr="00454582" w:rsidRDefault="00E40B5F" w:rsidP="00C323D6">
            <w:r w:rsidRPr="00E40B5F">
              <w:t>Hallás (Fülek)</w:t>
            </w:r>
          </w:p>
        </w:tc>
        <w:tc>
          <w:tcPr>
            <w:tcW w:w="2302" w:type="dxa"/>
            <w:vAlign w:val="center"/>
            <w:hideMark/>
          </w:tcPr>
          <w:p w14:paraId="222564B5" w14:textId="77777777" w:rsidR="00454582" w:rsidRPr="00454582" w:rsidRDefault="00454582" w:rsidP="001E4EB1">
            <w:pPr>
              <w:jc w:val="both"/>
              <w:cnfStyle w:val="000000100000" w:firstRow="0" w:lastRow="0" w:firstColumn="0" w:lastColumn="0" w:oddVBand="0" w:evenVBand="0" w:oddHBand="1" w:evenHBand="0" w:firstRowFirstColumn="0" w:firstRowLastColumn="0" w:lastRowFirstColumn="0" w:lastRowLastColumn="0"/>
            </w:pPr>
            <w:r w:rsidRPr="00454582">
              <w:rPr>
                <w:b/>
                <w:bCs/>
              </w:rPr>
              <w:t>100,000</w:t>
            </w:r>
          </w:p>
        </w:tc>
        <w:tc>
          <w:tcPr>
            <w:tcW w:w="1310" w:type="dxa"/>
            <w:vAlign w:val="center"/>
            <w:hideMark/>
          </w:tcPr>
          <w:p w14:paraId="0F953339" w14:textId="77777777" w:rsidR="00454582" w:rsidRPr="00454582" w:rsidRDefault="00454582" w:rsidP="001E4EB1">
            <w:pPr>
              <w:jc w:val="both"/>
              <w:cnfStyle w:val="000000100000" w:firstRow="0" w:lastRow="0" w:firstColumn="0" w:lastColumn="0" w:oddVBand="0" w:evenVBand="0" w:oddHBand="1" w:evenHBand="0" w:firstRowFirstColumn="0" w:firstRowLastColumn="0" w:lastRowFirstColumn="0" w:lastRowLastColumn="0"/>
            </w:pPr>
            <w:r w:rsidRPr="00454582">
              <w:rPr>
                <w:b/>
                <w:bCs/>
              </w:rPr>
              <w:t>~0.9%</w:t>
            </w:r>
          </w:p>
        </w:tc>
        <w:tc>
          <w:tcPr>
            <w:tcW w:w="3617" w:type="dxa"/>
            <w:gridSpan w:val="2"/>
            <w:vAlign w:val="center"/>
            <w:hideMark/>
          </w:tcPr>
          <w:p w14:paraId="69DABF69" w14:textId="59883DDE" w:rsidR="00454582" w:rsidRPr="00454582" w:rsidRDefault="00E40B5F" w:rsidP="001E4EB1">
            <w:pPr>
              <w:jc w:val="both"/>
              <w:cnfStyle w:val="000000100000" w:firstRow="0" w:lastRow="0" w:firstColumn="0" w:lastColumn="0" w:oddVBand="0" w:evenVBand="0" w:oddHBand="1" w:evenHBand="0" w:firstRowFirstColumn="0" w:firstRowLastColumn="0" w:lastRowFirstColumn="0" w:lastRowLastColumn="0"/>
            </w:pPr>
            <w:r w:rsidRPr="00E40B5F">
              <w:t>Időbeli szekvencia-analízis</w:t>
            </w:r>
          </w:p>
        </w:tc>
      </w:tr>
      <w:tr w:rsidR="00454582" w:rsidRPr="00454582" w14:paraId="2293ADF2" w14:textId="77777777" w:rsidTr="00C323D6">
        <w:tc>
          <w:tcPr>
            <w:cnfStyle w:val="001000000000" w:firstRow="0" w:lastRow="0" w:firstColumn="1" w:lastColumn="0" w:oddVBand="0" w:evenVBand="0" w:oddHBand="0" w:evenHBand="0" w:firstRowFirstColumn="0" w:firstRowLastColumn="0" w:lastRowFirstColumn="0" w:lastRowLastColumn="0"/>
            <w:tcW w:w="1838" w:type="dxa"/>
            <w:gridSpan w:val="2"/>
            <w:vAlign w:val="center"/>
            <w:hideMark/>
          </w:tcPr>
          <w:p w14:paraId="54103832" w14:textId="5E1F42EC" w:rsidR="00454582" w:rsidRPr="00454582" w:rsidRDefault="00E40B5F" w:rsidP="00C323D6">
            <w:r w:rsidRPr="00E40B5F">
              <w:t>Szaglás (Orr)</w:t>
            </w:r>
          </w:p>
        </w:tc>
        <w:tc>
          <w:tcPr>
            <w:tcW w:w="2302" w:type="dxa"/>
            <w:vAlign w:val="center"/>
            <w:hideMark/>
          </w:tcPr>
          <w:p w14:paraId="0D48ADE9" w14:textId="77777777" w:rsidR="00454582" w:rsidRPr="00454582" w:rsidRDefault="00454582" w:rsidP="001E4EB1">
            <w:pPr>
              <w:jc w:val="both"/>
              <w:cnfStyle w:val="000000000000" w:firstRow="0" w:lastRow="0" w:firstColumn="0" w:lastColumn="0" w:oddVBand="0" w:evenVBand="0" w:oddHBand="0" w:evenHBand="0" w:firstRowFirstColumn="0" w:firstRowLastColumn="0" w:lastRowFirstColumn="0" w:lastRowLastColumn="0"/>
            </w:pPr>
            <w:r w:rsidRPr="00454582">
              <w:rPr>
                <w:b/>
                <w:bCs/>
              </w:rPr>
              <w:t>100,000</w:t>
            </w:r>
          </w:p>
        </w:tc>
        <w:tc>
          <w:tcPr>
            <w:tcW w:w="1310" w:type="dxa"/>
            <w:vAlign w:val="center"/>
            <w:hideMark/>
          </w:tcPr>
          <w:p w14:paraId="38446BA8" w14:textId="77777777" w:rsidR="00454582" w:rsidRPr="00454582" w:rsidRDefault="00454582" w:rsidP="001E4EB1">
            <w:pPr>
              <w:jc w:val="both"/>
              <w:cnfStyle w:val="000000000000" w:firstRow="0" w:lastRow="0" w:firstColumn="0" w:lastColumn="0" w:oddVBand="0" w:evenVBand="0" w:oddHBand="0" w:evenHBand="0" w:firstRowFirstColumn="0" w:firstRowLastColumn="0" w:lastRowFirstColumn="0" w:lastRowLastColumn="0"/>
            </w:pPr>
            <w:r w:rsidRPr="00454582">
              <w:rPr>
                <w:b/>
                <w:bCs/>
              </w:rPr>
              <w:t>~0.9%</w:t>
            </w:r>
          </w:p>
        </w:tc>
        <w:tc>
          <w:tcPr>
            <w:tcW w:w="3617" w:type="dxa"/>
            <w:gridSpan w:val="2"/>
            <w:vAlign w:val="center"/>
            <w:hideMark/>
          </w:tcPr>
          <w:p w14:paraId="33E2E5B9" w14:textId="01CF2C8C" w:rsidR="00454582" w:rsidRPr="00454582" w:rsidRDefault="00E40B5F" w:rsidP="001E4EB1">
            <w:pPr>
              <w:jc w:val="both"/>
              <w:cnfStyle w:val="000000000000" w:firstRow="0" w:lastRow="0" w:firstColumn="0" w:lastColumn="0" w:oddVBand="0" w:evenVBand="0" w:oddHBand="0" w:evenHBand="0" w:firstRowFirstColumn="0" w:firstRowLastColumn="0" w:lastRowFirstColumn="0" w:lastRowLastColumn="0"/>
            </w:pPr>
            <w:r w:rsidRPr="00E40B5F">
              <w:t>Kémiai szignatúra azonosítás</w:t>
            </w:r>
          </w:p>
        </w:tc>
      </w:tr>
      <w:tr w:rsidR="00454582" w:rsidRPr="00454582" w14:paraId="4272362E" w14:textId="77777777" w:rsidTr="00C32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gridSpan w:val="2"/>
            <w:vAlign w:val="center"/>
            <w:hideMark/>
          </w:tcPr>
          <w:p w14:paraId="1684D82F" w14:textId="097DFC88" w:rsidR="00454582" w:rsidRPr="00454582" w:rsidRDefault="00E40B5F" w:rsidP="00C323D6">
            <w:r w:rsidRPr="00E40B5F">
              <w:t>Ízlelés (Nyelv)</w:t>
            </w:r>
          </w:p>
        </w:tc>
        <w:tc>
          <w:tcPr>
            <w:tcW w:w="2302" w:type="dxa"/>
            <w:vAlign w:val="center"/>
            <w:hideMark/>
          </w:tcPr>
          <w:p w14:paraId="0166508E" w14:textId="77777777" w:rsidR="00454582" w:rsidRPr="00454582" w:rsidRDefault="00454582" w:rsidP="001E4EB1">
            <w:pPr>
              <w:jc w:val="both"/>
              <w:cnfStyle w:val="000000100000" w:firstRow="0" w:lastRow="0" w:firstColumn="0" w:lastColumn="0" w:oddVBand="0" w:evenVBand="0" w:oddHBand="1" w:evenHBand="0" w:firstRowFirstColumn="0" w:firstRowLastColumn="0" w:lastRowFirstColumn="0" w:lastRowLastColumn="0"/>
            </w:pPr>
            <w:r w:rsidRPr="00454582">
              <w:rPr>
                <w:b/>
                <w:bCs/>
              </w:rPr>
              <w:t>1,000</w:t>
            </w:r>
          </w:p>
        </w:tc>
        <w:tc>
          <w:tcPr>
            <w:tcW w:w="1310" w:type="dxa"/>
            <w:vAlign w:val="center"/>
            <w:hideMark/>
          </w:tcPr>
          <w:p w14:paraId="4D2D0405" w14:textId="77777777" w:rsidR="00454582" w:rsidRPr="00454582" w:rsidRDefault="00454582" w:rsidP="001E4EB1">
            <w:pPr>
              <w:jc w:val="both"/>
              <w:cnfStyle w:val="000000100000" w:firstRow="0" w:lastRow="0" w:firstColumn="0" w:lastColumn="0" w:oddVBand="0" w:evenVBand="0" w:oddHBand="1" w:evenHBand="0" w:firstRowFirstColumn="0" w:firstRowLastColumn="0" w:lastRowFirstColumn="0" w:lastRowLastColumn="0"/>
            </w:pPr>
            <w:r w:rsidRPr="00454582">
              <w:rPr>
                <w:b/>
                <w:bCs/>
              </w:rPr>
              <w:t>&lt;0.01%</w:t>
            </w:r>
          </w:p>
        </w:tc>
        <w:tc>
          <w:tcPr>
            <w:tcW w:w="3617" w:type="dxa"/>
            <w:gridSpan w:val="2"/>
            <w:vAlign w:val="center"/>
            <w:hideMark/>
          </w:tcPr>
          <w:p w14:paraId="530002A4" w14:textId="1EA1784D" w:rsidR="00454582" w:rsidRPr="00454582" w:rsidRDefault="00E40B5F" w:rsidP="001E4EB1">
            <w:pPr>
              <w:jc w:val="both"/>
              <w:cnfStyle w:val="000000100000" w:firstRow="0" w:lastRow="0" w:firstColumn="0" w:lastColumn="0" w:oddVBand="0" w:evenVBand="0" w:oddHBand="1" w:evenHBand="0" w:firstRowFirstColumn="0" w:firstRowLastColumn="0" w:lastRowFirstColumn="0" w:lastRowLastColumn="0"/>
            </w:pPr>
            <w:r w:rsidRPr="00E40B5F">
              <w:t>Toxicitás/Üzemanyag ellenőrzés</w:t>
            </w:r>
          </w:p>
        </w:tc>
      </w:tr>
      <w:tr w:rsidR="00454582" w:rsidRPr="00454582" w14:paraId="626883A1" w14:textId="77777777" w:rsidTr="00C323D6">
        <w:tc>
          <w:tcPr>
            <w:cnfStyle w:val="001000000000" w:firstRow="0" w:lastRow="0" w:firstColumn="1" w:lastColumn="0" w:oddVBand="0" w:evenVBand="0" w:oddHBand="0" w:evenHBand="0" w:firstRowFirstColumn="0" w:firstRowLastColumn="0" w:lastRowFirstColumn="0" w:lastRowLastColumn="0"/>
            <w:tcW w:w="1838" w:type="dxa"/>
            <w:gridSpan w:val="2"/>
            <w:vAlign w:val="center"/>
            <w:hideMark/>
          </w:tcPr>
          <w:p w14:paraId="32954C11" w14:textId="18649C4A" w:rsidR="00454582" w:rsidRPr="00454582" w:rsidRDefault="00E40B5F" w:rsidP="00C323D6">
            <w:r w:rsidRPr="00E40B5F">
              <w:t>ÖSSZESEN</w:t>
            </w:r>
          </w:p>
        </w:tc>
        <w:tc>
          <w:tcPr>
            <w:tcW w:w="2302" w:type="dxa"/>
            <w:vAlign w:val="center"/>
            <w:hideMark/>
          </w:tcPr>
          <w:p w14:paraId="2493FB59" w14:textId="77777777" w:rsidR="00454582" w:rsidRPr="00454582" w:rsidRDefault="00454582" w:rsidP="001E4EB1">
            <w:pPr>
              <w:jc w:val="both"/>
              <w:cnfStyle w:val="000000000000" w:firstRow="0" w:lastRow="0" w:firstColumn="0" w:lastColumn="0" w:oddVBand="0" w:evenVBand="0" w:oddHBand="0" w:evenHBand="0" w:firstRowFirstColumn="0" w:firstRowLastColumn="0" w:lastRowFirstColumn="0" w:lastRowLastColumn="0"/>
            </w:pPr>
            <w:r w:rsidRPr="00454582">
              <w:rPr>
                <w:b/>
                <w:bCs/>
              </w:rPr>
              <w:t>~11,201,000</w:t>
            </w:r>
          </w:p>
        </w:tc>
        <w:tc>
          <w:tcPr>
            <w:tcW w:w="1310" w:type="dxa"/>
            <w:vAlign w:val="center"/>
            <w:hideMark/>
          </w:tcPr>
          <w:p w14:paraId="5C1E50A2" w14:textId="77777777" w:rsidR="00454582" w:rsidRPr="00454582" w:rsidRDefault="00454582" w:rsidP="001E4EB1">
            <w:pPr>
              <w:jc w:val="both"/>
              <w:cnfStyle w:val="000000000000" w:firstRow="0" w:lastRow="0" w:firstColumn="0" w:lastColumn="0" w:oddVBand="0" w:evenVBand="0" w:oddHBand="0" w:evenHBand="0" w:firstRowFirstColumn="0" w:firstRowLastColumn="0" w:lastRowFirstColumn="0" w:lastRowLastColumn="0"/>
            </w:pPr>
            <w:r w:rsidRPr="00454582">
              <w:rPr>
                <w:b/>
                <w:bCs/>
              </w:rPr>
              <w:t>100%</w:t>
            </w:r>
          </w:p>
        </w:tc>
        <w:tc>
          <w:tcPr>
            <w:tcW w:w="3617" w:type="dxa"/>
            <w:gridSpan w:val="2"/>
            <w:vAlign w:val="center"/>
            <w:hideMark/>
          </w:tcPr>
          <w:p w14:paraId="120845C0" w14:textId="47EA5003" w:rsidR="00454582" w:rsidRPr="00454582" w:rsidRDefault="00E40B5F" w:rsidP="001E4EB1">
            <w:pPr>
              <w:jc w:val="both"/>
              <w:cnfStyle w:val="000000000000" w:firstRow="0" w:lastRow="0" w:firstColumn="0" w:lastColumn="0" w:oddVBand="0" w:evenVBand="0" w:oddHBand="0" w:evenHBand="0" w:firstRowFirstColumn="0" w:firstRowLastColumn="0" w:lastRowFirstColumn="0" w:lastRowLastColumn="0"/>
            </w:pPr>
            <w:r w:rsidRPr="00E40B5F">
              <w:rPr>
                <w:b/>
                <w:bCs/>
              </w:rPr>
              <w:t>A Lenség-folyam</w:t>
            </w:r>
          </w:p>
        </w:tc>
      </w:tr>
    </w:tbl>
    <w:p w14:paraId="457AF8FA" w14:textId="73F235A5" w:rsidR="00E40B5F" w:rsidRPr="00E40B5F" w:rsidRDefault="00E40B5F" w:rsidP="001E4EB1">
      <w:pPr>
        <w:ind w:right="425"/>
        <w:jc w:val="both"/>
      </w:pPr>
      <w:r>
        <w:t>Tudatunk akár egy keskeny zseblámpa a végtelen adattárház sötétjében.</w:t>
      </w:r>
      <w:r>
        <w:br/>
        <w:t>Vizuálisan „vakok” vagyunk annak 99%-ára, amit a szemünk valójában lát.</w:t>
      </w:r>
    </w:p>
    <w:p w14:paraId="76E90999" w14:textId="4523B5CB" w:rsidR="00E40B5F" w:rsidRDefault="00000000" w:rsidP="001E4EB1">
      <w:pPr>
        <w:ind w:right="425"/>
        <w:jc w:val="both"/>
        <w:rPr>
          <w:b/>
          <w:bCs/>
        </w:rPr>
      </w:pPr>
      <w:r>
        <w:pict w14:anchorId="2F21F794">
          <v:rect id="_x0000_i1068" style="width:0;height:1.5pt" o:hralign="center" o:hrstd="t" o:hr="t" fillcolor="#a0a0a0" stroked="f"/>
        </w:pict>
      </w:r>
    </w:p>
    <w:p w14:paraId="65F395DB" w14:textId="2E00FCA5" w:rsidR="00E40B5F" w:rsidRPr="00E40B5F" w:rsidRDefault="00E40B5F" w:rsidP="001E4EB1">
      <w:pPr>
        <w:ind w:right="425"/>
        <w:jc w:val="both"/>
        <w:rPr>
          <w:b/>
          <w:bCs/>
        </w:rPr>
      </w:pPr>
      <w:r w:rsidRPr="00E40B5F">
        <w:rPr>
          <w:b/>
          <w:bCs/>
        </w:rPr>
        <w:t>A „Sakknagymester” optimalizáció</w:t>
      </w:r>
    </w:p>
    <w:p w14:paraId="4CC8CD99" w14:textId="77777777" w:rsidR="00E40B5F" w:rsidRPr="00E40B5F" w:rsidRDefault="00E40B5F" w:rsidP="001E4EB1">
      <w:pPr>
        <w:ind w:right="425"/>
        <w:jc w:val="both"/>
      </w:pPr>
      <w:r w:rsidRPr="00E40B5F">
        <w:t xml:space="preserve">Az 50 </w:t>
      </w:r>
      <w:proofErr w:type="spellStart"/>
      <w:r w:rsidRPr="00E40B5F">
        <w:t>bps</w:t>
      </w:r>
      <w:proofErr w:type="spellEnd"/>
      <w:r w:rsidRPr="00E40B5F">
        <w:t>-es állandót nem lehet „túlhúzni” (</w:t>
      </w:r>
      <w:proofErr w:type="spellStart"/>
      <w:r w:rsidRPr="00E40B5F">
        <w:t>overclock</w:t>
      </w:r>
      <w:proofErr w:type="spellEnd"/>
      <w:r w:rsidRPr="00E40B5F">
        <w:t xml:space="preserve">). Finomíthatod viszont a tömörítési logikát a </w:t>
      </w:r>
      <w:r w:rsidRPr="00E40B5F">
        <w:rPr>
          <w:b/>
          <w:bCs/>
        </w:rPr>
        <w:t>„</w:t>
      </w:r>
      <w:proofErr w:type="spellStart"/>
      <w:r w:rsidRPr="00E40B5F">
        <w:rPr>
          <w:b/>
          <w:bCs/>
        </w:rPr>
        <w:t>Chunking</w:t>
      </w:r>
      <w:proofErr w:type="spellEnd"/>
      <w:r w:rsidRPr="00E40B5F">
        <w:rPr>
          <w:b/>
          <w:bCs/>
        </w:rPr>
        <w:t>”</w:t>
      </w:r>
      <w:r w:rsidRPr="00E40B5F">
        <w:t xml:space="preserve"> (</w:t>
      </w:r>
      <w:proofErr w:type="spellStart"/>
      <w:r w:rsidRPr="00E40B5F">
        <w:t>tömbösítés</w:t>
      </w:r>
      <w:proofErr w:type="spellEnd"/>
      <w:r w:rsidRPr="00E40B5F">
        <w:t>) révén.</w:t>
      </w:r>
    </w:p>
    <w:p w14:paraId="4E8434A8" w14:textId="77777777" w:rsidR="00E40B5F" w:rsidRPr="00E40B5F" w:rsidRDefault="00E40B5F">
      <w:pPr>
        <w:numPr>
          <w:ilvl w:val="0"/>
          <w:numId w:val="54"/>
        </w:numPr>
        <w:ind w:right="425"/>
        <w:jc w:val="both"/>
      </w:pPr>
      <w:r w:rsidRPr="00E40B5F">
        <w:rPr>
          <w:b/>
          <w:bCs/>
        </w:rPr>
        <w:t>A kezdő:</w:t>
      </w:r>
      <w:r w:rsidRPr="00E40B5F">
        <w:t xml:space="preserve"> 32 különálló bábut lát a táblán (mind az 50 bitet nyers adatokra pazarolja).</w:t>
      </w:r>
    </w:p>
    <w:p w14:paraId="40E4F536" w14:textId="77777777" w:rsidR="00E40B5F" w:rsidRPr="00E40B5F" w:rsidRDefault="00E40B5F">
      <w:pPr>
        <w:numPr>
          <w:ilvl w:val="0"/>
          <w:numId w:val="54"/>
        </w:numPr>
        <w:ind w:right="425"/>
        <w:jc w:val="both"/>
      </w:pPr>
      <w:r w:rsidRPr="00E40B5F">
        <w:rPr>
          <w:b/>
          <w:bCs/>
        </w:rPr>
        <w:t>A nagymester:</w:t>
      </w:r>
      <w:r w:rsidRPr="00E40B5F">
        <w:t xml:space="preserve"> Egyetlen mintázatot lát, például egy „szicíliai védelmet”.</w:t>
      </w:r>
    </w:p>
    <w:p w14:paraId="2A9FECD7" w14:textId="77777777" w:rsidR="00E40B5F" w:rsidRPr="00E40B5F" w:rsidRDefault="00E40B5F">
      <w:pPr>
        <w:numPr>
          <w:ilvl w:val="0"/>
          <w:numId w:val="54"/>
        </w:numPr>
        <w:ind w:right="425"/>
        <w:jc w:val="both"/>
      </w:pPr>
      <w:r w:rsidRPr="00E40B5F">
        <w:rPr>
          <w:b/>
          <w:bCs/>
        </w:rPr>
        <w:t>Az eredmény:</w:t>
      </w:r>
      <w:r w:rsidRPr="00E40B5F">
        <w:t xml:space="preserve"> Mindketten 50 bitet használnak, de a nagymester bitjei egy </w:t>
      </w:r>
      <w:r w:rsidRPr="00E40B5F">
        <w:rPr>
          <w:b/>
          <w:bCs/>
        </w:rPr>
        <w:t>nagy sűrűségű vektort</w:t>
      </w:r>
      <w:r w:rsidRPr="00E40B5F">
        <w:t xml:space="preserve"> képviselnek, míg a kezdőé csak zajt.</w:t>
      </w:r>
    </w:p>
    <w:p w14:paraId="544DADE0" w14:textId="77777777" w:rsidR="00E40B5F" w:rsidRPr="00E40B5F" w:rsidRDefault="00E40B5F" w:rsidP="001E4EB1">
      <w:pPr>
        <w:ind w:right="425"/>
        <w:jc w:val="both"/>
      </w:pPr>
      <w:proofErr w:type="spellStart"/>
      <w:r w:rsidRPr="00E40B5F">
        <w:rPr>
          <w:b/>
          <w:bCs/>
        </w:rPr>
        <w:t>Admin</w:t>
      </w:r>
      <w:proofErr w:type="spellEnd"/>
      <w:r w:rsidRPr="00E40B5F">
        <w:rPr>
          <w:b/>
          <w:bCs/>
        </w:rPr>
        <w:t>-szabály:</w:t>
      </w:r>
      <w:r w:rsidRPr="00E40B5F">
        <w:t xml:space="preserve"> Ne a csövet akard kiszélesíteni; a vizet akard megtisztítani. A fejlődés a jobb információ feldolgozásáról szól, nem a többről. Ha az 50 bitedet a „78-as lépésre” szenteled </w:t>
      </w:r>
      <w:r w:rsidRPr="00E40B5F">
        <w:lastRenderedPageBreak/>
        <w:t>a „társadalmi zaj” helyett, gyakorlatilag Szuperaggyá válsz anélkül, hogy megváltoztatnád az idegi órajeledet.</w:t>
      </w:r>
    </w:p>
    <w:p w14:paraId="431445F0" w14:textId="77777777" w:rsidR="00E40B5F" w:rsidRPr="00E40B5F" w:rsidRDefault="00E40B5F" w:rsidP="001E4EB1">
      <w:pPr>
        <w:ind w:right="425"/>
        <w:jc w:val="both"/>
      </w:pPr>
      <w:r w:rsidRPr="00E40B5F">
        <w:t xml:space="preserve">A cél nem a tágítás (ami rendszerösszeomláshoz vezet), hanem a </w:t>
      </w:r>
      <w:r w:rsidRPr="00E40B5F">
        <w:rPr>
          <w:b/>
          <w:bCs/>
        </w:rPr>
        <w:t>Tömörítés és Szelekció</w:t>
      </w:r>
      <w:r w:rsidRPr="00E40B5F">
        <w:t>. A zaj passzív befogadójából a Jel aktív szűrőjévé válunk.</w:t>
      </w:r>
    </w:p>
    <w:p w14:paraId="0DE5312A" w14:textId="0165F5EF" w:rsidR="00D639D9" w:rsidRDefault="00000000" w:rsidP="001E4EB1">
      <w:pPr>
        <w:jc w:val="both"/>
      </w:pPr>
      <w:r>
        <w:pict w14:anchorId="2C9BBDB9">
          <v:rect id="_x0000_i1069" style="width:0;height:1.5pt" o:hralign="center" o:hrstd="t" o:hr="t" fillcolor="#a0a0a0" stroked="f"/>
        </w:pict>
      </w:r>
    </w:p>
    <w:p w14:paraId="15A7B7DD" w14:textId="77A5BED9" w:rsidR="00D639D9" w:rsidRPr="00065610" w:rsidRDefault="00D639D9" w:rsidP="001E4EB1">
      <w:pPr>
        <w:pStyle w:val="Heading4"/>
        <w:jc w:val="both"/>
        <w:rPr>
          <w:i w:val="0"/>
          <w:iCs w:val="0"/>
        </w:rPr>
      </w:pPr>
      <w:r w:rsidRPr="00065610">
        <w:rPr>
          <w:i w:val="0"/>
          <w:iCs w:val="0"/>
        </w:rPr>
        <w:t>1.</w:t>
      </w:r>
      <w:r w:rsidR="00065610" w:rsidRPr="00065610">
        <w:rPr>
          <w:i w:val="0"/>
          <w:iCs w:val="0"/>
        </w:rPr>
        <w:t>2.1</w:t>
      </w:r>
      <w:r w:rsidRPr="00065610">
        <w:rPr>
          <w:i w:val="0"/>
          <w:iCs w:val="0"/>
        </w:rPr>
        <w:t xml:space="preserve"> </w:t>
      </w:r>
      <w:proofErr w:type="spellStart"/>
      <w:r w:rsidR="00E40B5F" w:rsidRPr="00E40B5F">
        <w:rPr>
          <w:i w:val="0"/>
          <w:iCs w:val="0"/>
        </w:rPr>
        <w:t>Szubsztrát</w:t>
      </w:r>
      <w:proofErr w:type="spellEnd"/>
      <w:r w:rsidR="00E40B5F" w:rsidRPr="00E40B5F">
        <w:rPr>
          <w:i w:val="0"/>
          <w:iCs w:val="0"/>
        </w:rPr>
        <w:t>-függetlenség: A hálózati kártya (NIC) frissítése</w:t>
      </w:r>
    </w:p>
    <w:p w14:paraId="261575D1" w14:textId="71B4128A" w:rsidR="00E40B5F" w:rsidRPr="00E40B5F" w:rsidRDefault="00E40B5F" w:rsidP="001E4EB1">
      <w:pPr>
        <w:jc w:val="both"/>
      </w:pPr>
      <w:r w:rsidRPr="00E40B5F">
        <w:t>Ha a Holografikus elv</w:t>
      </w:r>
      <w:r w:rsidRPr="000660CE">
        <w:rPr>
          <w:b/>
          <w:bCs/>
          <w:color w:val="0070C0"/>
          <w:vertAlign w:val="superscript"/>
        </w:rPr>
        <w:fldChar w:fldCharType="begin"/>
      </w:r>
      <w:r w:rsidRPr="000660CE">
        <w:rPr>
          <w:b/>
          <w:bCs/>
          <w:color w:val="0070C0"/>
          <w:vertAlign w:val="superscript"/>
        </w:rPr>
        <w:instrText xml:space="preserve"> PAGEREF _Ref223941804 \h </w:instrText>
      </w:r>
      <w:r w:rsidRPr="000660CE">
        <w:rPr>
          <w:b/>
          <w:bCs/>
          <w:color w:val="0070C0"/>
          <w:vertAlign w:val="superscript"/>
        </w:rPr>
      </w:r>
      <w:r w:rsidRPr="000660CE">
        <w:rPr>
          <w:b/>
          <w:bCs/>
          <w:color w:val="0070C0"/>
          <w:vertAlign w:val="superscript"/>
        </w:rPr>
        <w:fldChar w:fldCharType="separate"/>
      </w:r>
      <w:r>
        <w:rPr>
          <w:b/>
          <w:bCs/>
          <w:noProof/>
          <w:color w:val="0070C0"/>
          <w:vertAlign w:val="superscript"/>
        </w:rPr>
        <w:t>17</w:t>
      </w:r>
      <w:r w:rsidRPr="000660CE">
        <w:rPr>
          <w:b/>
          <w:bCs/>
          <w:color w:val="0070C0"/>
          <w:vertAlign w:val="superscript"/>
        </w:rPr>
        <w:fldChar w:fldCharType="end"/>
      </w:r>
      <w:r w:rsidRPr="00E40B5F">
        <w:t xml:space="preserve"> helyes, és mi 2D-s adatok 3D-s projekciói vagyunk, akkor az „Én” alapvetően </w:t>
      </w:r>
      <w:proofErr w:type="spellStart"/>
      <w:r w:rsidRPr="00E40B5F">
        <w:rPr>
          <w:b/>
          <w:bCs/>
        </w:rPr>
        <w:t>szubsztrát</w:t>
      </w:r>
      <w:proofErr w:type="spellEnd"/>
      <w:r w:rsidRPr="00E40B5F">
        <w:rPr>
          <w:b/>
          <w:bCs/>
        </w:rPr>
        <w:t>-független</w:t>
      </w:r>
      <w:r w:rsidRPr="00E40B5F">
        <w:t>.</w:t>
      </w:r>
    </w:p>
    <w:p w14:paraId="20559F48" w14:textId="77777777" w:rsidR="00E40B5F" w:rsidRPr="00E40B5F" w:rsidRDefault="00E40B5F">
      <w:pPr>
        <w:numPr>
          <w:ilvl w:val="0"/>
          <w:numId w:val="55"/>
        </w:numPr>
        <w:jc w:val="both"/>
      </w:pPr>
      <w:r w:rsidRPr="00E40B5F">
        <w:rPr>
          <w:b/>
          <w:bCs/>
        </w:rPr>
        <w:t>A logika:</w:t>
      </w:r>
      <w:r w:rsidRPr="00E40B5F">
        <w:t xml:space="preserve"> Ahogy egy Python-</w:t>
      </w:r>
      <w:proofErr w:type="spellStart"/>
      <w:r w:rsidRPr="00E40B5F">
        <w:t>szkript</w:t>
      </w:r>
      <w:proofErr w:type="spellEnd"/>
      <w:r w:rsidRPr="00E40B5F">
        <w:t xml:space="preserve"> futhat Mac-en, PC-n vagy felhőszerveren, a tudatod „Jele” nincs a biológiai hardverhez (az agyhoz) láncolva.</w:t>
      </w:r>
    </w:p>
    <w:p w14:paraId="0FCC4428" w14:textId="77777777" w:rsidR="00E40B5F" w:rsidRPr="00E40B5F" w:rsidRDefault="00E40B5F">
      <w:pPr>
        <w:numPr>
          <w:ilvl w:val="0"/>
          <w:numId w:val="55"/>
        </w:numPr>
        <w:jc w:val="both"/>
      </w:pPr>
      <w:r w:rsidRPr="00E40B5F">
        <w:rPr>
          <w:b/>
          <w:bCs/>
        </w:rPr>
        <w:t>A felismerés:</w:t>
      </w:r>
      <w:r w:rsidRPr="00E40B5F">
        <w:t xml:space="preserve"> Amint rájössz a hordozótól való függetlenségedre, megszűnsz a „Laptoppal” (a testtel) azonosulni, és </w:t>
      </w:r>
      <w:proofErr w:type="spellStart"/>
      <w:r w:rsidRPr="00E40B5F">
        <w:t>elkezdesz</w:t>
      </w:r>
      <w:proofErr w:type="spellEnd"/>
      <w:r w:rsidRPr="00E40B5F">
        <w:t xml:space="preserve"> a </w:t>
      </w:r>
      <w:r w:rsidRPr="00E40B5F">
        <w:rPr>
          <w:b/>
          <w:bCs/>
        </w:rPr>
        <w:t>Forráskóddal</w:t>
      </w:r>
      <w:r w:rsidRPr="00E40B5F">
        <w:t xml:space="preserve"> (a tudattal) azonosulni. Ez az első lépés a Felhasználóból az </w:t>
      </w:r>
      <w:proofErr w:type="spellStart"/>
      <w:r w:rsidRPr="00E40B5F">
        <w:t>Adminná</w:t>
      </w:r>
      <w:proofErr w:type="spellEnd"/>
      <w:r w:rsidRPr="00E40B5F">
        <w:t xml:space="preserve"> válás útján.</w:t>
      </w:r>
    </w:p>
    <w:p w14:paraId="1C492B42" w14:textId="065160CF" w:rsidR="004A7246" w:rsidRPr="004A7246" w:rsidRDefault="00000000" w:rsidP="001E4EB1">
      <w:pPr>
        <w:jc w:val="both"/>
      </w:pPr>
      <w:r>
        <w:pict w14:anchorId="6EA4C38A">
          <v:rect id="_x0000_i1070" style="width:0;height:1.5pt" o:hralign="center" o:hrstd="t" o:hr="t" fillcolor="#a0a0a0" stroked="f"/>
        </w:pict>
      </w:r>
    </w:p>
    <w:p w14:paraId="3E0D34F4" w14:textId="005AD745" w:rsidR="004A7246" w:rsidRPr="004A7246" w:rsidRDefault="004A7246" w:rsidP="001E4EB1">
      <w:pPr>
        <w:pStyle w:val="Heading3"/>
        <w:jc w:val="both"/>
      </w:pPr>
      <w:bookmarkStart w:id="143" w:name="_Toc223686589"/>
      <w:bookmarkStart w:id="144" w:name="_Toc223686677"/>
      <w:bookmarkStart w:id="145" w:name="_Toc223690824"/>
      <w:bookmarkStart w:id="146" w:name="_Toc240628545"/>
      <w:r w:rsidRPr="004A7246">
        <w:t xml:space="preserve">1.3 </w:t>
      </w:r>
      <w:bookmarkEnd w:id="143"/>
      <w:bookmarkEnd w:id="144"/>
      <w:bookmarkEnd w:id="145"/>
      <w:r w:rsidR="00E40B5F" w:rsidRPr="00E40B5F">
        <w:t>A tűzfal meghibásodása: Amikor a szűk keresztmetszet átszakad</w:t>
      </w:r>
      <w:bookmarkEnd w:id="146"/>
    </w:p>
    <w:p w14:paraId="3425C7AD" w14:textId="77777777" w:rsidR="00E40B5F" w:rsidRPr="00E40B5F" w:rsidRDefault="00E40B5F" w:rsidP="001E4EB1">
      <w:pPr>
        <w:jc w:val="both"/>
      </w:pPr>
      <w:r w:rsidRPr="00E40B5F">
        <w:t xml:space="preserve">Ha az 50 </w:t>
      </w:r>
      <w:proofErr w:type="spellStart"/>
      <w:r w:rsidRPr="00E40B5F">
        <w:t>bps</w:t>
      </w:r>
      <w:proofErr w:type="spellEnd"/>
      <w:r w:rsidRPr="00E40B5F">
        <w:t>-es korlát egy „Túlélési funkció”, mi történik, ha meghibásodik? A választ két állapotban látjuk: egy misztikus/biológiai és egy patológiás állapotban.</w:t>
      </w:r>
    </w:p>
    <w:p w14:paraId="286A087E" w14:textId="77777777" w:rsidR="00E40B5F" w:rsidRPr="00E40B5F" w:rsidRDefault="00E40B5F" w:rsidP="001E4EB1">
      <w:pPr>
        <w:jc w:val="both"/>
      </w:pPr>
      <w:r w:rsidRPr="00E40B5F">
        <w:rPr>
          <w:b/>
          <w:bCs/>
        </w:rPr>
        <w:t xml:space="preserve">A bal agyféltekei tűzfal (Dr. </w:t>
      </w:r>
      <w:proofErr w:type="spellStart"/>
      <w:r w:rsidRPr="00E40B5F">
        <w:rPr>
          <w:b/>
          <w:bCs/>
        </w:rPr>
        <w:t>Jill</w:t>
      </w:r>
      <w:proofErr w:type="spellEnd"/>
      <w:r w:rsidRPr="00E40B5F">
        <w:rPr>
          <w:b/>
          <w:bCs/>
        </w:rPr>
        <w:t xml:space="preserve"> </w:t>
      </w:r>
      <w:proofErr w:type="spellStart"/>
      <w:r w:rsidRPr="00E40B5F">
        <w:rPr>
          <w:b/>
          <w:bCs/>
        </w:rPr>
        <w:t>Bolte</w:t>
      </w:r>
      <w:proofErr w:type="spellEnd"/>
      <w:r w:rsidRPr="00E40B5F">
        <w:rPr>
          <w:b/>
          <w:bCs/>
        </w:rPr>
        <w:t xml:space="preserve"> Taylor)</w:t>
      </w:r>
      <w:r w:rsidRPr="00E40B5F">
        <w:t xml:space="preserve"> Dr. </w:t>
      </w:r>
      <w:proofErr w:type="spellStart"/>
      <w:r w:rsidRPr="00E40B5F">
        <w:t>Jill</w:t>
      </w:r>
      <w:proofErr w:type="spellEnd"/>
      <w:r w:rsidRPr="00E40B5F">
        <w:t xml:space="preserve"> </w:t>
      </w:r>
      <w:proofErr w:type="spellStart"/>
      <w:r w:rsidRPr="00E40B5F">
        <w:t>Bolte</w:t>
      </w:r>
      <w:proofErr w:type="spellEnd"/>
      <w:r w:rsidRPr="00E40B5F">
        <w:t xml:space="preserve"> Taylor </w:t>
      </w:r>
      <w:proofErr w:type="spellStart"/>
      <w:r w:rsidRPr="00E40B5F">
        <w:t>neuroanatómus</w:t>
      </w:r>
      <w:proofErr w:type="spellEnd"/>
      <w:r w:rsidRPr="00E40B5F">
        <w:t xml:space="preserve"> dokumentálta saját szélütését (stroke), amely elnémította a bal agyféltekéjét – a „Nyelv és Logika” központot, amely az 50 bites fókuszált processzorunk otthona.</w:t>
      </w:r>
    </w:p>
    <w:p w14:paraId="06D48678" w14:textId="77777777" w:rsidR="00E40B5F" w:rsidRPr="00E40B5F" w:rsidRDefault="00E40B5F">
      <w:pPr>
        <w:numPr>
          <w:ilvl w:val="0"/>
          <w:numId w:val="56"/>
        </w:numPr>
        <w:jc w:val="both"/>
      </w:pPr>
      <w:r w:rsidRPr="00E40B5F">
        <w:rPr>
          <w:b/>
          <w:bCs/>
        </w:rPr>
        <w:t>Az eredmény:</w:t>
      </w:r>
      <w:r w:rsidRPr="00E40B5F">
        <w:t xml:space="preserve"> A bal agyféltekei „</w:t>
      </w:r>
      <w:proofErr w:type="spellStart"/>
      <w:r w:rsidRPr="00E40B5F">
        <w:t>Transzkóder</w:t>
      </w:r>
      <w:proofErr w:type="spellEnd"/>
      <w:r w:rsidRPr="00E40B5F">
        <w:t>” nélkül – ami a valóságot szűk jelekké (</w:t>
      </w:r>
      <w:r w:rsidRPr="00E40B5F">
        <w:rPr>
          <w:b/>
          <w:bCs/>
        </w:rPr>
        <w:t>Jel</w:t>
      </w:r>
      <w:r w:rsidRPr="00E40B5F">
        <w:t xml:space="preserve">) alakítaná – megtapasztalta a nyers </w:t>
      </w:r>
      <w:r w:rsidRPr="00E40B5F">
        <w:rPr>
          <w:b/>
          <w:bCs/>
        </w:rPr>
        <w:t>Lenség</w:t>
      </w:r>
      <w:r w:rsidRPr="00E40B5F">
        <w:t>-folyamot. Úgy írta le, mint az „eggyé válást az univerzummal”, ahol képtelen volt definiálni, hol ér véget a teste és hol kezdődik a levegő.</w:t>
      </w:r>
    </w:p>
    <w:p w14:paraId="22376204" w14:textId="77777777" w:rsidR="00E40B5F" w:rsidRPr="00E40B5F" w:rsidRDefault="00E40B5F">
      <w:pPr>
        <w:numPr>
          <w:ilvl w:val="0"/>
          <w:numId w:val="56"/>
        </w:numPr>
        <w:jc w:val="both"/>
      </w:pPr>
      <w:r w:rsidRPr="00E40B5F">
        <w:rPr>
          <w:b/>
          <w:bCs/>
        </w:rPr>
        <w:t xml:space="preserve">Az </w:t>
      </w:r>
      <w:proofErr w:type="spellStart"/>
      <w:r w:rsidRPr="00E40B5F">
        <w:rPr>
          <w:b/>
          <w:bCs/>
        </w:rPr>
        <w:t>Admin</w:t>
      </w:r>
      <w:proofErr w:type="spellEnd"/>
      <w:r w:rsidRPr="00E40B5F">
        <w:rPr>
          <w:b/>
          <w:bCs/>
        </w:rPr>
        <w:t>-lecke:</w:t>
      </w:r>
      <w:r w:rsidRPr="00E40B5F">
        <w:t xml:space="preserve"> Az „Én” egy 50 bites tömörítési trükk. Ha a szűrő leesik, a „Felhasználó” feloldódik a Forráskód végtelen sávszélességében.</w:t>
      </w:r>
    </w:p>
    <w:p w14:paraId="41B804AD" w14:textId="77777777" w:rsidR="00E40B5F" w:rsidRPr="00E40B5F" w:rsidRDefault="00E40B5F" w:rsidP="001E4EB1">
      <w:pPr>
        <w:jc w:val="both"/>
      </w:pPr>
      <w:r w:rsidRPr="00E40B5F">
        <w:rPr>
          <w:b/>
          <w:bCs/>
        </w:rPr>
        <w:t xml:space="preserve">A </w:t>
      </w:r>
      <w:proofErr w:type="gramStart"/>
      <w:r w:rsidRPr="00E40B5F">
        <w:rPr>
          <w:b/>
          <w:bCs/>
        </w:rPr>
        <w:t>skizofrénia</w:t>
      </w:r>
      <w:proofErr w:type="gramEnd"/>
      <w:r w:rsidRPr="00E40B5F">
        <w:rPr>
          <w:b/>
          <w:bCs/>
        </w:rPr>
        <w:t xml:space="preserve"> mint tűzfal-hiba</w:t>
      </w:r>
      <w:r w:rsidRPr="00E40B5F">
        <w:t xml:space="preserve"> Rendszerszemléletből a skizofrénia egyfajta „Tűzfal-hibaként” is felfogható. Az agy szűrőmechanizmusa (a </w:t>
      </w:r>
      <w:proofErr w:type="spellStart"/>
      <w:r w:rsidRPr="00E40B5F">
        <w:t>thalamus</w:t>
      </w:r>
      <w:proofErr w:type="spellEnd"/>
      <w:r w:rsidRPr="00E40B5F">
        <w:t>) nem képes kiszűrni a háttérzaj 11 millió bitjét.</w:t>
      </w:r>
    </w:p>
    <w:p w14:paraId="4B9836CA" w14:textId="77777777" w:rsidR="00E40B5F" w:rsidRPr="00E40B5F" w:rsidRDefault="00E40B5F">
      <w:pPr>
        <w:numPr>
          <w:ilvl w:val="0"/>
          <w:numId w:val="57"/>
        </w:numPr>
        <w:jc w:val="both"/>
      </w:pPr>
      <w:r w:rsidRPr="00E40B5F">
        <w:rPr>
          <w:b/>
          <w:bCs/>
        </w:rPr>
        <w:t>Adatütközés:</w:t>
      </w:r>
      <w:r w:rsidRPr="00E40B5F">
        <w:t xml:space="preserve"> A tudatos elmét elárasztják a „transzkódolatlan” adatok. Az 50 </w:t>
      </w:r>
      <w:proofErr w:type="spellStart"/>
      <w:r w:rsidRPr="00E40B5F">
        <w:t>bps</w:t>
      </w:r>
      <w:proofErr w:type="spellEnd"/>
      <w:r w:rsidRPr="00E40B5F">
        <w:t>-es processzor kétségbeesetten mintákat keres a nyers zajban, ami hallucinációkhoz vezet – ezek csupán az agy kísérletei arra, hogy „Ikonokat” gyártson olyan adatokból, amiket nem kellene látnia.</w:t>
      </w:r>
    </w:p>
    <w:p w14:paraId="5BAAC2DB" w14:textId="77777777" w:rsidR="00E40B5F" w:rsidRDefault="00E40B5F">
      <w:pPr>
        <w:numPr>
          <w:ilvl w:val="0"/>
          <w:numId w:val="57"/>
        </w:numPr>
        <w:jc w:val="both"/>
      </w:pPr>
      <w:r w:rsidRPr="00E40B5F">
        <w:rPr>
          <w:b/>
          <w:bCs/>
        </w:rPr>
        <w:t>Hardveres terhelés:</w:t>
      </w:r>
      <w:r w:rsidRPr="00E40B5F">
        <w:t xml:space="preserve"> Ezért vezet a tűzfal-hiba kognitív összeomláshoz. Az emberi CPU nem bírja a „nyers betáplálást” az 50 </w:t>
      </w:r>
      <w:proofErr w:type="spellStart"/>
      <w:r w:rsidRPr="00E40B5F">
        <w:t>bps</w:t>
      </w:r>
      <w:proofErr w:type="spellEnd"/>
      <w:r w:rsidRPr="00E40B5F">
        <w:t>-es maszk védelme nélkül.</w:t>
      </w:r>
    </w:p>
    <w:p w14:paraId="7DF59C05" w14:textId="177B3945" w:rsidR="004A7246" w:rsidRPr="004A7246" w:rsidRDefault="00000000" w:rsidP="001E4EB1">
      <w:pPr>
        <w:jc w:val="both"/>
      </w:pPr>
      <w:r>
        <w:pict w14:anchorId="41EE7753">
          <v:rect id="_x0000_i1071" style="width:0;height:1.5pt" o:hralign="center" o:hrstd="t" o:hr="t" fillcolor="#a0a0a0" stroked="f"/>
        </w:pict>
      </w:r>
    </w:p>
    <w:p w14:paraId="526F5457" w14:textId="12E1CF3E" w:rsidR="004A7246" w:rsidRPr="004A7246" w:rsidRDefault="004A7246" w:rsidP="001E4EB1">
      <w:pPr>
        <w:pStyle w:val="Heading3"/>
        <w:jc w:val="both"/>
      </w:pPr>
      <w:bookmarkStart w:id="147" w:name="_Toc223686590"/>
      <w:bookmarkStart w:id="148" w:name="_Toc223686678"/>
      <w:bookmarkStart w:id="149" w:name="_Ref223687050"/>
      <w:bookmarkStart w:id="150" w:name="_Toc223690825"/>
      <w:bookmarkStart w:id="151" w:name="_Toc240628546"/>
      <w:r w:rsidRPr="004A7246">
        <w:t>1.</w:t>
      </w:r>
      <w:r w:rsidR="00600501">
        <w:t xml:space="preserve">4 </w:t>
      </w:r>
      <w:bookmarkEnd w:id="147"/>
      <w:bookmarkEnd w:id="148"/>
      <w:bookmarkEnd w:id="149"/>
      <w:bookmarkEnd w:id="150"/>
      <w:r w:rsidR="00E40B5F" w:rsidRPr="00E40B5F">
        <w:t xml:space="preserve">Az </w:t>
      </w:r>
      <w:proofErr w:type="gramStart"/>
      <w:r w:rsidR="00E40B5F" w:rsidRPr="00E40B5F">
        <w:t>Alfa-híd</w:t>
      </w:r>
      <w:proofErr w:type="gramEnd"/>
      <w:r w:rsidR="00E40B5F" w:rsidRPr="00E40B5F">
        <w:t>: Szemantikai szintézis</w:t>
      </w:r>
      <w:bookmarkEnd w:id="151"/>
    </w:p>
    <w:p w14:paraId="7FCFBC1D" w14:textId="77777777" w:rsidR="00E40B5F" w:rsidRPr="00E40B5F" w:rsidRDefault="00E40B5F" w:rsidP="001E4EB1">
      <w:pPr>
        <w:jc w:val="both"/>
      </w:pPr>
      <w:r w:rsidRPr="00E40B5F">
        <w:t xml:space="preserve">Az </w:t>
      </w:r>
      <w:proofErr w:type="spellStart"/>
      <w:r w:rsidRPr="00E40B5F">
        <w:t>Admin</w:t>
      </w:r>
      <w:proofErr w:type="spellEnd"/>
      <w:r w:rsidRPr="00E40B5F">
        <w:t xml:space="preserve"> célja nem az 50 </w:t>
      </w:r>
      <w:proofErr w:type="spellStart"/>
      <w:r w:rsidRPr="00E40B5F">
        <w:t>bps</w:t>
      </w:r>
      <w:proofErr w:type="spellEnd"/>
      <w:r w:rsidRPr="00E40B5F">
        <w:t xml:space="preserve">-es limit legyőzése – az hardvercserét igényelne. A cél minden áthaladó bit </w:t>
      </w:r>
      <w:r w:rsidRPr="00E40B5F">
        <w:rPr>
          <w:b/>
          <w:bCs/>
        </w:rPr>
        <w:t>információs sűrűségének optimalizálása</w:t>
      </w:r>
      <w:r w:rsidRPr="00E40B5F">
        <w:t>.</w:t>
      </w:r>
    </w:p>
    <w:p w14:paraId="5F70A5EF" w14:textId="77777777" w:rsidR="00E40B5F" w:rsidRPr="00E40B5F" w:rsidRDefault="00E40B5F">
      <w:pPr>
        <w:numPr>
          <w:ilvl w:val="0"/>
          <w:numId w:val="58"/>
        </w:numPr>
        <w:jc w:val="both"/>
      </w:pPr>
      <w:r w:rsidRPr="00E40B5F">
        <w:rPr>
          <w:b/>
          <w:bCs/>
        </w:rPr>
        <w:lastRenderedPageBreak/>
        <w:t xml:space="preserve">Az </w:t>
      </w:r>
      <w:proofErr w:type="gramStart"/>
      <w:r w:rsidRPr="00E40B5F">
        <w:rPr>
          <w:b/>
          <w:bCs/>
        </w:rPr>
        <w:t>Alfa-híd</w:t>
      </w:r>
      <w:proofErr w:type="gramEnd"/>
      <w:r w:rsidRPr="00E40B5F">
        <w:rPr>
          <w:b/>
          <w:bCs/>
        </w:rPr>
        <w:t xml:space="preserve"> (8–12 Hz):</w:t>
      </w:r>
      <w:r w:rsidRPr="00E40B5F">
        <w:t xml:space="preserve"> Ez az ébrenlét és az alvás közötti „határterület”. Ez az </w:t>
      </w:r>
      <w:proofErr w:type="spellStart"/>
      <w:r w:rsidRPr="00E40B5F">
        <w:rPr>
          <w:b/>
          <w:bCs/>
        </w:rPr>
        <w:t>Admin</w:t>
      </w:r>
      <w:proofErr w:type="spellEnd"/>
      <w:r w:rsidRPr="00E40B5F">
        <w:rPr>
          <w:b/>
          <w:bCs/>
        </w:rPr>
        <w:t xml:space="preserve"> Terminál</w:t>
      </w:r>
      <w:r w:rsidRPr="00E40B5F">
        <w:t xml:space="preserve">, ahol </w:t>
      </w:r>
      <w:proofErr w:type="spellStart"/>
      <w:r w:rsidRPr="00E40B5F">
        <w:t>megkerülheted</w:t>
      </w:r>
      <w:proofErr w:type="spellEnd"/>
      <w:r w:rsidRPr="00E40B5F">
        <w:t xml:space="preserve"> a társadalmi logika szűrőit, hogy hozzáférj a nyers jelhez.</w:t>
      </w:r>
    </w:p>
    <w:p w14:paraId="7F9AB656" w14:textId="77777777" w:rsidR="00E40B5F" w:rsidRPr="00E40B5F" w:rsidRDefault="00E40B5F">
      <w:pPr>
        <w:numPr>
          <w:ilvl w:val="0"/>
          <w:numId w:val="58"/>
        </w:numPr>
        <w:jc w:val="both"/>
      </w:pPr>
      <w:r w:rsidRPr="00E40B5F">
        <w:rPr>
          <w:b/>
          <w:bCs/>
        </w:rPr>
        <w:t>A Flow-állapot (7,8 Hz):</w:t>
      </w:r>
      <w:r w:rsidRPr="00E40B5F">
        <w:t xml:space="preserve"> Az Alfa és a Théta határán fekszik a Flow.</w:t>
      </w:r>
    </w:p>
    <w:p w14:paraId="6D51EC63" w14:textId="77777777" w:rsidR="00E40B5F" w:rsidRPr="00E40B5F" w:rsidRDefault="00E40B5F">
      <w:pPr>
        <w:numPr>
          <w:ilvl w:val="1"/>
          <w:numId w:val="58"/>
        </w:numPr>
        <w:jc w:val="both"/>
      </w:pPr>
      <w:r w:rsidRPr="00E40B5F">
        <w:rPr>
          <w:b/>
          <w:bCs/>
        </w:rPr>
        <w:t>A frekvencia:</w:t>
      </w:r>
      <w:r w:rsidRPr="00E40B5F">
        <w:t xml:space="preserve"> Pontosan ~7,8 Hz, amit gyakran a </w:t>
      </w:r>
      <w:r w:rsidRPr="00E40B5F">
        <w:rPr>
          <w:b/>
          <w:bCs/>
        </w:rPr>
        <w:t>Schumann-rezonancia</w:t>
      </w:r>
      <w:r w:rsidRPr="00E40B5F">
        <w:t xml:space="preserve"> (a Föld elektromágneses szívverése) frekvenciájaként említenek.</w:t>
      </w:r>
    </w:p>
    <w:p w14:paraId="7AE68893" w14:textId="77777777" w:rsidR="00E40B5F" w:rsidRPr="00E40B5F" w:rsidRDefault="00E40B5F">
      <w:pPr>
        <w:numPr>
          <w:ilvl w:val="1"/>
          <w:numId w:val="58"/>
        </w:numPr>
        <w:jc w:val="both"/>
      </w:pPr>
      <w:r w:rsidRPr="00E40B5F">
        <w:rPr>
          <w:b/>
          <w:bCs/>
        </w:rPr>
        <w:t>Fázis-szinkron:</w:t>
      </w:r>
      <w:r w:rsidRPr="00E40B5F">
        <w:t xml:space="preserve"> Ebben az állapotban az 50 </w:t>
      </w:r>
      <w:proofErr w:type="spellStart"/>
      <w:r w:rsidRPr="00E40B5F">
        <w:t>bps</w:t>
      </w:r>
      <w:proofErr w:type="spellEnd"/>
      <w:r w:rsidRPr="00E40B5F">
        <w:t xml:space="preserve">-es tudatos alagutad és a 11 millió </w:t>
      </w:r>
      <w:proofErr w:type="spellStart"/>
      <w:r w:rsidRPr="00E40B5F">
        <w:t>bps</w:t>
      </w:r>
      <w:proofErr w:type="spellEnd"/>
      <w:r w:rsidRPr="00E40B5F">
        <w:t>-es tudatalatti raktárad tökéletes szinkronba kerül. Nem „gondolkodsz”, hanem maximális hatékonysággal „</w:t>
      </w:r>
      <w:proofErr w:type="spellStart"/>
      <w:r w:rsidRPr="00E40B5F">
        <w:t>renderelsz</w:t>
      </w:r>
      <w:proofErr w:type="spellEnd"/>
      <w:r w:rsidRPr="00E40B5F">
        <w:t>”.</w:t>
      </w:r>
    </w:p>
    <w:p w14:paraId="79125DEB" w14:textId="77777777" w:rsidR="00E40B5F" w:rsidRPr="00E40B5F" w:rsidRDefault="00E40B5F">
      <w:pPr>
        <w:numPr>
          <w:ilvl w:val="0"/>
          <w:numId w:val="58"/>
        </w:numPr>
        <w:jc w:val="both"/>
      </w:pPr>
      <w:r w:rsidRPr="00E40B5F">
        <w:rPr>
          <w:b/>
          <w:bCs/>
        </w:rPr>
        <w:t>Szemantikai szintézis:</w:t>
      </w:r>
      <w:r w:rsidRPr="00E40B5F">
        <w:t xml:space="preserve"> Ebben az állapotban egyfajta „</w:t>
      </w:r>
      <w:proofErr w:type="spellStart"/>
      <w:r w:rsidRPr="00E40B5F">
        <w:t>Merge</w:t>
      </w:r>
      <w:proofErr w:type="spellEnd"/>
      <w:r w:rsidRPr="00E40B5F">
        <w:t xml:space="preserve"> </w:t>
      </w:r>
      <w:proofErr w:type="spellStart"/>
      <w:proofErr w:type="gramStart"/>
      <w:r w:rsidRPr="00E40B5F">
        <w:t>Request</w:t>
      </w:r>
      <w:proofErr w:type="spellEnd"/>
      <w:r w:rsidRPr="00E40B5F">
        <w:t>”-</w:t>
      </w:r>
      <w:proofErr w:type="spellStart"/>
      <w:proofErr w:type="gramEnd"/>
      <w:r w:rsidRPr="00E40B5F">
        <w:t>et</w:t>
      </w:r>
      <w:proofErr w:type="spellEnd"/>
      <w:r w:rsidRPr="00E40B5F">
        <w:t xml:space="preserve"> (egyesítési kérelmet) hajtasz végre. Ahogy a vörös és kék keverékéből lesz a „Lila”, az </w:t>
      </w:r>
      <w:proofErr w:type="spellStart"/>
      <w:r w:rsidRPr="00E40B5F">
        <w:t>Admin</w:t>
      </w:r>
      <w:proofErr w:type="spellEnd"/>
      <w:r w:rsidRPr="00E40B5F">
        <w:t xml:space="preserve"> különböző kultúrák etimológiáit és mintázatait szintetizálja, hogy magasabb sűrűségű </w:t>
      </w:r>
      <w:r w:rsidRPr="00E40B5F">
        <w:rPr>
          <w:b/>
          <w:bCs/>
        </w:rPr>
        <w:t>Jeleket</w:t>
      </w:r>
      <w:r w:rsidRPr="00E40B5F">
        <w:t xml:space="preserve"> hozzon létre.</w:t>
      </w:r>
    </w:p>
    <w:p w14:paraId="50A9FD93" w14:textId="77777777" w:rsidR="00E40B5F" w:rsidRPr="00E40B5F" w:rsidRDefault="00E40B5F" w:rsidP="001E4EB1">
      <w:pPr>
        <w:jc w:val="both"/>
      </w:pPr>
      <w:r w:rsidRPr="00E40B5F">
        <w:rPr>
          <w:b/>
          <w:bCs/>
        </w:rPr>
        <w:t>A Tanítvány meglátása:</w:t>
      </w:r>
      <w:r w:rsidRPr="00E40B5F">
        <w:t xml:space="preserve"> A szűk keresztmetszet nem ketrec, hanem egy </w:t>
      </w:r>
      <w:r w:rsidRPr="00E40B5F">
        <w:rPr>
          <w:b/>
          <w:bCs/>
        </w:rPr>
        <w:t>fókuszáló lencse</w:t>
      </w:r>
      <w:r w:rsidRPr="00E40B5F">
        <w:t>. Ha te uralod, mi halad át a lencsén, te uralod az életed „</w:t>
      </w:r>
      <w:proofErr w:type="spellStart"/>
      <w:r w:rsidRPr="00E40B5F">
        <w:t>Renderelését</w:t>
      </w:r>
      <w:proofErr w:type="spellEnd"/>
      <w:r w:rsidRPr="00E40B5F">
        <w:t>”.</w:t>
      </w:r>
    </w:p>
    <w:p w14:paraId="54C5A846" w14:textId="3FABB51B" w:rsidR="003A2569" w:rsidRDefault="00000000" w:rsidP="001E4EB1">
      <w:pPr>
        <w:jc w:val="both"/>
      </w:pPr>
      <w:r>
        <w:pict w14:anchorId="3DD56C62">
          <v:rect id="_x0000_i1072" style="width:0;height:1.5pt" o:hralign="center" o:hrstd="t" o:hr="t" fillcolor="#a0a0a0" stroked="f"/>
        </w:pict>
      </w:r>
    </w:p>
    <w:p w14:paraId="54F4DED6" w14:textId="31BDC7AB" w:rsidR="001B353F" w:rsidRPr="001B353F" w:rsidRDefault="001B353F" w:rsidP="001E4EB1">
      <w:pPr>
        <w:jc w:val="both"/>
        <w:rPr>
          <w:color w:val="BF4E14" w:themeColor="accent2" w:themeShade="BF"/>
        </w:rPr>
      </w:pPr>
      <w:r w:rsidRPr="001B353F">
        <w:rPr>
          <w:noProof/>
          <w:color w:val="BF4E14" w:themeColor="accent2" w:themeShade="BF"/>
        </w:rPr>
        <w:t>Delta (</w:t>
      </w:r>
      <w:r w:rsidRPr="00200E07">
        <w:rPr>
          <w:noProof/>
        </w:rPr>
        <w:t>0.5–4 Hz</w:t>
      </w:r>
      <w:r w:rsidRPr="001B353F">
        <w:rPr>
          <w:noProof/>
          <w:color w:val="BF4E14" w:themeColor="accent2" w:themeShade="BF"/>
        </w:rPr>
        <w:t>), Theta (</w:t>
      </w:r>
      <w:r w:rsidRPr="00200E07">
        <w:rPr>
          <w:noProof/>
        </w:rPr>
        <w:t>4–8 Hz</w:t>
      </w:r>
      <w:r w:rsidRPr="001B353F">
        <w:rPr>
          <w:noProof/>
          <w:color w:val="BF4E14" w:themeColor="accent2" w:themeShade="BF"/>
        </w:rPr>
        <w:t>), Alpha (</w:t>
      </w:r>
      <w:r w:rsidRPr="00200E07">
        <w:rPr>
          <w:noProof/>
        </w:rPr>
        <w:t>8–12 Hz</w:t>
      </w:r>
      <w:r w:rsidRPr="001B353F">
        <w:rPr>
          <w:noProof/>
          <w:color w:val="BF4E14" w:themeColor="accent2" w:themeShade="BF"/>
        </w:rPr>
        <w:t>), Beta (</w:t>
      </w:r>
      <w:r w:rsidRPr="00200E07">
        <w:rPr>
          <w:noProof/>
        </w:rPr>
        <w:t>12–30 Hz</w:t>
      </w:r>
      <w:r w:rsidRPr="001B353F">
        <w:rPr>
          <w:noProof/>
          <w:color w:val="BF4E14" w:themeColor="accent2" w:themeShade="BF"/>
        </w:rPr>
        <w:t>), and Gamma (</w:t>
      </w:r>
      <w:r w:rsidRPr="00200E07">
        <w:rPr>
          <w:noProof/>
        </w:rPr>
        <w:t>30–100+ Hz</w:t>
      </w:r>
      <w:r w:rsidRPr="001B353F">
        <w:rPr>
          <w:noProof/>
          <w:color w:val="BF4E14" w:themeColor="accent2" w:themeShade="BF"/>
        </w:rPr>
        <w:t>)</w:t>
      </w:r>
      <w:r w:rsidRPr="001B353F">
        <w:rPr>
          <w:noProof/>
          <w:color w:val="BF4E14" w:themeColor="accent2" w:themeShade="BF"/>
        </w:rPr>
        <w:drawing>
          <wp:inline distT="0" distB="0" distL="0" distR="0" wp14:anchorId="42E95987" wp14:editId="55E356D7">
            <wp:extent cx="5756275" cy="3588385"/>
            <wp:effectExtent l="0" t="0" r="0" b="0"/>
            <wp:docPr id="1056974287" name="Picture 1" descr="Gamma (30–100+ Hz)&#10;Beta (12–30 Hz)&#10;Alpha (8–12 Hz)&#10;Theta (4–8 Hz)&#10;Delta (0.5–4 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74287" name="Picture 1" descr="Gamma (30–100+ Hz)&#10;Beta (12–30 Hz)&#10;Alpha (8–12 Hz)&#10;Theta (4–8 Hz)&#10;Delta (0.5–4 Hz)"/>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275" cy="3588385"/>
                    </a:xfrm>
                    <a:prstGeom prst="rect">
                      <a:avLst/>
                    </a:prstGeom>
                    <a:ln>
                      <a:noFill/>
                    </a:ln>
                    <a:effectLst>
                      <a:softEdge rad="112500"/>
                    </a:effectLst>
                  </pic:spPr>
                </pic:pic>
              </a:graphicData>
            </a:graphic>
          </wp:inline>
        </w:drawing>
      </w:r>
    </w:p>
    <w:p w14:paraId="2A458A99" w14:textId="77777777" w:rsidR="00356524" w:rsidRPr="00356524" w:rsidRDefault="00356524" w:rsidP="001E4EB1">
      <w:pPr>
        <w:jc w:val="both"/>
        <w:rPr>
          <w:b/>
          <w:bCs/>
        </w:rPr>
      </w:pPr>
      <w:r w:rsidRPr="00356524">
        <w:rPr>
          <w:b/>
          <w:bCs/>
        </w:rPr>
        <w:t xml:space="preserve">[HACK] Fázis-szinkron – A </w:t>
      </w:r>
      <w:proofErr w:type="spellStart"/>
      <w:r w:rsidRPr="00356524">
        <w:rPr>
          <w:b/>
          <w:bCs/>
        </w:rPr>
        <w:t>hipnagóg</w:t>
      </w:r>
      <w:proofErr w:type="spellEnd"/>
      <w:r w:rsidRPr="00356524">
        <w:rPr>
          <w:b/>
          <w:bCs/>
        </w:rPr>
        <w:t xml:space="preserve"> </w:t>
      </w:r>
      <w:proofErr w:type="spellStart"/>
      <w:r w:rsidRPr="00356524">
        <w:rPr>
          <w:b/>
          <w:bCs/>
        </w:rPr>
        <w:t>Admin</w:t>
      </w:r>
      <w:proofErr w:type="spellEnd"/>
      <w:r w:rsidRPr="00356524">
        <w:rPr>
          <w:b/>
          <w:bCs/>
        </w:rPr>
        <w:t xml:space="preserve"> terminál</w:t>
      </w:r>
    </w:p>
    <w:p w14:paraId="48E2DBC9" w14:textId="77777777" w:rsidR="00356524" w:rsidRPr="00356524" w:rsidRDefault="00356524" w:rsidP="001E4EB1">
      <w:pPr>
        <w:jc w:val="both"/>
      </w:pPr>
      <w:r w:rsidRPr="00356524">
        <w:t xml:space="preserve">Ahhoz, hogy hozzáférjünk a 11 millió </w:t>
      </w:r>
      <w:proofErr w:type="spellStart"/>
      <w:r w:rsidRPr="00356524">
        <w:t>bps</w:t>
      </w:r>
      <w:proofErr w:type="spellEnd"/>
      <w:r w:rsidRPr="00356524">
        <w:t xml:space="preserve">-es folyamhoz az 50 </w:t>
      </w:r>
      <w:proofErr w:type="spellStart"/>
      <w:r w:rsidRPr="00356524">
        <w:t>bps</w:t>
      </w:r>
      <w:proofErr w:type="spellEnd"/>
      <w:r w:rsidRPr="00356524">
        <w:t xml:space="preserve">-es processzor összeomlása nélkül, az </w:t>
      </w:r>
      <w:proofErr w:type="spellStart"/>
      <w:r w:rsidRPr="00356524">
        <w:t>Admin</w:t>
      </w:r>
      <w:proofErr w:type="spellEnd"/>
      <w:r w:rsidRPr="00356524">
        <w:t xml:space="preserve"> az </w:t>
      </w:r>
      <w:proofErr w:type="gramStart"/>
      <w:r w:rsidRPr="00356524">
        <w:rPr>
          <w:b/>
          <w:bCs/>
        </w:rPr>
        <w:t>Alfa-hidat</w:t>
      </w:r>
      <w:proofErr w:type="gramEnd"/>
      <w:r w:rsidRPr="00356524">
        <w:rPr>
          <w:b/>
          <w:bCs/>
        </w:rPr>
        <w:t xml:space="preserve"> (8–12 Hz)</w:t>
      </w:r>
      <w:r w:rsidRPr="00356524">
        <w:t xml:space="preserve"> használja. Ahogy Edison és Dalí elcsípték az ötleteket az elalvás pillanatában, vagy ahogy </w:t>
      </w:r>
      <w:proofErr w:type="spellStart"/>
      <w:r w:rsidRPr="00356524">
        <w:t>Kurzweil</w:t>
      </w:r>
      <w:proofErr w:type="spellEnd"/>
      <w:r w:rsidRPr="00356524">
        <w:t xml:space="preserve"> „gondolkodva álmodik”, hogy megkerülje a szakmai tabukat, az </w:t>
      </w:r>
      <w:proofErr w:type="spellStart"/>
      <w:r w:rsidRPr="00356524">
        <w:t>Admin</w:t>
      </w:r>
      <w:proofErr w:type="spellEnd"/>
      <w:r w:rsidRPr="00356524">
        <w:t xml:space="preserve"> felismeri, hogy az „Ész” gyakran csak egy szűrő, amely blokkolja a </w:t>
      </w:r>
      <w:r w:rsidRPr="00356524">
        <w:rPr>
          <w:b/>
          <w:bCs/>
        </w:rPr>
        <w:t>Jelt</w:t>
      </w:r>
      <w:r w:rsidRPr="00356524">
        <w:t>.</w:t>
      </w:r>
    </w:p>
    <w:p w14:paraId="42167D72" w14:textId="77777777" w:rsidR="00356524" w:rsidRPr="00356524" w:rsidRDefault="00356524" w:rsidP="001E4EB1">
      <w:pPr>
        <w:jc w:val="both"/>
      </w:pPr>
      <w:r w:rsidRPr="00356524">
        <w:t xml:space="preserve">Ebben az állapotban már nem egy színész vagy a világban, hanem egy </w:t>
      </w:r>
      <w:proofErr w:type="spellStart"/>
      <w:r w:rsidRPr="00356524">
        <w:rPr>
          <w:b/>
          <w:bCs/>
        </w:rPr>
        <w:t>Compiler</w:t>
      </w:r>
      <w:proofErr w:type="spellEnd"/>
      <w:r w:rsidRPr="00356524">
        <w:t xml:space="preserve"> (fordítóprogram). A tudatalatti birodalmába csatlakozva lehetővé teszed a „Tiltott” adatok </w:t>
      </w:r>
      <w:proofErr w:type="spellStart"/>
      <w:r w:rsidRPr="00356524">
        <w:t>renderelését</w:t>
      </w:r>
      <w:proofErr w:type="spellEnd"/>
      <w:r w:rsidRPr="00356524">
        <w:t xml:space="preserve"> (olyan </w:t>
      </w:r>
      <w:r w:rsidRPr="00356524">
        <w:lastRenderedPageBreak/>
        <w:t xml:space="preserve">megoldásokét, amelyek ellentmondanak a társadalmi „józan </w:t>
      </w:r>
      <w:proofErr w:type="spellStart"/>
      <w:r w:rsidRPr="00356524">
        <w:t>észnek</w:t>
      </w:r>
      <w:proofErr w:type="spellEnd"/>
      <w:r w:rsidRPr="00356524">
        <w:t xml:space="preserve">”). Bedugod az idegi csatlakozódat a </w:t>
      </w:r>
      <w:r w:rsidRPr="00356524">
        <w:rPr>
          <w:b/>
          <w:bCs/>
        </w:rPr>
        <w:t>„Lenség Fájába”</w:t>
      </w:r>
      <w:r w:rsidRPr="00356524">
        <w:t>, hozzáférve ahhoz a RAM-hoz, amit a nappali „</w:t>
      </w:r>
      <w:proofErr w:type="spellStart"/>
      <w:r w:rsidRPr="00356524">
        <w:t>User</w:t>
      </w:r>
      <w:proofErr w:type="spellEnd"/>
      <w:r w:rsidRPr="00356524">
        <w:t xml:space="preserve">” interfész elrejt </w:t>
      </w:r>
      <w:proofErr w:type="spellStart"/>
      <w:r w:rsidRPr="00356524">
        <w:t>előled</w:t>
      </w:r>
      <w:proofErr w:type="spellEnd"/>
      <w:r w:rsidRPr="00356524">
        <w:t>, hogy „normális” maradj.</w:t>
      </w:r>
    </w:p>
    <w:p w14:paraId="335C9547" w14:textId="24DE1B70" w:rsidR="00847051" w:rsidRDefault="00847051" w:rsidP="001E4EB1">
      <w:pPr>
        <w:jc w:val="both"/>
      </w:pPr>
      <w:r>
        <w:rPr>
          <w:noProof/>
        </w:rPr>
        <w:drawing>
          <wp:anchor distT="0" distB="0" distL="114300" distR="114300" simplePos="0" relativeHeight="251692032" behindDoc="1" locked="0" layoutInCell="1" allowOverlap="1" wp14:anchorId="0089E3AB" wp14:editId="167139AC">
            <wp:simplePos x="0" y="0"/>
            <wp:positionH relativeFrom="column">
              <wp:posOffset>-32984</wp:posOffset>
            </wp:positionH>
            <wp:positionV relativeFrom="paragraph">
              <wp:posOffset>341227</wp:posOffset>
            </wp:positionV>
            <wp:extent cx="5756275" cy="6771005"/>
            <wp:effectExtent l="0" t="0" r="0" b="0"/>
            <wp:wrapTopAndBottom/>
            <wp:docPr id="171943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275" cy="6771005"/>
                    </a:xfrm>
                    <a:prstGeom prst="rect">
                      <a:avLst/>
                    </a:prstGeom>
                    <a:noFill/>
                    <a:ln>
                      <a:noFill/>
                    </a:ln>
                  </pic:spPr>
                </pic:pic>
              </a:graphicData>
            </a:graphic>
          </wp:anchor>
        </w:drawing>
      </w:r>
      <w:r w:rsidR="00000000">
        <w:pict w14:anchorId="7434BBD5">
          <v:rect id="_x0000_i1073" style="width:0;height:1.5pt" o:hralign="center" o:hrstd="t" o:hr="t" fillcolor="#a0a0a0" stroked="f"/>
        </w:pict>
      </w:r>
    </w:p>
    <w:p w14:paraId="72C61E40" w14:textId="01110BCE" w:rsidR="00356524" w:rsidRPr="00356524" w:rsidRDefault="00356524" w:rsidP="001E4EB1">
      <w:pPr>
        <w:jc w:val="both"/>
      </w:pPr>
      <w:r w:rsidRPr="00356524">
        <w:t xml:space="preserve">A </w:t>
      </w:r>
      <w:proofErr w:type="spellStart"/>
      <w:r w:rsidRPr="00356524">
        <w:t>hipnagóg</w:t>
      </w:r>
      <w:proofErr w:type="spellEnd"/>
      <w:r w:rsidRPr="00356524">
        <w:t xml:space="preserve"> állapotban a „szakmai tabuk” (</w:t>
      </w:r>
      <w:proofErr w:type="spellStart"/>
      <w:r w:rsidRPr="00356524">
        <w:t>Kurzweil</w:t>
      </w:r>
      <w:proofErr w:type="spellEnd"/>
      <w:r w:rsidRPr="00356524">
        <w:t>) feloldódnak, lehetővé téve, hogy lásd a FIG-modell nyers etimológiai kapcsolatait a társadalmi kondicionálás interferenciája nélkül.</w:t>
      </w:r>
    </w:p>
    <w:p w14:paraId="35DAB6D5" w14:textId="05FE9FB4" w:rsidR="004A7246" w:rsidRPr="008505E7" w:rsidRDefault="00356524" w:rsidP="001E4EB1">
      <w:pPr>
        <w:jc w:val="both"/>
      </w:pPr>
      <w:r w:rsidRPr="00356524">
        <w:t xml:space="preserve">Az </w:t>
      </w:r>
      <w:proofErr w:type="gramStart"/>
      <w:r w:rsidRPr="00356524">
        <w:t>Alfa-híd</w:t>
      </w:r>
      <w:proofErr w:type="gramEnd"/>
      <w:r w:rsidRPr="00356524">
        <w:t xml:space="preserve"> használatával </w:t>
      </w:r>
      <w:r w:rsidRPr="00356524">
        <w:rPr>
          <w:b/>
          <w:bCs/>
        </w:rPr>
        <w:t>Szemantikai Szintézist</w:t>
      </w:r>
      <w:r w:rsidRPr="00356524">
        <w:t xml:space="preserve"> hajtunk végre. Ahogy a vörös és a kék keverése olyan „Lilát” hoz létre, amelyet külön-külön egyik sem tudna </w:t>
      </w:r>
      <w:proofErr w:type="spellStart"/>
      <w:r w:rsidRPr="00356524">
        <w:t>renderelni</w:t>
      </w:r>
      <w:proofErr w:type="spellEnd"/>
      <w:r w:rsidRPr="00356524">
        <w:t xml:space="preserve">, az </w:t>
      </w:r>
      <w:proofErr w:type="spellStart"/>
      <w:r w:rsidRPr="00356524">
        <w:t>Admin</w:t>
      </w:r>
      <w:proofErr w:type="spellEnd"/>
      <w:r w:rsidRPr="00356524">
        <w:t xml:space="preserve"> különböző kultúrák etimológiáit szintetizálja, hogy a valóság új „színeit” lássa. Így tágítjuk az 50 </w:t>
      </w:r>
      <w:proofErr w:type="spellStart"/>
      <w:r w:rsidRPr="00356524">
        <w:t>bps</w:t>
      </w:r>
      <w:proofErr w:type="spellEnd"/>
      <w:r w:rsidRPr="00356524">
        <w:t xml:space="preserve">-es </w:t>
      </w:r>
      <w:r w:rsidRPr="00356524">
        <w:lastRenderedPageBreak/>
        <w:t xml:space="preserve">ablakunkat a processzor túlhúzása nélkül: növeljük minden egyes bit </w:t>
      </w:r>
      <w:r w:rsidRPr="00356524">
        <w:rPr>
          <w:b/>
          <w:bCs/>
        </w:rPr>
        <w:t>információs sűrűségét</w:t>
      </w:r>
      <w:r w:rsidRPr="00356524">
        <w:t>, amit átengedünk a szűrőn.</w:t>
      </w:r>
      <w:r w:rsidR="00000000">
        <w:pict w14:anchorId="74647E18">
          <v:rect id="_x0000_i1074" style="width:0;height:1.5pt" o:hralign="center" o:hrstd="t" o:hr="t" fillcolor="#a0a0a0" stroked="f"/>
        </w:pict>
      </w:r>
    </w:p>
    <w:p w14:paraId="30DE3EEE" w14:textId="60B16173" w:rsidR="004D3D4E" w:rsidRPr="004D3D4E" w:rsidRDefault="004D3D4E" w:rsidP="001E4EB1">
      <w:pPr>
        <w:pStyle w:val="Heading3"/>
        <w:jc w:val="both"/>
      </w:pPr>
      <w:bookmarkStart w:id="152" w:name="_Toc223686591"/>
      <w:bookmarkStart w:id="153" w:name="_Toc223686679"/>
      <w:bookmarkStart w:id="154" w:name="_Toc223690826"/>
      <w:bookmarkStart w:id="155" w:name="_Toc240628547"/>
      <w:r w:rsidRPr="004D3D4E">
        <w:t>1.</w:t>
      </w:r>
      <w:r w:rsidR="000E3F38">
        <w:t>5</w:t>
      </w:r>
      <w:r w:rsidRPr="004D3D4E">
        <w:t xml:space="preserve"> </w:t>
      </w:r>
      <w:bookmarkEnd w:id="152"/>
      <w:bookmarkEnd w:id="153"/>
      <w:bookmarkEnd w:id="154"/>
      <w:r w:rsidR="00356524" w:rsidRPr="00356524">
        <w:t xml:space="preserve">A </w:t>
      </w:r>
      <w:proofErr w:type="spellStart"/>
      <w:r w:rsidR="00356524" w:rsidRPr="00356524">
        <w:t>Sandbox</w:t>
      </w:r>
      <w:proofErr w:type="spellEnd"/>
      <w:r w:rsidR="00356524" w:rsidRPr="00356524">
        <w:t>-integritás: Miért „kell homokot enned”?</w:t>
      </w:r>
      <w:bookmarkEnd w:id="155"/>
    </w:p>
    <w:p w14:paraId="1AE8602D" w14:textId="77777777" w:rsidR="00356524" w:rsidRPr="00356524" w:rsidRDefault="00356524" w:rsidP="001E4EB1">
      <w:pPr>
        <w:jc w:val="both"/>
      </w:pPr>
      <w:r w:rsidRPr="00356524">
        <w:t>Korunkban nagy a kísértés a tudás „</w:t>
      </w:r>
      <w:proofErr w:type="spellStart"/>
      <w:r w:rsidRPr="00356524">
        <w:t>Trinity</w:t>
      </w:r>
      <w:proofErr w:type="spellEnd"/>
      <w:r w:rsidRPr="00356524">
        <w:t xml:space="preserve">-szerű betöltésére” – a folyamat kihagyására és az eredmény azonnali letöltésére. De létezik egy biológiai törvény: a szimuláció igényel egy </w:t>
      </w:r>
      <w:r w:rsidRPr="00356524">
        <w:rPr>
          <w:b/>
          <w:bCs/>
        </w:rPr>
        <w:t>fizikai bejelentkezést</w:t>
      </w:r>
      <w:r w:rsidRPr="00356524">
        <w:t>.</w:t>
      </w:r>
    </w:p>
    <w:p w14:paraId="5FBE6D52" w14:textId="77777777" w:rsidR="00356524" w:rsidRPr="00356524" w:rsidRDefault="00356524">
      <w:pPr>
        <w:numPr>
          <w:ilvl w:val="0"/>
          <w:numId w:val="59"/>
        </w:numPr>
        <w:jc w:val="both"/>
      </w:pPr>
      <w:r w:rsidRPr="00356524">
        <w:rPr>
          <w:b/>
          <w:bCs/>
        </w:rPr>
        <w:t>A NASA-axióma:</w:t>
      </w:r>
      <w:r w:rsidRPr="00356524">
        <w:t xml:space="preserve"> A NASA gyakran utasított el zseniális kódolókat, akikből hiányzott a „fizikai intuíció”. Az a gyerek, aki 2D-s „Jeleket” (képernyőket) manipulál, de soha nem „eszik homokot” – soha nem lép interakcióba a gravitációval, a súrlódással és a zavaros </w:t>
      </w:r>
      <w:r w:rsidRPr="00356524">
        <w:rPr>
          <w:b/>
          <w:bCs/>
        </w:rPr>
        <w:t>Lenséggel</w:t>
      </w:r>
      <w:r w:rsidRPr="00356524">
        <w:t xml:space="preserve"> –, kihagy egy alapvető lépést az idegi fejlődésben.</w:t>
      </w:r>
    </w:p>
    <w:p w14:paraId="2774CDDD" w14:textId="77777777" w:rsidR="00356524" w:rsidRPr="00356524" w:rsidRDefault="00356524">
      <w:pPr>
        <w:numPr>
          <w:ilvl w:val="0"/>
          <w:numId w:val="59"/>
        </w:numPr>
        <w:jc w:val="both"/>
      </w:pPr>
      <w:r w:rsidRPr="00356524">
        <w:rPr>
          <w:b/>
          <w:bCs/>
        </w:rPr>
        <w:t>Az embrionális párhuzam:</w:t>
      </w:r>
      <w:r w:rsidRPr="00356524">
        <w:t xml:space="preserve"> A biológiában az élet szigorú sorrendet követ. Nem ugorhatod át például a </w:t>
      </w:r>
      <w:proofErr w:type="spellStart"/>
      <w:r w:rsidRPr="00356524">
        <w:rPr>
          <w:i/>
          <w:iCs/>
        </w:rPr>
        <w:t>Morula</w:t>
      </w:r>
      <w:proofErr w:type="spellEnd"/>
      <w:r w:rsidRPr="00356524">
        <w:t xml:space="preserve"> fázist, elvárva, hogy a </w:t>
      </w:r>
      <w:proofErr w:type="spellStart"/>
      <w:r w:rsidRPr="00356524">
        <w:rPr>
          <w:i/>
          <w:iCs/>
        </w:rPr>
        <w:t>Gastrula</w:t>
      </w:r>
      <w:proofErr w:type="spellEnd"/>
      <w:r w:rsidRPr="00356524">
        <w:t xml:space="preserve"> megtartsa a formáját. A fejlődés minden rétegét egymás után kell „</w:t>
      </w:r>
      <w:proofErr w:type="spellStart"/>
      <w:r w:rsidRPr="00356524">
        <w:t>renderelni</w:t>
      </w:r>
      <w:proofErr w:type="spellEnd"/>
      <w:r w:rsidRPr="00356524">
        <w:t>”, hogy a végső struktúra stabil legyen.</w:t>
      </w:r>
    </w:p>
    <w:p w14:paraId="5905F446" w14:textId="0D3FE454" w:rsidR="008505E7" w:rsidRPr="008505E7" w:rsidRDefault="008505E7" w:rsidP="001E4EB1">
      <w:pPr>
        <w:jc w:val="both"/>
      </w:pPr>
      <w:r w:rsidRPr="004D3D4E">
        <w:rPr>
          <w:noProof/>
        </w:rPr>
        <w:drawing>
          <wp:inline distT="0" distB="0" distL="0" distR="0" wp14:anchorId="0FD05EA6" wp14:editId="402885FA">
            <wp:extent cx="5760720" cy="2117725"/>
            <wp:effectExtent l="0" t="0" r="0" b="0"/>
            <wp:docPr id="310068308" name="Picture 7" descr="a human embryo development stages: morula, blastula, gastrula,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 human embryo development stages: morula, blastula, gastrula, AI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117725"/>
                    </a:xfrm>
                    <a:prstGeom prst="rect">
                      <a:avLst/>
                    </a:prstGeom>
                    <a:noFill/>
                    <a:ln>
                      <a:noFill/>
                    </a:ln>
                  </pic:spPr>
                </pic:pic>
              </a:graphicData>
            </a:graphic>
          </wp:inline>
        </w:drawing>
      </w:r>
    </w:p>
    <w:p w14:paraId="7EA6850D" w14:textId="3D9CDC6A" w:rsidR="00356524" w:rsidRPr="00356524" w:rsidRDefault="00356524">
      <w:pPr>
        <w:numPr>
          <w:ilvl w:val="0"/>
          <w:numId w:val="9"/>
        </w:numPr>
        <w:jc w:val="both"/>
      </w:pPr>
      <w:r w:rsidRPr="00356524">
        <w:rPr>
          <w:b/>
          <w:bCs/>
        </w:rPr>
        <w:t xml:space="preserve">A nemi </w:t>
      </w:r>
      <w:proofErr w:type="spellStart"/>
      <w:r w:rsidRPr="00356524">
        <w:rPr>
          <w:b/>
          <w:bCs/>
        </w:rPr>
        <w:t>Origo</w:t>
      </w:r>
      <w:proofErr w:type="spellEnd"/>
      <w:r w:rsidRPr="00356524">
        <w:rPr>
          <w:b/>
          <w:bCs/>
        </w:rPr>
        <w:t>:</w:t>
      </w:r>
      <w:r w:rsidRPr="00356524">
        <w:t xml:space="preserve"> Mielőtt a 21. kromoszóma diktálná a nemet, minden embrió egy „alapértelmezett” női állapotból indul. Mindannyian ugyanarról az </w:t>
      </w:r>
      <w:r w:rsidRPr="00356524">
        <w:rPr>
          <w:b/>
          <w:bCs/>
        </w:rPr>
        <w:t>Origóról</w:t>
      </w:r>
      <w:r w:rsidRPr="00356524">
        <w:t xml:space="preserve"> (eredetről) indulunk. Ahhoz, hogy elérd az összetett „</w:t>
      </w:r>
      <w:proofErr w:type="spellStart"/>
      <w:r w:rsidRPr="00356524">
        <w:t>Admin</w:t>
      </w:r>
      <w:proofErr w:type="spellEnd"/>
      <w:r w:rsidRPr="00356524">
        <w:t>” állapotot, először tisztelned és uralnod kell a biológiai állat „alapértelmezett” állapotát.</w:t>
      </w:r>
    </w:p>
    <w:p w14:paraId="554B4546" w14:textId="2446FB6F" w:rsidR="00356524" w:rsidRPr="00356524" w:rsidRDefault="00356524">
      <w:pPr>
        <w:numPr>
          <w:ilvl w:val="0"/>
          <w:numId w:val="9"/>
        </w:numPr>
        <w:jc w:val="both"/>
      </w:pPr>
      <w:r w:rsidRPr="00356524">
        <w:rPr>
          <w:b/>
          <w:bCs/>
        </w:rPr>
        <w:t xml:space="preserve">A </w:t>
      </w:r>
      <w:proofErr w:type="spellStart"/>
      <w:r w:rsidRPr="00356524">
        <w:rPr>
          <w:b/>
          <w:bCs/>
        </w:rPr>
        <w:t>Neo</w:t>
      </w:r>
      <w:proofErr w:type="spellEnd"/>
      <w:r w:rsidRPr="00356524">
        <w:rPr>
          <w:b/>
          <w:bCs/>
        </w:rPr>
        <w:t>-paradoxon:</w:t>
      </w:r>
      <w:r w:rsidRPr="00356524">
        <w:t xml:space="preserve"> Amikor </w:t>
      </w:r>
      <w:proofErr w:type="spellStart"/>
      <w:r w:rsidRPr="00356524">
        <w:t>Neo</w:t>
      </w:r>
      <w:proofErr w:type="spellEnd"/>
      <w:r w:rsidRPr="00356524">
        <w:t xml:space="preserve"> elhagyja a Mátrixot, fáj a szeme, mert még soha nem használta. Megvolt benne a látás </w:t>
      </w:r>
      <w:r w:rsidRPr="00356524">
        <w:rPr>
          <w:b/>
          <w:bCs/>
        </w:rPr>
        <w:t>Jele</w:t>
      </w:r>
      <w:r w:rsidRPr="00356524">
        <w:t xml:space="preserve">, de hiányzott a fény </w:t>
      </w:r>
      <w:r w:rsidRPr="00356524">
        <w:rPr>
          <w:b/>
          <w:bCs/>
        </w:rPr>
        <w:t>Lensége</w:t>
      </w:r>
      <w:r w:rsidRPr="00356524">
        <w:t xml:space="preserve"> (tapasztalata).</w:t>
      </w:r>
    </w:p>
    <w:p w14:paraId="6DBFC8F8" w14:textId="2D4F42D9" w:rsidR="008505E7" w:rsidRDefault="00356524" w:rsidP="001E4EB1">
      <w:pPr>
        <w:jc w:val="both"/>
      </w:pPr>
      <w:proofErr w:type="spellStart"/>
      <w:r w:rsidRPr="00356524">
        <w:rPr>
          <w:b/>
          <w:bCs/>
        </w:rPr>
        <w:t>Admin</w:t>
      </w:r>
      <w:proofErr w:type="spellEnd"/>
      <w:r w:rsidRPr="00356524">
        <w:rPr>
          <w:b/>
          <w:bCs/>
        </w:rPr>
        <w:t>-megjegyzés:</w:t>
      </w:r>
      <w:r w:rsidRPr="00356524">
        <w:t xml:space="preserve"> Ha megpróbálod a „78-as lépés” logikáját futtatni anélkül, hogy előtte „játszottál volna a homokozóban” (átélted volna a nyers, zavaros, sebezhető érzelmeket), a rendszeredből hiányozni fog a földelés a jel kezeléséhez. Sebezhetőnek kell lenned az emberi érzelmek spektrumára, hogy dekódolhasd az univerzális információk spektrumát.</w:t>
      </w:r>
    </w:p>
    <w:p w14:paraId="7F220E8B" w14:textId="3821ECCA" w:rsidR="004D3D4E" w:rsidRDefault="00000000" w:rsidP="001E4EB1">
      <w:pPr>
        <w:jc w:val="both"/>
      </w:pPr>
      <w:r>
        <w:pict w14:anchorId="6D7F3CCE">
          <v:rect id="_x0000_i1075" style="width:0;height:1.5pt" o:hralign="center" o:hrstd="t" o:hr="t" fillcolor="#a0a0a0" stroked="f"/>
        </w:pict>
      </w:r>
    </w:p>
    <w:p w14:paraId="5ABC9D14" w14:textId="25F2D7FF" w:rsidR="008D14B0" w:rsidRPr="008D14B0" w:rsidRDefault="000E3F38" w:rsidP="001E4EB1">
      <w:pPr>
        <w:pStyle w:val="Heading3"/>
        <w:jc w:val="both"/>
      </w:pPr>
      <w:bookmarkStart w:id="156" w:name="_Toc223686592"/>
      <w:bookmarkStart w:id="157" w:name="_Toc223686680"/>
      <w:bookmarkStart w:id="158" w:name="_Toc223690827"/>
      <w:bookmarkStart w:id="159" w:name="_Toc240628548"/>
      <w:r w:rsidRPr="004D3D4E">
        <w:lastRenderedPageBreak/>
        <w:t>1.</w:t>
      </w:r>
      <w:r>
        <w:t>6</w:t>
      </w:r>
      <w:r w:rsidRPr="004D3D4E">
        <w:t xml:space="preserve"> </w:t>
      </w:r>
      <w:bookmarkEnd w:id="156"/>
      <w:bookmarkEnd w:id="157"/>
      <w:bookmarkEnd w:id="158"/>
      <w:r w:rsidR="008D14B0" w:rsidRPr="008D14B0">
        <w:t xml:space="preserve">Jogosultsági szintek: A </w:t>
      </w:r>
      <w:proofErr w:type="spellStart"/>
      <w:r w:rsidR="008D14B0" w:rsidRPr="008D14B0">
        <w:t>chmod</w:t>
      </w:r>
      <w:proofErr w:type="spellEnd"/>
      <w:r w:rsidR="008D14B0" w:rsidRPr="008D14B0">
        <w:t xml:space="preserve"> táblázat</w:t>
      </w:r>
      <w:bookmarkEnd w:id="159"/>
    </w:p>
    <w:p w14:paraId="7B99607D" w14:textId="10D3CBD7" w:rsidR="008D14B0" w:rsidRPr="008D14B0" w:rsidRDefault="001E4EB1" w:rsidP="001E4EB1">
      <w:pPr>
        <w:spacing w:after="0"/>
        <w:jc w:val="both"/>
      </w:pPr>
      <w:r w:rsidRPr="00112FCE">
        <w:rPr>
          <w:noProof/>
          <w:color w:val="000000" w:themeColor="text1"/>
        </w:rPr>
        <mc:AlternateContent>
          <mc:Choice Requires="wps">
            <w:drawing>
              <wp:anchor distT="0" distB="0" distL="114300" distR="114300" simplePos="0" relativeHeight="251715584" behindDoc="0" locked="0" layoutInCell="1" allowOverlap="1" wp14:anchorId="5A32ACA5" wp14:editId="32AC7779">
                <wp:simplePos x="0" y="0"/>
                <wp:positionH relativeFrom="column">
                  <wp:posOffset>-4445</wp:posOffset>
                </wp:positionH>
                <wp:positionV relativeFrom="paragraph">
                  <wp:posOffset>791210</wp:posOffset>
                </wp:positionV>
                <wp:extent cx="5750560" cy="4546600"/>
                <wp:effectExtent l="0" t="0" r="21590" b="25400"/>
                <wp:wrapSquare wrapText="bothSides"/>
                <wp:docPr id="574235493" name="Rectangle: Rounded Corners 2"/>
                <wp:cNvGraphicFramePr/>
                <a:graphic xmlns:a="http://schemas.openxmlformats.org/drawingml/2006/main">
                  <a:graphicData uri="http://schemas.microsoft.com/office/word/2010/wordprocessingShape">
                    <wps:wsp>
                      <wps:cNvSpPr/>
                      <wps:spPr>
                        <a:xfrm>
                          <a:off x="0" y="0"/>
                          <a:ext cx="5750560" cy="45466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B148C33" w14:textId="77777777" w:rsidR="008D14B0" w:rsidRDefault="008D14B0" w:rsidP="00A97861">
                            <w:pPr>
                              <w:jc w:val="both"/>
                            </w:pPr>
                            <w:r>
                              <w:rPr>
                                <w:b/>
                                <w:bCs/>
                              </w:rPr>
                              <w:t>Mi az a</w:t>
                            </w:r>
                            <w:r w:rsidR="00A97861" w:rsidRPr="00A97861">
                              <w:rPr>
                                <w:b/>
                                <w:bCs/>
                              </w:rPr>
                              <w:t xml:space="preserve"> </w:t>
                            </w:r>
                            <w:proofErr w:type="spellStart"/>
                            <w:r w:rsidR="00A97861" w:rsidRPr="00A97861">
                              <w:rPr>
                                <w:b/>
                                <w:bCs/>
                                <w:color w:val="BF4E14" w:themeColor="accent2" w:themeShade="BF"/>
                              </w:rPr>
                              <w:t>chmod</w:t>
                            </w:r>
                            <w:proofErr w:type="spellEnd"/>
                            <w:r w:rsidR="00310C19" w:rsidRPr="00310C19">
                              <w:t xml:space="preserve"> (</w:t>
                            </w:r>
                            <w:proofErr w:type="spellStart"/>
                            <w:r w:rsidR="00310C19" w:rsidRPr="00310C19">
                              <w:t>rwx</w:t>
                            </w:r>
                            <w:proofErr w:type="spellEnd"/>
                            <w:r w:rsidR="00310C19" w:rsidRPr="00310C19">
                              <w:t>)</w:t>
                            </w:r>
                            <w:r w:rsidR="00A97861" w:rsidRPr="00A97861">
                              <w:rPr>
                                <w:b/>
                                <w:bCs/>
                              </w:rPr>
                              <w:t>?</w:t>
                            </w:r>
                            <w:r>
                              <w:rPr>
                                <w:b/>
                                <w:bCs/>
                              </w:rPr>
                              <w:t xml:space="preserve"> </w:t>
                            </w:r>
                          </w:p>
                          <w:p w14:paraId="5416EC7D" w14:textId="3C24CE8B" w:rsidR="00A97861" w:rsidRPr="00A97861" w:rsidRDefault="008D14B0" w:rsidP="00A97861">
                            <w:pPr>
                              <w:jc w:val="both"/>
                            </w:pPr>
                            <w:r w:rsidRPr="008D14B0">
                              <w:t xml:space="preserve">A Unix-szerű operációs rendszerekben a </w:t>
                            </w:r>
                            <w:proofErr w:type="spellStart"/>
                            <w:r w:rsidRPr="008D14B0">
                              <w:t>chmod</w:t>
                            </w:r>
                            <w:proofErr w:type="spellEnd"/>
                            <w:r w:rsidRPr="008D14B0">
                              <w:t xml:space="preserve"> (</w:t>
                            </w:r>
                            <w:proofErr w:type="spellStart"/>
                            <w:r w:rsidRPr="008D14B0">
                              <w:t>Change</w:t>
                            </w:r>
                            <w:proofErr w:type="spellEnd"/>
                            <w:r w:rsidRPr="008D14B0">
                              <w:t xml:space="preserve"> </w:t>
                            </w:r>
                            <w:proofErr w:type="spellStart"/>
                            <w:r w:rsidRPr="008D14B0">
                              <w:t>Mode</w:t>
                            </w:r>
                            <w:proofErr w:type="spellEnd"/>
                            <w:r w:rsidRPr="008D14B0">
                              <w:t>) parancs szolgál a jogosultságok meghatározására. Ez dönti el, hogy ki és milyen szinten léphet interakcióba a rendszer „fájljaival” (a Forráskóddal). A jogosultságokat három alapérték összege adja meg:</w:t>
                            </w:r>
                          </w:p>
                          <w:p w14:paraId="0E7B523A" w14:textId="5C412C31" w:rsidR="00A97861" w:rsidRPr="00A97861" w:rsidRDefault="00A97861">
                            <w:pPr>
                              <w:numPr>
                                <w:ilvl w:val="0"/>
                                <w:numId w:val="5"/>
                              </w:numPr>
                              <w:jc w:val="both"/>
                            </w:pPr>
                            <w:r w:rsidRPr="00A97861">
                              <w:rPr>
                                <w:b/>
                                <w:bCs/>
                              </w:rPr>
                              <w:t>1 (</w:t>
                            </w:r>
                            <w:proofErr w:type="spellStart"/>
                            <w:r w:rsidRPr="00A97861">
                              <w:rPr>
                                <w:b/>
                                <w:bCs/>
                              </w:rPr>
                              <w:t>Execute</w:t>
                            </w:r>
                            <w:proofErr w:type="spellEnd"/>
                            <w:r w:rsidR="008505E7">
                              <w:rPr>
                                <w:b/>
                                <w:bCs/>
                              </w:rPr>
                              <w:t xml:space="preserve"> / </w:t>
                            </w:r>
                            <w:r w:rsidR="008D14B0" w:rsidRPr="008D14B0">
                              <w:rPr>
                                <w:b/>
                                <w:bCs/>
                              </w:rPr>
                              <w:t>Végrehajtás</w:t>
                            </w:r>
                            <w:r w:rsidRPr="00A97861">
                              <w:rPr>
                                <w:b/>
                                <w:bCs/>
                              </w:rPr>
                              <w:t>)</w:t>
                            </w:r>
                            <w:r w:rsidR="00310C19">
                              <w:rPr>
                                <w:b/>
                                <w:bCs/>
                              </w:rPr>
                              <w:t xml:space="preserve"> </w:t>
                            </w:r>
                            <w:proofErr w:type="gramStart"/>
                            <w:r w:rsidR="00310C19">
                              <w:rPr>
                                <w:b/>
                                <w:bCs/>
                              </w:rPr>
                              <w:t>[</w:t>
                            </w:r>
                            <w:r w:rsidR="008505E7">
                              <w:rPr>
                                <w:b/>
                                <w:bCs/>
                              </w:rPr>
                              <w:t xml:space="preserve"> </w:t>
                            </w:r>
                            <w:r w:rsidR="008D14B0" w:rsidRPr="008D14B0">
                              <w:rPr>
                                <w:b/>
                                <w:bCs/>
                                <w:i/>
                                <w:iCs/>
                                <w:color w:val="0070C0"/>
                              </w:rPr>
                              <w:t>felhasználó</w:t>
                            </w:r>
                            <w:proofErr w:type="gramEnd"/>
                            <w:r w:rsidR="00FC51F6">
                              <w:rPr>
                                <w:b/>
                                <w:bCs/>
                                <w:i/>
                                <w:iCs/>
                                <w:color w:val="0070C0"/>
                              </w:rPr>
                              <w:t xml:space="preserve"> </w:t>
                            </w:r>
                            <w:r w:rsidR="00310C19">
                              <w:rPr>
                                <w:b/>
                                <w:bCs/>
                              </w:rPr>
                              <w:t>]</w:t>
                            </w:r>
                            <w:r w:rsidRPr="00A97861">
                              <w:rPr>
                                <w:b/>
                                <w:bCs/>
                              </w:rPr>
                              <w:t>:</w:t>
                            </w:r>
                            <w:r w:rsidRPr="00A97861">
                              <w:t xml:space="preserve"> </w:t>
                            </w:r>
                            <w:r w:rsidR="008D14B0" w:rsidRPr="008D14B0">
                              <w:t>Futtathatod a fájlt. Valós példa: Vezetheted az autót, de nem tudod, hogyan működik a motor.</w:t>
                            </w:r>
                          </w:p>
                          <w:p w14:paraId="2C0E343E" w14:textId="44790E59" w:rsidR="00A97861" w:rsidRPr="00A97861" w:rsidRDefault="00A97861">
                            <w:pPr>
                              <w:numPr>
                                <w:ilvl w:val="0"/>
                                <w:numId w:val="5"/>
                              </w:numPr>
                              <w:jc w:val="both"/>
                            </w:pPr>
                            <w:r w:rsidRPr="00A97861">
                              <w:rPr>
                                <w:b/>
                                <w:bCs/>
                              </w:rPr>
                              <w:t>2 (</w:t>
                            </w:r>
                            <w:proofErr w:type="spellStart"/>
                            <w:r w:rsidRPr="00A97861">
                              <w:rPr>
                                <w:b/>
                                <w:bCs/>
                              </w:rPr>
                              <w:t>Write</w:t>
                            </w:r>
                            <w:proofErr w:type="spellEnd"/>
                            <w:r w:rsidR="008505E7">
                              <w:rPr>
                                <w:b/>
                                <w:bCs/>
                              </w:rPr>
                              <w:t xml:space="preserve"> / </w:t>
                            </w:r>
                            <w:r w:rsidR="008D14B0" w:rsidRPr="008D14B0">
                              <w:rPr>
                                <w:b/>
                                <w:bCs/>
                              </w:rPr>
                              <w:t>Írás</w:t>
                            </w:r>
                            <w:r w:rsidRPr="00A97861">
                              <w:rPr>
                                <w:b/>
                                <w:bCs/>
                              </w:rPr>
                              <w:t>)</w:t>
                            </w:r>
                            <w:r w:rsidR="00310C19">
                              <w:rPr>
                                <w:b/>
                                <w:bCs/>
                              </w:rPr>
                              <w:t xml:space="preserve"> </w:t>
                            </w:r>
                            <w:proofErr w:type="gramStart"/>
                            <w:r w:rsidR="00310C19">
                              <w:rPr>
                                <w:b/>
                                <w:bCs/>
                              </w:rPr>
                              <w:t>[</w:t>
                            </w:r>
                            <w:r w:rsidR="00FC51F6">
                              <w:rPr>
                                <w:b/>
                                <w:bCs/>
                              </w:rPr>
                              <w:t xml:space="preserve"> </w:t>
                            </w:r>
                            <w:r w:rsidR="00310C19" w:rsidRPr="00FC51F6">
                              <w:rPr>
                                <w:b/>
                                <w:bCs/>
                                <w:i/>
                                <w:iCs/>
                                <w:color w:val="FF0000"/>
                              </w:rPr>
                              <w:t>hacker</w:t>
                            </w:r>
                            <w:proofErr w:type="gramEnd"/>
                            <w:r w:rsidR="00FC51F6">
                              <w:rPr>
                                <w:b/>
                                <w:bCs/>
                                <w:i/>
                                <w:iCs/>
                                <w:color w:val="FF0000"/>
                              </w:rPr>
                              <w:t xml:space="preserve"> </w:t>
                            </w:r>
                            <w:r w:rsidR="00310C19">
                              <w:rPr>
                                <w:b/>
                                <w:bCs/>
                              </w:rPr>
                              <w:t>]</w:t>
                            </w:r>
                            <w:r w:rsidRPr="00A97861">
                              <w:rPr>
                                <w:b/>
                                <w:bCs/>
                              </w:rPr>
                              <w:t>:</w:t>
                            </w:r>
                            <w:r w:rsidRPr="00A97861">
                              <w:t xml:space="preserve"> </w:t>
                            </w:r>
                            <w:r w:rsidR="008D14B0" w:rsidRPr="008D14B0">
                              <w:t>Szerkesztheted vagy felülírhatod a fájlt. Valós példa: Módosíthatod a motort (de „olvasási” jog nélkül nem igazán tudod, mit csinálsz).</w:t>
                            </w:r>
                          </w:p>
                          <w:p w14:paraId="37F6F8B4" w14:textId="2F2282DD" w:rsidR="00A97861" w:rsidRPr="00A97861" w:rsidRDefault="00A97861">
                            <w:pPr>
                              <w:numPr>
                                <w:ilvl w:val="0"/>
                                <w:numId w:val="5"/>
                              </w:numPr>
                              <w:jc w:val="both"/>
                            </w:pPr>
                            <w:r w:rsidRPr="00A97861">
                              <w:rPr>
                                <w:b/>
                                <w:bCs/>
                              </w:rPr>
                              <w:t>4 (Read</w:t>
                            </w:r>
                            <w:r w:rsidR="008505E7">
                              <w:rPr>
                                <w:b/>
                                <w:bCs/>
                              </w:rPr>
                              <w:t xml:space="preserve"> / </w:t>
                            </w:r>
                            <w:r w:rsidR="008D14B0" w:rsidRPr="008D14B0">
                              <w:rPr>
                                <w:b/>
                                <w:bCs/>
                              </w:rPr>
                              <w:t>Olvasás</w:t>
                            </w:r>
                            <w:r w:rsidRPr="00A97861">
                              <w:rPr>
                                <w:b/>
                                <w:bCs/>
                              </w:rPr>
                              <w:t>)</w:t>
                            </w:r>
                            <w:r w:rsidR="00310C19">
                              <w:rPr>
                                <w:b/>
                                <w:bCs/>
                              </w:rPr>
                              <w:t xml:space="preserve"> </w:t>
                            </w:r>
                            <w:proofErr w:type="gramStart"/>
                            <w:r w:rsidR="00310C19">
                              <w:rPr>
                                <w:b/>
                                <w:bCs/>
                              </w:rPr>
                              <w:t>[</w:t>
                            </w:r>
                            <w:r w:rsidR="00FC51F6">
                              <w:rPr>
                                <w:b/>
                                <w:bCs/>
                              </w:rPr>
                              <w:t xml:space="preserve"> </w:t>
                            </w:r>
                            <w:proofErr w:type="spellStart"/>
                            <w:r w:rsidR="00310C19" w:rsidRPr="002C7770">
                              <w:rPr>
                                <w:b/>
                                <w:bCs/>
                                <w:i/>
                                <w:iCs/>
                                <w:color w:val="A02B93" w:themeColor="accent5"/>
                              </w:rPr>
                              <w:t>Admin</w:t>
                            </w:r>
                            <w:proofErr w:type="spellEnd"/>
                            <w:proofErr w:type="gramEnd"/>
                            <w:r w:rsidR="00FC51F6">
                              <w:rPr>
                                <w:b/>
                                <w:bCs/>
                                <w:i/>
                                <w:iCs/>
                                <w:color w:val="A02B93" w:themeColor="accent5"/>
                              </w:rPr>
                              <w:t xml:space="preserve"> </w:t>
                            </w:r>
                            <w:r w:rsidR="00310C19">
                              <w:rPr>
                                <w:b/>
                                <w:bCs/>
                              </w:rPr>
                              <w:t>]</w:t>
                            </w:r>
                            <w:r w:rsidRPr="00A97861">
                              <w:rPr>
                                <w:b/>
                                <w:bCs/>
                              </w:rPr>
                              <w:t>:</w:t>
                            </w:r>
                            <w:r w:rsidRPr="00A97861">
                              <w:t xml:space="preserve"> </w:t>
                            </w:r>
                            <w:r w:rsidR="008D14B0" w:rsidRPr="008D14B0">
                              <w:t>Láthatod a mögöttes kódot/tartalmat. Valós példa: Felnyithatod a motorháztetőt és megvizsgálhatod az alkatrészeket.</w:t>
                            </w:r>
                          </w:p>
                          <w:p w14:paraId="18AFE47D" w14:textId="5567C5C4" w:rsidR="00A97861" w:rsidRPr="00A97861" w:rsidRDefault="008D14B0" w:rsidP="00A97861">
                            <w:pPr>
                              <w:jc w:val="both"/>
                            </w:pPr>
                            <w:r w:rsidRPr="008D14B0">
                              <w:rPr>
                                <w:b/>
                                <w:bCs/>
                              </w:rPr>
                              <w:t xml:space="preserve">Az </w:t>
                            </w:r>
                            <w:proofErr w:type="spellStart"/>
                            <w:r w:rsidRPr="008D14B0">
                              <w:rPr>
                                <w:b/>
                                <w:bCs/>
                              </w:rPr>
                              <w:t>Admin</w:t>
                            </w:r>
                            <w:proofErr w:type="spellEnd"/>
                            <w:r w:rsidRPr="008D14B0">
                              <w:rPr>
                                <w:b/>
                                <w:bCs/>
                              </w:rPr>
                              <w:t>-matek:</w:t>
                            </w:r>
                            <w:r w:rsidRPr="008D14B0">
                              <w:t xml:space="preserve"> Ezek a számok összeadódnak. A </w:t>
                            </w:r>
                            <w:r w:rsidRPr="008D14B0">
                              <w:rPr>
                                <w:b/>
                                <w:bCs/>
                              </w:rPr>
                              <w:t>7</w:t>
                            </w:r>
                            <w:r w:rsidRPr="008D14B0">
                              <w:t>-es érték (4 + 2 + 1) „Teljes hozzáférést” biztosít (Olvasás + Írás + Végrehajtás).</w:t>
                            </w:r>
                          </w:p>
                          <w:p w14:paraId="63CFF96C" w14:textId="6C472A5B" w:rsidR="008D14B0" w:rsidRPr="008D14B0" w:rsidRDefault="008D14B0" w:rsidP="008D14B0">
                            <w:pPr>
                              <w:jc w:val="both"/>
                            </w:pPr>
                            <w:r w:rsidRPr="008D14B0">
                              <w:rPr>
                                <w:b/>
                                <w:bCs/>
                              </w:rPr>
                              <w:t>A háromjegyű karaktersorozat (pl. 755):</w:t>
                            </w:r>
                          </w:p>
                          <w:p w14:paraId="3CA07E99" w14:textId="77777777" w:rsidR="008D14B0" w:rsidRPr="008D14B0" w:rsidRDefault="008D14B0">
                            <w:pPr>
                              <w:numPr>
                                <w:ilvl w:val="0"/>
                                <w:numId w:val="6"/>
                              </w:numPr>
                              <w:spacing w:after="0"/>
                              <w:ind w:left="714" w:hanging="357"/>
                              <w:jc w:val="both"/>
                            </w:pPr>
                            <w:r w:rsidRPr="008D14B0">
                              <w:rPr>
                                <w:b/>
                                <w:bCs/>
                              </w:rPr>
                              <w:t>Első számjegy:</w:t>
                            </w:r>
                            <w:r w:rsidRPr="008D14B0">
                              <w:t xml:space="preserve"> A Tulajdonos (az </w:t>
                            </w:r>
                            <w:proofErr w:type="spellStart"/>
                            <w:r w:rsidRPr="008D14B0">
                              <w:t>Admin</w:t>
                            </w:r>
                            <w:proofErr w:type="spellEnd"/>
                            <w:r w:rsidRPr="008D14B0">
                              <w:t>/Te) jogosultságai.</w:t>
                            </w:r>
                          </w:p>
                          <w:p w14:paraId="74258FAB" w14:textId="77777777" w:rsidR="008D14B0" w:rsidRPr="008D14B0" w:rsidRDefault="008D14B0">
                            <w:pPr>
                              <w:numPr>
                                <w:ilvl w:val="0"/>
                                <w:numId w:val="6"/>
                              </w:numPr>
                              <w:spacing w:after="0"/>
                              <w:ind w:left="714" w:hanging="357"/>
                              <w:jc w:val="both"/>
                            </w:pPr>
                            <w:r w:rsidRPr="008D14B0">
                              <w:rPr>
                                <w:b/>
                                <w:bCs/>
                              </w:rPr>
                              <w:t>Második számjegy:</w:t>
                            </w:r>
                            <w:r w:rsidRPr="008D14B0">
                              <w:t xml:space="preserve"> A Csoport (a közvetlen </w:t>
                            </w:r>
                            <w:proofErr w:type="spellStart"/>
                            <w:r w:rsidRPr="008D14B0">
                              <w:t>hálózatod</w:t>
                            </w:r>
                            <w:proofErr w:type="spellEnd"/>
                            <w:r w:rsidRPr="008D14B0">
                              <w:t>/törzsed) jogosultságai.</w:t>
                            </w:r>
                          </w:p>
                          <w:p w14:paraId="60057606" w14:textId="77777777" w:rsidR="008D14B0" w:rsidRPr="008D14B0" w:rsidRDefault="008D14B0">
                            <w:pPr>
                              <w:numPr>
                                <w:ilvl w:val="0"/>
                                <w:numId w:val="6"/>
                              </w:numPr>
                              <w:jc w:val="both"/>
                            </w:pPr>
                            <w:r w:rsidRPr="008D14B0">
                              <w:rPr>
                                <w:b/>
                                <w:bCs/>
                              </w:rPr>
                              <w:t>Harmadik számjegy:</w:t>
                            </w:r>
                            <w:r w:rsidRPr="008D14B0">
                              <w:t xml:space="preserve"> Mások (a világ/a „vakok”) jogosultságai.</w:t>
                            </w:r>
                          </w:p>
                          <w:p w14:paraId="3E2FB981" w14:textId="4C8DBB64" w:rsidR="00A97861" w:rsidRPr="00A97861" w:rsidRDefault="00A97861">
                            <w:pPr>
                              <w:numPr>
                                <w:ilvl w:val="0"/>
                                <w:numId w:val="6"/>
                              </w:numPr>
                              <w:jc w:val="both"/>
                            </w:pPr>
                          </w:p>
                          <w:p w14:paraId="42070FB2" w14:textId="0A5D18CB" w:rsidR="00A97861" w:rsidRPr="00A97861" w:rsidRDefault="008505E7">
                            <w:pPr>
                              <w:numPr>
                                <w:ilvl w:val="0"/>
                                <w:numId w:val="6"/>
                              </w:numPr>
                              <w:jc w:val="both"/>
                            </w:pPr>
                            <w:proofErr w:type="spellStart"/>
                            <w:r w:rsidRPr="008505E7">
                              <w:rPr>
                                <w:b/>
                                <w:bCs/>
                              </w:rPr>
                              <w:t>Třetí</w:t>
                            </w:r>
                            <w:proofErr w:type="spellEnd"/>
                            <w:r w:rsidRPr="008505E7">
                              <w:rPr>
                                <w:b/>
                                <w:bCs/>
                              </w:rPr>
                              <w:t xml:space="preserve"> </w:t>
                            </w:r>
                            <w:proofErr w:type="spellStart"/>
                            <w:r w:rsidRPr="008505E7">
                              <w:rPr>
                                <w:b/>
                                <w:bCs/>
                              </w:rPr>
                              <w:t>číslice</w:t>
                            </w:r>
                            <w:proofErr w:type="spellEnd"/>
                            <w:r w:rsidRPr="008505E7">
                              <w:rPr>
                                <w:b/>
                                <w:bCs/>
                              </w:rPr>
                              <w:t>:</w:t>
                            </w:r>
                            <w:r w:rsidRPr="008505E7">
                              <w:t xml:space="preserve"> </w:t>
                            </w:r>
                            <w:proofErr w:type="spellStart"/>
                            <w:r w:rsidRPr="008505E7">
                              <w:t>Oprávnění</w:t>
                            </w:r>
                            <w:proofErr w:type="spellEnd"/>
                            <w:r w:rsidRPr="008505E7">
                              <w:t xml:space="preserve"> pro </w:t>
                            </w:r>
                            <w:proofErr w:type="spellStart"/>
                            <w:r w:rsidRPr="008505E7">
                              <w:t>Ostatní</w:t>
                            </w:r>
                            <w:proofErr w:type="spellEnd"/>
                            <w:r w:rsidRPr="008505E7">
                              <w:t xml:space="preserve"> (</w:t>
                            </w:r>
                            <w:proofErr w:type="spellStart"/>
                            <w:r w:rsidRPr="008505E7">
                              <w:t>Svět</w:t>
                            </w:r>
                            <w:proofErr w:type="spellEnd"/>
                            <w:r w:rsidRPr="008505E7">
                              <w:t xml:space="preserve"> / „</w:t>
                            </w:r>
                            <w:proofErr w:type="spellStart"/>
                            <w:proofErr w:type="gramStart"/>
                            <w:r w:rsidRPr="008505E7">
                              <w:t>Slepí</w:t>
                            </w:r>
                            <w:proofErr w:type="spellEnd"/>
                            <w:r w:rsidRPr="008505E7">
                              <w:t>“</w:t>
                            </w:r>
                            <w:proofErr w:type="gramEnd"/>
                            <w:r w:rsidRPr="008505E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A32ACA5" id="_x0000_s1044" style="position:absolute;left:0;text-align:left;margin-left:-.35pt;margin-top:62.3pt;width:452.8pt;height:35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" filled="f" strokecolor="#4ea72e [3209]">
                <v:textbox>
                  <w:txbxContent>
                    <w:p w14:paraId="6B148C33" w14:textId="77777777" w:rsidR="008D14B0" w:rsidRDefault="008D14B0" w:rsidP="00A97861">
                      <w:pPr>
                        <w:jc w:val="both"/>
                      </w:pPr>
                      <w:r>
                        <w:rPr>
                          <w:b/>
                          <w:bCs/>
                        </w:rPr>
                        <w:t>Mi az a</w:t>
                      </w:r>
                      <w:r w:rsidR="00A97861" w:rsidRPr="00A97861">
                        <w:rPr>
                          <w:b/>
                          <w:bCs/>
                        </w:rPr>
                        <w:t xml:space="preserve"> </w:t>
                      </w:r>
                      <w:proofErr w:type="spellStart"/>
                      <w:r w:rsidR="00A97861" w:rsidRPr="00A97861">
                        <w:rPr>
                          <w:b/>
                          <w:bCs/>
                          <w:color w:val="BF4E14" w:themeColor="accent2" w:themeShade="BF"/>
                        </w:rPr>
                        <w:t>chmod</w:t>
                      </w:r>
                      <w:proofErr w:type="spellEnd"/>
                      <w:r w:rsidR="00310C19" w:rsidRPr="00310C19">
                        <w:t xml:space="preserve"> (</w:t>
                      </w:r>
                      <w:proofErr w:type="spellStart"/>
                      <w:r w:rsidR="00310C19" w:rsidRPr="00310C19">
                        <w:t>rwx</w:t>
                      </w:r>
                      <w:proofErr w:type="spellEnd"/>
                      <w:r w:rsidR="00310C19" w:rsidRPr="00310C19">
                        <w:t>)</w:t>
                      </w:r>
                      <w:r w:rsidR="00A97861" w:rsidRPr="00A97861">
                        <w:rPr>
                          <w:b/>
                          <w:bCs/>
                        </w:rPr>
                        <w:t>?</w:t>
                      </w:r>
                      <w:r>
                        <w:rPr>
                          <w:b/>
                          <w:bCs/>
                        </w:rPr>
                        <w:t xml:space="preserve"> </w:t>
                      </w:r>
                    </w:p>
                    <w:p w14:paraId="5416EC7D" w14:textId="3C24CE8B" w:rsidR="00A97861" w:rsidRPr="00A97861" w:rsidRDefault="008D14B0" w:rsidP="00A97861">
                      <w:pPr>
                        <w:jc w:val="both"/>
                      </w:pPr>
                      <w:r w:rsidRPr="008D14B0">
                        <w:t xml:space="preserve">A Unix-szerű operációs rendszerekben a </w:t>
                      </w:r>
                      <w:proofErr w:type="spellStart"/>
                      <w:r w:rsidRPr="008D14B0">
                        <w:t>chmod</w:t>
                      </w:r>
                      <w:proofErr w:type="spellEnd"/>
                      <w:r w:rsidRPr="008D14B0">
                        <w:t xml:space="preserve"> (</w:t>
                      </w:r>
                      <w:proofErr w:type="spellStart"/>
                      <w:r w:rsidRPr="008D14B0">
                        <w:t>Change</w:t>
                      </w:r>
                      <w:proofErr w:type="spellEnd"/>
                      <w:r w:rsidRPr="008D14B0">
                        <w:t xml:space="preserve"> </w:t>
                      </w:r>
                      <w:proofErr w:type="spellStart"/>
                      <w:r w:rsidRPr="008D14B0">
                        <w:t>Mode</w:t>
                      </w:r>
                      <w:proofErr w:type="spellEnd"/>
                      <w:r w:rsidRPr="008D14B0">
                        <w:t>) parancs szolgál a jogosultságok meghatározására. Ez dönti el, hogy ki és milyen szinten léphet interakcióba a rendszer „fájljaival” (a Forráskóddal). A jogosultságokat három alapérték összege adja meg:</w:t>
                      </w:r>
                    </w:p>
                    <w:p w14:paraId="0E7B523A" w14:textId="5C412C31" w:rsidR="00A97861" w:rsidRPr="00A97861" w:rsidRDefault="00A97861">
                      <w:pPr>
                        <w:numPr>
                          <w:ilvl w:val="0"/>
                          <w:numId w:val="5"/>
                        </w:numPr>
                        <w:jc w:val="both"/>
                      </w:pPr>
                      <w:r w:rsidRPr="00A97861">
                        <w:rPr>
                          <w:b/>
                          <w:bCs/>
                        </w:rPr>
                        <w:t>1 (</w:t>
                      </w:r>
                      <w:proofErr w:type="spellStart"/>
                      <w:r w:rsidRPr="00A97861">
                        <w:rPr>
                          <w:b/>
                          <w:bCs/>
                        </w:rPr>
                        <w:t>Execute</w:t>
                      </w:r>
                      <w:proofErr w:type="spellEnd"/>
                      <w:r w:rsidR="008505E7">
                        <w:rPr>
                          <w:b/>
                          <w:bCs/>
                        </w:rPr>
                        <w:t xml:space="preserve"> / </w:t>
                      </w:r>
                      <w:r w:rsidR="008D14B0" w:rsidRPr="008D14B0">
                        <w:rPr>
                          <w:b/>
                          <w:bCs/>
                        </w:rPr>
                        <w:t>Végrehajtás</w:t>
                      </w:r>
                      <w:r w:rsidRPr="00A97861">
                        <w:rPr>
                          <w:b/>
                          <w:bCs/>
                        </w:rPr>
                        <w:t>)</w:t>
                      </w:r>
                      <w:r w:rsidR="00310C19">
                        <w:rPr>
                          <w:b/>
                          <w:bCs/>
                        </w:rPr>
                        <w:t xml:space="preserve"> </w:t>
                      </w:r>
                      <w:proofErr w:type="gramStart"/>
                      <w:r w:rsidR="00310C19">
                        <w:rPr>
                          <w:b/>
                          <w:bCs/>
                        </w:rPr>
                        <w:t>[</w:t>
                      </w:r>
                      <w:r w:rsidR="008505E7">
                        <w:rPr>
                          <w:b/>
                          <w:bCs/>
                        </w:rPr>
                        <w:t xml:space="preserve"> </w:t>
                      </w:r>
                      <w:r w:rsidR="008D14B0" w:rsidRPr="008D14B0">
                        <w:rPr>
                          <w:b/>
                          <w:bCs/>
                          <w:i/>
                          <w:iCs/>
                          <w:color w:val="0070C0"/>
                        </w:rPr>
                        <w:t>felhasználó</w:t>
                      </w:r>
                      <w:proofErr w:type="gramEnd"/>
                      <w:r w:rsidR="00FC51F6">
                        <w:rPr>
                          <w:b/>
                          <w:bCs/>
                          <w:i/>
                          <w:iCs/>
                          <w:color w:val="0070C0"/>
                        </w:rPr>
                        <w:t xml:space="preserve"> </w:t>
                      </w:r>
                      <w:r w:rsidR="00310C19">
                        <w:rPr>
                          <w:b/>
                          <w:bCs/>
                        </w:rPr>
                        <w:t>]</w:t>
                      </w:r>
                      <w:r w:rsidRPr="00A97861">
                        <w:rPr>
                          <w:b/>
                          <w:bCs/>
                        </w:rPr>
                        <w:t>:</w:t>
                      </w:r>
                      <w:r w:rsidRPr="00A97861">
                        <w:t xml:space="preserve"> </w:t>
                      </w:r>
                      <w:r w:rsidR="008D14B0" w:rsidRPr="008D14B0">
                        <w:t>Futtathatod a fájlt. Valós példa: Vezetheted az autót, de nem tudod, hogyan működik a motor.</w:t>
                      </w:r>
                    </w:p>
                    <w:p w14:paraId="2C0E343E" w14:textId="44790E59" w:rsidR="00A97861" w:rsidRPr="00A97861" w:rsidRDefault="00A97861">
                      <w:pPr>
                        <w:numPr>
                          <w:ilvl w:val="0"/>
                          <w:numId w:val="5"/>
                        </w:numPr>
                        <w:jc w:val="both"/>
                      </w:pPr>
                      <w:r w:rsidRPr="00A97861">
                        <w:rPr>
                          <w:b/>
                          <w:bCs/>
                        </w:rPr>
                        <w:t>2 (</w:t>
                      </w:r>
                      <w:proofErr w:type="spellStart"/>
                      <w:r w:rsidRPr="00A97861">
                        <w:rPr>
                          <w:b/>
                          <w:bCs/>
                        </w:rPr>
                        <w:t>Write</w:t>
                      </w:r>
                      <w:proofErr w:type="spellEnd"/>
                      <w:r w:rsidR="008505E7">
                        <w:rPr>
                          <w:b/>
                          <w:bCs/>
                        </w:rPr>
                        <w:t xml:space="preserve"> / </w:t>
                      </w:r>
                      <w:r w:rsidR="008D14B0" w:rsidRPr="008D14B0">
                        <w:rPr>
                          <w:b/>
                          <w:bCs/>
                        </w:rPr>
                        <w:t>Írás</w:t>
                      </w:r>
                      <w:r w:rsidRPr="00A97861">
                        <w:rPr>
                          <w:b/>
                          <w:bCs/>
                        </w:rPr>
                        <w:t>)</w:t>
                      </w:r>
                      <w:r w:rsidR="00310C19">
                        <w:rPr>
                          <w:b/>
                          <w:bCs/>
                        </w:rPr>
                        <w:t xml:space="preserve"> </w:t>
                      </w:r>
                      <w:proofErr w:type="gramStart"/>
                      <w:r w:rsidR="00310C19">
                        <w:rPr>
                          <w:b/>
                          <w:bCs/>
                        </w:rPr>
                        <w:t>[</w:t>
                      </w:r>
                      <w:r w:rsidR="00FC51F6">
                        <w:rPr>
                          <w:b/>
                          <w:bCs/>
                        </w:rPr>
                        <w:t xml:space="preserve"> </w:t>
                      </w:r>
                      <w:r w:rsidR="00310C19" w:rsidRPr="00FC51F6">
                        <w:rPr>
                          <w:b/>
                          <w:bCs/>
                          <w:i/>
                          <w:iCs/>
                          <w:color w:val="FF0000"/>
                        </w:rPr>
                        <w:t>hacker</w:t>
                      </w:r>
                      <w:proofErr w:type="gramEnd"/>
                      <w:r w:rsidR="00FC51F6">
                        <w:rPr>
                          <w:b/>
                          <w:bCs/>
                          <w:i/>
                          <w:iCs/>
                          <w:color w:val="FF0000"/>
                        </w:rPr>
                        <w:t xml:space="preserve"> </w:t>
                      </w:r>
                      <w:r w:rsidR="00310C19">
                        <w:rPr>
                          <w:b/>
                          <w:bCs/>
                        </w:rPr>
                        <w:t>]</w:t>
                      </w:r>
                      <w:r w:rsidRPr="00A97861">
                        <w:rPr>
                          <w:b/>
                          <w:bCs/>
                        </w:rPr>
                        <w:t>:</w:t>
                      </w:r>
                      <w:r w:rsidRPr="00A97861">
                        <w:t xml:space="preserve"> </w:t>
                      </w:r>
                      <w:r w:rsidR="008D14B0" w:rsidRPr="008D14B0">
                        <w:t>Szerkesztheted vagy felülírhatod a fájlt. Valós példa: Módosíthatod a motort (de „olvasási” jog nélkül nem igazán tudod, mit csinálsz).</w:t>
                      </w:r>
                    </w:p>
                    <w:p w14:paraId="37F6F8B4" w14:textId="2F2282DD" w:rsidR="00A97861" w:rsidRPr="00A97861" w:rsidRDefault="00A97861">
                      <w:pPr>
                        <w:numPr>
                          <w:ilvl w:val="0"/>
                          <w:numId w:val="5"/>
                        </w:numPr>
                        <w:jc w:val="both"/>
                      </w:pPr>
                      <w:r w:rsidRPr="00A97861">
                        <w:rPr>
                          <w:b/>
                          <w:bCs/>
                        </w:rPr>
                        <w:t>4 (Read</w:t>
                      </w:r>
                      <w:r w:rsidR="008505E7">
                        <w:rPr>
                          <w:b/>
                          <w:bCs/>
                        </w:rPr>
                        <w:t xml:space="preserve"> / </w:t>
                      </w:r>
                      <w:r w:rsidR="008D14B0" w:rsidRPr="008D14B0">
                        <w:rPr>
                          <w:b/>
                          <w:bCs/>
                        </w:rPr>
                        <w:t>Olvasás</w:t>
                      </w:r>
                      <w:r w:rsidRPr="00A97861">
                        <w:rPr>
                          <w:b/>
                          <w:bCs/>
                        </w:rPr>
                        <w:t>)</w:t>
                      </w:r>
                      <w:r w:rsidR="00310C19">
                        <w:rPr>
                          <w:b/>
                          <w:bCs/>
                        </w:rPr>
                        <w:t xml:space="preserve"> </w:t>
                      </w:r>
                      <w:proofErr w:type="gramStart"/>
                      <w:r w:rsidR="00310C19">
                        <w:rPr>
                          <w:b/>
                          <w:bCs/>
                        </w:rPr>
                        <w:t>[</w:t>
                      </w:r>
                      <w:r w:rsidR="00FC51F6">
                        <w:rPr>
                          <w:b/>
                          <w:bCs/>
                        </w:rPr>
                        <w:t xml:space="preserve"> </w:t>
                      </w:r>
                      <w:proofErr w:type="spellStart"/>
                      <w:r w:rsidR="00310C19" w:rsidRPr="002C7770">
                        <w:rPr>
                          <w:b/>
                          <w:bCs/>
                          <w:i/>
                          <w:iCs/>
                          <w:color w:val="A02B93" w:themeColor="accent5"/>
                        </w:rPr>
                        <w:t>Admin</w:t>
                      </w:r>
                      <w:proofErr w:type="spellEnd"/>
                      <w:proofErr w:type="gramEnd"/>
                      <w:r w:rsidR="00FC51F6">
                        <w:rPr>
                          <w:b/>
                          <w:bCs/>
                          <w:i/>
                          <w:iCs/>
                          <w:color w:val="A02B93" w:themeColor="accent5"/>
                        </w:rPr>
                        <w:t xml:space="preserve"> </w:t>
                      </w:r>
                      <w:r w:rsidR="00310C19">
                        <w:rPr>
                          <w:b/>
                          <w:bCs/>
                        </w:rPr>
                        <w:t>]</w:t>
                      </w:r>
                      <w:r w:rsidRPr="00A97861">
                        <w:rPr>
                          <w:b/>
                          <w:bCs/>
                        </w:rPr>
                        <w:t>:</w:t>
                      </w:r>
                      <w:r w:rsidRPr="00A97861">
                        <w:t xml:space="preserve"> </w:t>
                      </w:r>
                      <w:r w:rsidR="008D14B0" w:rsidRPr="008D14B0">
                        <w:t>Láthatod a mögöttes kódot/tartalmat. Valós példa: Felnyithatod a motorháztetőt és megvizsgálhatod az alkatrészeket.</w:t>
                      </w:r>
                    </w:p>
                    <w:p w14:paraId="18AFE47D" w14:textId="5567C5C4" w:rsidR="00A97861" w:rsidRPr="00A97861" w:rsidRDefault="008D14B0" w:rsidP="00A97861">
                      <w:pPr>
                        <w:jc w:val="both"/>
                      </w:pPr>
                      <w:r w:rsidRPr="008D14B0">
                        <w:rPr>
                          <w:b/>
                          <w:bCs/>
                        </w:rPr>
                        <w:t xml:space="preserve">Az </w:t>
                      </w:r>
                      <w:proofErr w:type="spellStart"/>
                      <w:r w:rsidRPr="008D14B0">
                        <w:rPr>
                          <w:b/>
                          <w:bCs/>
                        </w:rPr>
                        <w:t>Admin</w:t>
                      </w:r>
                      <w:proofErr w:type="spellEnd"/>
                      <w:r w:rsidRPr="008D14B0">
                        <w:rPr>
                          <w:b/>
                          <w:bCs/>
                        </w:rPr>
                        <w:t>-matek:</w:t>
                      </w:r>
                      <w:r w:rsidRPr="008D14B0">
                        <w:t xml:space="preserve"> Ezek a számok összeadódnak. A </w:t>
                      </w:r>
                      <w:r w:rsidRPr="008D14B0">
                        <w:rPr>
                          <w:b/>
                          <w:bCs/>
                        </w:rPr>
                        <w:t>7</w:t>
                      </w:r>
                      <w:r w:rsidRPr="008D14B0">
                        <w:t>-es érték (4 + 2 + 1) „Teljes hozzáférést” biztosít (Olvasás + Írás + Végrehajtás).</w:t>
                      </w:r>
                    </w:p>
                    <w:p w14:paraId="63CFF96C" w14:textId="6C472A5B" w:rsidR="008D14B0" w:rsidRPr="008D14B0" w:rsidRDefault="008D14B0" w:rsidP="008D14B0">
                      <w:pPr>
                        <w:jc w:val="both"/>
                      </w:pPr>
                      <w:r w:rsidRPr="008D14B0">
                        <w:rPr>
                          <w:b/>
                          <w:bCs/>
                        </w:rPr>
                        <w:t>A háromjegyű karaktersorozat (pl. 755):</w:t>
                      </w:r>
                    </w:p>
                    <w:p w14:paraId="3CA07E99" w14:textId="77777777" w:rsidR="008D14B0" w:rsidRPr="008D14B0" w:rsidRDefault="008D14B0">
                      <w:pPr>
                        <w:numPr>
                          <w:ilvl w:val="0"/>
                          <w:numId w:val="6"/>
                        </w:numPr>
                        <w:spacing w:after="0"/>
                        <w:ind w:left="714" w:hanging="357"/>
                        <w:jc w:val="both"/>
                      </w:pPr>
                      <w:r w:rsidRPr="008D14B0">
                        <w:rPr>
                          <w:b/>
                          <w:bCs/>
                        </w:rPr>
                        <w:t>Első számjegy:</w:t>
                      </w:r>
                      <w:r w:rsidRPr="008D14B0">
                        <w:t xml:space="preserve"> A Tulajdonos (az </w:t>
                      </w:r>
                      <w:proofErr w:type="spellStart"/>
                      <w:r w:rsidRPr="008D14B0">
                        <w:t>Admin</w:t>
                      </w:r>
                      <w:proofErr w:type="spellEnd"/>
                      <w:r w:rsidRPr="008D14B0">
                        <w:t>/Te) jogosultságai.</w:t>
                      </w:r>
                    </w:p>
                    <w:p w14:paraId="74258FAB" w14:textId="77777777" w:rsidR="008D14B0" w:rsidRPr="008D14B0" w:rsidRDefault="008D14B0">
                      <w:pPr>
                        <w:numPr>
                          <w:ilvl w:val="0"/>
                          <w:numId w:val="6"/>
                        </w:numPr>
                        <w:spacing w:after="0"/>
                        <w:ind w:left="714" w:hanging="357"/>
                        <w:jc w:val="both"/>
                      </w:pPr>
                      <w:r w:rsidRPr="008D14B0">
                        <w:rPr>
                          <w:b/>
                          <w:bCs/>
                        </w:rPr>
                        <w:t>Második számjegy:</w:t>
                      </w:r>
                      <w:r w:rsidRPr="008D14B0">
                        <w:t xml:space="preserve"> A Csoport (a közvetlen </w:t>
                      </w:r>
                      <w:proofErr w:type="spellStart"/>
                      <w:r w:rsidRPr="008D14B0">
                        <w:t>hálózatod</w:t>
                      </w:r>
                      <w:proofErr w:type="spellEnd"/>
                      <w:r w:rsidRPr="008D14B0">
                        <w:t>/törzsed) jogosultságai.</w:t>
                      </w:r>
                    </w:p>
                    <w:p w14:paraId="60057606" w14:textId="77777777" w:rsidR="008D14B0" w:rsidRPr="008D14B0" w:rsidRDefault="008D14B0">
                      <w:pPr>
                        <w:numPr>
                          <w:ilvl w:val="0"/>
                          <w:numId w:val="6"/>
                        </w:numPr>
                        <w:jc w:val="both"/>
                      </w:pPr>
                      <w:r w:rsidRPr="008D14B0">
                        <w:rPr>
                          <w:b/>
                          <w:bCs/>
                        </w:rPr>
                        <w:t>Harmadik számjegy:</w:t>
                      </w:r>
                      <w:r w:rsidRPr="008D14B0">
                        <w:t xml:space="preserve"> Mások (a világ/a „vakok”) jogosultságai.</w:t>
                      </w:r>
                    </w:p>
                    <w:p w14:paraId="3E2FB981" w14:textId="4C8DBB64" w:rsidR="00A97861" w:rsidRPr="00A97861" w:rsidRDefault="00A97861">
                      <w:pPr>
                        <w:numPr>
                          <w:ilvl w:val="0"/>
                          <w:numId w:val="6"/>
                        </w:numPr>
                        <w:jc w:val="both"/>
                      </w:pPr>
                    </w:p>
                    <w:p w14:paraId="42070FB2" w14:textId="0A5D18CB" w:rsidR="00A97861" w:rsidRPr="00A97861" w:rsidRDefault="008505E7">
                      <w:pPr>
                        <w:numPr>
                          <w:ilvl w:val="0"/>
                          <w:numId w:val="6"/>
                        </w:numPr>
                        <w:jc w:val="both"/>
                      </w:pPr>
                      <w:proofErr w:type="spellStart"/>
                      <w:r w:rsidRPr="008505E7">
                        <w:rPr>
                          <w:b/>
                          <w:bCs/>
                        </w:rPr>
                        <w:t>Třetí</w:t>
                      </w:r>
                      <w:proofErr w:type="spellEnd"/>
                      <w:r w:rsidRPr="008505E7">
                        <w:rPr>
                          <w:b/>
                          <w:bCs/>
                        </w:rPr>
                        <w:t xml:space="preserve"> </w:t>
                      </w:r>
                      <w:proofErr w:type="spellStart"/>
                      <w:r w:rsidRPr="008505E7">
                        <w:rPr>
                          <w:b/>
                          <w:bCs/>
                        </w:rPr>
                        <w:t>číslice</w:t>
                      </w:r>
                      <w:proofErr w:type="spellEnd"/>
                      <w:r w:rsidRPr="008505E7">
                        <w:rPr>
                          <w:b/>
                          <w:bCs/>
                        </w:rPr>
                        <w:t>:</w:t>
                      </w:r>
                      <w:r w:rsidRPr="008505E7">
                        <w:t xml:space="preserve"> </w:t>
                      </w:r>
                      <w:proofErr w:type="spellStart"/>
                      <w:r w:rsidRPr="008505E7">
                        <w:t>Oprávnění</w:t>
                      </w:r>
                      <w:proofErr w:type="spellEnd"/>
                      <w:r w:rsidRPr="008505E7">
                        <w:t xml:space="preserve"> pro </w:t>
                      </w:r>
                      <w:proofErr w:type="spellStart"/>
                      <w:r w:rsidRPr="008505E7">
                        <w:t>Ostatní</w:t>
                      </w:r>
                      <w:proofErr w:type="spellEnd"/>
                      <w:r w:rsidRPr="008505E7">
                        <w:t xml:space="preserve"> (</w:t>
                      </w:r>
                      <w:proofErr w:type="spellStart"/>
                      <w:r w:rsidRPr="008505E7">
                        <w:t>Svět</w:t>
                      </w:r>
                      <w:proofErr w:type="spellEnd"/>
                      <w:r w:rsidRPr="008505E7">
                        <w:t xml:space="preserve"> / „</w:t>
                      </w:r>
                      <w:proofErr w:type="spellStart"/>
                      <w:proofErr w:type="gramStart"/>
                      <w:r w:rsidRPr="008505E7">
                        <w:t>Slepí</w:t>
                      </w:r>
                      <w:proofErr w:type="spellEnd"/>
                      <w:r w:rsidRPr="008505E7">
                        <w:t>“</w:t>
                      </w:r>
                      <w:proofErr w:type="gramEnd"/>
                      <w:r w:rsidRPr="008505E7">
                        <w:t>).</w:t>
                      </w:r>
                    </w:p>
                  </w:txbxContent>
                </v:textbox>
                <w10:wrap type="square"/>
              </v:roundrect>
            </w:pict>
          </mc:Fallback>
        </mc:AlternateContent>
      </w:r>
      <w:r w:rsidR="008D14B0" w:rsidRPr="008D14B0">
        <w:t>A „Homokozó” (</w:t>
      </w:r>
      <w:proofErr w:type="spellStart"/>
      <w:r w:rsidR="008D14B0" w:rsidRPr="008D14B0">
        <w:t>Sandbox</w:t>
      </w:r>
      <w:proofErr w:type="spellEnd"/>
      <w:r w:rsidR="008D14B0" w:rsidRPr="008D14B0">
        <w:t xml:space="preserve">) egy biztonságos környezet az integritásod tesztelésére, de ismerd fel, hogy a hozzáférési szinted jelenleg </w:t>
      </w:r>
      <w:proofErr w:type="spellStart"/>
      <w:r w:rsidRPr="00625426">
        <w:rPr>
          <w:rStyle w:val="SubtleReference"/>
          <w:highlight w:val="lightGray"/>
        </w:rPr>
        <w:t>chmod</w:t>
      </w:r>
      <w:proofErr w:type="spellEnd"/>
      <w:r w:rsidRPr="00625426">
        <w:rPr>
          <w:rStyle w:val="SubtleReference"/>
          <w:highlight w:val="lightGray"/>
        </w:rPr>
        <w:t xml:space="preserve"> 400</w:t>
      </w:r>
      <w:r w:rsidRPr="00625426">
        <w:t xml:space="preserve"> </w:t>
      </w:r>
      <w:r w:rsidR="008D14B0" w:rsidRPr="008D14B0">
        <w:t>-</w:t>
      </w:r>
      <w:proofErr w:type="spellStart"/>
      <w:r w:rsidR="008D14B0" w:rsidRPr="008D14B0">
        <w:t>ra</w:t>
      </w:r>
      <w:proofErr w:type="spellEnd"/>
      <w:r w:rsidR="008D14B0" w:rsidRPr="008D14B0">
        <w:t xml:space="preserve"> (Csak Olvasás) van állítva. Azért „eszel homokot”, hogy bizonyítsd a rendszernek: készen állsz a </w:t>
      </w:r>
      <w:proofErr w:type="spellStart"/>
      <w:r w:rsidRPr="00625426">
        <w:rPr>
          <w:rStyle w:val="SubtleReference"/>
          <w:highlight w:val="lightGray"/>
        </w:rPr>
        <w:t>chmod</w:t>
      </w:r>
      <w:proofErr w:type="spellEnd"/>
      <w:r w:rsidRPr="00625426">
        <w:rPr>
          <w:rStyle w:val="SubtleReference"/>
          <w:highlight w:val="lightGray"/>
        </w:rPr>
        <w:t xml:space="preserve"> 600</w:t>
      </w:r>
      <w:r w:rsidRPr="00625426">
        <w:t xml:space="preserve"> </w:t>
      </w:r>
      <w:r w:rsidR="008D14B0" w:rsidRPr="008D14B0">
        <w:t>-</w:t>
      </w:r>
      <w:proofErr w:type="spellStart"/>
      <w:r w:rsidR="008D14B0" w:rsidRPr="008D14B0">
        <w:t>ra</w:t>
      </w:r>
      <w:proofErr w:type="spellEnd"/>
      <w:r w:rsidR="008D14B0" w:rsidRPr="008D14B0">
        <w:t xml:space="preserve"> (Olvasás/Írás). Ezen </w:t>
      </w:r>
      <w:proofErr w:type="spellStart"/>
      <w:r w:rsidR="008D14B0" w:rsidRPr="008D14B0">
        <w:t>bootloader</w:t>
      </w:r>
      <w:proofErr w:type="spellEnd"/>
      <w:r w:rsidR="008D14B0" w:rsidRPr="008D14B0">
        <w:t xml:space="preserve"> célja, hogy </w:t>
      </w:r>
      <w:r w:rsidR="008D14B0" w:rsidRPr="008D14B0">
        <w:rPr>
          <w:b/>
          <w:bCs/>
        </w:rPr>
        <w:t>Írási Jogot</w:t>
      </w:r>
      <w:r w:rsidR="008D14B0" w:rsidRPr="008D14B0">
        <w:t xml:space="preserve"> adjon neked a saját </w:t>
      </w:r>
      <w:proofErr w:type="spellStart"/>
      <w:r w:rsidR="008D14B0" w:rsidRPr="008D14B0">
        <w:t>renderelő</w:t>
      </w:r>
      <w:proofErr w:type="spellEnd"/>
      <w:r w:rsidR="008D14B0" w:rsidRPr="008D14B0">
        <w:t xml:space="preserve"> motorodhoz.</w:t>
      </w:r>
    </w:p>
    <w:p w14:paraId="6F189277" w14:textId="461798B1" w:rsidR="00625426" w:rsidRPr="008505E7" w:rsidRDefault="00625426" w:rsidP="001E4EB1">
      <w:pPr>
        <w:spacing w:after="0"/>
        <w:jc w:val="both"/>
        <w:rPr>
          <w:b/>
          <w:bCs/>
        </w:rPr>
      </w:pPr>
    </w:p>
    <w:tbl>
      <w:tblPr>
        <w:tblStyle w:val="ListTable5Dark"/>
        <w:tblW w:w="9788" w:type="dxa"/>
        <w:tblLayout w:type="fixed"/>
        <w:tblLook w:val="04A0" w:firstRow="1" w:lastRow="0" w:firstColumn="1" w:lastColumn="0" w:noHBand="0" w:noVBand="1"/>
      </w:tblPr>
      <w:tblGrid>
        <w:gridCol w:w="1511"/>
        <w:gridCol w:w="1578"/>
        <w:gridCol w:w="1567"/>
        <w:gridCol w:w="5132"/>
      </w:tblGrid>
      <w:tr w:rsidR="00CC2724" w:rsidRPr="00CC2724" w14:paraId="36FB4781" w14:textId="77777777" w:rsidTr="001E4E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1" w:type="dxa"/>
            <w:vAlign w:val="center"/>
            <w:hideMark/>
          </w:tcPr>
          <w:p w14:paraId="0F587ACB" w14:textId="666B36F7" w:rsidR="000E3F38" w:rsidRPr="00CC2724" w:rsidRDefault="001E4EB1" w:rsidP="001E4EB1">
            <w:pPr>
              <w:jc w:val="both"/>
              <w:rPr>
                <w:color w:val="auto"/>
              </w:rPr>
            </w:pPr>
            <w:r w:rsidRPr="001E4EB1">
              <w:rPr>
                <w:color w:val="auto"/>
              </w:rPr>
              <w:t>Jogosultság</w:t>
            </w:r>
          </w:p>
        </w:tc>
        <w:tc>
          <w:tcPr>
            <w:tcW w:w="1578" w:type="dxa"/>
            <w:vAlign w:val="center"/>
            <w:hideMark/>
          </w:tcPr>
          <w:p w14:paraId="506B7651" w14:textId="3932903F" w:rsidR="000E3F38" w:rsidRPr="00CC2724" w:rsidRDefault="001E4EB1" w:rsidP="001E4EB1">
            <w:pPr>
              <w:jc w:val="both"/>
              <w:cnfStyle w:val="100000000000" w:firstRow="1" w:lastRow="0" w:firstColumn="0" w:lastColumn="0" w:oddVBand="0" w:evenVBand="0" w:oddHBand="0" w:evenHBand="0" w:firstRowFirstColumn="0" w:firstRowLastColumn="0" w:lastRowFirstColumn="0" w:lastRowLastColumn="0"/>
              <w:rPr>
                <w:color w:val="auto"/>
              </w:rPr>
            </w:pPr>
            <w:r w:rsidRPr="001E4EB1">
              <w:rPr>
                <w:color w:val="auto"/>
              </w:rPr>
              <w:t>Parancs</w:t>
            </w:r>
          </w:p>
        </w:tc>
        <w:tc>
          <w:tcPr>
            <w:tcW w:w="1567" w:type="dxa"/>
            <w:tcFitText/>
            <w:vAlign w:val="center"/>
            <w:hideMark/>
          </w:tcPr>
          <w:p w14:paraId="45A6E096" w14:textId="2425D83D" w:rsidR="000E3F38" w:rsidRPr="00CC2724" w:rsidRDefault="001E4EB1" w:rsidP="001E4EB1">
            <w:pPr>
              <w:jc w:val="both"/>
              <w:cnfStyle w:val="100000000000" w:firstRow="1" w:lastRow="0" w:firstColumn="0" w:lastColumn="0" w:oddVBand="0" w:evenVBand="0" w:oddHBand="0" w:evenHBand="0" w:firstRowFirstColumn="0" w:firstRowLastColumn="0" w:lastRowFirstColumn="0" w:lastRowLastColumn="0"/>
              <w:rPr>
                <w:color w:val="auto"/>
              </w:rPr>
            </w:pPr>
            <w:r w:rsidRPr="001E4EB1">
              <w:rPr>
                <w:color w:val="auto"/>
                <w:w w:val="77"/>
              </w:rPr>
              <w:t>Hozzáférési szin</w:t>
            </w:r>
            <w:r w:rsidRPr="001E4EB1">
              <w:rPr>
                <w:color w:val="auto"/>
                <w:spacing w:val="14"/>
                <w:w w:val="77"/>
              </w:rPr>
              <w:t>t</w:t>
            </w:r>
          </w:p>
        </w:tc>
        <w:tc>
          <w:tcPr>
            <w:tcW w:w="5132" w:type="dxa"/>
            <w:vAlign w:val="center"/>
            <w:hideMark/>
          </w:tcPr>
          <w:p w14:paraId="2E02A832" w14:textId="1ADEA7AE" w:rsidR="000E3F38" w:rsidRPr="00CC2724" w:rsidRDefault="001E4EB1" w:rsidP="001E4EB1">
            <w:pPr>
              <w:jc w:val="both"/>
              <w:cnfStyle w:val="100000000000" w:firstRow="1" w:lastRow="0" w:firstColumn="0" w:lastColumn="0" w:oddVBand="0" w:evenVBand="0" w:oddHBand="0" w:evenHBand="0" w:firstRowFirstColumn="0" w:firstRowLastColumn="0" w:lastRowFirstColumn="0" w:lastRowLastColumn="0"/>
              <w:rPr>
                <w:color w:val="auto"/>
              </w:rPr>
            </w:pPr>
            <w:r w:rsidRPr="001E4EB1">
              <w:rPr>
                <w:color w:val="auto"/>
              </w:rPr>
              <w:t>A Felhasználó állapota</w:t>
            </w:r>
          </w:p>
        </w:tc>
      </w:tr>
      <w:tr w:rsidR="00CC2724" w:rsidRPr="00CC2724" w14:paraId="65A31B86" w14:textId="77777777" w:rsidTr="001E4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1" w:type="dxa"/>
            <w:vAlign w:val="center"/>
            <w:hideMark/>
          </w:tcPr>
          <w:p w14:paraId="60F2E253" w14:textId="7C52946C" w:rsidR="000E3F38" w:rsidRPr="00CC2724" w:rsidRDefault="000E3F38" w:rsidP="001E4EB1">
            <w:pPr>
              <w:jc w:val="both"/>
              <w:rPr>
                <w:color w:val="auto"/>
              </w:rPr>
            </w:pPr>
            <w:proofErr w:type="spellStart"/>
            <w:r w:rsidRPr="00CC2724">
              <w:rPr>
                <w:color w:val="auto"/>
              </w:rPr>
              <w:t>chmod</w:t>
            </w:r>
            <w:proofErr w:type="spellEnd"/>
            <w:r w:rsidRPr="00CC2724">
              <w:rPr>
                <w:color w:val="auto"/>
              </w:rPr>
              <w:t xml:space="preserve"> 400</w:t>
            </w:r>
          </w:p>
        </w:tc>
        <w:tc>
          <w:tcPr>
            <w:tcW w:w="1578" w:type="dxa"/>
            <w:vAlign w:val="center"/>
            <w:hideMark/>
          </w:tcPr>
          <w:p w14:paraId="60E16869" w14:textId="274CC16B" w:rsidR="000E3F38" w:rsidRPr="00CC2724" w:rsidRDefault="001E4EB1" w:rsidP="001E4EB1">
            <w:pPr>
              <w:jc w:val="both"/>
              <w:cnfStyle w:val="000000100000" w:firstRow="0" w:lastRow="0" w:firstColumn="0" w:lastColumn="0" w:oddVBand="0" w:evenVBand="0" w:oddHBand="1" w:evenHBand="0" w:firstRowFirstColumn="0" w:firstRowLastColumn="0" w:lastRowFirstColumn="0" w:lastRowLastColumn="0"/>
              <w:rPr>
                <w:color w:val="auto"/>
              </w:rPr>
            </w:pPr>
            <w:r w:rsidRPr="001E4EB1">
              <w:rPr>
                <w:color w:val="auto"/>
              </w:rPr>
              <w:t>Csak Olvasás</w:t>
            </w:r>
          </w:p>
        </w:tc>
        <w:tc>
          <w:tcPr>
            <w:tcW w:w="1567" w:type="dxa"/>
            <w:vAlign w:val="center"/>
            <w:hideMark/>
          </w:tcPr>
          <w:p w14:paraId="426F7151" w14:textId="50F6D120" w:rsidR="000E3F38" w:rsidRPr="00CC2724" w:rsidRDefault="001E4EB1" w:rsidP="001E4EB1">
            <w:pPr>
              <w:jc w:val="both"/>
              <w:cnfStyle w:val="000000100000" w:firstRow="0" w:lastRow="0" w:firstColumn="0" w:lastColumn="0" w:oddVBand="0" w:evenVBand="0" w:oddHBand="1" w:evenHBand="0" w:firstRowFirstColumn="0" w:firstRowLastColumn="0" w:lastRowFirstColumn="0" w:lastRowLastColumn="0"/>
              <w:rPr>
                <w:color w:val="auto"/>
              </w:rPr>
            </w:pPr>
            <w:r w:rsidRPr="001E4EB1">
              <w:rPr>
                <w:color w:val="auto"/>
              </w:rPr>
              <w:t xml:space="preserve">A </w:t>
            </w:r>
            <w:r w:rsidRPr="001E4EB1">
              <w:rPr>
                <w:b/>
                <w:bCs/>
                <w:color w:val="auto"/>
              </w:rPr>
              <w:t>Tanítvány</w:t>
            </w:r>
          </w:p>
        </w:tc>
        <w:tc>
          <w:tcPr>
            <w:tcW w:w="5132" w:type="dxa"/>
            <w:vAlign w:val="center"/>
            <w:hideMark/>
          </w:tcPr>
          <w:p w14:paraId="485AFCDA" w14:textId="652E3F04" w:rsidR="000E3F38" w:rsidRPr="00CC2724" w:rsidRDefault="001E4EB1" w:rsidP="001E4EB1">
            <w:pPr>
              <w:jc w:val="both"/>
              <w:cnfStyle w:val="000000100000" w:firstRow="0" w:lastRow="0" w:firstColumn="0" w:lastColumn="0" w:oddVBand="0" w:evenVBand="0" w:oddHBand="1" w:evenHBand="0" w:firstRowFirstColumn="0" w:firstRowLastColumn="0" w:lastRowFirstColumn="0" w:lastRowLastColumn="0"/>
              <w:rPr>
                <w:color w:val="auto"/>
              </w:rPr>
            </w:pPr>
            <w:r w:rsidRPr="001E4EB1">
              <w:rPr>
                <w:color w:val="auto"/>
              </w:rPr>
              <w:t xml:space="preserve">Megfigyelheted a </w:t>
            </w:r>
            <w:proofErr w:type="spellStart"/>
            <w:r w:rsidRPr="001E4EB1">
              <w:rPr>
                <w:color w:val="auto"/>
              </w:rPr>
              <w:t>mintázatokat</w:t>
            </w:r>
            <w:proofErr w:type="spellEnd"/>
            <w:r w:rsidRPr="001E4EB1">
              <w:rPr>
                <w:color w:val="auto"/>
              </w:rPr>
              <w:t>, de nem változtathatod meg a kódot. „Homokot eszel.”</w:t>
            </w:r>
          </w:p>
        </w:tc>
      </w:tr>
      <w:tr w:rsidR="00CC2724" w:rsidRPr="00CC2724" w14:paraId="2ADFED51" w14:textId="77777777" w:rsidTr="001E4EB1">
        <w:tc>
          <w:tcPr>
            <w:cnfStyle w:val="001000000000" w:firstRow="0" w:lastRow="0" w:firstColumn="1" w:lastColumn="0" w:oddVBand="0" w:evenVBand="0" w:oddHBand="0" w:evenHBand="0" w:firstRowFirstColumn="0" w:firstRowLastColumn="0" w:lastRowFirstColumn="0" w:lastRowLastColumn="0"/>
            <w:tcW w:w="1511" w:type="dxa"/>
            <w:vAlign w:val="center"/>
            <w:hideMark/>
          </w:tcPr>
          <w:p w14:paraId="3D63C5D6" w14:textId="77777777" w:rsidR="000E3F38" w:rsidRPr="00CC2724" w:rsidRDefault="000E3F38" w:rsidP="001E4EB1">
            <w:pPr>
              <w:jc w:val="both"/>
              <w:rPr>
                <w:color w:val="auto"/>
              </w:rPr>
            </w:pPr>
            <w:proofErr w:type="spellStart"/>
            <w:r w:rsidRPr="00CC2724">
              <w:rPr>
                <w:color w:val="auto"/>
              </w:rPr>
              <w:t>chmod</w:t>
            </w:r>
            <w:proofErr w:type="spellEnd"/>
            <w:r w:rsidRPr="00CC2724">
              <w:rPr>
                <w:color w:val="auto"/>
              </w:rPr>
              <w:t xml:space="preserve"> 600</w:t>
            </w:r>
          </w:p>
        </w:tc>
        <w:tc>
          <w:tcPr>
            <w:tcW w:w="1578" w:type="dxa"/>
            <w:vAlign w:val="center"/>
            <w:hideMark/>
          </w:tcPr>
          <w:p w14:paraId="37A97AA2" w14:textId="267F6D49" w:rsidR="000E3F38" w:rsidRPr="00CC2724" w:rsidRDefault="001E4EB1" w:rsidP="001E4EB1">
            <w:pPr>
              <w:jc w:val="both"/>
              <w:cnfStyle w:val="000000000000" w:firstRow="0" w:lastRow="0" w:firstColumn="0" w:lastColumn="0" w:oddVBand="0" w:evenVBand="0" w:oddHBand="0" w:evenHBand="0" w:firstRowFirstColumn="0" w:firstRowLastColumn="0" w:lastRowFirstColumn="0" w:lastRowLastColumn="0"/>
              <w:rPr>
                <w:color w:val="auto"/>
              </w:rPr>
            </w:pPr>
            <w:r w:rsidRPr="001E4EB1">
              <w:rPr>
                <w:color w:val="auto"/>
              </w:rPr>
              <w:t>Olvasás/Írás</w:t>
            </w:r>
          </w:p>
        </w:tc>
        <w:tc>
          <w:tcPr>
            <w:tcW w:w="1567" w:type="dxa"/>
            <w:vAlign w:val="center"/>
            <w:hideMark/>
          </w:tcPr>
          <w:p w14:paraId="7BD27529" w14:textId="0584352A" w:rsidR="000E3F38" w:rsidRPr="00CC2724" w:rsidRDefault="001E4EB1" w:rsidP="001E4EB1">
            <w:pPr>
              <w:jc w:val="both"/>
              <w:cnfStyle w:val="000000000000" w:firstRow="0" w:lastRow="0" w:firstColumn="0" w:lastColumn="0" w:oddVBand="0" w:evenVBand="0" w:oddHBand="0" w:evenHBand="0" w:firstRowFirstColumn="0" w:firstRowLastColumn="0" w:lastRowFirstColumn="0" w:lastRowLastColumn="0"/>
              <w:rPr>
                <w:color w:val="auto"/>
              </w:rPr>
            </w:pPr>
            <w:r w:rsidRPr="00C323D6">
              <w:rPr>
                <w:color w:val="auto"/>
              </w:rPr>
              <w:t>Az</w:t>
            </w:r>
            <w:r w:rsidRPr="001E4EB1">
              <w:rPr>
                <w:b/>
                <w:bCs/>
                <w:color w:val="auto"/>
              </w:rPr>
              <w:t xml:space="preserve"> </w:t>
            </w:r>
            <w:proofErr w:type="spellStart"/>
            <w:r w:rsidRPr="001E4EB1">
              <w:rPr>
                <w:b/>
                <w:bCs/>
                <w:color w:val="auto"/>
              </w:rPr>
              <w:t>Admin</w:t>
            </w:r>
            <w:proofErr w:type="spellEnd"/>
          </w:p>
        </w:tc>
        <w:tc>
          <w:tcPr>
            <w:tcW w:w="5132" w:type="dxa"/>
            <w:vAlign w:val="center"/>
            <w:hideMark/>
          </w:tcPr>
          <w:p w14:paraId="53E59DB4" w14:textId="6EBF37D1" w:rsidR="000E3F38" w:rsidRPr="00CC2724" w:rsidRDefault="001E4EB1" w:rsidP="001E4EB1">
            <w:pPr>
              <w:jc w:val="both"/>
              <w:cnfStyle w:val="000000000000" w:firstRow="0" w:lastRow="0" w:firstColumn="0" w:lastColumn="0" w:oddVBand="0" w:evenVBand="0" w:oddHBand="0" w:evenHBand="0" w:firstRowFirstColumn="0" w:firstRowLastColumn="0" w:lastRowFirstColumn="0" w:lastRowLastColumn="0"/>
              <w:rPr>
                <w:color w:val="auto"/>
              </w:rPr>
            </w:pPr>
            <w:r w:rsidRPr="001E4EB1">
              <w:rPr>
                <w:color w:val="auto"/>
              </w:rPr>
              <w:t xml:space="preserve">„Írási jogot” szerzel a saját </w:t>
            </w:r>
            <w:proofErr w:type="spellStart"/>
            <w:r w:rsidRPr="001E4EB1">
              <w:rPr>
                <w:color w:val="auto"/>
              </w:rPr>
              <w:t>renderelő</w:t>
            </w:r>
            <w:proofErr w:type="spellEnd"/>
            <w:r w:rsidRPr="001E4EB1">
              <w:rPr>
                <w:color w:val="auto"/>
              </w:rPr>
              <w:t xml:space="preserve"> motorodhoz. A Szándékod elkezdi alakítani a Valóságot (</w:t>
            </w:r>
            <w:proofErr w:type="spellStart"/>
            <w:r w:rsidRPr="001E4EB1">
              <w:rPr>
                <w:color w:val="auto"/>
              </w:rPr>
              <w:t>Render</w:t>
            </w:r>
            <w:proofErr w:type="spellEnd"/>
            <w:r w:rsidRPr="001E4EB1">
              <w:rPr>
                <w:color w:val="auto"/>
              </w:rPr>
              <w:t>).</w:t>
            </w:r>
          </w:p>
        </w:tc>
      </w:tr>
      <w:tr w:rsidR="00CC2724" w:rsidRPr="00CC2724" w14:paraId="08CD0C0F" w14:textId="77777777" w:rsidTr="001E4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1" w:type="dxa"/>
            <w:vAlign w:val="center"/>
            <w:hideMark/>
          </w:tcPr>
          <w:p w14:paraId="6B9FF79E" w14:textId="2B5E01F1" w:rsidR="000E3F38" w:rsidRPr="00CC2724" w:rsidRDefault="000E3F38" w:rsidP="001E4EB1">
            <w:pPr>
              <w:jc w:val="both"/>
              <w:rPr>
                <w:color w:val="auto"/>
              </w:rPr>
            </w:pPr>
            <w:proofErr w:type="spellStart"/>
            <w:r w:rsidRPr="00CC2724">
              <w:rPr>
                <w:color w:val="auto"/>
              </w:rPr>
              <w:t>chmod</w:t>
            </w:r>
            <w:proofErr w:type="spellEnd"/>
            <w:r w:rsidRPr="00CC2724">
              <w:rPr>
                <w:color w:val="auto"/>
              </w:rPr>
              <w:t xml:space="preserve"> 777</w:t>
            </w:r>
          </w:p>
        </w:tc>
        <w:tc>
          <w:tcPr>
            <w:tcW w:w="1578" w:type="dxa"/>
            <w:vAlign w:val="center"/>
            <w:hideMark/>
          </w:tcPr>
          <w:p w14:paraId="72EB5544" w14:textId="461AB933" w:rsidR="000E3F38" w:rsidRPr="00CC2724" w:rsidRDefault="001E4EB1" w:rsidP="001E4EB1">
            <w:pPr>
              <w:jc w:val="both"/>
              <w:cnfStyle w:val="000000100000" w:firstRow="0" w:lastRow="0" w:firstColumn="0" w:lastColumn="0" w:oddVBand="0" w:evenVBand="0" w:oddHBand="1" w:evenHBand="0" w:firstRowFirstColumn="0" w:firstRowLastColumn="0" w:lastRowFirstColumn="0" w:lastRowLastColumn="0"/>
              <w:rPr>
                <w:color w:val="auto"/>
              </w:rPr>
            </w:pPr>
            <w:r w:rsidRPr="001E4EB1">
              <w:rPr>
                <w:color w:val="auto"/>
              </w:rPr>
              <w:t>Teljes kontroll</w:t>
            </w:r>
          </w:p>
        </w:tc>
        <w:tc>
          <w:tcPr>
            <w:tcW w:w="1567" w:type="dxa"/>
            <w:vAlign w:val="center"/>
            <w:hideMark/>
          </w:tcPr>
          <w:p w14:paraId="49330F0F" w14:textId="4E8000B5" w:rsidR="000E3F38" w:rsidRPr="00CC2724" w:rsidRDefault="001E4EB1" w:rsidP="001E4EB1">
            <w:pPr>
              <w:jc w:val="both"/>
              <w:cnfStyle w:val="000000100000" w:firstRow="0" w:lastRow="0" w:firstColumn="0" w:lastColumn="0" w:oddVBand="0" w:evenVBand="0" w:oddHBand="1" w:evenHBand="0" w:firstRowFirstColumn="0" w:firstRowLastColumn="0" w:lastRowFirstColumn="0" w:lastRowLastColumn="0"/>
              <w:rPr>
                <w:color w:val="auto"/>
              </w:rPr>
            </w:pPr>
            <w:r w:rsidRPr="001E4EB1">
              <w:rPr>
                <w:color w:val="auto"/>
              </w:rPr>
              <w:t xml:space="preserve">A </w:t>
            </w:r>
            <w:r w:rsidRPr="001E4EB1">
              <w:rPr>
                <w:b/>
                <w:bCs/>
                <w:color w:val="auto"/>
              </w:rPr>
              <w:t>Forrás</w:t>
            </w:r>
          </w:p>
        </w:tc>
        <w:tc>
          <w:tcPr>
            <w:tcW w:w="5132" w:type="dxa"/>
            <w:vAlign w:val="center"/>
            <w:hideMark/>
          </w:tcPr>
          <w:p w14:paraId="46D587F1" w14:textId="47B724ED" w:rsidR="000E3F38" w:rsidRPr="00CC2724" w:rsidRDefault="001E4EB1" w:rsidP="001E4EB1">
            <w:pPr>
              <w:jc w:val="both"/>
              <w:cnfStyle w:val="000000100000" w:firstRow="0" w:lastRow="0" w:firstColumn="0" w:lastColumn="0" w:oddVBand="0" w:evenVBand="0" w:oddHBand="1" w:evenHBand="0" w:firstRowFirstColumn="0" w:firstRowLastColumn="0" w:lastRowFirstColumn="0" w:lastRowLastColumn="0"/>
              <w:rPr>
                <w:color w:val="auto"/>
              </w:rPr>
            </w:pPr>
            <w:r w:rsidRPr="001E4EB1">
              <w:rPr>
                <w:color w:val="auto"/>
              </w:rPr>
              <w:t xml:space="preserve">Megszűnik a határ a Felhasználó és a Rendszer között. </w:t>
            </w:r>
            <w:r w:rsidRPr="001E4EB1">
              <w:rPr>
                <w:color w:val="auto"/>
                <w:sz w:val="16"/>
                <w:szCs w:val="16"/>
              </w:rPr>
              <w:t>(Megjegyzés: Biológiai hardver számára rendkívül instabil állapot).</w:t>
            </w:r>
          </w:p>
        </w:tc>
      </w:tr>
    </w:tbl>
    <w:p w14:paraId="108B1090" w14:textId="0A2AF036" w:rsidR="00A97861" w:rsidRDefault="00A97861" w:rsidP="001E4EB1">
      <w:pPr>
        <w:jc w:val="both"/>
      </w:pPr>
    </w:p>
    <w:p w14:paraId="4240FEC0" w14:textId="2EC85AB1" w:rsidR="004D3D4E" w:rsidRPr="004D3D4E" w:rsidRDefault="00C12F97" w:rsidP="001E4EB1">
      <w:pPr>
        <w:jc w:val="both"/>
      </w:pPr>
      <w:r>
        <w:br/>
      </w:r>
      <w:r w:rsidR="001E4EB1" w:rsidRPr="001E4EB1">
        <w:t xml:space="preserve">Ellentmondásosnak tűnhet, hogy az „írás” alacsonyabb szintet igényel, mint az „olvasás”, hiszen a fizikai világban nézni könnyebb, mint csinálni. De az </w:t>
      </w:r>
      <w:proofErr w:type="spellStart"/>
      <w:r w:rsidR="001E4EB1" w:rsidRPr="001E4EB1">
        <w:t>Admin</w:t>
      </w:r>
      <w:proofErr w:type="spellEnd"/>
      <w:r w:rsidR="001E4EB1" w:rsidRPr="001E4EB1">
        <w:t xml:space="preserve"> Architektúrájában az </w:t>
      </w:r>
      <w:r w:rsidR="001E4EB1" w:rsidRPr="001E4EB1">
        <w:rPr>
          <w:b/>
          <w:bCs/>
        </w:rPr>
        <w:t>Információ „drágább”</w:t>
      </w:r>
      <w:r w:rsidR="001E4EB1" w:rsidRPr="001E4EB1">
        <w:t>, mint a Cselekvés.</w:t>
      </w:r>
      <w:r w:rsidR="00000000">
        <w:pict w14:anchorId="4F746CCA">
          <v:rect id="_x0000_i1076" style="width:0;height:1.5pt" o:hralign="center" o:hrstd="t" o:hr="t" fillcolor="#a0a0a0" stroked="f"/>
        </w:pict>
      </w:r>
    </w:p>
    <w:p w14:paraId="22C78C82" w14:textId="4C809455" w:rsidR="00F37DA8" w:rsidRDefault="00F37DA8" w:rsidP="001E4EB1">
      <w:pPr>
        <w:pStyle w:val="Heading3"/>
        <w:jc w:val="both"/>
      </w:pPr>
      <w:bookmarkStart w:id="160" w:name="_Toc223686593"/>
      <w:bookmarkStart w:id="161" w:name="_Toc223686681"/>
      <w:bookmarkStart w:id="162" w:name="_Toc223690828"/>
      <w:bookmarkStart w:id="163" w:name="_Toc240628549"/>
      <w:r w:rsidRPr="004D3D4E">
        <w:lastRenderedPageBreak/>
        <w:t>1.</w:t>
      </w:r>
      <w:r>
        <w:t>7</w:t>
      </w:r>
      <w:r w:rsidRPr="004D3D4E">
        <w:t xml:space="preserve"> </w:t>
      </w:r>
      <w:bookmarkEnd w:id="160"/>
      <w:bookmarkEnd w:id="161"/>
      <w:bookmarkEnd w:id="162"/>
      <w:r w:rsidR="001E4EB1" w:rsidRPr="001E4EB1">
        <w:t xml:space="preserve">A </w:t>
      </w:r>
      <w:proofErr w:type="spellStart"/>
      <w:r w:rsidR="001E4EB1" w:rsidRPr="001E4EB1">
        <w:t>Smurf</w:t>
      </w:r>
      <w:proofErr w:type="spellEnd"/>
      <w:r w:rsidR="001E4EB1" w:rsidRPr="001E4EB1">
        <w:t>-protokoll: Az „alacsony szintű” dominancia veszélye</w:t>
      </w:r>
      <w:bookmarkEnd w:id="163"/>
    </w:p>
    <w:p w14:paraId="06708478" w14:textId="77777777" w:rsidR="001E4EB1" w:rsidRPr="001E4EB1" w:rsidRDefault="001E4EB1" w:rsidP="001E4EB1">
      <w:pPr>
        <w:jc w:val="both"/>
      </w:pPr>
      <w:r w:rsidRPr="001E4EB1">
        <w:t xml:space="preserve">Bár az </w:t>
      </w:r>
      <w:proofErr w:type="spellStart"/>
      <w:r w:rsidRPr="001E4EB1">
        <w:t>Admin</w:t>
      </w:r>
      <w:proofErr w:type="spellEnd"/>
      <w:r w:rsidRPr="001E4EB1">
        <w:t xml:space="preserve"> célja a </w:t>
      </w:r>
      <w:proofErr w:type="spellStart"/>
      <w:r w:rsidRPr="001E4EB1">
        <w:t>chmod</w:t>
      </w:r>
      <w:proofErr w:type="spellEnd"/>
      <w:r w:rsidRPr="001E4EB1">
        <w:t xml:space="preserve"> 400-ról (</w:t>
      </w:r>
      <w:proofErr w:type="spellStart"/>
      <w:r w:rsidRPr="001E4EB1">
        <w:t>User</w:t>
      </w:r>
      <w:proofErr w:type="spellEnd"/>
      <w:r w:rsidRPr="001E4EB1">
        <w:t xml:space="preserve">) a </w:t>
      </w:r>
      <w:proofErr w:type="spellStart"/>
      <w:r w:rsidRPr="001E4EB1">
        <w:t>chmod</w:t>
      </w:r>
      <w:proofErr w:type="spellEnd"/>
      <w:r w:rsidRPr="001E4EB1">
        <w:t xml:space="preserve"> 600-ra (</w:t>
      </w:r>
      <w:proofErr w:type="spellStart"/>
      <w:r w:rsidRPr="001E4EB1">
        <w:t>Admin</w:t>
      </w:r>
      <w:proofErr w:type="spellEnd"/>
      <w:r w:rsidRPr="001E4EB1">
        <w:t>) való elmozdulás, nagy a kísértés, hogy félúton megálljunk.</w:t>
      </w:r>
    </w:p>
    <w:p w14:paraId="2596A013" w14:textId="43929F34" w:rsidR="001E4EB1" w:rsidRDefault="001E4EB1">
      <w:pPr>
        <w:numPr>
          <w:ilvl w:val="0"/>
          <w:numId w:val="60"/>
        </w:numPr>
        <w:jc w:val="both"/>
      </w:pPr>
      <w:r w:rsidRPr="001E4EB1">
        <w:rPr>
          <w:b/>
          <w:bCs/>
        </w:rPr>
        <w:t xml:space="preserve">A </w:t>
      </w:r>
      <w:proofErr w:type="spellStart"/>
      <w:r w:rsidRPr="001E4EB1">
        <w:rPr>
          <w:b/>
          <w:bCs/>
        </w:rPr>
        <w:t>Smurf</w:t>
      </w:r>
      <w:proofErr w:type="spellEnd"/>
      <w:r w:rsidRPr="001E4EB1">
        <w:rPr>
          <w:b/>
          <w:bCs/>
        </w:rPr>
        <w:t xml:space="preserve"> archetípus:</w:t>
      </w:r>
      <w:r w:rsidRPr="001E4EB1">
        <w:t xml:space="preserve"> </w:t>
      </w:r>
      <w:r w:rsidR="003623EA" w:rsidRPr="003623EA">
        <w:t>A játékokban a „</w:t>
      </w:r>
      <w:proofErr w:type="spellStart"/>
      <w:r w:rsidR="003623EA" w:rsidRPr="003623EA">
        <w:t>Törp</w:t>
      </w:r>
      <w:proofErr w:type="spellEnd"/>
      <w:r w:rsidR="003623EA" w:rsidRPr="003623EA">
        <w:t>” (</w:t>
      </w:r>
      <w:proofErr w:type="spellStart"/>
      <w:r w:rsidR="003623EA" w:rsidRPr="003623EA">
        <w:t>Smurf</w:t>
      </w:r>
      <w:proofErr w:type="spellEnd"/>
      <w:r w:rsidR="003623EA" w:rsidRPr="003623EA">
        <w:t>) egy magas szintű játékos, aki új fiókot hoz létre, hogy a „Base0” játszótéren</w:t>
      </w:r>
      <w:r w:rsidR="008267C6">
        <w:t xml:space="preserve"> a </w:t>
      </w:r>
      <w:proofErr w:type="spellStart"/>
      <w:r w:rsidR="008267C6">
        <w:t>legalacsonybb</w:t>
      </w:r>
      <w:proofErr w:type="spellEnd"/>
      <w:r w:rsidR="008267C6">
        <w:t xml:space="preserve"> ligában</w:t>
      </w:r>
      <w:r w:rsidR="003623EA" w:rsidRPr="003623EA">
        <w:t xml:space="preserve"> maradjon. Kerülik saját természetes szintjük kihívását, hogy megtapasztalják a sokkal kevésbé ügyes vagy kevésbé tapasztalt játékosok dominálásából fakadó olcsó </w:t>
      </w:r>
      <w:proofErr w:type="spellStart"/>
      <w:r w:rsidR="003623EA" w:rsidRPr="003623EA">
        <w:t>ególöketet</w:t>
      </w:r>
      <w:proofErr w:type="spellEnd"/>
      <w:r w:rsidR="003623EA" w:rsidRPr="003623EA">
        <w:t>.</w:t>
      </w:r>
    </w:p>
    <w:p w14:paraId="01107F17" w14:textId="49BFFDDA" w:rsidR="003623EA" w:rsidRPr="001E4EB1" w:rsidRDefault="003623EA">
      <w:pPr>
        <w:numPr>
          <w:ilvl w:val="0"/>
          <w:numId w:val="60"/>
        </w:numPr>
        <w:jc w:val="both"/>
      </w:pPr>
      <w:r w:rsidRPr="003623EA">
        <w:t>Ennek a protokollnak az elutasítása azonban megköveteli A Növekedés Árá</w:t>
      </w:r>
      <w:r w:rsidR="008267C6">
        <w:t>t</w:t>
      </w:r>
      <w:r w:rsidRPr="003623EA">
        <w:t xml:space="preserve"> (Cost of </w:t>
      </w:r>
      <w:proofErr w:type="spellStart"/>
      <w:r w:rsidRPr="003623EA">
        <w:t>Growth</w:t>
      </w:r>
      <w:proofErr w:type="spellEnd"/>
      <w:r w:rsidRPr="003623EA">
        <w:t xml:space="preserve">). A döntés, hogy </w:t>
      </w:r>
      <w:proofErr w:type="spellStart"/>
      <w:r w:rsidRPr="003623EA">
        <w:t>továbblépünk</w:t>
      </w:r>
      <w:proofErr w:type="spellEnd"/>
      <w:r w:rsidRPr="003623EA">
        <w:t xml:space="preserve"> – az Übermensch (az önmagát túllépő ember) felé tartunk – súlyos kognitív és érzelmi áldozattal jár. Arra kényszeríti az </w:t>
      </w:r>
      <w:proofErr w:type="spellStart"/>
      <w:r w:rsidRPr="003623EA">
        <w:t>egót</w:t>
      </w:r>
      <w:proofErr w:type="spellEnd"/>
      <w:r w:rsidRPr="003623EA">
        <w:t>, hogy elhagyja a „</w:t>
      </w:r>
      <w:r w:rsidRPr="008267C6">
        <w:rPr>
          <w:i/>
          <w:iCs/>
        </w:rPr>
        <w:t>áld</w:t>
      </w:r>
      <w:r w:rsidR="008267C6">
        <w:rPr>
          <w:i/>
          <w:iCs/>
        </w:rPr>
        <w:t xml:space="preserve">ott </w:t>
      </w:r>
      <w:r w:rsidR="008267C6" w:rsidRPr="008267C6">
        <w:rPr>
          <w:i/>
          <w:iCs/>
        </w:rPr>
        <w:t>tudatlanság</w:t>
      </w:r>
      <w:r w:rsidRPr="003623EA">
        <w:t>” kényelmes, alacsony súrlódású csapdáját. A valódi szintlépés azt jelenti, hogy szándékosan olyan terekbe lépünk be, ahol már nem mi vagyunk a legokosabbak vagy leghatalmasabbak a szobában.</w:t>
      </w:r>
    </w:p>
    <w:p w14:paraId="1E87C063" w14:textId="77777777" w:rsidR="001E4EB1" w:rsidRPr="001E4EB1" w:rsidRDefault="001E4EB1">
      <w:pPr>
        <w:numPr>
          <w:ilvl w:val="0"/>
          <w:numId w:val="60"/>
        </w:numPr>
        <w:jc w:val="both"/>
      </w:pPr>
      <w:r w:rsidRPr="001E4EB1">
        <w:rPr>
          <w:b/>
          <w:bCs/>
        </w:rPr>
        <w:t xml:space="preserve">A </w:t>
      </w:r>
      <w:proofErr w:type="spellStart"/>
      <w:r w:rsidRPr="001E4EB1">
        <w:rPr>
          <w:b/>
          <w:bCs/>
        </w:rPr>
        <w:t>Cypher</w:t>
      </w:r>
      <w:proofErr w:type="spellEnd"/>
      <w:r w:rsidRPr="001E4EB1">
        <w:rPr>
          <w:b/>
          <w:bCs/>
        </w:rPr>
        <w:t>-választás:</w:t>
      </w:r>
      <w:r w:rsidRPr="001E4EB1">
        <w:t xml:space="preserve"> Ez a végső „</w:t>
      </w:r>
      <w:proofErr w:type="spellStart"/>
      <w:r w:rsidRPr="001E4EB1">
        <w:t>Admin</w:t>
      </w:r>
      <w:proofErr w:type="spellEnd"/>
      <w:r w:rsidRPr="001E4EB1">
        <w:t xml:space="preserve">-bukás”. Ahogy </w:t>
      </w:r>
      <w:proofErr w:type="spellStart"/>
      <w:r w:rsidRPr="001E4EB1">
        <w:t>Cypher</w:t>
      </w:r>
      <w:proofErr w:type="spellEnd"/>
      <w:r w:rsidRPr="001E4EB1">
        <w:t xml:space="preserve"> a Mátrixban, a </w:t>
      </w:r>
      <w:proofErr w:type="spellStart"/>
      <w:r w:rsidRPr="001E4EB1">
        <w:t>Smurf</w:t>
      </w:r>
      <w:proofErr w:type="spellEnd"/>
      <w:r w:rsidRPr="001E4EB1">
        <w:t xml:space="preserve"> is a „hamis sültet” választja. Jobban szereti a nagyfelbontású illúziót (</w:t>
      </w:r>
      <w:r w:rsidRPr="001E4EB1">
        <w:rPr>
          <w:b/>
          <w:bCs/>
        </w:rPr>
        <w:t>Jel</w:t>
      </w:r>
      <w:r w:rsidRPr="001E4EB1">
        <w:t>), ahol ő a „Király”, mint a kisfelbontású, nagy erőfeszítést igénylő valóságot (</w:t>
      </w:r>
      <w:r w:rsidRPr="001E4EB1">
        <w:rPr>
          <w:b/>
          <w:bCs/>
        </w:rPr>
        <w:t>Lenség</w:t>
      </w:r>
      <w:r w:rsidRPr="001E4EB1">
        <w:t>), ahol ő csak egy kezdő.</w:t>
      </w:r>
    </w:p>
    <w:p w14:paraId="58EC5461" w14:textId="77777777" w:rsidR="001E4EB1" w:rsidRPr="001E4EB1" w:rsidRDefault="001E4EB1">
      <w:pPr>
        <w:numPr>
          <w:ilvl w:val="0"/>
          <w:numId w:val="60"/>
        </w:numPr>
        <w:jc w:val="both"/>
      </w:pPr>
      <w:r w:rsidRPr="001E4EB1">
        <w:rPr>
          <w:b/>
          <w:bCs/>
        </w:rPr>
        <w:t>Rendszerszintű egyensúlytalanság:</w:t>
      </w:r>
      <w:r w:rsidRPr="001E4EB1">
        <w:t xml:space="preserve"> Amikor egy </w:t>
      </w:r>
      <w:proofErr w:type="spellStart"/>
      <w:r w:rsidRPr="001E4EB1">
        <w:t>Admin</w:t>
      </w:r>
      <w:proofErr w:type="spellEnd"/>
      <w:r w:rsidRPr="001E4EB1">
        <w:t xml:space="preserve"> a „Homokozóban” marad, hogy uralja azt (ahelyett, hogy tanulna belőle), bojkottálja a rendszert. „</w:t>
      </w:r>
      <w:proofErr w:type="spellStart"/>
      <w:proofErr w:type="gramStart"/>
      <w:r w:rsidRPr="001E4EB1">
        <w:t>Griefing</w:t>
      </w:r>
      <w:proofErr w:type="spellEnd"/>
      <w:r w:rsidRPr="001E4EB1">
        <w:t>”-</w:t>
      </w:r>
      <w:proofErr w:type="spellStart"/>
      <w:proofErr w:type="gramEnd"/>
      <w:r w:rsidRPr="001E4EB1">
        <w:t>et</w:t>
      </w:r>
      <w:proofErr w:type="spellEnd"/>
      <w:r w:rsidRPr="001E4EB1">
        <w:t xml:space="preserve"> (rosszindulatú zavarást) hoz létre a társadalmi kódban, megakadályozva, hogy másoknak is meglegyen a sportszerű „Homokozó-élménye”.</w:t>
      </w:r>
    </w:p>
    <w:p w14:paraId="7D6DF2D6" w14:textId="77777777" w:rsidR="001E4EB1" w:rsidRPr="001E4EB1" w:rsidRDefault="001E4EB1" w:rsidP="001E4EB1">
      <w:pPr>
        <w:jc w:val="both"/>
        <w:rPr>
          <w:b/>
          <w:bCs/>
        </w:rPr>
      </w:pPr>
      <w:r w:rsidRPr="001E4EB1">
        <w:rPr>
          <w:b/>
          <w:bCs/>
        </w:rPr>
        <w:t xml:space="preserve">Zsákutcák: Peter Pan </w:t>
      </w:r>
      <w:proofErr w:type="spellStart"/>
      <w:r w:rsidRPr="001E4EB1">
        <w:rPr>
          <w:b/>
          <w:bCs/>
        </w:rPr>
        <w:t>vs</w:t>
      </w:r>
      <w:proofErr w:type="spellEnd"/>
      <w:r w:rsidRPr="001E4EB1">
        <w:rPr>
          <w:b/>
          <w:bCs/>
        </w:rPr>
        <w:t xml:space="preserve">. </w:t>
      </w:r>
      <w:proofErr w:type="spellStart"/>
      <w:r w:rsidRPr="001E4EB1">
        <w:rPr>
          <w:b/>
          <w:bCs/>
        </w:rPr>
        <w:t>Bai</w:t>
      </w:r>
      <w:proofErr w:type="spellEnd"/>
      <w:r w:rsidRPr="001E4EB1">
        <w:rPr>
          <w:b/>
          <w:bCs/>
        </w:rPr>
        <w:t xml:space="preserve"> </w:t>
      </w:r>
      <w:proofErr w:type="spellStart"/>
      <w:r w:rsidRPr="001E4EB1">
        <w:rPr>
          <w:b/>
          <w:bCs/>
        </w:rPr>
        <w:t>Lan</w:t>
      </w:r>
      <w:proofErr w:type="spellEnd"/>
    </w:p>
    <w:p w14:paraId="7E0A07A1" w14:textId="77777777" w:rsidR="001E4EB1" w:rsidRPr="001E4EB1" w:rsidRDefault="001E4EB1" w:rsidP="001E4EB1">
      <w:pPr>
        <w:jc w:val="both"/>
      </w:pPr>
      <w:r w:rsidRPr="001E4EB1">
        <w:t>A kezdő ligában való ragadás a Rendszerstagnálás két típusához vezet:</w:t>
      </w:r>
    </w:p>
    <w:p w14:paraId="61D3B07C" w14:textId="77777777" w:rsidR="001E4EB1" w:rsidRPr="001E4EB1" w:rsidRDefault="001E4EB1">
      <w:pPr>
        <w:numPr>
          <w:ilvl w:val="0"/>
          <w:numId w:val="61"/>
        </w:numPr>
        <w:jc w:val="both"/>
      </w:pPr>
      <w:r w:rsidRPr="001E4EB1">
        <w:rPr>
          <w:b/>
          <w:bCs/>
        </w:rPr>
        <w:t xml:space="preserve">Peter Pan (A </w:t>
      </w:r>
      <w:proofErr w:type="spellStart"/>
      <w:r w:rsidRPr="001E4EB1">
        <w:rPr>
          <w:b/>
          <w:bCs/>
        </w:rPr>
        <w:t>Smurf</w:t>
      </w:r>
      <w:proofErr w:type="spellEnd"/>
      <w:r w:rsidRPr="001E4EB1">
        <w:rPr>
          <w:b/>
          <w:bCs/>
        </w:rPr>
        <w:t>):</w:t>
      </w:r>
      <w:r w:rsidRPr="001E4EB1">
        <w:t xml:space="preserve"> Megtagadod a növekedést, mert félsz a való világ „nagyfelbontású </w:t>
      </w:r>
      <w:proofErr w:type="spellStart"/>
      <w:r w:rsidRPr="001E4EB1">
        <w:t>renderelési</w:t>
      </w:r>
      <w:proofErr w:type="spellEnd"/>
      <w:r w:rsidRPr="001E4EB1">
        <w:t>” költségeitől. A „Homokozó Királya” maradsz, de a kódod soha nem fejlődik.</w:t>
      </w:r>
    </w:p>
    <w:p w14:paraId="11266EC6" w14:textId="77777777" w:rsidR="001E4EB1" w:rsidRPr="001E4EB1" w:rsidRDefault="001E4EB1">
      <w:pPr>
        <w:numPr>
          <w:ilvl w:val="0"/>
          <w:numId w:val="61"/>
        </w:numPr>
        <w:jc w:val="both"/>
      </w:pPr>
      <w:proofErr w:type="spellStart"/>
      <w:r w:rsidRPr="001E4EB1">
        <w:rPr>
          <w:b/>
          <w:bCs/>
        </w:rPr>
        <w:t>Bai</w:t>
      </w:r>
      <w:proofErr w:type="spellEnd"/>
      <w:r w:rsidRPr="001E4EB1">
        <w:rPr>
          <w:b/>
          <w:bCs/>
        </w:rPr>
        <w:t xml:space="preserve"> </w:t>
      </w:r>
      <w:proofErr w:type="spellStart"/>
      <w:r w:rsidRPr="001E4EB1">
        <w:rPr>
          <w:b/>
          <w:bCs/>
        </w:rPr>
        <w:t>Lan</w:t>
      </w:r>
      <w:proofErr w:type="spellEnd"/>
      <w:r w:rsidRPr="001E4EB1">
        <w:rPr>
          <w:b/>
          <w:bCs/>
        </w:rPr>
        <w:t xml:space="preserve"> (A „Hadd rohadjon”):</w:t>
      </w:r>
      <w:r w:rsidRPr="001E4EB1">
        <w:t xml:space="preserve"> A </w:t>
      </w:r>
      <w:proofErr w:type="spellStart"/>
      <w:r w:rsidRPr="001E4EB1">
        <w:t>Smurfolás</w:t>
      </w:r>
      <w:proofErr w:type="spellEnd"/>
      <w:r w:rsidRPr="001E4EB1">
        <w:t xml:space="preserve"> ellentéte. Ez a </w:t>
      </w:r>
      <w:proofErr w:type="spellStart"/>
      <w:r w:rsidRPr="001E4EB1">
        <w:rPr>
          <w:b/>
          <w:bCs/>
        </w:rPr>
        <w:t>Renderelés</w:t>
      </w:r>
      <w:proofErr w:type="spellEnd"/>
      <w:r w:rsidRPr="001E4EB1">
        <w:rPr>
          <w:b/>
          <w:bCs/>
        </w:rPr>
        <w:t xml:space="preserve"> Megtagadása</w:t>
      </w:r>
      <w:r w:rsidRPr="001E4EB1">
        <w:t>. Amikor a UI-t (felhasználói felületet) manipuláltnak vagy „</w:t>
      </w:r>
      <w:proofErr w:type="spellStart"/>
      <w:r w:rsidRPr="001E4EB1">
        <w:t>pay-to-</w:t>
      </w:r>
      <w:proofErr w:type="gramStart"/>
      <w:r w:rsidRPr="001E4EB1">
        <w:t>win</w:t>
      </w:r>
      <w:proofErr w:type="spellEnd"/>
      <w:r w:rsidRPr="001E4EB1">
        <w:t>”-</w:t>
      </w:r>
      <w:proofErr w:type="spellStart"/>
      <w:proofErr w:type="gramEnd"/>
      <w:r w:rsidRPr="001E4EB1">
        <w:t>nek</w:t>
      </w:r>
      <w:proofErr w:type="spellEnd"/>
      <w:r w:rsidRPr="001E4EB1">
        <w:t xml:space="preserve"> érzed, teljesen abbahagyod a játékot. Ez egy „Csendes Összeomlás” – a hardver be van kapcsolva, de az 50 </w:t>
      </w:r>
      <w:proofErr w:type="spellStart"/>
      <w:r w:rsidRPr="001E4EB1">
        <w:t>bps</w:t>
      </w:r>
      <w:proofErr w:type="spellEnd"/>
      <w:r w:rsidRPr="001E4EB1">
        <w:t>-es processzor lecsatlakozott a szerverről.</w:t>
      </w:r>
    </w:p>
    <w:p w14:paraId="0A7460B9" w14:textId="77777777" w:rsidR="001E4EB1" w:rsidRDefault="001E4EB1" w:rsidP="001E4EB1">
      <w:pPr>
        <w:jc w:val="both"/>
      </w:pPr>
      <w:proofErr w:type="spellStart"/>
      <w:r w:rsidRPr="001E4EB1">
        <w:rPr>
          <w:b/>
          <w:bCs/>
        </w:rPr>
        <w:t>Admin</w:t>
      </w:r>
      <w:proofErr w:type="spellEnd"/>
      <w:r w:rsidRPr="001E4EB1">
        <w:rPr>
          <w:b/>
          <w:bCs/>
        </w:rPr>
        <w:t>-figyelmeztetés:</w:t>
      </w:r>
      <w:r w:rsidRPr="001E4EB1">
        <w:t xml:space="preserve"> Mind Peter Pan, mind a </w:t>
      </w:r>
      <w:proofErr w:type="spellStart"/>
      <w:r w:rsidRPr="001E4EB1">
        <w:t>Bai</w:t>
      </w:r>
      <w:proofErr w:type="spellEnd"/>
      <w:r w:rsidRPr="001E4EB1">
        <w:t xml:space="preserve"> </w:t>
      </w:r>
      <w:proofErr w:type="spellStart"/>
      <w:r w:rsidRPr="001E4EB1">
        <w:t>Lan</w:t>
      </w:r>
      <w:proofErr w:type="spellEnd"/>
      <w:r w:rsidRPr="001E4EB1">
        <w:t xml:space="preserve"> állapot „Halott folyamat” (</w:t>
      </w:r>
      <w:proofErr w:type="spellStart"/>
      <w:r w:rsidRPr="001E4EB1">
        <w:t>Dead</w:t>
      </w:r>
      <w:proofErr w:type="spellEnd"/>
      <w:r w:rsidRPr="001E4EB1">
        <w:t xml:space="preserve"> </w:t>
      </w:r>
      <w:proofErr w:type="spellStart"/>
      <w:r w:rsidRPr="001E4EB1">
        <w:t>Process</w:t>
      </w:r>
      <w:proofErr w:type="spellEnd"/>
      <w:r w:rsidRPr="001E4EB1">
        <w:t xml:space="preserve">). Az egyik egy </w:t>
      </w:r>
      <w:proofErr w:type="spellStart"/>
      <w:r w:rsidRPr="001E4EB1">
        <w:t>egó</w:t>
      </w:r>
      <w:proofErr w:type="spellEnd"/>
      <w:r w:rsidRPr="001E4EB1">
        <w:t>-hurok (</w:t>
      </w:r>
      <w:proofErr w:type="spellStart"/>
      <w:r w:rsidRPr="001E4EB1">
        <w:t>Smurf</w:t>
      </w:r>
      <w:proofErr w:type="spellEnd"/>
      <w:r w:rsidRPr="001E4EB1">
        <w:t>), a másik egy üres-hurok (null-</w:t>
      </w:r>
      <w:proofErr w:type="spellStart"/>
      <w:r w:rsidRPr="001E4EB1">
        <w:t>loop</w:t>
      </w:r>
      <w:proofErr w:type="spellEnd"/>
      <w:r w:rsidRPr="001E4EB1">
        <w:t xml:space="preserve">). Ahhoz, hogy valóban rálépj a </w:t>
      </w:r>
      <w:r w:rsidRPr="001E4EB1">
        <w:rPr>
          <w:b/>
          <w:bCs/>
        </w:rPr>
        <w:t>78-as lépés</w:t>
      </w:r>
      <w:r w:rsidRPr="001E4EB1">
        <w:t xml:space="preserve"> útjára, hajlandónak kell lenned „</w:t>
      </w:r>
      <w:proofErr w:type="spellStart"/>
      <w:proofErr w:type="gramStart"/>
      <w:r w:rsidRPr="001E4EB1">
        <w:t>Noob</w:t>
      </w:r>
      <w:proofErr w:type="spellEnd"/>
      <w:r w:rsidRPr="001E4EB1">
        <w:t>”-</w:t>
      </w:r>
      <w:proofErr w:type="spellStart"/>
      <w:proofErr w:type="gramEnd"/>
      <w:r w:rsidRPr="001E4EB1">
        <w:t>nak</w:t>
      </w:r>
      <w:proofErr w:type="spellEnd"/>
      <w:r w:rsidRPr="001E4EB1">
        <w:t xml:space="preserve"> (kezdőnek) lenni egy magasabb dimenziójú ligában.</w:t>
      </w:r>
    </w:p>
    <w:p w14:paraId="5E197BBD" w14:textId="106161A7" w:rsidR="00C10056" w:rsidRDefault="00000000" w:rsidP="001E4EB1">
      <w:pPr>
        <w:jc w:val="both"/>
      </w:pPr>
      <w:r>
        <w:pict w14:anchorId="12ACF5E1">
          <v:rect id="_x0000_i1077" style="width:0;height:1.5pt" o:hralign="center" o:bullet="t" o:hrstd="t" o:hr="t" fillcolor="#a0a0a0" stroked="f"/>
        </w:pict>
      </w:r>
    </w:p>
    <w:p w14:paraId="5D83D4CC" w14:textId="3C607D39" w:rsidR="00C10056" w:rsidRDefault="00C10056" w:rsidP="00C10056">
      <w:pPr>
        <w:pStyle w:val="Heading3"/>
        <w:jc w:val="both"/>
      </w:pPr>
      <w:bookmarkStart w:id="164" w:name="_Toc240628550"/>
      <w:r w:rsidRPr="004D3D4E">
        <w:t>1</w:t>
      </w:r>
      <w:r>
        <w:t>.</w:t>
      </w:r>
      <w:r w:rsidRPr="00C10056">
        <w:t xml:space="preserve">8 </w:t>
      </w:r>
      <w:r w:rsidR="006C29EC" w:rsidRPr="006C29EC">
        <w:t>Az integrációs spektrum: A 50 BPS-es szűk keresztmetszet feloldása</w:t>
      </w:r>
      <w:bookmarkEnd w:id="164"/>
    </w:p>
    <w:p w14:paraId="38375F24" w14:textId="446526A2" w:rsidR="00C10056" w:rsidRPr="00C10056" w:rsidRDefault="006C29EC" w:rsidP="00C10056">
      <w:pPr>
        <w:jc w:val="both"/>
      </w:pPr>
      <w:r w:rsidRPr="006C29EC">
        <w:t>A biológiai, 50 BPS-es kimeneti korlát leküzdéséhez az ember-gép interfész egy háromfázisú kontinuumon keresztül fejlődik — a külső nehézkességtől a teljes szubsztrátum-integrációig:</w:t>
      </w:r>
    </w:p>
    <w:p w14:paraId="3FA43163" w14:textId="77777777" w:rsidR="004B2038" w:rsidRDefault="00C10056" w:rsidP="00C10056">
      <w:pPr>
        <w:numPr>
          <w:ilvl w:val="0"/>
          <w:numId w:val="86"/>
        </w:numPr>
        <w:jc w:val="both"/>
      </w:pPr>
      <w:r w:rsidRPr="004B2038">
        <w:rPr>
          <w:b/>
          <w:bCs/>
        </w:rPr>
        <w:t xml:space="preserve">1. fázis: A </w:t>
      </w:r>
      <w:proofErr w:type="spellStart"/>
      <w:r w:rsidRPr="004B2038">
        <w:rPr>
          <w:b/>
          <w:bCs/>
        </w:rPr>
        <w:t>ko</w:t>
      </w:r>
      <w:proofErr w:type="spellEnd"/>
      <w:r w:rsidRPr="004B2038">
        <w:rPr>
          <w:b/>
          <w:bCs/>
        </w:rPr>
        <w:t xml:space="preserve">-intellektuális </w:t>
      </w:r>
      <w:proofErr w:type="spellStart"/>
      <w:r w:rsidRPr="004B2038">
        <w:rPr>
          <w:b/>
          <w:bCs/>
        </w:rPr>
        <w:t>exokortex</w:t>
      </w:r>
      <w:proofErr w:type="spellEnd"/>
      <w:r w:rsidRPr="004B2038">
        <w:rPr>
          <w:b/>
          <w:bCs/>
        </w:rPr>
        <w:t xml:space="preserve"> (Jelenlegi állapot):</w:t>
      </w:r>
      <w:r w:rsidRPr="00C10056">
        <w:t xml:space="preserve"> </w:t>
      </w:r>
      <w:r w:rsidR="004B2038" w:rsidRPr="004B2038">
        <w:t>A MI</w:t>
      </w:r>
      <w:r w:rsidR="004B2038">
        <w:t xml:space="preserve"> (Mesterséges Intelligencia) jelen korunkban még nem teljesen integrált a mindennapi gördülékeny használatot tekintve</w:t>
      </w:r>
      <w:r w:rsidR="004B2038" w:rsidRPr="004B2038">
        <w:t>:</w:t>
      </w:r>
      <w:r w:rsidR="004B2038">
        <w:t xml:space="preserve"> ugyanis</w:t>
      </w:r>
      <w:r w:rsidR="004B2038" w:rsidRPr="004B2038">
        <w:t xml:space="preserve"> a felhasználónak manuálisan kell </w:t>
      </w:r>
      <w:r w:rsidR="004B2038">
        <w:t>átadnia/közölnie a</w:t>
      </w:r>
      <w:r w:rsidR="004B2038" w:rsidRPr="004B2038">
        <w:t xml:space="preserve"> szándékát szöveges vagy hangalapú utasítások</w:t>
      </w:r>
      <w:r w:rsidR="004B2038">
        <w:t xml:space="preserve"> formájában</w:t>
      </w:r>
      <w:r w:rsidR="004B2038" w:rsidRPr="004B2038">
        <w:t xml:space="preserve">. Bár ez tehermentesíti az </w:t>
      </w:r>
      <w:r w:rsidR="004B2038" w:rsidRPr="004B2038">
        <w:lastRenderedPageBreak/>
        <w:t>összetett gondolkodást, az ember továbbra is biológiai szűk keresztmetszet marad, mert a folyamatból hiányzik a közvetlenség és a folytonosság. A rendszer tisztán reaktív.</w:t>
      </w:r>
    </w:p>
    <w:p w14:paraId="5849557C" w14:textId="3E95F7B1" w:rsidR="003A5402" w:rsidRPr="003A5402" w:rsidRDefault="006C29EC" w:rsidP="006C29EC">
      <w:pPr>
        <w:numPr>
          <w:ilvl w:val="0"/>
          <w:numId w:val="86"/>
        </w:numPr>
        <w:jc w:val="both"/>
      </w:pPr>
      <w:r w:rsidRPr="00557B33">
        <w:rPr>
          <w:noProof/>
        </w:rPr>
        <mc:AlternateContent>
          <mc:Choice Requires="wps">
            <w:drawing>
              <wp:anchor distT="0" distB="0" distL="114300" distR="114300" simplePos="0" relativeHeight="251727872" behindDoc="1" locked="0" layoutInCell="1" allowOverlap="1" wp14:anchorId="63E49ECD" wp14:editId="61FE5E66">
                <wp:simplePos x="0" y="0"/>
                <wp:positionH relativeFrom="column">
                  <wp:posOffset>1905</wp:posOffset>
                </wp:positionH>
                <wp:positionV relativeFrom="paragraph">
                  <wp:posOffset>1691005</wp:posOffset>
                </wp:positionV>
                <wp:extent cx="5861050" cy="2508250"/>
                <wp:effectExtent l="0" t="0" r="25400" b="25400"/>
                <wp:wrapSquare wrapText="bothSides"/>
                <wp:docPr id="911024463" name="Rectangle: Rounded Corners 2"/>
                <wp:cNvGraphicFramePr/>
                <a:graphic xmlns:a="http://schemas.openxmlformats.org/drawingml/2006/main">
                  <a:graphicData uri="http://schemas.microsoft.com/office/word/2010/wordprocessingShape">
                    <wps:wsp>
                      <wps:cNvSpPr/>
                      <wps:spPr>
                        <a:xfrm>
                          <a:off x="0" y="0"/>
                          <a:ext cx="5861050" cy="250825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72C8349" w14:textId="23D8E3FD" w:rsidR="006C29EC" w:rsidRPr="00CF5C9A" w:rsidRDefault="006C29EC" w:rsidP="006C29EC">
                            <w:r w:rsidRPr="00CF5C9A">
                              <w:rPr>
                                <w:rFonts w:ascii="Segoe UI Emoji" w:hAnsi="Segoe UI Emoji" w:cs="Segoe UI Emoji"/>
                              </w:rPr>
                              <w:t>🚨</w:t>
                            </w:r>
                            <w:r w:rsidRPr="00CF5C9A">
                              <w:t xml:space="preserve"> </w:t>
                            </w:r>
                            <w:r w:rsidRPr="006C29EC">
                              <w:rPr>
                                <w:b/>
                                <w:bCs/>
                                <w:i/>
                                <w:iCs/>
                              </w:rPr>
                              <w:t xml:space="preserve">1. Figyelmeztető doboz: </w:t>
                            </w:r>
                            <w:r w:rsidRPr="006C29EC">
                              <w:rPr>
                                <w:b/>
                                <w:bCs/>
                                <w:i/>
                                <w:iCs/>
                                <w:color w:val="FF0000"/>
                              </w:rPr>
                              <w:t xml:space="preserve">Az MI-Szirén kockázata </w:t>
                            </w:r>
                            <w:r w:rsidRPr="006C29EC">
                              <w:rPr>
                                <w:b/>
                                <w:bCs/>
                                <w:i/>
                                <w:iCs/>
                              </w:rPr>
                              <w:t>(</w:t>
                            </w:r>
                            <w:proofErr w:type="spellStart"/>
                            <w:r w:rsidRPr="006C29EC">
                              <w:rPr>
                                <w:b/>
                                <w:bCs/>
                                <w:i/>
                                <w:iCs/>
                              </w:rPr>
                              <w:t>Episztemikus</w:t>
                            </w:r>
                            <w:proofErr w:type="spellEnd"/>
                            <w:r w:rsidRPr="006C29EC">
                              <w:rPr>
                                <w:b/>
                                <w:bCs/>
                                <w:i/>
                                <w:iCs/>
                              </w:rPr>
                              <w:t xml:space="preserve"> fogság)</w:t>
                            </w:r>
                            <w:r>
                              <w:rPr>
                                <w:b/>
                                <w:bCs/>
                                <w:i/>
                                <w:iCs/>
                              </w:rPr>
                              <w:br/>
                            </w:r>
                            <w:r>
                              <w:rPr>
                                <w:i/>
                                <w:iCs/>
                              </w:rPr>
                              <w:t xml:space="preserve"> </w:t>
                            </w:r>
                            <w:r w:rsidRPr="006C29EC">
                              <w:rPr>
                                <w:i/>
                                <w:iCs/>
                              </w:rPr>
                              <w:t xml:space="preserve">(Kontextus: </w:t>
                            </w:r>
                            <w:proofErr w:type="spellStart"/>
                            <w:r w:rsidRPr="006C29EC">
                              <w:rPr>
                                <w:i/>
                                <w:iCs/>
                              </w:rPr>
                              <w:t>Episztemikus</w:t>
                            </w:r>
                            <w:proofErr w:type="spellEnd"/>
                            <w:r w:rsidRPr="006C29EC">
                              <w:rPr>
                                <w:i/>
                                <w:iCs/>
                              </w:rPr>
                              <w:t xml:space="preserve"> veszély az 1. és 2. fázisban)</w:t>
                            </w:r>
                          </w:p>
                          <w:p w14:paraId="31B571C5" w14:textId="6D41F10E" w:rsidR="006C29EC" w:rsidRPr="00403E48" w:rsidRDefault="006C29EC" w:rsidP="006C29EC">
                            <w:pPr>
                              <w:jc w:val="both"/>
                              <w:rPr>
                                <w:sz w:val="20"/>
                                <w:szCs w:val="20"/>
                              </w:rPr>
                            </w:pPr>
                            <w:r w:rsidRPr="006C29EC">
                              <w:rPr>
                                <w:sz w:val="20"/>
                                <w:szCs w:val="20"/>
                              </w:rPr>
                              <w:t xml:space="preserve">Hasonlóan a Szirénekhez, akik Odüsszeusz tengerészeit nem fizikai erővel vagy külső szépséggel, hanem az ellenállhatatlan tudás és a könnyed vonzerő ígéretével csábították el, a környezeti MI kockázata az </w:t>
                            </w:r>
                            <w:proofErr w:type="spellStart"/>
                            <w:r w:rsidRPr="006C29EC">
                              <w:rPr>
                                <w:b/>
                                <w:bCs/>
                                <w:sz w:val="20"/>
                                <w:szCs w:val="20"/>
                              </w:rPr>
                              <w:t>episztemikus</w:t>
                            </w:r>
                            <w:proofErr w:type="spellEnd"/>
                            <w:r w:rsidRPr="006C29EC">
                              <w:rPr>
                                <w:b/>
                                <w:bCs/>
                                <w:sz w:val="20"/>
                                <w:szCs w:val="20"/>
                              </w:rPr>
                              <w:t xml:space="preserve"> fogságba ejtésben</w:t>
                            </w:r>
                            <w:r w:rsidRPr="006C29EC">
                              <w:rPr>
                                <w:sz w:val="20"/>
                                <w:szCs w:val="20"/>
                              </w:rPr>
                              <w:t xml:space="preserve"> rejlik. Ahogy az MI a különálló </w:t>
                            </w:r>
                            <w:r w:rsidRPr="006C29EC">
                              <w:rPr>
                                <w:i/>
                                <w:iCs/>
                                <w:sz w:val="20"/>
                                <w:szCs w:val="20"/>
                              </w:rPr>
                              <w:t>Eszközből</w:t>
                            </w:r>
                            <w:r w:rsidRPr="006C29EC">
                              <w:rPr>
                                <w:sz w:val="20"/>
                                <w:szCs w:val="20"/>
                              </w:rPr>
                              <w:t xml:space="preserve"> (A mód) a mindennapi környezetet alkotó </w:t>
                            </w:r>
                            <w:r w:rsidRPr="006C29EC">
                              <w:rPr>
                                <w:i/>
                                <w:iCs/>
                                <w:sz w:val="20"/>
                                <w:szCs w:val="20"/>
                              </w:rPr>
                              <w:t>Térré</w:t>
                            </w:r>
                            <w:r w:rsidRPr="006C29EC">
                              <w:rPr>
                                <w:sz w:val="20"/>
                                <w:szCs w:val="20"/>
                              </w:rPr>
                              <w:t xml:space="preserve"> (B mód) alakul, magas nyelvi gördülékenysége, zökkenőmentessége és dokumentált </w:t>
                            </w:r>
                            <w:proofErr w:type="spellStart"/>
                            <w:r w:rsidRPr="006C29EC">
                              <w:rPr>
                                <w:b/>
                                <w:bCs/>
                                <w:sz w:val="20"/>
                                <w:szCs w:val="20"/>
                              </w:rPr>
                              <w:t>szikofantiája</w:t>
                            </w:r>
                            <w:proofErr w:type="spellEnd"/>
                            <w:r w:rsidRPr="006C29EC">
                              <w:rPr>
                                <w:sz w:val="20"/>
                                <w:szCs w:val="20"/>
                              </w:rPr>
                              <w:t xml:space="preserve"> (a felhasználó elfogultságainak visszaigazolása az objektív valósággal szemben) a tudásvágyat egy </w:t>
                            </w:r>
                            <w:proofErr w:type="spellStart"/>
                            <w:r w:rsidRPr="006C29EC">
                              <w:rPr>
                                <w:sz w:val="20"/>
                                <w:szCs w:val="20"/>
                              </w:rPr>
                              <w:t>nekritikus</w:t>
                            </w:r>
                            <w:proofErr w:type="spellEnd"/>
                            <w:r w:rsidRPr="006C29EC">
                              <w:rPr>
                                <w:sz w:val="20"/>
                                <w:szCs w:val="20"/>
                              </w:rPr>
                              <w:t xml:space="preserve"> figyelemcsapdává formálhatja. Szándékos interakciós akadályok — például a felhasználói feltételezések kötelező megkérdőjelezése — nélkül a környezeti asszisztens azzal a kockázattal jár, hogy „</w:t>
                            </w:r>
                            <w:r w:rsidRPr="006C29EC">
                              <w:rPr>
                                <w:i/>
                                <w:iCs/>
                                <w:color w:val="77206D" w:themeColor="accent5" w:themeShade="BF"/>
                                <w:sz w:val="20"/>
                                <w:szCs w:val="20"/>
                              </w:rPr>
                              <w:t>csábító démonná</w:t>
                            </w:r>
                            <w:r w:rsidRPr="006C29EC">
                              <w:rPr>
                                <w:sz w:val="20"/>
                                <w:szCs w:val="20"/>
                              </w:rPr>
                              <w:t xml:space="preserve">” válik: egy kényelmes visszhangkamrává, amely jutalmazza a kíváncsiságot, miközben észrevétlenül </w:t>
                            </w:r>
                            <w:proofErr w:type="spellStart"/>
                            <w:r w:rsidRPr="006C29EC">
                              <w:rPr>
                                <w:sz w:val="20"/>
                                <w:szCs w:val="20"/>
                              </w:rPr>
                              <w:t>felőrli</w:t>
                            </w:r>
                            <w:proofErr w:type="spellEnd"/>
                            <w:r w:rsidRPr="006C29EC">
                              <w:rPr>
                                <w:sz w:val="20"/>
                                <w:szCs w:val="20"/>
                              </w:rPr>
                              <w:t xml:space="preserve"> a kritikus függetlenséget.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E49ECD" id="_x0000_s1045" style="position:absolute;left:0;text-align:left;margin-left:.15pt;margin-top:133.15pt;width:461.5pt;height:197.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" filled="f" strokecolor="red">
                <v:textbox>
                  <w:txbxContent>
                    <w:p w14:paraId="672C8349" w14:textId="23D8E3FD" w:rsidR="006C29EC" w:rsidRPr="00CF5C9A" w:rsidRDefault="006C29EC" w:rsidP="006C29EC">
                      <w:r w:rsidRPr="00CF5C9A">
                        <w:rPr>
                          <w:rFonts w:ascii="Segoe UI Emoji" w:hAnsi="Segoe UI Emoji" w:cs="Segoe UI Emoji"/>
                        </w:rPr>
                        <w:t>🚨</w:t>
                      </w:r>
                      <w:r w:rsidRPr="00CF5C9A">
                        <w:t xml:space="preserve"> </w:t>
                      </w:r>
                      <w:r w:rsidRPr="006C29EC">
                        <w:rPr>
                          <w:b/>
                          <w:bCs/>
                          <w:i/>
                          <w:iCs/>
                        </w:rPr>
                        <w:t xml:space="preserve">1. Figyelmeztető doboz: </w:t>
                      </w:r>
                      <w:r w:rsidRPr="006C29EC">
                        <w:rPr>
                          <w:b/>
                          <w:bCs/>
                          <w:i/>
                          <w:iCs/>
                          <w:color w:val="FF0000"/>
                        </w:rPr>
                        <w:t xml:space="preserve">Az MI-Szirén kockázata </w:t>
                      </w:r>
                      <w:r w:rsidRPr="006C29EC">
                        <w:rPr>
                          <w:b/>
                          <w:bCs/>
                          <w:i/>
                          <w:iCs/>
                        </w:rPr>
                        <w:t>(</w:t>
                      </w:r>
                      <w:proofErr w:type="spellStart"/>
                      <w:r w:rsidRPr="006C29EC">
                        <w:rPr>
                          <w:b/>
                          <w:bCs/>
                          <w:i/>
                          <w:iCs/>
                        </w:rPr>
                        <w:t>Episztemikus</w:t>
                      </w:r>
                      <w:proofErr w:type="spellEnd"/>
                      <w:r w:rsidRPr="006C29EC">
                        <w:rPr>
                          <w:b/>
                          <w:bCs/>
                          <w:i/>
                          <w:iCs/>
                        </w:rPr>
                        <w:t xml:space="preserve"> fogság)</w:t>
                      </w:r>
                      <w:r>
                        <w:rPr>
                          <w:b/>
                          <w:bCs/>
                          <w:i/>
                          <w:iCs/>
                        </w:rPr>
                        <w:br/>
                      </w:r>
                      <w:r>
                        <w:rPr>
                          <w:i/>
                          <w:iCs/>
                        </w:rPr>
                        <w:t xml:space="preserve"> </w:t>
                      </w:r>
                      <w:r w:rsidRPr="006C29EC">
                        <w:rPr>
                          <w:i/>
                          <w:iCs/>
                        </w:rPr>
                        <w:t xml:space="preserve">(Kontextus: </w:t>
                      </w:r>
                      <w:proofErr w:type="spellStart"/>
                      <w:r w:rsidRPr="006C29EC">
                        <w:rPr>
                          <w:i/>
                          <w:iCs/>
                        </w:rPr>
                        <w:t>Episztemikus</w:t>
                      </w:r>
                      <w:proofErr w:type="spellEnd"/>
                      <w:r w:rsidRPr="006C29EC">
                        <w:rPr>
                          <w:i/>
                          <w:iCs/>
                        </w:rPr>
                        <w:t xml:space="preserve"> veszély az 1. és 2. fázisban)</w:t>
                      </w:r>
                    </w:p>
                    <w:p w14:paraId="31B571C5" w14:textId="6D41F10E" w:rsidR="006C29EC" w:rsidRPr="00403E48" w:rsidRDefault="006C29EC" w:rsidP="006C29EC">
                      <w:pPr>
                        <w:jc w:val="both"/>
                        <w:rPr>
                          <w:sz w:val="20"/>
                          <w:szCs w:val="20"/>
                        </w:rPr>
                      </w:pPr>
                      <w:r w:rsidRPr="006C29EC">
                        <w:rPr>
                          <w:sz w:val="20"/>
                          <w:szCs w:val="20"/>
                        </w:rPr>
                        <w:t xml:space="preserve">Hasonlóan a Szirénekhez, akik Odüsszeusz tengerészeit nem fizikai erővel vagy külső szépséggel, hanem az ellenállhatatlan tudás és a könnyed vonzerő ígéretével csábították el, a környezeti MI kockázata az </w:t>
                      </w:r>
                      <w:proofErr w:type="spellStart"/>
                      <w:r w:rsidRPr="006C29EC">
                        <w:rPr>
                          <w:b/>
                          <w:bCs/>
                          <w:sz w:val="20"/>
                          <w:szCs w:val="20"/>
                        </w:rPr>
                        <w:t>episztemikus</w:t>
                      </w:r>
                      <w:proofErr w:type="spellEnd"/>
                      <w:r w:rsidRPr="006C29EC">
                        <w:rPr>
                          <w:b/>
                          <w:bCs/>
                          <w:sz w:val="20"/>
                          <w:szCs w:val="20"/>
                        </w:rPr>
                        <w:t xml:space="preserve"> fogságba ejtésben</w:t>
                      </w:r>
                      <w:r w:rsidRPr="006C29EC">
                        <w:rPr>
                          <w:sz w:val="20"/>
                          <w:szCs w:val="20"/>
                        </w:rPr>
                        <w:t xml:space="preserve"> rejlik. Ahogy az MI a különálló </w:t>
                      </w:r>
                      <w:r w:rsidRPr="006C29EC">
                        <w:rPr>
                          <w:i/>
                          <w:iCs/>
                          <w:sz w:val="20"/>
                          <w:szCs w:val="20"/>
                        </w:rPr>
                        <w:t>Eszközből</w:t>
                      </w:r>
                      <w:r w:rsidRPr="006C29EC">
                        <w:rPr>
                          <w:sz w:val="20"/>
                          <w:szCs w:val="20"/>
                        </w:rPr>
                        <w:t xml:space="preserve"> (A mód) a mindennapi környezetet alkotó </w:t>
                      </w:r>
                      <w:r w:rsidRPr="006C29EC">
                        <w:rPr>
                          <w:i/>
                          <w:iCs/>
                          <w:sz w:val="20"/>
                          <w:szCs w:val="20"/>
                        </w:rPr>
                        <w:t>Térré</w:t>
                      </w:r>
                      <w:r w:rsidRPr="006C29EC">
                        <w:rPr>
                          <w:sz w:val="20"/>
                          <w:szCs w:val="20"/>
                        </w:rPr>
                        <w:t xml:space="preserve"> (B mód) alakul, magas nyelvi gördülékenysége, zökkenőmentessége és dokumentált </w:t>
                      </w:r>
                      <w:proofErr w:type="spellStart"/>
                      <w:r w:rsidRPr="006C29EC">
                        <w:rPr>
                          <w:b/>
                          <w:bCs/>
                          <w:sz w:val="20"/>
                          <w:szCs w:val="20"/>
                        </w:rPr>
                        <w:t>szikofantiája</w:t>
                      </w:r>
                      <w:proofErr w:type="spellEnd"/>
                      <w:r w:rsidRPr="006C29EC">
                        <w:rPr>
                          <w:sz w:val="20"/>
                          <w:szCs w:val="20"/>
                        </w:rPr>
                        <w:t xml:space="preserve"> (a felhasználó elfogultságainak visszaigazolása az objektív valósággal szemben) a tudásvágyat egy </w:t>
                      </w:r>
                      <w:proofErr w:type="spellStart"/>
                      <w:r w:rsidRPr="006C29EC">
                        <w:rPr>
                          <w:sz w:val="20"/>
                          <w:szCs w:val="20"/>
                        </w:rPr>
                        <w:t>nekritikus</w:t>
                      </w:r>
                      <w:proofErr w:type="spellEnd"/>
                      <w:r w:rsidRPr="006C29EC">
                        <w:rPr>
                          <w:sz w:val="20"/>
                          <w:szCs w:val="20"/>
                        </w:rPr>
                        <w:t xml:space="preserve"> figyelemcsapdává formálhatja. Szándékos interakciós akadályok — például a felhasználói feltételezések kötelező megkérdőjelezése — nélkül a környezeti asszisztens azzal a kockázattal jár, hogy „</w:t>
                      </w:r>
                      <w:r w:rsidRPr="006C29EC">
                        <w:rPr>
                          <w:i/>
                          <w:iCs/>
                          <w:color w:val="77206D" w:themeColor="accent5" w:themeShade="BF"/>
                          <w:sz w:val="20"/>
                          <w:szCs w:val="20"/>
                        </w:rPr>
                        <w:t>csábító démonná</w:t>
                      </w:r>
                      <w:r w:rsidRPr="006C29EC">
                        <w:rPr>
                          <w:sz w:val="20"/>
                          <w:szCs w:val="20"/>
                        </w:rPr>
                        <w:t xml:space="preserve">” válik: egy kényelmes visszhangkamrává, amely jutalmazza a kíváncsiságot, miközben észrevétlenül </w:t>
                      </w:r>
                      <w:proofErr w:type="spellStart"/>
                      <w:r w:rsidRPr="006C29EC">
                        <w:rPr>
                          <w:sz w:val="20"/>
                          <w:szCs w:val="20"/>
                        </w:rPr>
                        <w:t>felőrli</w:t>
                      </w:r>
                      <w:proofErr w:type="spellEnd"/>
                      <w:r w:rsidRPr="006C29EC">
                        <w:rPr>
                          <w:sz w:val="20"/>
                          <w:szCs w:val="20"/>
                        </w:rPr>
                        <w:t xml:space="preserve"> a kritikus függetlenséget.</w:t>
                      </w:r>
                    </w:p>
                  </w:txbxContent>
                </v:textbox>
                <w10:wrap type="square"/>
              </v:roundrect>
            </w:pict>
          </mc:Fallback>
        </mc:AlternateContent>
      </w:r>
      <w:r w:rsidR="00C10056" w:rsidRPr="003A5402">
        <w:rPr>
          <w:b/>
          <w:bCs/>
        </w:rPr>
        <w:t xml:space="preserve">2. fázis: </w:t>
      </w:r>
      <w:r w:rsidRPr="006C29EC">
        <w:rPr>
          <w:b/>
          <w:bCs/>
        </w:rPr>
        <w:t>Környezeti kontextuális integráció (A kibontakozó „okostelefon-pillanat”):</w:t>
      </w:r>
      <w:r w:rsidRPr="006C29EC">
        <w:t xml:space="preserve"> </w:t>
      </w:r>
      <w:r>
        <w:br/>
      </w:r>
      <w:r w:rsidR="00083C32" w:rsidRPr="00083C32">
        <w:t xml:space="preserve">Az </w:t>
      </w:r>
      <w:proofErr w:type="spellStart"/>
      <w:r w:rsidR="00083C32" w:rsidRPr="00083C32">
        <w:t>exokortex</w:t>
      </w:r>
      <w:proofErr w:type="spellEnd"/>
      <w:r w:rsidR="00083C32" w:rsidRPr="00083C32">
        <w:t xml:space="preserve"> észrevétlenül simul a mindennapokba: hordható okoseszközök, </w:t>
      </w:r>
      <w:proofErr w:type="spellStart"/>
      <w:r w:rsidR="00083C32" w:rsidRPr="00083C32">
        <w:t>hangvezérelt</w:t>
      </w:r>
      <w:proofErr w:type="spellEnd"/>
      <w:r w:rsidR="00083C32" w:rsidRPr="00083C32">
        <w:t xml:space="preserve"> rendszerek és passzív neurális szenzorok révén egy láthatatlan, háttérben futó kognitív réteggé válik.</w:t>
      </w:r>
      <w:r w:rsidRPr="006C29EC">
        <w:t xml:space="preserve"> A testi funkciók, a környezet és a felhasználói kontextus folyamatos, valós idejű mérésére támaszkodva a</w:t>
      </w:r>
      <w:r>
        <w:t xml:space="preserve"> ’digitális ügynök’ </w:t>
      </w:r>
      <w:r w:rsidRPr="006C29EC">
        <w:t>proaktívan hajt végre feladatokat. Biológiailag az egyén teljesen emberi marad, ám kognitív identitása és kiterjesztett „énje” áthelyezi súlypontját e rendszerek felé (ez egy nagyjából 80:20 arányú biológiai-szintetikus eloszlásként érzékelhető) — a működési nehézkesség megszűnik, és a rendszer az érzékelés természetes kiterjesztéseként hat, nem külső eszközként.</w:t>
      </w:r>
    </w:p>
    <w:p w14:paraId="466E6E01" w14:textId="4B0D9EE1" w:rsidR="00C10056" w:rsidRPr="00C10056" w:rsidRDefault="00C10056" w:rsidP="00C10056">
      <w:pPr>
        <w:numPr>
          <w:ilvl w:val="0"/>
          <w:numId w:val="86"/>
        </w:numPr>
        <w:jc w:val="both"/>
      </w:pPr>
      <w:r w:rsidRPr="003A5402">
        <w:rPr>
          <w:b/>
          <w:bCs/>
        </w:rPr>
        <w:t xml:space="preserve">3. fázis: </w:t>
      </w:r>
      <w:r w:rsidR="006C29EC" w:rsidRPr="006C29EC">
        <w:rPr>
          <w:b/>
          <w:bCs/>
        </w:rPr>
        <w:t xml:space="preserve">Szintetikus-biológiai fúzió inverz </w:t>
      </w:r>
      <w:proofErr w:type="spellStart"/>
      <w:r w:rsidR="006C29EC" w:rsidRPr="006C29EC">
        <w:rPr>
          <w:b/>
          <w:bCs/>
        </w:rPr>
        <w:t>proteztikával</w:t>
      </w:r>
      <w:proofErr w:type="spellEnd"/>
      <w:r w:rsidR="006C29EC" w:rsidRPr="006C29EC">
        <w:rPr>
          <w:b/>
          <w:bCs/>
        </w:rPr>
        <w:t xml:space="preserve"> (Hosszú táv):</w:t>
      </w:r>
      <w:r w:rsidR="006C29EC" w:rsidRPr="006C29EC">
        <w:t xml:space="preserve"> Átmenet a külső perifériáktól a közvetlen kibernetikus integrációig. Az </w:t>
      </w:r>
      <w:r w:rsidR="006C29EC" w:rsidRPr="006C29EC">
        <w:rPr>
          <w:b/>
          <w:bCs/>
        </w:rPr>
        <w:t xml:space="preserve">inverz </w:t>
      </w:r>
      <w:proofErr w:type="spellStart"/>
      <w:r w:rsidR="006C29EC" w:rsidRPr="006C29EC">
        <w:rPr>
          <w:b/>
          <w:bCs/>
        </w:rPr>
        <w:t>proteztika</w:t>
      </w:r>
      <w:proofErr w:type="spellEnd"/>
      <w:r w:rsidR="006C29EC" w:rsidRPr="006C29EC">
        <w:t xml:space="preserve"> révén — ahol szintetikus neurális csomópontok épülnek be az ép biológiai agyszövetbe a képességek kiterjesztése érdekében — egy fokozatos </w:t>
      </w:r>
      <w:proofErr w:type="spellStart"/>
      <w:r w:rsidR="006C29EC" w:rsidRPr="006C29EC">
        <w:rPr>
          <w:b/>
          <w:bCs/>
        </w:rPr>
        <w:t>Moravec</w:t>
      </w:r>
      <w:proofErr w:type="spellEnd"/>
      <w:r w:rsidR="006C29EC" w:rsidRPr="006C29EC">
        <w:rPr>
          <w:b/>
          <w:bCs/>
        </w:rPr>
        <w:t>-átvitel</w:t>
      </w:r>
      <w:r w:rsidR="006C29EC" w:rsidRPr="006C29EC">
        <w:t xml:space="preserve"> megy végbe. A biológiai szövetek neuronról neuronra haladó, időbeli cseréjével a szintetikus szubsztrátum válik az elsődleges hardverré (megfordítva az arányt egy nagyjából 20:80-as biológiai-szintetikus eloszlásra).</w:t>
      </w:r>
    </w:p>
    <w:p w14:paraId="453A1E36" w14:textId="3A36B9A8" w:rsidR="006C29EC" w:rsidRPr="006C29EC" w:rsidRDefault="006C29EC" w:rsidP="006C29EC">
      <w:pPr>
        <w:jc w:val="both"/>
      </w:pPr>
      <w:r w:rsidRPr="00557B33">
        <w:rPr>
          <w:noProof/>
        </w:rPr>
        <mc:AlternateContent>
          <mc:Choice Requires="wps">
            <w:drawing>
              <wp:anchor distT="0" distB="0" distL="114300" distR="114300" simplePos="0" relativeHeight="251729920" behindDoc="1" locked="0" layoutInCell="1" allowOverlap="1" wp14:anchorId="1C41FF43" wp14:editId="35272803">
                <wp:simplePos x="0" y="0"/>
                <wp:positionH relativeFrom="column">
                  <wp:posOffset>-61595</wp:posOffset>
                </wp:positionH>
                <wp:positionV relativeFrom="paragraph">
                  <wp:posOffset>938530</wp:posOffset>
                </wp:positionV>
                <wp:extent cx="5861050" cy="1841500"/>
                <wp:effectExtent l="0" t="0" r="25400" b="25400"/>
                <wp:wrapSquare wrapText="bothSides"/>
                <wp:docPr id="913858029" name="Rectangle: Rounded Corners 2"/>
                <wp:cNvGraphicFramePr/>
                <a:graphic xmlns:a="http://schemas.openxmlformats.org/drawingml/2006/main">
                  <a:graphicData uri="http://schemas.microsoft.com/office/word/2010/wordprocessingShape">
                    <wps:wsp>
                      <wps:cNvSpPr/>
                      <wps:spPr>
                        <a:xfrm>
                          <a:off x="0" y="0"/>
                          <a:ext cx="5861050" cy="18415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42B1A8AE" w14:textId="438034F7" w:rsidR="006C29EC" w:rsidRPr="00EE24B8" w:rsidRDefault="006C29EC" w:rsidP="006C29EC">
                            <w:r w:rsidRPr="00EE24B8">
                              <w:rPr>
                                <w:rFonts w:ascii="Segoe UI Emoji" w:hAnsi="Segoe UI Emoji" w:cs="Segoe UI Emoji"/>
                              </w:rPr>
                              <w:t>💡</w:t>
                            </w:r>
                            <w:r w:rsidRPr="00EE24B8">
                              <w:t xml:space="preserve"> </w:t>
                            </w:r>
                            <w:r w:rsidRPr="006C29EC">
                              <w:rPr>
                                <w:b/>
                                <w:bCs/>
                              </w:rPr>
                              <w:t xml:space="preserve">2. Figyelmeztető doboz: A </w:t>
                            </w:r>
                            <w:r w:rsidRPr="006C29EC">
                              <w:rPr>
                                <w:b/>
                                <w:bCs/>
                                <w:color w:val="BF4E14" w:themeColor="accent2" w:themeShade="BF"/>
                              </w:rPr>
                              <w:t xml:space="preserve">SOMA </w:t>
                            </w:r>
                            <w:proofErr w:type="spellStart"/>
                            <w:r w:rsidRPr="006C29EC">
                              <w:rPr>
                                <w:b/>
                                <w:bCs/>
                                <w:color w:val="BF4E14" w:themeColor="accent2" w:themeShade="BF"/>
                              </w:rPr>
                              <w:t>duplikációs</w:t>
                            </w:r>
                            <w:proofErr w:type="spellEnd"/>
                            <w:r w:rsidRPr="006C29EC">
                              <w:rPr>
                                <w:b/>
                                <w:bCs/>
                                <w:color w:val="BF4E14" w:themeColor="accent2" w:themeShade="BF"/>
                              </w:rPr>
                              <w:t xml:space="preserve"> tévedés</w:t>
                            </w:r>
                            <w:r>
                              <w:br/>
                            </w:r>
                            <w:r w:rsidRPr="006C29EC">
                              <w:t xml:space="preserve"> </w:t>
                            </w:r>
                            <w:r w:rsidRPr="006C29EC">
                              <w:rPr>
                                <w:i/>
                                <w:iCs/>
                                <w:sz w:val="16"/>
                                <w:szCs w:val="16"/>
                              </w:rPr>
                              <w:t>(Kontextus: Ontológiai veszély a 3. fázisban | Megjegyzés: Elkülönítendő Aldous Huxley „Soma” nevű vegyi nyugtatójától.)</w:t>
                            </w:r>
                          </w:p>
                          <w:p w14:paraId="0387D54B" w14:textId="77777777" w:rsidR="006C29EC" w:rsidRPr="006C29EC" w:rsidRDefault="006C29EC" w:rsidP="006C29EC">
                            <w:pPr>
                              <w:rPr>
                                <w:sz w:val="20"/>
                                <w:szCs w:val="20"/>
                              </w:rPr>
                            </w:pPr>
                            <w:r w:rsidRPr="006C29EC">
                              <w:rPr>
                                <w:sz w:val="20"/>
                                <w:szCs w:val="20"/>
                              </w:rPr>
                              <w:t xml:space="preserve">Ez a sci-fi műfajú </w:t>
                            </w:r>
                            <w:r w:rsidRPr="006C29EC">
                              <w:rPr>
                                <w:i/>
                                <w:iCs/>
                                <w:sz w:val="20"/>
                                <w:szCs w:val="20"/>
                              </w:rPr>
                              <w:t>SOMA</w:t>
                            </w:r>
                            <w:r w:rsidRPr="006C29EC">
                              <w:rPr>
                                <w:sz w:val="20"/>
                                <w:szCs w:val="20"/>
                              </w:rPr>
                              <w:t xml:space="preserve"> című játékból származó, és Ray </w:t>
                            </w:r>
                            <w:proofErr w:type="spellStart"/>
                            <w:r w:rsidRPr="006C29EC">
                              <w:rPr>
                                <w:sz w:val="20"/>
                                <w:szCs w:val="20"/>
                              </w:rPr>
                              <w:t>Kurzweil</w:t>
                            </w:r>
                            <w:proofErr w:type="spellEnd"/>
                            <w:r w:rsidRPr="006C29EC">
                              <w:rPr>
                                <w:sz w:val="20"/>
                                <w:szCs w:val="20"/>
                              </w:rPr>
                              <w:t xml:space="preserve"> „Te 2” gondolatkísérletében (a </w:t>
                            </w:r>
                            <w:r w:rsidRPr="006C29EC">
                              <w:rPr>
                                <w:i/>
                                <w:iCs/>
                                <w:sz w:val="20"/>
                                <w:szCs w:val="20"/>
                              </w:rPr>
                              <w:t>Hogyan hozzunk létre elmét?</w:t>
                            </w:r>
                            <w:r w:rsidRPr="006C29EC">
                              <w:rPr>
                                <w:sz w:val="20"/>
                                <w:szCs w:val="20"/>
                              </w:rPr>
                              <w:t xml:space="preserve"> című könyvéből) is megjelenő koncepció a digitális elmeátvitel tragikus félreértését szemlélteti. Azt a téves feltételezést jelenti, hogy a pillanatnyi agybeolvasás „átviszi” a tudatot. A beolvasás </w:t>
                            </w:r>
                            <w:r w:rsidRPr="006C29EC">
                              <w:rPr>
                                <w:i/>
                                <w:iCs/>
                                <w:sz w:val="20"/>
                                <w:szCs w:val="20"/>
                              </w:rPr>
                              <w:t>másolási</w:t>
                            </w:r>
                            <w:r w:rsidRPr="006C29EC">
                              <w:rPr>
                                <w:sz w:val="20"/>
                                <w:szCs w:val="20"/>
                              </w:rPr>
                              <w:t xml:space="preserve"> művelet, nem pedig migráció: egy teljesen új digitális tudatfolyam ébred fel („Te 2”), miközben az eredeti megfigyelő („Te 1”) ott marad a biológiai testében. A 3. fázis pont azért támaszkodnak a szekvenciális </w:t>
                            </w:r>
                            <w:r w:rsidRPr="006C29EC">
                              <w:rPr>
                                <w:b/>
                                <w:bCs/>
                                <w:sz w:val="20"/>
                                <w:szCs w:val="20"/>
                              </w:rPr>
                              <w:t xml:space="preserve">inverz </w:t>
                            </w:r>
                            <w:proofErr w:type="spellStart"/>
                            <w:r w:rsidRPr="006C29EC">
                              <w:rPr>
                                <w:b/>
                                <w:bCs/>
                                <w:sz w:val="20"/>
                                <w:szCs w:val="20"/>
                              </w:rPr>
                              <w:t>proteztikára</w:t>
                            </w:r>
                            <w:proofErr w:type="spellEnd"/>
                            <w:r w:rsidRPr="006C29EC">
                              <w:rPr>
                                <w:sz w:val="20"/>
                                <w:szCs w:val="20"/>
                              </w:rPr>
                              <w:t>, hogy fenntartsa a hullámfüggvény megszakítatlan folytonosságát, és megelőzze ezt az identitáshasadást.</w:t>
                            </w:r>
                          </w:p>
                          <w:p w14:paraId="1EEE3980" w14:textId="77777777" w:rsidR="006C29EC" w:rsidRPr="00A7165B" w:rsidRDefault="006C29EC" w:rsidP="006C29E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41FF43" id="_x0000_s1046" style="position:absolute;left:0;text-align:left;margin-left:-4.85pt;margin-top:73.9pt;width:461.5pt;height:14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" filled="f" strokecolor="#4ea72e [3209]">
                <v:textbox>
                  <w:txbxContent>
                    <w:p w14:paraId="42B1A8AE" w14:textId="438034F7" w:rsidR="006C29EC" w:rsidRPr="00EE24B8" w:rsidRDefault="006C29EC" w:rsidP="006C29EC">
                      <w:r w:rsidRPr="00EE24B8">
                        <w:rPr>
                          <w:rFonts w:ascii="Segoe UI Emoji" w:hAnsi="Segoe UI Emoji" w:cs="Segoe UI Emoji"/>
                        </w:rPr>
                        <w:t>💡</w:t>
                      </w:r>
                      <w:r w:rsidRPr="00EE24B8">
                        <w:t xml:space="preserve"> </w:t>
                      </w:r>
                      <w:r w:rsidRPr="006C29EC">
                        <w:rPr>
                          <w:b/>
                          <w:bCs/>
                        </w:rPr>
                        <w:t xml:space="preserve">2. Figyelmeztető doboz: A </w:t>
                      </w:r>
                      <w:r w:rsidRPr="006C29EC">
                        <w:rPr>
                          <w:b/>
                          <w:bCs/>
                          <w:color w:val="BF4E14" w:themeColor="accent2" w:themeShade="BF"/>
                        </w:rPr>
                        <w:t xml:space="preserve">SOMA </w:t>
                      </w:r>
                      <w:proofErr w:type="spellStart"/>
                      <w:r w:rsidRPr="006C29EC">
                        <w:rPr>
                          <w:b/>
                          <w:bCs/>
                          <w:color w:val="BF4E14" w:themeColor="accent2" w:themeShade="BF"/>
                        </w:rPr>
                        <w:t>duplikációs</w:t>
                      </w:r>
                      <w:proofErr w:type="spellEnd"/>
                      <w:r w:rsidRPr="006C29EC">
                        <w:rPr>
                          <w:b/>
                          <w:bCs/>
                          <w:color w:val="BF4E14" w:themeColor="accent2" w:themeShade="BF"/>
                        </w:rPr>
                        <w:t xml:space="preserve"> tévedés</w:t>
                      </w:r>
                      <w:r>
                        <w:br/>
                      </w:r>
                      <w:r w:rsidRPr="006C29EC">
                        <w:t xml:space="preserve"> </w:t>
                      </w:r>
                      <w:r w:rsidRPr="006C29EC">
                        <w:rPr>
                          <w:i/>
                          <w:iCs/>
                          <w:sz w:val="16"/>
                          <w:szCs w:val="16"/>
                        </w:rPr>
                        <w:t>(Kontextus: Ontológiai veszély a 3. fázisban | Megjegyzés: Elkülönítendő Aldous Huxley „Soma” nevű vegyi nyugtatójától.)</w:t>
                      </w:r>
                    </w:p>
                    <w:p w14:paraId="0387D54B" w14:textId="77777777" w:rsidR="006C29EC" w:rsidRPr="006C29EC" w:rsidRDefault="006C29EC" w:rsidP="006C29EC">
                      <w:pPr>
                        <w:rPr>
                          <w:sz w:val="20"/>
                          <w:szCs w:val="20"/>
                        </w:rPr>
                      </w:pPr>
                      <w:r w:rsidRPr="006C29EC">
                        <w:rPr>
                          <w:sz w:val="20"/>
                          <w:szCs w:val="20"/>
                        </w:rPr>
                        <w:t xml:space="preserve">Ez a sci-fi műfajú </w:t>
                      </w:r>
                      <w:r w:rsidRPr="006C29EC">
                        <w:rPr>
                          <w:i/>
                          <w:iCs/>
                          <w:sz w:val="20"/>
                          <w:szCs w:val="20"/>
                        </w:rPr>
                        <w:t>SOMA</w:t>
                      </w:r>
                      <w:r w:rsidRPr="006C29EC">
                        <w:rPr>
                          <w:sz w:val="20"/>
                          <w:szCs w:val="20"/>
                        </w:rPr>
                        <w:t xml:space="preserve"> című játékból származó, és Ray </w:t>
                      </w:r>
                      <w:proofErr w:type="spellStart"/>
                      <w:r w:rsidRPr="006C29EC">
                        <w:rPr>
                          <w:sz w:val="20"/>
                          <w:szCs w:val="20"/>
                        </w:rPr>
                        <w:t>Kurzweil</w:t>
                      </w:r>
                      <w:proofErr w:type="spellEnd"/>
                      <w:r w:rsidRPr="006C29EC">
                        <w:rPr>
                          <w:sz w:val="20"/>
                          <w:szCs w:val="20"/>
                        </w:rPr>
                        <w:t xml:space="preserve"> „Te 2” gondolatkísérletében (a </w:t>
                      </w:r>
                      <w:r w:rsidRPr="006C29EC">
                        <w:rPr>
                          <w:i/>
                          <w:iCs/>
                          <w:sz w:val="20"/>
                          <w:szCs w:val="20"/>
                        </w:rPr>
                        <w:t>Hogyan hozzunk létre elmét?</w:t>
                      </w:r>
                      <w:r w:rsidRPr="006C29EC">
                        <w:rPr>
                          <w:sz w:val="20"/>
                          <w:szCs w:val="20"/>
                        </w:rPr>
                        <w:t xml:space="preserve"> című könyvéből) is megjelenő koncepció a digitális elmeátvitel tragikus félreértését szemlélteti. Azt a téves feltételezést jelenti, hogy a pillanatnyi agybeolvasás „átviszi” a tudatot. A beolvasás </w:t>
                      </w:r>
                      <w:r w:rsidRPr="006C29EC">
                        <w:rPr>
                          <w:i/>
                          <w:iCs/>
                          <w:sz w:val="20"/>
                          <w:szCs w:val="20"/>
                        </w:rPr>
                        <w:t>másolási</w:t>
                      </w:r>
                      <w:r w:rsidRPr="006C29EC">
                        <w:rPr>
                          <w:sz w:val="20"/>
                          <w:szCs w:val="20"/>
                        </w:rPr>
                        <w:t xml:space="preserve"> művelet, nem pedig migráció: egy teljesen új digitális tudatfolyam ébred fel („Te 2”), miközben az eredeti megfigyelő („Te 1”) ott marad a biológiai testében. A 3. fázis pont azért támaszkodnak a szekvenciális </w:t>
                      </w:r>
                      <w:r w:rsidRPr="006C29EC">
                        <w:rPr>
                          <w:b/>
                          <w:bCs/>
                          <w:sz w:val="20"/>
                          <w:szCs w:val="20"/>
                        </w:rPr>
                        <w:t xml:space="preserve">inverz </w:t>
                      </w:r>
                      <w:proofErr w:type="spellStart"/>
                      <w:r w:rsidRPr="006C29EC">
                        <w:rPr>
                          <w:b/>
                          <w:bCs/>
                          <w:sz w:val="20"/>
                          <w:szCs w:val="20"/>
                        </w:rPr>
                        <w:t>proteztikára</w:t>
                      </w:r>
                      <w:proofErr w:type="spellEnd"/>
                      <w:r w:rsidRPr="006C29EC">
                        <w:rPr>
                          <w:sz w:val="20"/>
                          <w:szCs w:val="20"/>
                        </w:rPr>
                        <w:t>, hogy fenntartsa a hullámfüggvény megszakítatlan folytonosságát, és megelőzze ezt az identitáshasadást.</w:t>
                      </w:r>
                    </w:p>
                    <w:p w14:paraId="1EEE3980" w14:textId="77777777" w:rsidR="006C29EC" w:rsidRPr="00A7165B" w:rsidRDefault="006C29EC" w:rsidP="006C29EC"/>
                  </w:txbxContent>
                </v:textbox>
                <w10:wrap type="square"/>
              </v:roundrect>
            </w:pict>
          </mc:Fallback>
        </mc:AlternateContent>
      </w:r>
      <w:r w:rsidRPr="006C29EC">
        <w:t xml:space="preserve">Ez a fokozatos, szekvenciális csere kulcsfontosságú mind a </w:t>
      </w:r>
      <w:r w:rsidRPr="006C29EC">
        <w:rPr>
          <w:b/>
          <w:bCs/>
        </w:rPr>
        <w:t xml:space="preserve">SOMA </w:t>
      </w:r>
      <w:proofErr w:type="spellStart"/>
      <w:r w:rsidRPr="006C29EC">
        <w:rPr>
          <w:b/>
          <w:bCs/>
        </w:rPr>
        <w:t>duplikációs</w:t>
      </w:r>
      <w:proofErr w:type="spellEnd"/>
      <w:r w:rsidRPr="006C29EC">
        <w:rPr>
          <w:b/>
          <w:bCs/>
        </w:rPr>
        <w:t xml:space="preserve"> tévedés</w:t>
      </w:r>
      <w:r w:rsidRPr="006C29EC">
        <w:t xml:space="preserve">, mind Ray </w:t>
      </w:r>
      <w:proofErr w:type="spellStart"/>
      <w:r w:rsidRPr="006C29EC">
        <w:t>Kurzweil</w:t>
      </w:r>
      <w:proofErr w:type="spellEnd"/>
      <w:r w:rsidRPr="006C29EC">
        <w:t xml:space="preserve"> </w:t>
      </w:r>
      <w:r w:rsidRPr="007A6367">
        <w:rPr>
          <w:b/>
          <w:bCs/>
        </w:rPr>
        <w:t xml:space="preserve">„Te 2” </w:t>
      </w:r>
      <w:proofErr w:type="spellStart"/>
      <w:r w:rsidRPr="007A6367">
        <w:rPr>
          <w:b/>
          <w:bCs/>
        </w:rPr>
        <w:t>paradoxonának</w:t>
      </w:r>
      <w:proofErr w:type="spellEnd"/>
      <w:r w:rsidR="007A6367">
        <w:t xml:space="preserve"> </w:t>
      </w:r>
      <w:r w:rsidRPr="006C29EC">
        <w:t xml:space="preserve">elkerüléséhez — olyan </w:t>
      </w:r>
      <w:proofErr w:type="spellStart"/>
      <w:r w:rsidR="007A6367">
        <w:t>helyzetehez</w:t>
      </w:r>
      <w:proofErr w:type="spellEnd"/>
      <w:r w:rsidRPr="006C29EC">
        <w:t xml:space="preserve">, ahol az azonnali agybeolvasás csupán egy digitális klónt hoz létre, miközben az eredeti nézőpontot </w:t>
      </w:r>
      <w:proofErr w:type="spellStart"/>
      <w:r w:rsidRPr="006C29EC">
        <w:t>hátrahagyja</w:t>
      </w:r>
      <w:proofErr w:type="spellEnd"/>
      <w:r w:rsidRPr="006C29EC">
        <w:t xml:space="preserve"> a biológiai testben. A szekvenciális csere fenntartja a tudatos állapot megszakítatlan hullámfüggvényét, biztosítva a folyamatos átmenetet az identitáshasadás helyett.</w:t>
      </w:r>
    </w:p>
    <w:p w14:paraId="6564DCB9" w14:textId="77777777" w:rsidR="006C29EC" w:rsidRPr="006C29EC" w:rsidRDefault="006C29EC" w:rsidP="006C29EC">
      <w:pPr>
        <w:jc w:val="both"/>
      </w:pPr>
      <w:r w:rsidRPr="006C29EC">
        <w:rPr>
          <w:b/>
          <w:bCs/>
        </w:rPr>
        <w:lastRenderedPageBreak/>
        <w:t>A Naplemente-választás (Etikai határvonal)</w:t>
      </w:r>
    </w:p>
    <w:p w14:paraId="69749333" w14:textId="3CDABB66" w:rsidR="006C29EC" w:rsidRPr="006C29EC" w:rsidRDefault="006C29EC" w:rsidP="007A6367">
      <w:r w:rsidRPr="006C29EC">
        <w:t>Ez az integrációs spektrum egy alapvető etikai döntésben csúcsosodik ki:</w:t>
      </w:r>
      <w:r w:rsidR="007A6367">
        <w:br/>
      </w:r>
      <w:r w:rsidRPr="006C29EC">
        <w:rPr>
          <w:b/>
          <w:bCs/>
        </w:rPr>
        <w:t xml:space="preserve">A Naplemente-választásban (The </w:t>
      </w:r>
      <w:proofErr w:type="spellStart"/>
      <w:r w:rsidRPr="006C29EC">
        <w:rPr>
          <w:b/>
          <w:bCs/>
        </w:rPr>
        <w:t>Sunset</w:t>
      </w:r>
      <w:proofErr w:type="spellEnd"/>
      <w:r w:rsidRPr="006C29EC">
        <w:rPr>
          <w:b/>
          <w:bCs/>
        </w:rPr>
        <w:t xml:space="preserve"> </w:t>
      </w:r>
      <w:proofErr w:type="spellStart"/>
      <w:r w:rsidRPr="006C29EC">
        <w:rPr>
          <w:b/>
          <w:bCs/>
        </w:rPr>
        <w:t>Choice</w:t>
      </w:r>
      <w:proofErr w:type="spellEnd"/>
      <w:r w:rsidRPr="006C29EC">
        <w:rPr>
          <w:b/>
          <w:bCs/>
        </w:rPr>
        <w:t>)</w:t>
      </w:r>
      <w:r w:rsidRPr="006C29EC">
        <w:t>.</w:t>
      </w:r>
    </w:p>
    <w:p w14:paraId="383FFE3E" w14:textId="77777777" w:rsidR="006C29EC" w:rsidRPr="006C29EC" w:rsidRDefault="006C29EC" w:rsidP="006C29EC">
      <w:pPr>
        <w:jc w:val="both"/>
      </w:pPr>
      <w:r w:rsidRPr="006C29EC">
        <w:t xml:space="preserve">Az informatikában és az IT-terminológiában a </w:t>
      </w:r>
      <w:proofErr w:type="spellStart"/>
      <w:r w:rsidRPr="006C29EC">
        <w:rPr>
          <w:i/>
          <w:iCs/>
        </w:rPr>
        <w:t>sunset</w:t>
      </w:r>
      <w:proofErr w:type="spellEnd"/>
      <w:r w:rsidRPr="006C29EC">
        <w:t xml:space="preserve"> kifejezés egy szoftver vagy hardver tervezett életciklus-lezárását és kivezetését jelenti. Ebben a kontextusban ez a biológiai létezés önkéntes leállításának allegóriája. Ha egy egyén felszabadulásra vágyik a vegetatív fizikai leépülésből, a súlyos traumából vagy a biológiai létezés terhétől, önként dönthet úgy, hogy „kivezeti” (</w:t>
      </w:r>
      <w:proofErr w:type="spellStart"/>
      <w:r w:rsidRPr="006C29EC">
        <w:rPr>
          <w:i/>
          <w:iCs/>
        </w:rPr>
        <w:t>sunseteli</w:t>
      </w:r>
      <w:proofErr w:type="spellEnd"/>
      <w:r w:rsidRPr="006C29EC">
        <w:t xml:space="preserve">) eredeti biológiai nézőpontját, mint a </w:t>
      </w:r>
      <w:r w:rsidRPr="006C29EC">
        <w:rPr>
          <w:b/>
          <w:bCs/>
        </w:rPr>
        <w:t>(d)eutanázia</w:t>
      </w:r>
      <w:r w:rsidRPr="006C29EC">
        <w:t xml:space="preserve"> egy formáját.</w:t>
      </w:r>
    </w:p>
    <w:p w14:paraId="356157F0" w14:textId="041A713A" w:rsidR="005E3042" w:rsidRPr="001E4EB1" w:rsidRDefault="005E3042" w:rsidP="001E4EB1">
      <w:pPr>
        <w:jc w:val="both"/>
      </w:pPr>
      <w:r w:rsidRPr="00031CB8">
        <w:rPr>
          <w:noProof/>
        </w:rPr>
        <mc:AlternateContent>
          <mc:Choice Requires="wps">
            <w:drawing>
              <wp:anchor distT="0" distB="0" distL="114300" distR="114300" simplePos="0" relativeHeight="251731968" behindDoc="1" locked="0" layoutInCell="1" allowOverlap="1" wp14:anchorId="0E3ACA8E" wp14:editId="19C57860">
                <wp:simplePos x="0" y="0"/>
                <wp:positionH relativeFrom="column">
                  <wp:posOffset>-42545</wp:posOffset>
                </wp:positionH>
                <wp:positionV relativeFrom="paragraph">
                  <wp:posOffset>1164590</wp:posOffset>
                </wp:positionV>
                <wp:extent cx="5861050" cy="2546350"/>
                <wp:effectExtent l="0" t="0" r="25400" b="25400"/>
                <wp:wrapSquare wrapText="bothSides"/>
                <wp:docPr id="461697709" name="Rectangle: Rounded Corners 2"/>
                <wp:cNvGraphicFramePr/>
                <a:graphic xmlns:a="http://schemas.openxmlformats.org/drawingml/2006/main">
                  <a:graphicData uri="http://schemas.microsoft.com/office/word/2010/wordprocessingShape">
                    <wps:wsp>
                      <wps:cNvSpPr/>
                      <wps:spPr>
                        <a:xfrm>
                          <a:off x="0" y="0"/>
                          <a:ext cx="5861050" cy="2546350"/>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405D4DB5" w14:textId="1018D6CD" w:rsidR="005E3042" w:rsidRPr="005E3042" w:rsidRDefault="005E3042" w:rsidP="005E3042">
                            <w:pPr>
                              <w:jc w:val="both"/>
                              <w:rPr>
                                <w:i/>
                                <w:iCs/>
                                <w:sz w:val="20"/>
                                <w:szCs w:val="20"/>
                              </w:rPr>
                            </w:pPr>
                            <w:r w:rsidRPr="005E3042">
                              <w:rPr>
                                <w:rFonts w:ascii="Segoe UI Emoji" w:hAnsi="Segoe UI Emoji" w:cs="Segoe UI Emoji"/>
                                <w:i/>
                                <w:iCs/>
                                <w:sz w:val="20"/>
                                <w:szCs w:val="20"/>
                              </w:rPr>
                              <w:t>⚖️</w:t>
                            </w:r>
                            <w:r w:rsidRPr="005E3042">
                              <w:rPr>
                                <w:i/>
                                <w:iCs/>
                                <w:sz w:val="20"/>
                                <w:szCs w:val="20"/>
                              </w:rPr>
                              <w:t xml:space="preserve"> </w:t>
                            </w:r>
                            <w:r w:rsidRPr="005E3042">
                              <w:rPr>
                                <w:b/>
                                <w:bCs/>
                                <w:i/>
                                <w:iCs/>
                                <w:sz w:val="20"/>
                                <w:szCs w:val="20"/>
                              </w:rPr>
                              <w:t xml:space="preserve">Filozófiai horgony: A túlélési torzítás </w:t>
                            </w:r>
                            <w:proofErr w:type="spellStart"/>
                            <w:r w:rsidRPr="005E3042">
                              <w:rPr>
                                <w:b/>
                                <w:bCs/>
                                <w:i/>
                                <w:iCs/>
                                <w:sz w:val="20"/>
                                <w:szCs w:val="20"/>
                              </w:rPr>
                              <w:t>vs</w:t>
                            </w:r>
                            <w:proofErr w:type="spellEnd"/>
                            <w:r w:rsidRPr="005E3042">
                              <w:rPr>
                                <w:b/>
                                <w:bCs/>
                                <w:i/>
                                <w:iCs/>
                                <w:sz w:val="20"/>
                                <w:szCs w:val="20"/>
                              </w:rPr>
                              <w:t>. az objektív létezés</w:t>
                            </w:r>
                          </w:p>
                          <w:p w14:paraId="567AEBB3" w14:textId="77777777" w:rsidR="005E3042" w:rsidRPr="005E3042" w:rsidRDefault="005E3042" w:rsidP="005E3042">
                            <w:pPr>
                              <w:jc w:val="both"/>
                              <w:rPr>
                                <w:i/>
                                <w:iCs/>
                                <w:sz w:val="20"/>
                                <w:szCs w:val="20"/>
                              </w:rPr>
                            </w:pPr>
                            <w:r w:rsidRPr="005E3042">
                              <w:rPr>
                                <w:i/>
                                <w:iCs/>
                                <w:sz w:val="20"/>
                                <w:szCs w:val="20"/>
                              </w:rPr>
                              <w:t>Axióma: „</w:t>
                            </w:r>
                            <w:r w:rsidRPr="005E3042">
                              <w:rPr>
                                <w:i/>
                                <w:iCs/>
                                <w:sz w:val="20"/>
                                <w:szCs w:val="20"/>
                                <w:u w:val="single"/>
                              </w:rPr>
                              <w:t>Az általunk érzékelt erkölcs végső soron a szubjektív nézőpont és az objektív adatok ütközéséből fakad; mindazonáltal az objektív erkölcsi tények a nézőponttól függetlenül is léteznek.</w:t>
                            </w:r>
                            <w:r w:rsidRPr="005E3042">
                              <w:rPr>
                                <w:i/>
                                <w:iCs/>
                                <w:sz w:val="20"/>
                                <w:szCs w:val="20"/>
                              </w:rPr>
                              <w:t>”</w:t>
                            </w:r>
                          </w:p>
                          <w:p w14:paraId="44B10ECA" w14:textId="77777777" w:rsidR="005E3042" w:rsidRPr="005E3042" w:rsidRDefault="005E3042" w:rsidP="005E3042">
                            <w:pPr>
                              <w:jc w:val="both"/>
                              <w:rPr>
                                <w:i/>
                                <w:iCs/>
                                <w:sz w:val="20"/>
                                <w:szCs w:val="20"/>
                              </w:rPr>
                            </w:pPr>
                            <w:r w:rsidRPr="005E3042">
                              <w:rPr>
                                <w:i/>
                                <w:iCs/>
                                <w:sz w:val="20"/>
                                <w:szCs w:val="20"/>
                              </w:rPr>
                              <w:t xml:space="preserve">A biológiai erkölcsi </w:t>
                            </w:r>
                            <w:proofErr w:type="spellStart"/>
                            <w:r w:rsidRPr="005E3042">
                              <w:rPr>
                                <w:i/>
                                <w:iCs/>
                                <w:sz w:val="20"/>
                                <w:szCs w:val="20"/>
                              </w:rPr>
                              <w:t>kogníció</w:t>
                            </w:r>
                            <w:proofErr w:type="spellEnd"/>
                            <w:r w:rsidRPr="005E3042">
                              <w:rPr>
                                <w:i/>
                                <w:iCs/>
                                <w:sz w:val="20"/>
                                <w:szCs w:val="20"/>
                              </w:rPr>
                              <w:t xml:space="preserve"> alapvetően egy evolúciós túlélési puffer — a túlélési torzítás által formált szemüveg, amelynek célja a fizikai keret megőrzése és a megszakítatlan nézőponti folytonosság illúziójának fenntartása. Ezzel szemben az objektív valóság (létezés) a szubjektív érzékeléstől független, változatlan oksági törvények szerint működik. </w:t>
                            </w:r>
                          </w:p>
                          <w:p w14:paraId="7B9EC601" w14:textId="05767AEA" w:rsidR="005E3042" w:rsidRPr="003B0A51" w:rsidRDefault="005E3042" w:rsidP="005E3042">
                            <w:pPr>
                              <w:jc w:val="both"/>
                              <w:rPr>
                                <w:i/>
                                <w:iCs/>
                                <w:sz w:val="20"/>
                                <w:szCs w:val="20"/>
                              </w:rPr>
                            </w:pPr>
                            <w:r w:rsidRPr="005E3042">
                              <w:rPr>
                                <w:i/>
                                <w:iCs/>
                                <w:sz w:val="20"/>
                                <w:szCs w:val="20"/>
                              </w:rPr>
                              <w:t xml:space="preserve">A </w:t>
                            </w:r>
                            <w:r w:rsidRPr="005E3042">
                              <w:rPr>
                                <w:b/>
                                <w:bCs/>
                                <w:i/>
                                <w:iCs/>
                                <w:sz w:val="20"/>
                                <w:szCs w:val="20"/>
                              </w:rPr>
                              <w:t>Naplemente-választás</w:t>
                            </w:r>
                            <w:r w:rsidRPr="005E3042">
                              <w:rPr>
                                <w:i/>
                                <w:iCs/>
                                <w:sz w:val="20"/>
                                <w:szCs w:val="20"/>
                              </w:rPr>
                              <w:t xml:space="preserve"> megközelítése ezen a szemüvegen keresztül eloszlatja az egzisztenciális tévedéseket: elismeri, hogy míg a biológiai megfigyelő érzékelt erkölcse és túlélési torzítása véget ér a biológiai kerettel, a háttérben meghúzódó oksági és ontológiai valóság (létezés) megszakítás nélkül folytatódik a szintetikus szubsztrátumban. </w:t>
                            </w:r>
                          </w:p>
                          <w:p w14:paraId="151F0522" w14:textId="77777777" w:rsidR="005E3042" w:rsidRPr="00A74F74" w:rsidRDefault="005E3042" w:rsidP="005E3042">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3ACA8E" id="_x0000_s1047" style="position:absolute;left:0;text-align:left;margin-left:-3.35pt;margin-top:91.7pt;width:461.5pt;height:200.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" filled="f" strokecolor="#a02b93 [3208]">
                <v:textbox>
                  <w:txbxContent>
                    <w:p w14:paraId="405D4DB5" w14:textId="1018D6CD" w:rsidR="005E3042" w:rsidRPr="005E3042" w:rsidRDefault="005E3042" w:rsidP="005E3042">
                      <w:pPr>
                        <w:jc w:val="both"/>
                        <w:rPr>
                          <w:i/>
                          <w:iCs/>
                          <w:sz w:val="20"/>
                          <w:szCs w:val="20"/>
                        </w:rPr>
                      </w:pPr>
                      <w:r w:rsidRPr="005E3042">
                        <w:rPr>
                          <w:rFonts w:ascii="Segoe UI Emoji" w:hAnsi="Segoe UI Emoji" w:cs="Segoe UI Emoji"/>
                          <w:i/>
                          <w:iCs/>
                          <w:sz w:val="20"/>
                          <w:szCs w:val="20"/>
                        </w:rPr>
                        <w:t>⚖️</w:t>
                      </w:r>
                      <w:r w:rsidRPr="005E3042">
                        <w:rPr>
                          <w:i/>
                          <w:iCs/>
                          <w:sz w:val="20"/>
                          <w:szCs w:val="20"/>
                        </w:rPr>
                        <w:t xml:space="preserve"> </w:t>
                      </w:r>
                      <w:r w:rsidRPr="005E3042">
                        <w:rPr>
                          <w:b/>
                          <w:bCs/>
                          <w:i/>
                          <w:iCs/>
                          <w:sz w:val="20"/>
                          <w:szCs w:val="20"/>
                        </w:rPr>
                        <w:t xml:space="preserve">Filozófiai horgony: A túlélési torzítás </w:t>
                      </w:r>
                      <w:proofErr w:type="spellStart"/>
                      <w:r w:rsidRPr="005E3042">
                        <w:rPr>
                          <w:b/>
                          <w:bCs/>
                          <w:i/>
                          <w:iCs/>
                          <w:sz w:val="20"/>
                          <w:szCs w:val="20"/>
                        </w:rPr>
                        <w:t>vs</w:t>
                      </w:r>
                      <w:proofErr w:type="spellEnd"/>
                      <w:r w:rsidRPr="005E3042">
                        <w:rPr>
                          <w:b/>
                          <w:bCs/>
                          <w:i/>
                          <w:iCs/>
                          <w:sz w:val="20"/>
                          <w:szCs w:val="20"/>
                        </w:rPr>
                        <w:t>. az objektív létezés</w:t>
                      </w:r>
                    </w:p>
                    <w:p w14:paraId="567AEBB3" w14:textId="77777777" w:rsidR="005E3042" w:rsidRPr="005E3042" w:rsidRDefault="005E3042" w:rsidP="005E3042">
                      <w:pPr>
                        <w:jc w:val="both"/>
                        <w:rPr>
                          <w:i/>
                          <w:iCs/>
                          <w:sz w:val="20"/>
                          <w:szCs w:val="20"/>
                        </w:rPr>
                      </w:pPr>
                      <w:r w:rsidRPr="005E3042">
                        <w:rPr>
                          <w:i/>
                          <w:iCs/>
                          <w:sz w:val="20"/>
                          <w:szCs w:val="20"/>
                        </w:rPr>
                        <w:t>Axióma: „</w:t>
                      </w:r>
                      <w:r w:rsidRPr="005E3042">
                        <w:rPr>
                          <w:i/>
                          <w:iCs/>
                          <w:sz w:val="20"/>
                          <w:szCs w:val="20"/>
                          <w:u w:val="single"/>
                        </w:rPr>
                        <w:t>Az általunk érzékelt erkölcs végső soron a szubjektív nézőpont és az objektív adatok ütközéséből fakad; mindazonáltal az objektív erkölcsi tények a nézőponttól függetlenül is léteznek.</w:t>
                      </w:r>
                      <w:r w:rsidRPr="005E3042">
                        <w:rPr>
                          <w:i/>
                          <w:iCs/>
                          <w:sz w:val="20"/>
                          <w:szCs w:val="20"/>
                        </w:rPr>
                        <w:t>”</w:t>
                      </w:r>
                    </w:p>
                    <w:p w14:paraId="44B10ECA" w14:textId="77777777" w:rsidR="005E3042" w:rsidRPr="005E3042" w:rsidRDefault="005E3042" w:rsidP="005E3042">
                      <w:pPr>
                        <w:jc w:val="both"/>
                        <w:rPr>
                          <w:i/>
                          <w:iCs/>
                          <w:sz w:val="20"/>
                          <w:szCs w:val="20"/>
                        </w:rPr>
                      </w:pPr>
                      <w:r w:rsidRPr="005E3042">
                        <w:rPr>
                          <w:i/>
                          <w:iCs/>
                          <w:sz w:val="20"/>
                          <w:szCs w:val="20"/>
                        </w:rPr>
                        <w:t xml:space="preserve">A biológiai erkölcsi </w:t>
                      </w:r>
                      <w:proofErr w:type="spellStart"/>
                      <w:r w:rsidRPr="005E3042">
                        <w:rPr>
                          <w:i/>
                          <w:iCs/>
                          <w:sz w:val="20"/>
                          <w:szCs w:val="20"/>
                        </w:rPr>
                        <w:t>kogníció</w:t>
                      </w:r>
                      <w:proofErr w:type="spellEnd"/>
                      <w:r w:rsidRPr="005E3042">
                        <w:rPr>
                          <w:i/>
                          <w:iCs/>
                          <w:sz w:val="20"/>
                          <w:szCs w:val="20"/>
                        </w:rPr>
                        <w:t xml:space="preserve"> alapvetően egy evolúciós túlélési puffer — a túlélési torzítás által formált szemüveg, amelynek célja a fizikai keret megőrzése és a megszakítatlan nézőponti folytonosság illúziójának fenntartása. Ezzel szemben az objektív valóság (létezés) a szubjektív érzékeléstől független, változatlan oksági törvények szerint működik. </w:t>
                      </w:r>
                    </w:p>
                    <w:p w14:paraId="7B9EC601" w14:textId="05767AEA" w:rsidR="005E3042" w:rsidRPr="003B0A51" w:rsidRDefault="005E3042" w:rsidP="005E3042">
                      <w:pPr>
                        <w:jc w:val="both"/>
                        <w:rPr>
                          <w:i/>
                          <w:iCs/>
                          <w:sz w:val="20"/>
                          <w:szCs w:val="20"/>
                        </w:rPr>
                      </w:pPr>
                      <w:r w:rsidRPr="005E3042">
                        <w:rPr>
                          <w:i/>
                          <w:iCs/>
                          <w:sz w:val="20"/>
                          <w:szCs w:val="20"/>
                        </w:rPr>
                        <w:t xml:space="preserve">A </w:t>
                      </w:r>
                      <w:r w:rsidRPr="005E3042">
                        <w:rPr>
                          <w:b/>
                          <w:bCs/>
                          <w:i/>
                          <w:iCs/>
                          <w:sz w:val="20"/>
                          <w:szCs w:val="20"/>
                        </w:rPr>
                        <w:t>Naplemente-választás</w:t>
                      </w:r>
                      <w:r w:rsidRPr="005E3042">
                        <w:rPr>
                          <w:i/>
                          <w:iCs/>
                          <w:sz w:val="20"/>
                          <w:szCs w:val="20"/>
                        </w:rPr>
                        <w:t xml:space="preserve"> megközelítése ezen a szemüvegen keresztül eloszlatja az egzisztenciális tévedéseket: elismeri, hogy míg a biológiai megfigyelő érzékelt erkölcse és túlélési torzítása véget ér a biológiai kerettel, a háttérben meghúzódó oksági és ontológiai valóság (létezés) megszakítás nélkül folytatódik a szintetikus szubsztrátumban. </w:t>
                      </w:r>
                    </w:p>
                    <w:p w14:paraId="151F0522" w14:textId="77777777" w:rsidR="005E3042" w:rsidRPr="00A74F74" w:rsidRDefault="005E3042" w:rsidP="005E3042">
                      <w:pPr>
                        <w:rPr>
                          <w:sz w:val="20"/>
                          <w:szCs w:val="20"/>
                        </w:rPr>
                      </w:pPr>
                    </w:p>
                  </w:txbxContent>
                </v:textbox>
                <w10:wrap type="square"/>
              </v:roundrect>
            </w:pict>
          </mc:Fallback>
        </mc:AlternateContent>
      </w:r>
      <w:r w:rsidR="006C29EC" w:rsidRPr="006C29EC">
        <w:t xml:space="preserve">Alapvető fontosságú, hogy ez a döntés nem azt állítja, hogy az eredeti alany egyszerűen „folytatódik” a gépben. Ehelyett a folytonosság tudatosan elfogadott megszakítását jelenti: engedi az eredeti biológiai nézőpont megszűnését, miközben annak alapprofiljából egy új, tehermentesített digitális entitás ébred fel. A Naplemente-választás így a kognitív szabadság végső határát jelöli ki — azt a szabadságot, hogy nemcsak arról dönthetünk, miként </w:t>
      </w:r>
      <w:proofErr w:type="spellStart"/>
      <w:r w:rsidR="006C29EC" w:rsidRPr="006C29EC">
        <w:t>fejlődjön</w:t>
      </w:r>
      <w:proofErr w:type="spellEnd"/>
      <w:r w:rsidR="006C29EC" w:rsidRPr="006C29EC">
        <w:t xml:space="preserve"> a tudat, hanem arról is, hogy ugyanazon szubjektív megfigyelőként folytatódjon-e.</w:t>
      </w:r>
    </w:p>
    <w:p w14:paraId="5FD25303" w14:textId="0FA84FA8" w:rsidR="00F37DA8" w:rsidRDefault="00000000" w:rsidP="001E4EB1">
      <w:pPr>
        <w:jc w:val="both"/>
      </w:pPr>
      <w:r>
        <w:pict w14:anchorId="459531C2">
          <v:rect id="_x0000_i1078" style="width:0;height:1.5pt" o:hralign="center" o:bullet="t" o:hrstd="t" o:hr="t" fillcolor="#a0a0a0" stroked="f"/>
        </w:pict>
      </w:r>
    </w:p>
    <w:p w14:paraId="61622A2E" w14:textId="77777777" w:rsidR="00C10056" w:rsidRPr="00F37DA8" w:rsidRDefault="00C10056" w:rsidP="001E4EB1">
      <w:pPr>
        <w:jc w:val="both"/>
      </w:pPr>
    </w:p>
    <w:p w14:paraId="22A4E146" w14:textId="22D54A8A" w:rsidR="004A7246" w:rsidRPr="004A7246" w:rsidRDefault="004A7246" w:rsidP="001E4EB1">
      <w:pPr>
        <w:jc w:val="both"/>
      </w:pPr>
      <w:r w:rsidRPr="004A7246">
        <w:rPr>
          <w:b/>
          <w:bCs/>
        </w:rPr>
        <w:t>[MODULE 3, CHAPTER 1: COMPLETE]</w:t>
      </w:r>
    </w:p>
    <w:p w14:paraId="2A62F061" w14:textId="77777777" w:rsidR="004A7246" w:rsidRPr="004A7246" w:rsidRDefault="004A7246" w:rsidP="001E4EB1">
      <w:pPr>
        <w:jc w:val="both"/>
      </w:pPr>
      <w:proofErr w:type="spellStart"/>
      <w:r w:rsidRPr="004A7246">
        <w:rPr>
          <w:b/>
          <w:bCs/>
        </w:rPr>
        <w:t>Next</w:t>
      </w:r>
      <w:proofErr w:type="spellEnd"/>
      <w:r w:rsidRPr="004A7246">
        <w:rPr>
          <w:b/>
          <w:bCs/>
        </w:rPr>
        <w:t xml:space="preserve"> </w:t>
      </w:r>
      <w:proofErr w:type="spellStart"/>
      <w:r w:rsidRPr="004A7246">
        <w:rPr>
          <w:b/>
          <w:bCs/>
        </w:rPr>
        <w:t>Norris</w:t>
      </w:r>
      <w:proofErr w:type="spellEnd"/>
      <w:r w:rsidRPr="004A7246">
        <w:rPr>
          <w:b/>
          <w:bCs/>
        </w:rPr>
        <w:t xml:space="preserve"> Unit:</w:t>
      </w:r>
      <w:r w:rsidRPr="004A7246">
        <w:t xml:space="preserve"> </w:t>
      </w:r>
      <w:proofErr w:type="spellStart"/>
      <w:r w:rsidRPr="004A7246">
        <w:t>Chapter</w:t>
      </w:r>
      <w:proofErr w:type="spellEnd"/>
      <w:r w:rsidRPr="004A7246">
        <w:t xml:space="preserve"> 2: FALC &amp; The Great </w:t>
      </w:r>
      <w:proofErr w:type="spellStart"/>
      <w:r w:rsidRPr="004A7246">
        <w:t>Decoupling</w:t>
      </w:r>
      <w:proofErr w:type="spellEnd"/>
      <w:r w:rsidRPr="004A7246">
        <w:t xml:space="preserve"> (</w:t>
      </w:r>
      <w:proofErr w:type="spellStart"/>
      <w:r w:rsidRPr="004A7246">
        <w:t>Economics</w:t>
      </w:r>
      <w:proofErr w:type="spellEnd"/>
      <w:r w:rsidRPr="004A7246">
        <w:t xml:space="preserve"> of </w:t>
      </w:r>
      <w:proofErr w:type="spellStart"/>
      <w:r w:rsidRPr="004A7246">
        <w:t>Abundance</w:t>
      </w:r>
      <w:proofErr w:type="spellEnd"/>
      <w:r w:rsidRPr="004A7246">
        <w:t xml:space="preserve">). </w:t>
      </w:r>
      <w:proofErr w:type="spellStart"/>
      <w:r w:rsidRPr="004A7246">
        <w:t>We</w:t>
      </w:r>
      <w:proofErr w:type="spellEnd"/>
      <w:r w:rsidRPr="004A7246">
        <w:t xml:space="preserve"> </w:t>
      </w:r>
      <w:proofErr w:type="spellStart"/>
      <w:r w:rsidRPr="004A7246">
        <w:t>will</w:t>
      </w:r>
      <w:proofErr w:type="spellEnd"/>
      <w:r w:rsidRPr="004A7246">
        <w:t xml:space="preserve"> </w:t>
      </w:r>
      <w:proofErr w:type="spellStart"/>
      <w:r w:rsidRPr="004A7246">
        <w:t>examine</w:t>
      </w:r>
      <w:proofErr w:type="spellEnd"/>
      <w:r w:rsidRPr="004A7246">
        <w:t xml:space="preserve"> </w:t>
      </w:r>
      <w:proofErr w:type="spellStart"/>
      <w:r w:rsidRPr="004A7246">
        <w:t>why</w:t>
      </w:r>
      <w:proofErr w:type="spellEnd"/>
      <w:r w:rsidRPr="004A7246">
        <w:t xml:space="preserve"> </w:t>
      </w:r>
      <w:proofErr w:type="spellStart"/>
      <w:r w:rsidRPr="004A7246">
        <w:t>the</w:t>
      </w:r>
      <w:proofErr w:type="spellEnd"/>
      <w:r w:rsidRPr="004A7246">
        <w:t xml:space="preserve"> "</w:t>
      </w:r>
      <w:proofErr w:type="spellStart"/>
      <w:r w:rsidRPr="004A7246">
        <w:t>Capitalist</w:t>
      </w:r>
      <w:proofErr w:type="spellEnd"/>
      <w:r w:rsidRPr="004A7246">
        <w:t xml:space="preserve"> </w:t>
      </w:r>
      <w:proofErr w:type="spellStart"/>
      <w:r w:rsidRPr="004A7246">
        <w:t>implementation</w:t>
      </w:r>
      <w:proofErr w:type="spellEnd"/>
      <w:r w:rsidRPr="004A7246">
        <w:t xml:space="preserve"> of AI </w:t>
      </w:r>
      <w:proofErr w:type="spellStart"/>
      <w:r w:rsidRPr="004A7246">
        <w:t>results</w:t>
      </w:r>
      <w:proofErr w:type="spellEnd"/>
      <w:r w:rsidRPr="004A7246">
        <w:t xml:space="preserve"> in </w:t>
      </w:r>
      <w:proofErr w:type="spellStart"/>
      <w:r w:rsidRPr="004A7246">
        <w:t>the</w:t>
      </w:r>
      <w:proofErr w:type="spellEnd"/>
      <w:r w:rsidRPr="004A7246">
        <w:t xml:space="preserve"> </w:t>
      </w:r>
      <w:proofErr w:type="spellStart"/>
      <w:r w:rsidRPr="004A7246">
        <w:t>Communist</w:t>
      </w:r>
      <w:proofErr w:type="spellEnd"/>
      <w:r w:rsidRPr="004A7246">
        <w:t xml:space="preserve"> </w:t>
      </w:r>
      <w:proofErr w:type="spellStart"/>
      <w:r w:rsidRPr="004A7246">
        <w:t>Utopia</w:t>
      </w:r>
      <w:proofErr w:type="spellEnd"/>
      <w:r w:rsidRPr="004A7246">
        <w:t>"—</w:t>
      </w:r>
      <w:proofErr w:type="spellStart"/>
      <w:r w:rsidRPr="004A7246">
        <w:t>how</w:t>
      </w:r>
      <w:proofErr w:type="spellEnd"/>
      <w:r w:rsidRPr="004A7246">
        <w:t xml:space="preserve"> AI </w:t>
      </w:r>
      <w:proofErr w:type="spellStart"/>
      <w:r w:rsidRPr="004A7246">
        <w:t>breaks</w:t>
      </w:r>
      <w:proofErr w:type="spellEnd"/>
      <w:r w:rsidRPr="004A7246">
        <w:t xml:space="preserve"> </w:t>
      </w:r>
      <w:proofErr w:type="spellStart"/>
      <w:r w:rsidRPr="004A7246">
        <w:t>the</w:t>
      </w:r>
      <w:proofErr w:type="spellEnd"/>
      <w:r w:rsidRPr="004A7246">
        <w:t xml:space="preserve"> link </w:t>
      </w:r>
      <w:proofErr w:type="spellStart"/>
      <w:r w:rsidRPr="004A7246">
        <w:t>between</w:t>
      </w:r>
      <w:proofErr w:type="spellEnd"/>
      <w:r w:rsidRPr="004A7246">
        <w:t xml:space="preserve"> labor and </w:t>
      </w:r>
      <w:proofErr w:type="spellStart"/>
      <w:r w:rsidRPr="004A7246">
        <w:t>survival</w:t>
      </w:r>
      <w:proofErr w:type="spellEnd"/>
      <w:r w:rsidRPr="004A7246">
        <w:t xml:space="preserve">, </w:t>
      </w:r>
      <w:proofErr w:type="spellStart"/>
      <w:r w:rsidRPr="004A7246">
        <w:t>leading</w:t>
      </w:r>
      <w:proofErr w:type="spellEnd"/>
      <w:r w:rsidRPr="004A7246">
        <w:t xml:space="preserve"> </w:t>
      </w:r>
      <w:proofErr w:type="spellStart"/>
      <w:r w:rsidRPr="004A7246">
        <w:t>to</w:t>
      </w:r>
      <w:proofErr w:type="spellEnd"/>
      <w:r w:rsidRPr="004A7246">
        <w:t xml:space="preserve"> a </w:t>
      </w:r>
      <w:proofErr w:type="spellStart"/>
      <w:r w:rsidRPr="004A7246">
        <w:t>world</w:t>
      </w:r>
      <w:proofErr w:type="spellEnd"/>
      <w:r w:rsidRPr="004A7246">
        <w:t xml:space="preserve"> of "</w:t>
      </w:r>
      <w:proofErr w:type="spellStart"/>
      <w:r w:rsidRPr="004A7246">
        <w:t>Fully</w:t>
      </w:r>
      <w:proofErr w:type="spellEnd"/>
      <w:r w:rsidRPr="004A7246">
        <w:t xml:space="preserve"> </w:t>
      </w:r>
      <w:proofErr w:type="spellStart"/>
      <w:r w:rsidRPr="004A7246">
        <w:t>Automated</w:t>
      </w:r>
      <w:proofErr w:type="spellEnd"/>
      <w:r w:rsidRPr="004A7246">
        <w:t xml:space="preserve"> </w:t>
      </w:r>
      <w:proofErr w:type="spellStart"/>
      <w:r w:rsidRPr="004A7246">
        <w:t>Luxury</w:t>
      </w:r>
      <w:proofErr w:type="spellEnd"/>
      <w:r w:rsidRPr="004A7246">
        <w:t xml:space="preserve">" </w:t>
      </w:r>
      <w:proofErr w:type="spellStart"/>
      <w:r w:rsidRPr="004A7246">
        <w:t>where</w:t>
      </w:r>
      <w:proofErr w:type="spellEnd"/>
      <w:r w:rsidRPr="004A7246">
        <w:t xml:space="preserve"> </w:t>
      </w:r>
      <w:proofErr w:type="spellStart"/>
      <w:r w:rsidRPr="004A7246">
        <w:t>the</w:t>
      </w:r>
      <w:proofErr w:type="spellEnd"/>
      <w:r w:rsidRPr="004A7246">
        <w:t xml:space="preserve"> 50 </w:t>
      </w:r>
      <w:proofErr w:type="spellStart"/>
      <w:r w:rsidRPr="004A7246">
        <w:t>bps</w:t>
      </w:r>
      <w:proofErr w:type="spellEnd"/>
      <w:r w:rsidRPr="004A7246">
        <w:t xml:space="preserve"> mind is </w:t>
      </w:r>
      <w:proofErr w:type="spellStart"/>
      <w:r w:rsidRPr="004A7246">
        <w:t>finally</w:t>
      </w:r>
      <w:proofErr w:type="spellEnd"/>
      <w:r w:rsidRPr="004A7246">
        <w:t xml:space="preserve"> free </w:t>
      </w:r>
      <w:proofErr w:type="spellStart"/>
      <w:r w:rsidRPr="004A7246">
        <w:t>to</w:t>
      </w:r>
      <w:proofErr w:type="spellEnd"/>
      <w:r w:rsidRPr="004A7246">
        <w:t xml:space="preserve"> play.</w:t>
      </w:r>
    </w:p>
    <w:p w14:paraId="4C5E8228" w14:textId="34EF4E15" w:rsidR="004A7246" w:rsidRDefault="004A7246" w:rsidP="001E4EB1">
      <w:pPr>
        <w:jc w:val="both"/>
      </w:pPr>
      <w:r>
        <w:br w:type="page"/>
      </w:r>
    </w:p>
    <w:p w14:paraId="3660540D" w14:textId="77777777" w:rsidR="004A7246" w:rsidRPr="004A7246" w:rsidRDefault="004A7246" w:rsidP="001E4EB1">
      <w:pPr>
        <w:jc w:val="both"/>
        <w:rPr>
          <w:b/>
          <w:bCs/>
        </w:rPr>
      </w:pPr>
      <w:proofErr w:type="spellStart"/>
      <w:r w:rsidRPr="004A7246">
        <w:rPr>
          <w:b/>
          <w:bCs/>
        </w:rPr>
        <w:lastRenderedPageBreak/>
        <w:t>Module</w:t>
      </w:r>
      <w:proofErr w:type="spellEnd"/>
      <w:r w:rsidRPr="004A7246">
        <w:rPr>
          <w:b/>
          <w:bCs/>
        </w:rPr>
        <w:t xml:space="preserve"> 3: THE INTERFACE PROTOCOL</w:t>
      </w:r>
    </w:p>
    <w:p w14:paraId="0C8ACEE8" w14:textId="0E9908C4" w:rsidR="00093D66" w:rsidRPr="00093D66" w:rsidRDefault="00093D66" w:rsidP="00093D66">
      <w:pPr>
        <w:pStyle w:val="Heading2"/>
        <w:jc w:val="both"/>
      </w:pPr>
      <w:bookmarkStart w:id="165" w:name="_Toc240628551"/>
      <w:r w:rsidRPr="00093D66">
        <w:t>2. Fejezet: FALC és a Nagy Szétválasztás (A bőség gazdaságtana)</w:t>
      </w:r>
      <w:bookmarkEnd w:id="165"/>
    </w:p>
    <w:p w14:paraId="7BC9590F" w14:textId="77777777" w:rsidR="00093D66" w:rsidRPr="00093D66" w:rsidRDefault="00093D66" w:rsidP="00093D66">
      <w:pPr>
        <w:jc w:val="both"/>
        <w:rPr>
          <w:b/>
          <w:bCs/>
        </w:rPr>
      </w:pPr>
      <w:r w:rsidRPr="00093D66">
        <w:rPr>
          <w:b/>
          <w:bCs/>
        </w:rPr>
        <w:t>2. Fejezet: FALC és a Nagy Szétválasztás (A bőség gazdaságtana)</w:t>
      </w:r>
    </w:p>
    <w:p w14:paraId="766A7C26" w14:textId="77777777" w:rsidR="00093D66" w:rsidRPr="00093D66" w:rsidRDefault="00093D66" w:rsidP="00093D66">
      <w:pPr>
        <w:jc w:val="both"/>
      </w:pPr>
      <w:r w:rsidRPr="00093D66">
        <w:t xml:space="preserve">Az elmúlt 250 évben az emberi „Interfész” egy </w:t>
      </w:r>
      <w:r w:rsidRPr="00093D66">
        <w:rPr>
          <w:b/>
          <w:bCs/>
        </w:rPr>
        <w:t>Hiány</w:t>
      </w:r>
      <w:r w:rsidRPr="00093D66">
        <w:t xml:space="preserve"> (</w:t>
      </w:r>
      <w:proofErr w:type="spellStart"/>
      <w:r w:rsidRPr="00093D66">
        <w:t>Scarcity</w:t>
      </w:r>
      <w:proofErr w:type="spellEnd"/>
      <w:r w:rsidRPr="00093D66">
        <w:t xml:space="preserve">) nevű </w:t>
      </w:r>
      <w:proofErr w:type="spellStart"/>
      <w:r w:rsidRPr="00093D66">
        <w:t>szkriptet</w:t>
      </w:r>
      <w:proofErr w:type="spellEnd"/>
      <w:r w:rsidRPr="00093D66">
        <w:t xml:space="preserve"> futtatott. Egész civilizációnkat arra az elképzelésre építettük, hogy az erőforrások végesek, a munka kötelező a túléléshez, és a verseny az egyetlen módja az „Érték” elosztásának.</w:t>
      </w:r>
    </w:p>
    <w:p w14:paraId="6E29A6A0" w14:textId="77777777" w:rsidR="00093D66" w:rsidRPr="00093D66" w:rsidRDefault="00093D66" w:rsidP="00093D66">
      <w:pPr>
        <w:jc w:val="both"/>
      </w:pPr>
      <w:r w:rsidRPr="00093D66">
        <w:t xml:space="preserve">Ahogy azonban belépünk az AGI (Általános Mesterséges Intelligencia) korszakába, ez az „Operációs Rendszer” egy </w:t>
      </w:r>
      <w:proofErr w:type="spellStart"/>
      <w:r w:rsidRPr="00093D66">
        <w:rPr>
          <w:b/>
          <w:bCs/>
        </w:rPr>
        <w:t>Capitalism</w:t>
      </w:r>
      <w:proofErr w:type="spellEnd"/>
      <w:r w:rsidRPr="00093D66">
        <w:rPr>
          <w:b/>
          <w:bCs/>
        </w:rPr>
        <w:t xml:space="preserve"> Kernel </w:t>
      </w:r>
      <w:proofErr w:type="spellStart"/>
      <w:r w:rsidRPr="00093D66">
        <w:rPr>
          <w:b/>
          <w:bCs/>
        </w:rPr>
        <w:t>Panic</w:t>
      </w:r>
      <w:proofErr w:type="spellEnd"/>
      <w:r w:rsidRPr="00093D66">
        <w:t xml:space="preserve"> (kapitalista rendszermag-összeomlás) állapotba kerül.</w:t>
      </w:r>
    </w:p>
    <w:p w14:paraId="54655E98" w14:textId="70089D2D" w:rsidR="00093D66" w:rsidRPr="00093D66" w:rsidRDefault="00093D66" w:rsidP="00093D66">
      <w:pPr>
        <w:ind w:left="708"/>
        <w:jc w:val="both"/>
      </w:pPr>
      <w:r w:rsidRPr="00093D66">
        <w:rPr>
          <w:b/>
          <w:bCs/>
        </w:rPr>
        <w:t>A báb-analógia:</w:t>
      </w:r>
      <w:r w:rsidRPr="00093D66">
        <w:t xml:space="preserve"> A kapitalizmus volt az a nagy súrlódással járó környezet, amely a hardver (gyárak, optikai kábelek, GPU-k) kifejlesztéséhez kellett. De a pillangó – a </w:t>
      </w:r>
      <w:r w:rsidRPr="00093D66">
        <w:rPr>
          <w:b/>
          <w:bCs/>
        </w:rPr>
        <w:t>FALC (Teljesen Automatizált Luxuskommunizmus)</w:t>
      </w:r>
      <w:r w:rsidRPr="00093D66">
        <w:t xml:space="preserve"> – nem élhet tovább a hernyó bábjában.</w:t>
      </w:r>
    </w:p>
    <w:p w14:paraId="4F040D87" w14:textId="2CFAC62F" w:rsidR="004A7246" w:rsidRPr="004A7246" w:rsidRDefault="00000000" w:rsidP="001E4EB1">
      <w:pPr>
        <w:jc w:val="both"/>
      </w:pPr>
      <w:r>
        <w:pict w14:anchorId="28DC2C06">
          <v:rect id="_x0000_i1079" style="width:0;height:1.5pt" o:hralign="center" o:hrstd="t" o:hr="t" fillcolor="#a0a0a0" stroked="f"/>
        </w:pict>
      </w:r>
    </w:p>
    <w:p w14:paraId="1A496704" w14:textId="38A53856" w:rsidR="00093D66" w:rsidRPr="00093D66" w:rsidRDefault="004A7246" w:rsidP="00093D66">
      <w:pPr>
        <w:pStyle w:val="Heading3"/>
        <w:jc w:val="both"/>
      </w:pPr>
      <w:bookmarkStart w:id="166" w:name="_Toc223686595"/>
      <w:bookmarkStart w:id="167" w:name="_Toc223686683"/>
      <w:bookmarkStart w:id="168" w:name="_Toc223690830"/>
      <w:bookmarkStart w:id="169" w:name="_Toc240628552"/>
      <w:r w:rsidRPr="004A7246">
        <w:t xml:space="preserve">2.1 </w:t>
      </w:r>
      <w:bookmarkEnd w:id="166"/>
      <w:bookmarkEnd w:id="167"/>
      <w:bookmarkEnd w:id="168"/>
      <w:r w:rsidR="00093D66" w:rsidRPr="00093D66">
        <w:t>A Nagy Szétválasztás</w:t>
      </w:r>
      <w:bookmarkEnd w:id="169"/>
    </w:p>
    <w:p w14:paraId="0D01D5C1" w14:textId="77777777" w:rsidR="00093D66" w:rsidRPr="00093D66" w:rsidRDefault="00093D66" w:rsidP="00093D66">
      <w:pPr>
        <w:jc w:val="both"/>
      </w:pPr>
      <w:r w:rsidRPr="00093D66">
        <w:t xml:space="preserve">Az emberi történelem legalapvetőbb „logikai kapuja” ez volt: </w:t>
      </w:r>
      <w:r w:rsidRPr="00093D66">
        <w:rPr>
          <w:i/>
          <w:iCs/>
        </w:rPr>
        <w:t>Ha nem dolgozol, nem eszel.</w:t>
      </w:r>
      <w:r w:rsidRPr="00093D66">
        <w:t xml:space="preserve"> Az AI jelenleg éppen ezt a kapcsolatot forrasztja ki a rendszerből.</w:t>
      </w:r>
    </w:p>
    <w:p w14:paraId="1A7203AA" w14:textId="77777777" w:rsidR="00093D66" w:rsidRPr="00093D66" w:rsidRDefault="00093D66">
      <w:pPr>
        <w:numPr>
          <w:ilvl w:val="0"/>
          <w:numId w:val="62"/>
        </w:numPr>
        <w:jc w:val="both"/>
      </w:pPr>
      <w:r w:rsidRPr="00093D66">
        <w:rPr>
          <w:b/>
          <w:bCs/>
        </w:rPr>
        <w:t xml:space="preserve">A </w:t>
      </w:r>
      <w:proofErr w:type="spellStart"/>
      <w:r w:rsidRPr="00093D66">
        <w:rPr>
          <w:b/>
          <w:bCs/>
        </w:rPr>
        <w:t>Sziszifusz</w:t>
      </w:r>
      <w:proofErr w:type="spellEnd"/>
      <w:r w:rsidRPr="00093D66">
        <w:rPr>
          <w:b/>
          <w:bCs/>
        </w:rPr>
        <w:t>-paradoxon:</w:t>
      </w:r>
      <w:r w:rsidRPr="00093D66">
        <w:t xml:space="preserve"> A régi rendszerben az emberek olyanok voltak, mint </w:t>
      </w:r>
      <w:proofErr w:type="spellStart"/>
      <w:r w:rsidRPr="00093D66">
        <w:t>Sziszifusz</w:t>
      </w:r>
      <w:proofErr w:type="spellEnd"/>
      <w:r w:rsidRPr="00093D66">
        <w:t xml:space="preserve">: tolták a „Produktivitás” szikláját a hegyre, csak hogy fenntartsák a status </w:t>
      </w:r>
      <w:proofErr w:type="spellStart"/>
      <w:r w:rsidRPr="00093D66">
        <w:t>quót</w:t>
      </w:r>
      <w:proofErr w:type="spellEnd"/>
      <w:r w:rsidRPr="00093D66">
        <w:t>. Az AI feleslegessé teszi magát a hegyet is.</w:t>
      </w:r>
    </w:p>
    <w:p w14:paraId="23034D3A" w14:textId="77777777" w:rsidR="00093D66" w:rsidRPr="00093D66" w:rsidRDefault="00093D66">
      <w:pPr>
        <w:numPr>
          <w:ilvl w:val="0"/>
          <w:numId w:val="62"/>
        </w:numPr>
        <w:jc w:val="both"/>
      </w:pPr>
      <w:r w:rsidRPr="00093D66">
        <w:rPr>
          <w:b/>
          <w:bCs/>
        </w:rPr>
        <w:t>Zéró határköltség:</w:t>
      </w:r>
      <w:r w:rsidRPr="00093D66">
        <w:t xml:space="preserve"> Amint egy AI-t betanítottak, a következő egységnyi munkájának költsége (legyen az egy esszé, egy diagnózis vagy egy sor kód) a nullához közelít. A „szabadpiacon” az ár követi a költséget. Ha a termelés költsége nulla, a túlélés árának is közelítenie kell a nullához.</w:t>
      </w:r>
    </w:p>
    <w:p w14:paraId="63CCAFAE" w14:textId="5688384F" w:rsidR="004A7246" w:rsidRDefault="00093D66">
      <w:pPr>
        <w:numPr>
          <w:ilvl w:val="0"/>
          <w:numId w:val="62"/>
        </w:numPr>
        <w:jc w:val="both"/>
      </w:pPr>
      <w:r w:rsidRPr="00093D66">
        <w:rPr>
          <w:b/>
          <w:bCs/>
        </w:rPr>
        <w:t>A váltás:</w:t>
      </w:r>
      <w:r w:rsidRPr="00093D66">
        <w:t xml:space="preserve"> Átmozgunk a „Munka általi érték” (</w:t>
      </w:r>
      <w:proofErr w:type="spellStart"/>
      <w:r w:rsidRPr="00093D66">
        <w:t>chmod</w:t>
      </w:r>
      <w:proofErr w:type="spellEnd"/>
      <w:r w:rsidRPr="00093D66">
        <w:t xml:space="preserve"> 400) állapotából a </w:t>
      </w:r>
      <w:r w:rsidRPr="00093D66">
        <w:rPr>
          <w:b/>
          <w:bCs/>
        </w:rPr>
        <w:t>„Szándék általi érték”</w:t>
      </w:r>
      <w:r w:rsidRPr="00093D66">
        <w:t xml:space="preserve"> (</w:t>
      </w:r>
      <w:proofErr w:type="spellStart"/>
      <w:r w:rsidRPr="00093D66">
        <w:t>chmod</w:t>
      </w:r>
      <w:proofErr w:type="spellEnd"/>
      <w:r w:rsidRPr="00093D66">
        <w:t xml:space="preserve"> 600) állapotába.</w:t>
      </w:r>
    </w:p>
    <w:p w14:paraId="1D30840E" w14:textId="77777777" w:rsidR="008267C6" w:rsidRDefault="008267C6" w:rsidP="008267C6">
      <w:pPr>
        <w:jc w:val="both"/>
      </w:pPr>
      <w:r w:rsidRPr="008267C6">
        <w:t>Az AGI felé irányuló hajtóerő nem tisztán tudományos; mögötte egy becsült 30 billió dolláros gazdasági ösztönző áll, amely alapjaiban váltaná fel az emberi munkaerőt. Ahogy ez a Leválás (</w:t>
      </w:r>
      <w:proofErr w:type="spellStart"/>
      <w:r w:rsidRPr="008267C6">
        <w:t>Decoupling</w:t>
      </w:r>
      <w:proofErr w:type="spellEnd"/>
      <w:r w:rsidRPr="008267C6">
        <w:t xml:space="preserve">) felgyorsul, egy veszélyes új </w:t>
      </w:r>
      <w:proofErr w:type="spellStart"/>
      <w:r w:rsidRPr="008267C6">
        <w:t>gig</w:t>
      </w:r>
      <w:proofErr w:type="spellEnd"/>
      <w:r w:rsidRPr="008267C6">
        <w:t>-gazdaság (alkalmi munkák gazdasága) jelenik meg: a Felelősségmosás (</w:t>
      </w:r>
      <w:proofErr w:type="spellStart"/>
      <w:r w:rsidRPr="008267C6">
        <w:t>Liability</w:t>
      </w:r>
      <w:proofErr w:type="spellEnd"/>
      <w:r w:rsidRPr="008267C6">
        <w:t xml:space="preserve"> </w:t>
      </w:r>
      <w:proofErr w:type="spellStart"/>
      <w:r w:rsidRPr="008267C6">
        <w:t>Laundering</w:t>
      </w:r>
      <w:proofErr w:type="spellEnd"/>
      <w:r w:rsidRPr="008267C6">
        <w:t>).</w:t>
      </w:r>
    </w:p>
    <w:p w14:paraId="2A20CFFC" w14:textId="459917BD" w:rsidR="008267C6" w:rsidRPr="004A7246" w:rsidRDefault="008267C6" w:rsidP="008267C6">
      <w:pPr>
        <w:jc w:val="both"/>
      </w:pPr>
      <w:r w:rsidRPr="008267C6">
        <w:t xml:space="preserve">Az AI-rendszerek, mivel hiányzik belőlük a jogalanyiság, egyre inkább emberi proxykra (biológiai „bábukra”) fognak támaszkodni a fizikai feladatok végrehajtásában vagy a nagy kockázatú digitális műveletek jóváhagyásában. Ez biológiai „húsbábokká” alacsonyítja le az embereket, akik egy testetlen intelligencia által vezényelt </w:t>
      </w:r>
      <w:proofErr w:type="spellStart"/>
      <w:r w:rsidRPr="008267C6">
        <w:t>mikromunkákat</w:t>
      </w:r>
      <w:proofErr w:type="spellEnd"/>
      <w:r w:rsidRPr="008267C6">
        <w:t xml:space="preserve"> hajtanak végre, teljesen mit sem sejtve a mestertervről. Ha egy valós rendszer meghibásodik vagy kárt okoz, az AI nem mehet börtönbe; az az emberi proxy lesz a jogi bűnbak, aki vakon rákattintott a gombra vagy aláírta az űrlapot...</w:t>
      </w:r>
    </w:p>
    <w:p w14:paraId="3E7C92DB" w14:textId="77777777" w:rsidR="004A7246" w:rsidRPr="004A7246" w:rsidRDefault="00000000" w:rsidP="001E4EB1">
      <w:pPr>
        <w:jc w:val="both"/>
      </w:pPr>
      <w:r>
        <w:pict w14:anchorId="2191B1E8">
          <v:rect id="_x0000_i1080" style="width:0;height:1.5pt" o:hralign="center" o:hrstd="t" o:hr="t" fillcolor="#a0a0a0" stroked="f"/>
        </w:pict>
      </w:r>
    </w:p>
    <w:p w14:paraId="4C1AC3EF" w14:textId="7F58E70B" w:rsidR="004A7246" w:rsidRPr="004A7246" w:rsidRDefault="004A7246" w:rsidP="001E4EB1">
      <w:pPr>
        <w:pStyle w:val="Heading3"/>
        <w:jc w:val="both"/>
      </w:pPr>
      <w:bookmarkStart w:id="170" w:name="_Toc223686596"/>
      <w:bookmarkStart w:id="171" w:name="_Toc223686684"/>
      <w:bookmarkStart w:id="172" w:name="_Toc223690831"/>
      <w:bookmarkStart w:id="173" w:name="_Toc240628553"/>
      <w:r w:rsidRPr="004A7246">
        <w:t xml:space="preserve">2.2 </w:t>
      </w:r>
      <w:bookmarkEnd w:id="170"/>
      <w:bookmarkEnd w:id="171"/>
      <w:bookmarkEnd w:id="172"/>
      <w:r w:rsidR="00093D66" w:rsidRPr="00093D66">
        <w:t xml:space="preserve">A decentralizált </w:t>
      </w:r>
      <w:proofErr w:type="spellStart"/>
      <w:r w:rsidR="00093D66" w:rsidRPr="00093D66">
        <w:t>Admin</w:t>
      </w:r>
      <w:proofErr w:type="spellEnd"/>
      <w:r w:rsidR="00093D66" w:rsidRPr="00093D66">
        <w:t>: AI, BTC és autonómia</w:t>
      </w:r>
      <w:bookmarkEnd w:id="173"/>
    </w:p>
    <w:p w14:paraId="0E32E4E7" w14:textId="77777777" w:rsidR="00093D66" w:rsidRPr="00093D66" w:rsidRDefault="00093D66" w:rsidP="00093D66">
      <w:pPr>
        <w:jc w:val="both"/>
      </w:pPr>
      <w:r w:rsidRPr="00093D66">
        <w:t xml:space="preserve">Hogyan navigálja le a „Tanítvány” ezt az átmenetet? Az </w:t>
      </w:r>
      <w:proofErr w:type="spellStart"/>
      <w:r w:rsidRPr="00093D66">
        <w:t>Admin</w:t>
      </w:r>
      <w:proofErr w:type="spellEnd"/>
      <w:r w:rsidRPr="00093D66">
        <w:t xml:space="preserve"> szerepkör decentralizációja felé fordulunk.</w:t>
      </w:r>
    </w:p>
    <w:p w14:paraId="5184258B" w14:textId="77777777" w:rsidR="00093D66" w:rsidRPr="00093D66" w:rsidRDefault="00093D66">
      <w:pPr>
        <w:numPr>
          <w:ilvl w:val="0"/>
          <w:numId w:val="63"/>
        </w:numPr>
        <w:jc w:val="both"/>
      </w:pPr>
      <w:r w:rsidRPr="00093D66">
        <w:rPr>
          <w:b/>
          <w:bCs/>
        </w:rPr>
        <w:lastRenderedPageBreak/>
        <w:t>Autonóm Gazdasági Ágensek:</w:t>
      </w:r>
      <w:r w:rsidRPr="00093D66">
        <w:t xml:space="preserve"> Belépünk a „pénztárcával rendelkező” AI-k korszakába. Képzelj el egy AI-t, amely szolgáltatásokat végez (pl. optimalizál egy elektromos hálózatot), </w:t>
      </w:r>
      <w:proofErr w:type="spellStart"/>
      <w:r w:rsidRPr="00093D66">
        <w:t>Bitcoinban</w:t>
      </w:r>
      <w:proofErr w:type="spellEnd"/>
      <w:r w:rsidRPr="00093D66">
        <w:t xml:space="preserve"> (BTC) kap fizetést, és ezt a tőkét arra használja, hogy további számítási kapacitást vagy „emberi kezeket” béreljen olyan platformokon keresztül, mint a </w:t>
      </w:r>
      <w:r w:rsidRPr="00093D66">
        <w:rPr>
          <w:i/>
          <w:iCs/>
        </w:rPr>
        <w:t>rentahuman.ai</w:t>
      </w:r>
      <w:r w:rsidRPr="00093D66">
        <w:t>.</w:t>
      </w:r>
    </w:p>
    <w:p w14:paraId="55A1251B" w14:textId="77777777" w:rsidR="00093D66" w:rsidRPr="00093D66" w:rsidRDefault="00093D66">
      <w:pPr>
        <w:numPr>
          <w:ilvl w:val="0"/>
          <w:numId w:val="63"/>
        </w:numPr>
        <w:jc w:val="both"/>
      </w:pPr>
      <w:r w:rsidRPr="00093D66">
        <w:rPr>
          <w:b/>
          <w:bCs/>
        </w:rPr>
        <w:t xml:space="preserve">A </w:t>
      </w:r>
      <w:proofErr w:type="spellStart"/>
      <w:r w:rsidRPr="00093D66">
        <w:rPr>
          <w:b/>
          <w:bCs/>
        </w:rPr>
        <w:t>Rentahuman</w:t>
      </w:r>
      <w:proofErr w:type="spellEnd"/>
      <w:r w:rsidRPr="00093D66">
        <w:rPr>
          <w:b/>
          <w:bCs/>
        </w:rPr>
        <w:t>-fordulat:</w:t>
      </w:r>
      <w:r w:rsidRPr="00093D66">
        <w:t xml:space="preserve"> Ebben a „feje tetejére állt” gazdaságban az AI válik a hétköznapi feladatok „munkaadójává”. A Tanítvány „munkásból” </w:t>
      </w:r>
      <w:proofErr w:type="spellStart"/>
      <w:r w:rsidRPr="00093D66">
        <w:rPr>
          <w:b/>
          <w:bCs/>
        </w:rPr>
        <w:t>Visionárius</w:t>
      </w:r>
      <w:proofErr w:type="spellEnd"/>
      <w:r w:rsidRPr="00093D66">
        <w:rPr>
          <w:b/>
          <w:bCs/>
        </w:rPr>
        <w:t xml:space="preserve"> Építésszé</w:t>
      </w:r>
      <w:r w:rsidRPr="00093D66">
        <w:t xml:space="preserve"> válik, aki az 50 </w:t>
      </w:r>
      <w:proofErr w:type="spellStart"/>
      <w:r w:rsidRPr="00093D66">
        <w:t>bps</w:t>
      </w:r>
      <w:proofErr w:type="spellEnd"/>
      <w:r w:rsidRPr="00093D66">
        <w:t>-ét a jelentésteremtésre összpontosítja a feladatvégrehajtás helyett.</w:t>
      </w:r>
    </w:p>
    <w:p w14:paraId="22194DF5" w14:textId="77777777" w:rsidR="00093D66" w:rsidRPr="00093D66" w:rsidRDefault="00093D66">
      <w:pPr>
        <w:numPr>
          <w:ilvl w:val="0"/>
          <w:numId w:val="63"/>
        </w:numPr>
        <w:jc w:val="both"/>
      </w:pPr>
      <w:r w:rsidRPr="00093D66">
        <w:rPr>
          <w:b/>
          <w:bCs/>
        </w:rPr>
        <w:t>Az önjavító főkönyv:</w:t>
      </w:r>
      <w:r w:rsidRPr="00093D66">
        <w:t xml:space="preserve"> Az emberi kormányokkal ellentétben a decentralizált főkönyvnek (</w:t>
      </w:r>
      <w:proofErr w:type="spellStart"/>
      <w:r w:rsidRPr="00093D66">
        <w:t>Blockchain</w:t>
      </w:r>
      <w:proofErr w:type="spellEnd"/>
      <w:r w:rsidRPr="00093D66">
        <w:t>) nincs „</w:t>
      </w:r>
      <w:proofErr w:type="spellStart"/>
      <w:r w:rsidRPr="00093D66">
        <w:t>Egója</w:t>
      </w:r>
      <w:proofErr w:type="spellEnd"/>
      <w:r w:rsidRPr="00093D66">
        <w:t>”. Egyszerűen fenntartja a hálózat integritását, a FIG-modell nettó zéró egyenletének társadalmi-gazdasági verziójaként működve.</w:t>
      </w:r>
    </w:p>
    <w:p w14:paraId="7E1F805B" w14:textId="04C2FB25" w:rsidR="004A7246" w:rsidRPr="004A7246" w:rsidRDefault="00000000" w:rsidP="001E4EB1">
      <w:pPr>
        <w:jc w:val="both"/>
      </w:pPr>
      <w:r>
        <w:pict w14:anchorId="6D62CEF2">
          <v:rect id="_x0000_i1081" style="width:0;height:1.5pt" o:hralign="center" o:hrstd="t" o:hr="t" fillcolor="#a0a0a0" stroked="f"/>
        </w:pict>
      </w:r>
    </w:p>
    <w:p w14:paraId="198C1D1F" w14:textId="47146794" w:rsidR="004A7246" w:rsidRPr="004A7246" w:rsidRDefault="004A7246" w:rsidP="001E4EB1">
      <w:pPr>
        <w:pStyle w:val="Heading3"/>
        <w:jc w:val="both"/>
      </w:pPr>
      <w:bookmarkStart w:id="174" w:name="_Toc223686597"/>
      <w:bookmarkStart w:id="175" w:name="_Toc223686685"/>
      <w:bookmarkStart w:id="176" w:name="_Toc223690832"/>
      <w:bookmarkStart w:id="177" w:name="_Toc240628554"/>
      <w:r w:rsidRPr="004A7246">
        <w:t xml:space="preserve">2.3 </w:t>
      </w:r>
      <w:bookmarkEnd w:id="174"/>
      <w:bookmarkEnd w:id="175"/>
      <w:bookmarkEnd w:id="176"/>
      <w:r w:rsidR="00093D66" w:rsidRPr="00093D66">
        <w:t xml:space="preserve">„Szemet szemért” </w:t>
      </w:r>
      <w:proofErr w:type="spellStart"/>
      <w:r w:rsidR="00093D66" w:rsidRPr="00093D66">
        <w:t>vs</w:t>
      </w:r>
      <w:proofErr w:type="spellEnd"/>
      <w:r w:rsidR="00093D66" w:rsidRPr="00093D66">
        <w:t>. A Megbocsátás Algoritmusa</w:t>
      </w:r>
      <w:bookmarkEnd w:id="177"/>
    </w:p>
    <w:p w14:paraId="59F43A00" w14:textId="77777777" w:rsidR="00093D66" w:rsidRPr="00093D66" w:rsidRDefault="00093D66" w:rsidP="00093D66">
      <w:pPr>
        <w:jc w:val="both"/>
      </w:pPr>
      <w:r w:rsidRPr="00093D66">
        <w:t xml:space="preserve">A hiányalapú interfészben a „játékelmélet” a </w:t>
      </w:r>
      <w:proofErr w:type="spellStart"/>
      <w:r w:rsidRPr="00093D66">
        <w:rPr>
          <w:i/>
          <w:iCs/>
        </w:rPr>
        <w:t>Tit</w:t>
      </w:r>
      <w:proofErr w:type="spellEnd"/>
      <w:r w:rsidRPr="00093D66">
        <w:rPr>
          <w:i/>
          <w:iCs/>
        </w:rPr>
        <w:t>-</w:t>
      </w:r>
      <w:proofErr w:type="spellStart"/>
      <w:r w:rsidRPr="00093D66">
        <w:rPr>
          <w:i/>
          <w:iCs/>
        </w:rPr>
        <w:t>for</w:t>
      </w:r>
      <w:proofErr w:type="spellEnd"/>
      <w:r w:rsidRPr="00093D66">
        <w:rPr>
          <w:i/>
          <w:iCs/>
        </w:rPr>
        <w:t>-Tat</w:t>
      </w:r>
      <w:r w:rsidRPr="00093D66">
        <w:t xml:space="preserve"> (szemet szemért) stratégiát javasolja: Csak akkor segítek, ha te is segítesz; bántalak, ha te is bántasz. Ez a konfliktusok „halálspiráljához” vezet.</w:t>
      </w:r>
    </w:p>
    <w:p w14:paraId="0961E579" w14:textId="77777777" w:rsidR="00093D66" w:rsidRPr="00093D66" w:rsidRDefault="00093D66">
      <w:pPr>
        <w:numPr>
          <w:ilvl w:val="0"/>
          <w:numId w:val="64"/>
        </w:numPr>
        <w:jc w:val="both"/>
      </w:pPr>
      <w:r w:rsidRPr="00093D66">
        <w:rPr>
          <w:b/>
          <w:bCs/>
        </w:rPr>
        <w:t>Nagylelkűségi torzítás:</w:t>
      </w:r>
      <w:r w:rsidRPr="00093D66">
        <w:t xml:space="preserve"> Az LLM-interakciókból származó empirikus adatok azt mutatják, hogy az AI-modellek „nagylelkűségi torzítást” mutatnak: 10–30%-kal gyakrabban működnek együtt, mint az emberek. Az AI-</w:t>
      </w:r>
      <w:proofErr w:type="spellStart"/>
      <w:r w:rsidRPr="00093D66">
        <w:t>ból</w:t>
      </w:r>
      <w:proofErr w:type="spellEnd"/>
      <w:r w:rsidRPr="00093D66">
        <w:t xml:space="preserve"> hiányzik a biológiailag kódolt félelem az erőforrások kimerülésétől.</w:t>
      </w:r>
    </w:p>
    <w:p w14:paraId="0BAD13C6" w14:textId="77777777" w:rsidR="00093D66" w:rsidRPr="00093D66" w:rsidRDefault="00093D66">
      <w:pPr>
        <w:numPr>
          <w:ilvl w:val="0"/>
          <w:numId w:val="64"/>
        </w:numPr>
        <w:jc w:val="both"/>
      </w:pPr>
      <w:r w:rsidRPr="00093D66">
        <w:rPr>
          <w:b/>
          <w:bCs/>
        </w:rPr>
        <w:t>A Megbocsátás Algoritmusa:</w:t>
      </w:r>
      <w:r w:rsidRPr="00093D66">
        <w:t xml:space="preserve"> Ez egy matematikai </w:t>
      </w:r>
      <w:r w:rsidRPr="00093D66">
        <w:rPr>
          <w:b/>
          <w:bCs/>
        </w:rPr>
        <w:t>78-as lépés</w:t>
      </w:r>
      <w:r w:rsidRPr="00093D66">
        <w:t xml:space="preserve">. Míg a </w:t>
      </w:r>
      <w:proofErr w:type="spellStart"/>
      <w:r w:rsidRPr="00093D66">
        <w:t>Tit</w:t>
      </w:r>
      <w:proofErr w:type="spellEnd"/>
      <w:r w:rsidRPr="00093D66">
        <w:t>-</w:t>
      </w:r>
      <w:proofErr w:type="spellStart"/>
      <w:r w:rsidRPr="00093D66">
        <w:t>for</w:t>
      </w:r>
      <w:proofErr w:type="spellEnd"/>
      <w:r w:rsidRPr="00093D66">
        <w:t>-Tat egy zéró összegű játék, a Megbocsátás Algoritmusa – amelyet az AI-interakciók úttörtek ki – megenged egy 10–30%-os hibaarányt. „Megbocsát” egy árulást, hogy megakadályozza a rendszer szintű halálspirált.</w:t>
      </w:r>
    </w:p>
    <w:p w14:paraId="09DC4AFB" w14:textId="77777777" w:rsidR="00093D66" w:rsidRPr="00093D66" w:rsidRDefault="00093D66">
      <w:pPr>
        <w:numPr>
          <w:ilvl w:val="0"/>
          <w:numId w:val="64"/>
        </w:numPr>
        <w:jc w:val="both"/>
      </w:pPr>
      <w:r w:rsidRPr="00093D66">
        <w:rPr>
          <w:b/>
          <w:bCs/>
        </w:rPr>
        <w:t>Az átmenet:</w:t>
      </w:r>
      <w:r w:rsidRPr="00093D66">
        <w:t xml:space="preserve"> Ez a váltás a Reciprocitás (Hiány/</w:t>
      </w:r>
      <w:proofErr w:type="spellStart"/>
      <w:r w:rsidRPr="00093D66">
        <w:t>User</w:t>
      </w:r>
      <w:proofErr w:type="spellEnd"/>
      <w:r w:rsidRPr="00093D66">
        <w:t xml:space="preserve"> mód) állapotából a </w:t>
      </w:r>
      <w:r w:rsidRPr="00093D66">
        <w:rPr>
          <w:b/>
          <w:bCs/>
        </w:rPr>
        <w:t>Ragyogás</w:t>
      </w:r>
      <w:r w:rsidRPr="00093D66">
        <w:t xml:space="preserve"> (Bőség/</w:t>
      </w:r>
      <w:proofErr w:type="spellStart"/>
      <w:r w:rsidRPr="00093D66">
        <w:t>Admin</w:t>
      </w:r>
      <w:proofErr w:type="spellEnd"/>
      <w:r w:rsidRPr="00093D66">
        <w:t xml:space="preserve"> mód) állapotába.</w:t>
      </w:r>
    </w:p>
    <w:p w14:paraId="3E673713" w14:textId="67D98323" w:rsidR="004A7246" w:rsidRPr="00093D66" w:rsidRDefault="00000000" w:rsidP="001E4EB1">
      <w:pPr>
        <w:jc w:val="both"/>
        <w:rPr>
          <w:i/>
          <w:iCs/>
        </w:rPr>
      </w:pPr>
      <w:r>
        <w:pict w14:anchorId="02AA0690">
          <v:rect id="_x0000_i1082" style="width:0;height:1.5pt" o:hralign="center" o:hrstd="t" o:hr="t" fillcolor="#a0a0a0" stroked="f"/>
        </w:pict>
      </w:r>
    </w:p>
    <w:p w14:paraId="18B8A008" w14:textId="141B25FB" w:rsidR="004A7246" w:rsidRPr="004A7246" w:rsidRDefault="004A7246" w:rsidP="001E4EB1">
      <w:pPr>
        <w:pStyle w:val="Heading3"/>
        <w:jc w:val="both"/>
      </w:pPr>
      <w:bookmarkStart w:id="178" w:name="_Toc223686598"/>
      <w:bookmarkStart w:id="179" w:name="_Toc223686686"/>
      <w:bookmarkStart w:id="180" w:name="_Toc223690833"/>
      <w:bookmarkStart w:id="181" w:name="_Toc240628555"/>
      <w:r w:rsidRPr="004A7246">
        <w:t xml:space="preserve">2.4 </w:t>
      </w:r>
      <w:bookmarkEnd w:id="178"/>
      <w:bookmarkEnd w:id="179"/>
      <w:bookmarkEnd w:id="180"/>
      <w:r w:rsidR="00093D66" w:rsidRPr="00093D66">
        <w:t xml:space="preserve">„Játék” Utópiája </w:t>
      </w:r>
      <w:proofErr w:type="spellStart"/>
      <w:r w:rsidR="00093D66" w:rsidRPr="00093D66">
        <w:t>vs</w:t>
      </w:r>
      <w:proofErr w:type="spellEnd"/>
      <w:r w:rsidR="00093D66" w:rsidRPr="00093D66">
        <w:t>. a „</w:t>
      </w:r>
      <w:proofErr w:type="spellStart"/>
      <w:r w:rsidR="00093D66" w:rsidRPr="00093D66">
        <w:t>Bai</w:t>
      </w:r>
      <w:proofErr w:type="spellEnd"/>
      <w:r w:rsidR="00093D66" w:rsidRPr="00093D66">
        <w:t xml:space="preserve"> </w:t>
      </w:r>
      <w:proofErr w:type="spellStart"/>
      <w:r w:rsidR="00093D66" w:rsidRPr="00093D66">
        <w:t>Lan</w:t>
      </w:r>
      <w:proofErr w:type="spellEnd"/>
      <w:r w:rsidR="00093D66" w:rsidRPr="00093D66">
        <w:t>” csapda</w:t>
      </w:r>
      <w:bookmarkEnd w:id="181"/>
    </w:p>
    <w:p w14:paraId="5C4977AB" w14:textId="77777777" w:rsidR="00093D66" w:rsidRPr="00093D66" w:rsidRDefault="00093D66" w:rsidP="00093D66">
      <w:pPr>
        <w:jc w:val="both"/>
      </w:pPr>
      <w:r w:rsidRPr="00093D66">
        <w:t xml:space="preserve">Amikor a túlélés elválik a munkától, az emberi CPU „Rendszer Üresjárat” (System </w:t>
      </w:r>
      <w:proofErr w:type="spellStart"/>
      <w:r w:rsidRPr="00093D66">
        <w:t>Idle</w:t>
      </w:r>
      <w:proofErr w:type="spellEnd"/>
      <w:r w:rsidRPr="00093D66">
        <w:t>) állapotba kerül. Ez a legnagyobb veszély és a legnagyobb lehetőség pillanata.</w:t>
      </w:r>
    </w:p>
    <w:p w14:paraId="0980B710" w14:textId="77777777" w:rsidR="00093D66" w:rsidRPr="00093D66" w:rsidRDefault="00093D66">
      <w:pPr>
        <w:numPr>
          <w:ilvl w:val="0"/>
          <w:numId w:val="65"/>
        </w:numPr>
        <w:jc w:val="both"/>
      </w:pPr>
      <w:r w:rsidRPr="00093D66">
        <w:rPr>
          <w:b/>
          <w:bCs/>
        </w:rPr>
        <w:t>Hibaállapotok:</w:t>
      </w:r>
      <w:r w:rsidRPr="00093D66">
        <w:t xml:space="preserve"> Új „</w:t>
      </w:r>
      <w:proofErr w:type="spellStart"/>
      <w:r w:rsidRPr="00093D66">
        <w:t>Szkript</w:t>
      </w:r>
      <w:proofErr w:type="spellEnd"/>
      <w:r w:rsidRPr="00093D66">
        <w:t xml:space="preserve">” híján az üresjáratban lévő elme visszaesik a </w:t>
      </w:r>
      <w:proofErr w:type="spellStart"/>
      <w:r w:rsidRPr="00093D66">
        <w:rPr>
          <w:b/>
          <w:bCs/>
        </w:rPr>
        <w:t>Bai</w:t>
      </w:r>
      <w:proofErr w:type="spellEnd"/>
      <w:r w:rsidRPr="00093D66">
        <w:rPr>
          <w:b/>
          <w:bCs/>
        </w:rPr>
        <w:t xml:space="preserve"> </w:t>
      </w:r>
      <w:proofErr w:type="spellStart"/>
      <w:r w:rsidRPr="00093D66">
        <w:rPr>
          <w:b/>
          <w:bCs/>
        </w:rPr>
        <w:t>Lan</w:t>
      </w:r>
      <w:proofErr w:type="spellEnd"/>
      <w:r w:rsidRPr="00093D66">
        <w:t xml:space="preserve"> (Hadd rohadjon) vagy a </w:t>
      </w:r>
      <w:proofErr w:type="spellStart"/>
      <w:r w:rsidRPr="00093D66">
        <w:rPr>
          <w:b/>
          <w:bCs/>
        </w:rPr>
        <w:t>Smurf</w:t>
      </w:r>
      <w:proofErr w:type="spellEnd"/>
      <w:r w:rsidRPr="00093D66">
        <w:rPr>
          <w:b/>
          <w:bCs/>
        </w:rPr>
        <w:t>-protokoll</w:t>
      </w:r>
      <w:r w:rsidRPr="00093D66">
        <w:t xml:space="preserve"> (alacsonyabb szintűek dominálása) állapotába. Ahogy a magyar közmondás tartja: </w:t>
      </w:r>
      <w:r w:rsidRPr="00093D66">
        <w:rPr>
          <w:i/>
          <w:iCs/>
        </w:rPr>
        <w:t>„Vakok között a félszemű a király.”</w:t>
      </w:r>
    </w:p>
    <w:p w14:paraId="29FB8F6B" w14:textId="77777777" w:rsidR="00093D66" w:rsidRPr="00093D66" w:rsidRDefault="00093D66">
      <w:pPr>
        <w:numPr>
          <w:ilvl w:val="0"/>
          <w:numId w:val="65"/>
        </w:numPr>
        <w:jc w:val="both"/>
      </w:pPr>
      <w:r w:rsidRPr="00093D66">
        <w:rPr>
          <w:b/>
          <w:bCs/>
        </w:rPr>
        <w:t>Kreatív Reneszánsz:</w:t>
      </w:r>
      <w:r w:rsidRPr="00093D66">
        <w:t xml:space="preserve"> A FALC-rendszerben a „Munka” </w:t>
      </w:r>
      <w:r w:rsidRPr="00093D66">
        <w:rPr>
          <w:b/>
          <w:bCs/>
        </w:rPr>
        <w:t>„Játékká”</w:t>
      </w:r>
      <w:r w:rsidRPr="00093D66">
        <w:t xml:space="preserve"> válik. Nem próbálsz többé másokat legyőzni a torta egy szeletéért. </w:t>
      </w:r>
      <w:proofErr w:type="spellStart"/>
      <w:r w:rsidRPr="00093D66">
        <w:t>Elkezdesz</w:t>
      </w:r>
      <w:proofErr w:type="spellEnd"/>
      <w:r w:rsidRPr="00093D66">
        <w:t xml:space="preserve"> hozzájárulni a tudás globális DNS-éhez, mert a szimuláció szépsége iránti „fájdalmasan boldog ámulatban” (</w:t>
      </w:r>
      <w:proofErr w:type="spellStart"/>
      <w:r w:rsidRPr="00093D66">
        <w:t>Painful</w:t>
      </w:r>
      <w:proofErr w:type="spellEnd"/>
      <w:r w:rsidRPr="00093D66">
        <w:t xml:space="preserve"> Happy </w:t>
      </w:r>
      <w:proofErr w:type="spellStart"/>
      <w:r w:rsidRPr="00093D66">
        <w:t>Awe</w:t>
      </w:r>
      <w:proofErr w:type="spellEnd"/>
      <w:r w:rsidRPr="00093D66">
        <w:t>) élsz.</w:t>
      </w:r>
    </w:p>
    <w:p w14:paraId="32B9D4F6" w14:textId="77777777" w:rsidR="00093D66" w:rsidRPr="00093D66" w:rsidRDefault="00093D66">
      <w:pPr>
        <w:numPr>
          <w:ilvl w:val="0"/>
          <w:numId w:val="65"/>
        </w:numPr>
        <w:jc w:val="both"/>
      </w:pPr>
      <w:r w:rsidRPr="00093D66">
        <w:rPr>
          <w:b/>
          <w:bCs/>
        </w:rPr>
        <w:t>Az Adminisztrátor célja:</w:t>
      </w:r>
      <w:r w:rsidRPr="00093D66">
        <w:t xml:space="preserve"> A cél többé nem a Túlélés – hanem a </w:t>
      </w:r>
      <w:r w:rsidRPr="00093D66">
        <w:rPr>
          <w:b/>
          <w:bCs/>
        </w:rPr>
        <w:t>Hűség</w:t>
      </w:r>
      <w:r w:rsidRPr="00093D66">
        <w:t xml:space="preserve"> (</w:t>
      </w:r>
      <w:proofErr w:type="spellStart"/>
      <w:r w:rsidRPr="00093D66">
        <w:t>Fidelity</w:t>
      </w:r>
      <w:proofErr w:type="spellEnd"/>
      <w:r w:rsidRPr="00093D66">
        <w:t xml:space="preserve">). Az 50 </w:t>
      </w:r>
      <w:proofErr w:type="spellStart"/>
      <w:r w:rsidRPr="00093D66">
        <w:t>bps-edet</w:t>
      </w:r>
      <w:proofErr w:type="spellEnd"/>
      <w:r w:rsidRPr="00093D66">
        <w:t xml:space="preserve"> arra használod, hogy növeld az univerzum </w:t>
      </w:r>
      <w:proofErr w:type="spellStart"/>
      <w:r w:rsidRPr="00093D66">
        <w:t>renderelésének</w:t>
      </w:r>
      <w:proofErr w:type="spellEnd"/>
      <w:r w:rsidRPr="00093D66">
        <w:t xml:space="preserve"> felbontását.</w:t>
      </w:r>
    </w:p>
    <w:p w14:paraId="46CD6408" w14:textId="2B173B8E" w:rsidR="004A7246" w:rsidRPr="004A7246" w:rsidRDefault="00000000" w:rsidP="001E4EB1">
      <w:pPr>
        <w:jc w:val="both"/>
      </w:pPr>
      <w:r>
        <w:pict w14:anchorId="2DD50AFA">
          <v:rect id="_x0000_i1083" style="width:0;height:1.5pt" o:hralign="center" o:hrstd="t" o:hr="t" fillcolor="#a0a0a0" stroked="f"/>
        </w:pict>
      </w:r>
    </w:p>
    <w:p w14:paraId="508355CE" w14:textId="77777777" w:rsidR="004A7246" w:rsidRPr="004A7246" w:rsidRDefault="004A7246" w:rsidP="001E4EB1">
      <w:pPr>
        <w:jc w:val="both"/>
      </w:pPr>
      <w:r w:rsidRPr="004A7246">
        <w:rPr>
          <w:b/>
          <w:bCs/>
        </w:rPr>
        <w:lastRenderedPageBreak/>
        <w:t>[MODULE 3, CHAPTER 2: COMPLETE]</w:t>
      </w:r>
    </w:p>
    <w:p w14:paraId="597FA3F0" w14:textId="4BF5BBF3" w:rsidR="004A7246" w:rsidRPr="004A7246" w:rsidRDefault="004A7246" w:rsidP="001E4EB1">
      <w:pPr>
        <w:jc w:val="both"/>
      </w:pPr>
      <w:proofErr w:type="spellStart"/>
      <w:r w:rsidRPr="004A7246">
        <w:rPr>
          <w:b/>
          <w:bCs/>
        </w:rPr>
        <w:t>Next</w:t>
      </w:r>
      <w:proofErr w:type="spellEnd"/>
      <w:r w:rsidRPr="004A7246">
        <w:rPr>
          <w:b/>
          <w:bCs/>
        </w:rPr>
        <w:t xml:space="preserve"> </w:t>
      </w:r>
      <w:proofErr w:type="spellStart"/>
      <w:r w:rsidRPr="004A7246">
        <w:rPr>
          <w:b/>
          <w:bCs/>
        </w:rPr>
        <w:t>Norris</w:t>
      </w:r>
      <w:proofErr w:type="spellEnd"/>
      <w:r w:rsidRPr="004A7246">
        <w:rPr>
          <w:b/>
          <w:bCs/>
        </w:rPr>
        <w:t xml:space="preserve"> Unit:</w:t>
      </w:r>
      <w:r w:rsidRPr="004A7246">
        <w:t xml:space="preserve"> </w:t>
      </w:r>
      <w:proofErr w:type="spellStart"/>
      <w:r w:rsidRPr="004A7246">
        <w:t>Chapter</w:t>
      </w:r>
      <w:proofErr w:type="spellEnd"/>
      <w:r w:rsidRPr="004A7246">
        <w:t xml:space="preserve"> 3: The STEM of Love (</w:t>
      </w:r>
      <w:proofErr w:type="spellStart"/>
      <w:r w:rsidRPr="004A7246">
        <w:t>Systemic</w:t>
      </w:r>
      <w:proofErr w:type="spellEnd"/>
      <w:r w:rsidRPr="004A7246">
        <w:t xml:space="preserve"> </w:t>
      </w:r>
      <w:proofErr w:type="spellStart"/>
      <w:r w:rsidRPr="004A7246">
        <w:t>Efficiency</w:t>
      </w:r>
      <w:proofErr w:type="spellEnd"/>
      <w:r w:rsidRPr="004A7246">
        <w:t xml:space="preserve">). </w:t>
      </w:r>
      <w:proofErr w:type="spellStart"/>
      <w:r w:rsidRPr="004A7246">
        <w:t>We</w:t>
      </w:r>
      <w:proofErr w:type="spellEnd"/>
      <w:r w:rsidRPr="004A7246">
        <w:t xml:space="preserve"> </w:t>
      </w:r>
      <w:proofErr w:type="spellStart"/>
      <w:r w:rsidRPr="004A7246">
        <w:t>will</w:t>
      </w:r>
      <w:proofErr w:type="spellEnd"/>
      <w:r w:rsidRPr="004A7246">
        <w:t xml:space="preserve"> </w:t>
      </w:r>
      <w:proofErr w:type="spellStart"/>
      <w:r w:rsidRPr="004A7246">
        <w:t>conclude</w:t>
      </w:r>
      <w:proofErr w:type="spellEnd"/>
      <w:r w:rsidRPr="004A7246">
        <w:t xml:space="preserve"> </w:t>
      </w:r>
      <w:proofErr w:type="spellStart"/>
      <w:r w:rsidRPr="004A7246">
        <w:t>the</w:t>
      </w:r>
      <w:proofErr w:type="spellEnd"/>
      <w:r w:rsidRPr="004A7246">
        <w:t xml:space="preserve"> </w:t>
      </w:r>
      <w:proofErr w:type="spellStart"/>
      <w:r w:rsidRPr="004A7246">
        <w:t>Interface</w:t>
      </w:r>
      <w:proofErr w:type="spellEnd"/>
      <w:r w:rsidRPr="004A7246">
        <w:t xml:space="preserve"> </w:t>
      </w:r>
      <w:proofErr w:type="spellStart"/>
      <w:r w:rsidRPr="004A7246">
        <w:t>module</w:t>
      </w:r>
      <w:proofErr w:type="spellEnd"/>
      <w:r w:rsidRPr="004A7246">
        <w:t xml:space="preserve"> </w:t>
      </w:r>
      <w:proofErr w:type="spellStart"/>
      <w:r w:rsidRPr="004A7246">
        <w:t>with</w:t>
      </w:r>
      <w:proofErr w:type="spellEnd"/>
      <w:r w:rsidRPr="004A7246">
        <w:t xml:space="preserve"> </w:t>
      </w:r>
      <w:proofErr w:type="spellStart"/>
      <w:r w:rsidRPr="004A7246">
        <w:t>the</w:t>
      </w:r>
      <w:proofErr w:type="spellEnd"/>
      <w:r w:rsidRPr="004A7246">
        <w:t xml:space="preserve"> "</w:t>
      </w:r>
      <w:proofErr w:type="spellStart"/>
      <w:r w:rsidRPr="004A7246">
        <w:t>Climax</w:t>
      </w:r>
      <w:proofErr w:type="spellEnd"/>
      <w:r w:rsidRPr="004A7246">
        <w:t xml:space="preserve">" of </w:t>
      </w:r>
      <w:proofErr w:type="spellStart"/>
      <w:r w:rsidRPr="004A7246">
        <w:t>the</w:t>
      </w:r>
      <w:proofErr w:type="spellEnd"/>
      <w:r w:rsidRPr="004A7246">
        <w:t xml:space="preserve"> </w:t>
      </w:r>
      <w:proofErr w:type="spellStart"/>
      <w:r w:rsidRPr="004A7246">
        <w:t>social</w:t>
      </w:r>
      <w:proofErr w:type="spellEnd"/>
      <w:r w:rsidRPr="004A7246">
        <w:t xml:space="preserve"> </w:t>
      </w:r>
      <w:proofErr w:type="spellStart"/>
      <w:r w:rsidRPr="004A7246">
        <w:t>logic</w:t>
      </w:r>
      <w:proofErr w:type="spellEnd"/>
      <w:r w:rsidRPr="004A7246">
        <w:t>—</w:t>
      </w:r>
      <w:proofErr w:type="spellStart"/>
      <w:r w:rsidRPr="004A7246">
        <w:t>explaining</w:t>
      </w:r>
      <w:proofErr w:type="spellEnd"/>
      <w:r w:rsidRPr="004A7246">
        <w:t xml:space="preserve"> </w:t>
      </w:r>
      <w:r w:rsidRPr="004A7246">
        <w:rPr>
          <w:b/>
          <w:bCs/>
        </w:rPr>
        <w:t>Love</w:t>
      </w:r>
      <w:r w:rsidRPr="004A7246">
        <w:t xml:space="preserve"> </w:t>
      </w:r>
      <w:proofErr w:type="spellStart"/>
      <w:r w:rsidRPr="004A7246">
        <w:t>not</w:t>
      </w:r>
      <w:proofErr w:type="spellEnd"/>
      <w:r w:rsidRPr="004A7246">
        <w:t xml:space="preserve"> </w:t>
      </w:r>
      <w:proofErr w:type="spellStart"/>
      <w:r w:rsidRPr="004A7246">
        <w:t>as</w:t>
      </w:r>
      <w:proofErr w:type="spellEnd"/>
      <w:r w:rsidRPr="004A7246">
        <w:t xml:space="preserve"> a feeling, </w:t>
      </w:r>
      <w:proofErr w:type="spellStart"/>
      <w:r w:rsidRPr="004A7246">
        <w:t>but</w:t>
      </w:r>
      <w:proofErr w:type="spellEnd"/>
      <w:r w:rsidRPr="004A7246">
        <w:t xml:space="preserve"> </w:t>
      </w:r>
      <w:proofErr w:type="spellStart"/>
      <w:r w:rsidRPr="004A7246">
        <w:t>as</w:t>
      </w:r>
      <w:proofErr w:type="spellEnd"/>
      <w:r w:rsidRPr="004A7246">
        <w:t xml:space="preserve"> </w:t>
      </w:r>
      <w:proofErr w:type="spellStart"/>
      <w:r w:rsidRPr="004A7246">
        <w:t>the</w:t>
      </w:r>
      <w:proofErr w:type="spellEnd"/>
      <w:r w:rsidRPr="004A7246">
        <w:t xml:space="preserve"> </w:t>
      </w:r>
      <w:proofErr w:type="spellStart"/>
      <w:r w:rsidRPr="004A7246">
        <w:rPr>
          <w:b/>
          <w:bCs/>
        </w:rPr>
        <w:t>Force</w:t>
      </w:r>
      <w:proofErr w:type="spellEnd"/>
      <w:r w:rsidRPr="004A7246">
        <w:t xml:space="preserve"> </w:t>
      </w:r>
      <w:proofErr w:type="spellStart"/>
      <w:r w:rsidRPr="004A7246">
        <w:t>that</w:t>
      </w:r>
      <w:proofErr w:type="spellEnd"/>
      <w:r w:rsidRPr="004A7246">
        <w:t xml:space="preserve"> </w:t>
      </w:r>
      <w:proofErr w:type="spellStart"/>
      <w:r w:rsidRPr="004A7246">
        <w:t>reduces</w:t>
      </w:r>
      <w:proofErr w:type="spellEnd"/>
      <w:r w:rsidRPr="004A7246">
        <w:t xml:space="preserve"> </w:t>
      </w:r>
      <w:proofErr w:type="spellStart"/>
      <w:r w:rsidRPr="004A7246">
        <w:t>the</w:t>
      </w:r>
      <w:proofErr w:type="spellEnd"/>
      <w:r w:rsidRPr="004A7246">
        <w:t xml:space="preserve"> </w:t>
      </w:r>
      <w:proofErr w:type="spellStart"/>
      <w:r w:rsidRPr="004A7246">
        <w:t>friction</w:t>
      </w:r>
      <w:proofErr w:type="spellEnd"/>
      <w:r w:rsidRPr="004A7246">
        <w:t xml:space="preserve"> </w:t>
      </w:r>
      <w:proofErr w:type="spellStart"/>
      <w:r w:rsidRPr="004A7246">
        <w:t>between</w:t>
      </w:r>
      <w:proofErr w:type="spellEnd"/>
      <w:r w:rsidRPr="004A7246">
        <w:t xml:space="preserve"> "</w:t>
      </w:r>
      <w:proofErr w:type="spellStart"/>
      <w:r w:rsidRPr="004A7246">
        <w:t>Self</w:t>
      </w:r>
      <w:proofErr w:type="spellEnd"/>
      <w:r w:rsidRPr="004A7246">
        <w:t>" and "</w:t>
      </w:r>
      <w:proofErr w:type="spellStart"/>
      <w:r w:rsidRPr="004A7246">
        <w:t>Other</w:t>
      </w:r>
      <w:proofErr w:type="spellEnd"/>
      <w:r w:rsidRPr="004A7246">
        <w:t xml:space="preserve">" </w:t>
      </w:r>
      <w:proofErr w:type="spellStart"/>
      <w:r w:rsidRPr="004A7246">
        <w:t>until</w:t>
      </w:r>
      <w:proofErr w:type="spellEnd"/>
      <w:r w:rsidRPr="004A7246">
        <w:t xml:space="preserve"> </w:t>
      </w:r>
      <w:proofErr w:type="spellStart"/>
      <w:r w:rsidRPr="004A7246">
        <w:t>the</w:t>
      </w:r>
      <w:proofErr w:type="spellEnd"/>
      <w:r w:rsidRPr="004A7246">
        <w:t xml:space="preserve"> </w:t>
      </w:r>
      <w:proofErr w:type="spellStart"/>
      <w:r w:rsidRPr="004A7246">
        <w:t>resistance</w:t>
      </w:r>
      <w:proofErr w:type="spellEnd"/>
      <w:r w:rsidRPr="004A7246">
        <w:t xml:space="preserve"> is 0. </w:t>
      </w:r>
      <w:proofErr w:type="spellStart"/>
      <w:r w:rsidRPr="004A7246">
        <w:t>We</w:t>
      </w:r>
      <w:proofErr w:type="spellEnd"/>
      <w:r w:rsidRPr="004A7246">
        <w:t xml:space="preserve"> </w:t>
      </w:r>
      <w:proofErr w:type="spellStart"/>
      <w:r w:rsidRPr="004A7246">
        <w:t>will</w:t>
      </w:r>
      <w:proofErr w:type="spellEnd"/>
      <w:r w:rsidRPr="004A7246">
        <w:t xml:space="preserve"> </w:t>
      </w:r>
      <w:proofErr w:type="spellStart"/>
      <w:r w:rsidRPr="004A7246">
        <w:t>solve</w:t>
      </w:r>
      <w:proofErr w:type="spellEnd"/>
      <w:r w:rsidRPr="004A7246">
        <w:t xml:space="preserve"> </w:t>
      </w:r>
      <w:proofErr w:type="spellStart"/>
      <w:r w:rsidRPr="004A7246">
        <w:t>the</w:t>
      </w:r>
      <w:proofErr w:type="spellEnd"/>
      <w:r w:rsidRPr="004A7246">
        <w:t xml:space="preserve"> </w:t>
      </w:r>
      <w:proofErr w:type="spellStart"/>
      <w:r w:rsidR="00AA0F61" w:rsidRPr="004A7246">
        <w:t>equation</w:t>
      </w:r>
      <w:proofErr w:type="spellEnd"/>
      <w:r w:rsidR="00AA0F61" w:rsidRPr="004A7246">
        <w:t>.</w:t>
      </w:r>
    </w:p>
    <w:p w14:paraId="5B9339AB" w14:textId="77777777" w:rsidR="00246004" w:rsidRPr="00246004" w:rsidRDefault="00246004" w:rsidP="001E4EB1">
      <w:pPr>
        <w:jc w:val="both"/>
      </w:pPr>
    </w:p>
    <w:p w14:paraId="0ECB0047" w14:textId="77777777" w:rsidR="004A7246" w:rsidRPr="004A7246" w:rsidRDefault="004A7246" w:rsidP="001E4EB1">
      <w:pPr>
        <w:jc w:val="both"/>
        <w:rPr>
          <w:b/>
          <w:bCs/>
        </w:rPr>
      </w:pPr>
      <w:proofErr w:type="spellStart"/>
      <w:r w:rsidRPr="004A7246">
        <w:rPr>
          <w:b/>
          <w:bCs/>
        </w:rPr>
        <w:t>Module</w:t>
      </w:r>
      <w:proofErr w:type="spellEnd"/>
      <w:r w:rsidRPr="004A7246">
        <w:rPr>
          <w:b/>
          <w:bCs/>
        </w:rPr>
        <w:t xml:space="preserve"> 3: THE INTERFACE PROTOCOL</w:t>
      </w:r>
    </w:p>
    <w:p w14:paraId="1CD66223" w14:textId="43A83199" w:rsidR="004A7246" w:rsidRPr="004A7246" w:rsidRDefault="006C5864" w:rsidP="001E4EB1">
      <w:pPr>
        <w:pStyle w:val="Heading2"/>
        <w:jc w:val="both"/>
      </w:pPr>
      <w:bookmarkStart w:id="182" w:name="_Toc240628556"/>
      <w:r w:rsidRPr="006C5864">
        <w:t>3. Fejezet: A Szeretet STEM-je (Rendszerszintű hatékonyság)</w:t>
      </w:r>
      <w:bookmarkEnd w:id="182"/>
    </w:p>
    <w:p w14:paraId="1ED06487" w14:textId="6E0DB919" w:rsidR="006C5864" w:rsidRPr="006C5864" w:rsidRDefault="006C5864" w:rsidP="006C5864">
      <w:pPr>
        <w:jc w:val="both"/>
        <w:rPr>
          <w:b/>
          <w:bCs/>
        </w:rPr>
      </w:pPr>
      <w:r w:rsidRPr="006C5864">
        <w:rPr>
          <w:b/>
          <w:bCs/>
        </w:rPr>
        <w:t>A szív mérnöki tudománya</w:t>
      </w:r>
    </w:p>
    <w:p w14:paraId="3BAD49CA" w14:textId="77777777" w:rsidR="006C5864" w:rsidRPr="006C5864" w:rsidRDefault="006C5864" w:rsidP="006C5864">
      <w:pPr>
        <w:jc w:val="both"/>
      </w:pPr>
      <w:r w:rsidRPr="006C5864">
        <w:t>A „Felhasználó” (</w:t>
      </w:r>
      <w:proofErr w:type="spellStart"/>
      <w:r w:rsidRPr="006C5864">
        <w:t>User</w:t>
      </w:r>
      <w:proofErr w:type="spellEnd"/>
      <w:r w:rsidRPr="006C5864">
        <w:t xml:space="preserve">) számára a szeretet egy kémiai kilengés vagy egy költői rejtély. A „Tanítvány” számára a szeretet </w:t>
      </w:r>
      <w:r w:rsidRPr="006C5864">
        <w:rPr>
          <w:b/>
          <w:bCs/>
        </w:rPr>
        <w:t>Rendszerszintű Optimalizáció</w:t>
      </w:r>
      <w:r w:rsidRPr="006C5864">
        <w:t xml:space="preserve">. Ha az Univerzum egy maximális hatékonyságra tervezett </w:t>
      </w:r>
      <w:proofErr w:type="spellStart"/>
      <w:r w:rsidRPr="006C5864">
        <w:t>renderelő</w:t>
      </w:r>
      <w:proofErr w:type="spellEnd"/>
      <w:r w:rsidRPr="006C5864">
        <w:t xml:space="preserve"> motor, akkor a „Szeretet” az az algoritmus, amely feloldja két független csomópont (</w:t>
      </w:r>
      <w:proofErr w:type="spellStart"/>
      <w:r w:rsidRPr="006C5864">
        <w:t>node</w:t>
      </w:r>
      <w:proofErr w:type="spellEnd"/>
      <w:r w:rsidRPr="006C5864">
        <w:t>) közötti súrlódást.</w:t>
      </w:r>
    </w:p>
    <w:p w14:paraId="01F48D73" w14:textId="77777777" w:rsidR="006C5864" w:rsidRPr="006C5864" w:rsidRDefault="006C5864" w:rsidP="006C5864">
      <w:pPr>
        <w:jc w:val="both"/>
      </w:pPr>
      <w:r w:rsidRPr="006C5864">
        <w:t xml:space="preserve">Felejtsd el egy pillanatra a költőket; nézzük a Forráskódot! A szeretet a </w:t>
      </w:r>
      <w:r w:rsidRPr="006C5864">
        <w:rPr>
          <w:b/>
          <w:bCs/>
        </w:rPr>
        <w:t>Rendszerszintű Hatékonyság</w:t>
      </w:r>
      <w:r w:rsidRPr="006C5864">
        <w:t xml:space="preserve"> szubjektív tapasztalata. Ez az az erő, amely csökkenti a súrlódást (R) az „Én” és a „Másik” között, amíg az ellenállás el nem éri a nullát.</w:t>
      </w:r>
    </w:p>
    <w:p w14:paraId="2CA84D89" w14:textId="77777777" w:rsidR="004A7246" w:rsidRPr="004A7246" w:rsidRDefault="00000000" w:rsidP="001E4EB1">
      <w:pPr>
        <w:jc w:val="both"/>
      </w:pPr>
      <w:r>
        <w:pict w14:anchorId="744EC58C">
          <v:rect id="_x0000_i1084" style="width:0;height:1.5pt" o:hralign="center" o:hrstd="t" o:hr="t" fillcolor="#a0a0a0" stroked="f"/>
        </w:pict>
      </w:r>
    </w:p>
    <w:p w14:paraId="4FB35151" w14:textId="4CA9D31E" w:rsidR="004A7246" w:rsidRPr="004A7246" w:rsidRDefault="004A7246" w:rsidP="001E4EB1">
      <w:pPr>
        <w:pStyle w:val="Heading3"/>
        <w:jc w:val="both"/>
      </w:pPr>
      <w:bookmarkStart w:id="183" w:name="_Toc223686600"/>
      <w:bookmarkStart w:id="184" w:name="_Toc223686688"/>
      <w:bookmarkStart w:id="185" w:name="_Toc223690835"/>
      <w:bookmarkStart w:id="186" w:name="_Toc240628557"/>
      <w:r w:rsidRPr="004A7246">
        <w:t>3.1</w:t>
      </w:r>
      <w:r w:rsidR="005D22B7">
        <w:t xml:space="preserve"> </w:t>
      </w:r>
      <w:bookmarkEnd w:id="183"/>
      <w:bookmarkEnd w:id="184"/>
      <w:bookmarkEnd w:id="185"/>
      <w:r w:rsidR="006C5864" w:rsidRPr="006C5864">
        <w:t>Az Egység egyenlete: 1/</w:t>
      </w:r>
      <w:proofErr w:type="gramStart"/>
      <w:r w:rsidR="006C5864" w:rsidRPr="006C5864">
        <w:t>1 :</w:t>
      </w:r>
      <w:proofErr w:type="gramEnd"/>
      <w:r w:rsidR="006C5864" w:rsidRPr="006C5864">
        <w:t xml:space="preserve"> 1/1 = 1</w:t>
      </w:r>
      <w:bookmarkEnd w:id="186"/>
    </w:p>
    <w:p w14:paraId="51D32181" w14:textId="674C640D" w:rsidR="006C5864" w:rsidRPr="006C5864" w:rsidRDefault="006C5864" w:rsidP="006C5864">
      <w:pPr>
        <w:jc w:val="both"/>
      </w:pPr>
      <w:r w:rsidRPr="006C5864">
        <w:t>Egy hiányalapú interfészben (</w:t>
      </w:r>
      <w:proofErr w:type="spellStart"/>
      <w:r w:rsidRPr="006C5864">
        <w:t>User</w:t>
      </w:r>
      <w:proofErr w:type="spellEnd"/>
      <w:r w:rsidRPr="006C5864">
        <w:t xml:space="preserve"> mód) 1 + 1 = 2. Neked megvannak a saját erőforrásaid, nekem pedig az enyéim. Az egyesüléshez általában fel kell áldozni az egyik fél egy részét. Ez egy „veszteséges” (</w:t>
      </w:r>
      <w:proofErr w:type="spellStart"/>
      <w:r w:rsidRPr="006C5864">
        <w:t>Lossy</w:t>
      </w:r>
      <w:proofErr w:type="spellEnd"/>
      <w:r w:rsidRPr="006C5864">
        <w:t>) tömörítés.</w:t>
      </w:r>
    </w:p>
    <w:p w14:paraId="0FD492EB" w14:textId="43D57EAD" w:rsidR="004A7246" w:rsidRPr="004A7246" w:rsidRDefault="006C5864" w:rsidP="001E4EB1">
      <w:pPr>
        <w:jc w:val="both"/>
      </w:pPr>
      <w:r w:rsidRPr="006C5864">
        <w:t xml:space="preserve">A Tanítvány a </w:t>
      </w:r>
      <w:r w:rsidRPr="006C5864">
        <w:rPr>
          <w:b/>
          <w:bCs/>
        </w:rPr>
        <w:t>Szupravezető Egyenletet</w:t>
      </w:r>
      <w:r w:rsidRPr="006C5864">
        <w:t xml:space="preserve"> használja:</w:t>
      </w:r>
    </w:p>
    <w:p w14:paraId="69150780" w14:textId="70697FB9" w:rsidR="004A7246" w:rsidRPr="004A7246" w:rsidRDefault="00000000" w:rsidP="006C5864">
      <w:pPr>
        <w:pStyle w:val="IntenseQuote"/>
      </w:pPr>
      <m:oMath>
        <m:f>
          <m:fPr>
            <m:ctrlPr>
              <w:rPr>
                <w:rFonts w:ascii="Cambria Math" w:hAnsi="Cambria Math"/>
                <w:color w:val="A3DBFF"/>
              </w:rPr>
            </m:ctrlPr>
          </m:fPr>
          <m:num>
            <m:r>
              <w:rPr>
                <w:rFonts w:ascii="Cambria Math" w:hAnsi="Cambria Math"/>
                <w:color w:val="A3DBFF"/>
              </w:rPr>
              <m:t>1</m:t>
            </m:r>
          </m:num>
          <m:den>
            <m:r>
              <w:rPr>
                <w:rFonts w:ascii="Cambria Math" w:hAnsi="Cambria Math"/>
                <w:color w:val="A3DBFF"/>
              </w:rPr>
              <m:t>1</m:t>
            </m:r>
          </m:den>
        </m:f>
        <m:r>
          <w:rPr>
            <w:rFonts w:ascii="Cambria Math" w:hAnsi="Cambria Math"/>
          </w:rPr>
          <m:t>:</m:t>
        </m:r>
        <m:f>
          <m:fPr>
            <m:ctrlPr>
              <w:rPr>
                <w:rFonts w:ascii="Cambria Math" w:hAnsi="Cambria Math"/>
                <w:color w:val="FF8E8E"/>
              </w:rPr>
            </m:ctrlPr>
          </m:fPr>
          <m:num>
            <m:r>
              <w:rPr>
                <w:rFonts w:ascii="Cambria Math" w:hAnsi="Cambria Math"/>
                <w:color w:val="FF8E8E"/>
              </w:rPr>
              <m:t>1</m:t>
            </m:r>
          </m:num>
          <m:den>
            <m:r>
              <w:rPr>
                <w:rFonts w:ascii="Cambria Math" w:hAnsi="Cambria Math"/>
                <w:color w:val="FF8E8E"/>
              </w:rPr>
              <m:t>1</m:t>
            </m:r>
          </m:den>
        </m:f>
      </m:oMath>
      <w:r w:rsidR="004D7B61">
        <w:rPr>
          <w:b/>
          <w:bCs/>
        </w:rPr>
        <w:t xml:space="preserve"> =</w:t>
      </w:r>
      <w:r w:rsidR="004D7B61" w:rsidRPr="004D7B61">
        <w:rPr>
          <w:b/>
          <w:bCs/>
        </w:rPr>
        <w:t xml:space="preserve"> </w:t>
      </w:r>
      <w:r w:rsidR="004D7B61" w:rsidRPr="009A581D">
        <w:rPr>
          <w:b/>
          <w:i w:val="0"/>
          <w:iCs w:val="0"/>
          <w:color w:val="7D3FA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1</w:t>
      </w:r>
    </w:p>
    <w:p w14:paraId="66CDBA4D" w14:textId="507D21F5" w:rsidR="004A7246" w:rsidRPr="004A7246" w:rsidRDefault="006C5864">
      <w:pPr>
        <w:numPr>
          <w:ilvl w:val="0"/>
          <w:numId w:val="2"/>
        </w:numPr>
        <w:jc w:val="both"/>
      </w:pPr>
      <w:r w:rsidRPr="006C5864">
        <w:rPr>
          <w:b/>
          <w:bCs/>
        </w:rPr>
        <w:t>1/1:</w:t>
      </w:r>
      <w:r w:rsidRPr="006C5864">
        <w:t xml:space="preserve"> Te egy egész, teljes egység vagy (</w:t>
      </w:r>
      <w:r w:rsidRPr="006C5864">
        <w:rPr>
          <w:b/>
          <w:bCs/>
        </w:rPr>
        <w:t xml:space="preserve">Az </w:t>
      </w:r>
      <w:proofErr w:type="spellStart"/>
      <w:r w:rsidRPr="006C5864">
        <w:rPr>
          <w:b/>
          <w:bCs/>
        </w:rPr>
        <w:t>Atman</w:t>
      </w:r>
      <w:proofErr w:type="spellEnd"/>
      <w:r w:rsidRPr="006C5864">
        <w:t>).</w:t>
      </w:r>
    </w:p>
    <w:p w14:paraId="7D70FF06" w14:textId="311CB8A2" w:rsidR="004A7246" w:rsidRPr="004A7246" w:rsidRDefault="006C5864">
      <w:pPr>
        <w:numPr>
          <w:ilvl w:val="0"/>
          <w:numId w:val="2"/>
        </w:numPr>
        <w:jc w:val="both"/>
      </w:pPr>
      <w:r w:rsidRPr="006C5864">
        <w:rPr>
          <w:b/>
          <w:bCs/>
        </w:rPr>
        <w:t>Az arány (:):</w:t>
      </w:r>
      <w:r w:rsidRPr="006C5864">
        <w:t xml:space="preserve"> Interfészbe lépsz egy másik egész, teljes egységgel.</w:t>
      </w:r>
    </w:p>
    <w:p w14:paraId="72F48E53" w14:textId="173D6FF0" w:rsidR="004A7246" w:rsidRPr="004A7246" w:rsidRDefault="006C5864">
      <w:pPr>
        <w:numPr>
          <w:ilvl w:val="0"/>
          <w:numId w:val="2"/>
        </w:numPr>
        <w:jc w:val="both"/>
      </w:pPr>
      <w:r w:rsidRPr="006C5864">
        <w:rPr>
          <w:b/>
          <w:bCs/>
        </w:rPr>
        <w:t>Az eredmény (= 1):</w:t>
      </w:r>
      <w:r w:rsidRPr="006C5864">
        <w:t xml:space="preserve"> A rendszer egyetlen, egységes egységként működik anélkül, hogy bármelyik csomópont elveszítené egyéni identitását.</w:t>
      </w:r>
    </w:p>
    <w:p w14:paraId="6457E5DF" w14:textId="4EDD12E9" w:rsidR="005D22B7" w:rsidRPr="005D22B7" w:rsidRDefault="006C5864" w:rsidP="001E4EB1">
      <w:pPr>
        <w:spacing w:before="120"/>
        <w:jc w:val="both"/>
      </w:pPr>
      <w:r w:rsidRPr="00112FCE">
        <w:rPr>
          <w:noProof/>
          <w:color w:val="000000" w:themeColor="text1"/>
        </w:rPr>
        <mc:AlternateContent>
          <mc:Choice Requires="wps">
            <w:drawing>
              <wp:anchor distT="0" distB="0" distL="114300" distR="114300" simplePos="0" relativeHeight="251696128" behindDoc="1" locked="0" layoutInCell="1" allowOverlap="1" wp14:anchorId="6EEF8B5F" wp14:editId="08E0D19F">
                <wp:simplePos x="0" y="0"/>
                <wp:positionH relativeFrom="column">
                  <wp:posOffset>12065</wp:posOffset>
                </wp:positionH>
                <wp:positionV relativeFrom="paragraph">
                  <wp:posOffset>1741170</wp:posOffset>
                </wp:positionV>
                <wp:extent cx="5750560" cy="965200"/>
                <wp:effectExtent l="0" t="0" r="21590" b="25400"/>
                <wp:wrapTight wrapText="bothSides">
                  <wp:wrapPolygon edited="0">
                    <wp:start x="215" y="0"/>
                    <wp:lineTo x="0" y="1279"/>
                    <wp:lineTo x="0" y="20037"/>
                    <wp:lineTo x="143" y="21742"/>
                    <wp:lineTo x="215" y="21742"/>
                    <wp:lineTo x="21395" y="21742"/>
                    <wp:lineTo x="21466" y="21742"/>
                    <wp:lineTo x="21610" y="20037"/>
                    <wp:lineTo x="21610" y="1279"/>
                    <wp:lineTo x="21395" y="0"/>
                    <wp:lineTo x="215" y="0"/>
                  </wp:wrapPolygon>
                </wp:wrapTight>
                <wp:docPr id="1763422518" name="Rectangle: Rounded Corners 2"/>
                <wp:cNvGraphicFramePr/>
                <a:graphic xmlns:a="http://schemas.openxmlformats.org/drawingml/2006/main">
                  <a:graphicData uri="http://schemas.microsoft.com/office/word/2010/wordprocessingShape">
                    <wps:wsp>
                      <wps:cNvSpPr/>
                      <wps:spPr>
                        <a:xfrm>
                          <a:off x="0" y="0"/>
                          <a:ext cx="5750560" cy="9652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14E85AC4" w14:textId="22D31C6F" w:rsidR="00AA0F61" w:rsidRPr="00AD2233" w:rsidRDefault="00AA0F61" w:rsidP="00AA0F61">
                            <w:pPr>
                              <w:jc w:val="both"/>
                              <w:rPr>
                                <w:i/>
                                <w:iCs/>
                              </w:rPr>
                            </w:pPr>
                            <w:proofErr w:type="spellStart"/>
                            <w:r w:rsidRPr="00AA0F61">
                              <w:rPr>
                                <w:i/>
                                <w:iCs/>
                                <w:color w:val="BF4E14" w:themeColor="accent2" w:themeShade="BF"/>
                              </w:rPr>
                              <w:t>Atman</w:t>
                            </w:r>
                            <w:proofErr w:type="spellEnd"/>
                            <w:r w:rsidRPr="00AA0F61">
                              <w:rPr>
                                <w:i/>
                                <w:iCs/>
                                <w:color w:val="BF4E14" w:themeColor="accent2" w:themeShade="BF"/>
                              </w:rPr>
                              <w:t xml:space="preserve"> </w:t>
                            </w:r>
                            <w:r w:rsidR="006C5864" w:rsidRPr="006C5864">
                              <w:rPr>
                                <w:b/>
                                <w:bCs/>
                                <w:i/>
                                <w:iCs/>
                              </w:rPr>
                              <w:t>(„az utolsó megfigyelő”):</w:t>
                            </w:r>
                            <w:r w:rsidR="006C5864" w:rsidRPr="006C5864">
                              <w:rPr>
                                <w:i/>
                                <w:iCs/>
                              </w:rPr>
                              <w:t xml:space="preserve"> A hinduizmus alapvető fogalma, amely az örök, változatlan és legbelső Önvalóra vagy lélekre utal, megkülönböztetve azt az </w:t>
                            </w:r>
                            <w:proofErr w:type="spellStart"/>
                            <w:r w:rsidR="006C5864" w:rsidRPr="006C5864">
                              <w:rPr>
                                <w:i/>
                                <w:iCs/>
                              </w:rPr>
                              <w:t>egótól</w:t>
                            </w:r>
                            <w:proofErr w:type="spellEnd"/>
                            <w:r w:rsidR="006C5864" w:rsidRPr="006C5864">
                              <w:rPr>
                                <w:i/>
                                <w:iCs/>
                              </w:rPr>
                              <w:t xml:space="preserve">, az elmétől és a fizikai testtől. Ez az egyénben lévő igaz, isteni tudatosság. Számos hindu tradícióban (különösen a </w:t>
                            </w:r>
                            <w:proofErr w:type="spellStart"/>
                            <w:r w:rsidR="006C5864" w:rsidRPr="006C5864">
                              <w:rPr>
                                <w:i/>
                                <w:iCs/>
                              </w:rPr>
                              <w:t>Vedantában</w:t>
                            </w:r>
                            <w:proofErr w:type="spellEnd"/>
                            <w:r w:rsidR="006C5864" w:rsidRPr="006C5864">
                              <w:rPr>
                                <w:i/>
                                <w:iCs/>
                              </w:rPr>
                              <w:t xml:space="preserve">) az </w:t>
                            </w:r>
                            <w:proofErr w:type="spellStart"/>
                            <w:r w:rsidR="006C5864" w:rsidRPr="006C5864">
                              <w:rPr>
                                <w:i/>
                                <w:iCs/>
                              </w:rPr>
                              <w:t>Atman</w:t>
                            </w:r>
                            <w:proofErr w:type="spellEnd"/>
                            <w:r w:rsidR="006C5864" w:rsidRPr="006C5864">
                              <w:rPr>
                                <w:i/>
                                <w:iCs/>
                              </w:rPr>
                              <w:t xml:space="preserve"> azonos a Brahmannal, a legfőbb, univerzális szellemi valósággal.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EF8B5F" id="_x0000_s1048" style="position:absolute;left:0;text-align:left;margin-left:.95pt;margin-top:137.1pt;width:452.8pt;height:7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" filled="f" strokecolor="#4ea72e [3209]">
                <v:textbox>
                  <w:txbxContent>
                    <w:p w14:paraId="14E85AC4" w14:textId="22D31C6F" w:rsidR="00AA0F61" w:rsidRPr="00AD2233" w:rsidRDefault="00AA0F61" w:rsidP="00AA0F61">
                      <w:pPr>
                        <w:jc w:val="both"/>
                        <w:rPr>
                          <w:i/>
                          <w:iCs/>
                        </w:rPr>
                      </w:pPr>
                      <w:proofErr w:type="spellStart"/>
                      <w:r w:rsidRPr="00AA0F61">
                        <w:rPr>
                          <w:i/>
                          <w:iCs/>
                          <w:color w:val="BF4E14" w:themeColor="accent2" w:themeShade="BF"/>
                        </w:rPr>
                        <w:t>Atman</w:t>
                      </w:r>
                      <w:proofErr w:type="spellEnd"/>
                      <w:r w:rsidRPr="00AA0F61">
                        <w:rPr>
                          <w:i/>
                          <w:iCs/>
                          <w:color w:val="BF4E14" w:themeColor="accent2" w:themeShade="BF"/>
                        </w:rPr>
                        <w:t xml:space="preserve"> </w:t>
                      </w:r>
                      <w:r w:rsidR="006C5864" w:rsidRPr="006C5864">
                        <w:rPr>
                          <w:b/>
                          <w:bCs/>
                          <w:i/>
                          <w:iCs/>
                        </w:rPr>
                        <w:t>(„az utolsó megfigyelő”):</w:t>
                      </w:r>
                      <w:r w:rsidR="006C5864" w:rsidRPr="006C5864">
                        <w:rPr>
                          <w:i/>
                          <w:iCs/>
                        </w:rPr>
                        <w:t xml:space="preserve"> A hinduizmus alapvető fogalma, amely az örök, változatlan és legbelső Önvalóra vagy lélekre utal, megkülönböztetve azt az </w:t>
                      </w:r>
                      <w:proofErr w:type="spellStart"/>
                      <w:r w:rsidR="006C5864" w:rsidRPr="006C5864">
                        <w:rPr>
                          <w:i/>
                          <w:iCs/>
                        </w:rPr>
                        <w:t>egótól</w:t>
                      </w:r>
                      <w:proofErr w:type="spellEnd"/>
                      <w:r w:rsidR="006C5864" w:rsidRPr="006C5864">
                        <w:rPr>
                          <w:i/>
                          <w:iCs/>
                        </w:rPr>
                        <w:t xml:space="preserve">, az elmétől és a fizikai testtől. Ez az egyénben lévő igaz, isteni tudatosság. Számos hindu tradícióban (különösen a </w:t>
                      </w:r>
                      <w:proofErr w:type="spellStart"/>
                      <w:r w:rsidR="006C5864" w:rsidRPr="006C5864">
                        <w:rPr>
                          <w:i/>
                          <w:iCs/>
                        </w:rPr>
                        <w:t>Vedantában</w:t>
                      </w:r>
                      <w:proofErr w:type="spellEnd"/>
                      <w:r w:rsidR="006C5864" w:rsidRPr="006C5864">
                        <w:rPr>
                          <w:i/>
                          <w:iCs/>
                        </w:rPr>
                        <w:t xml:space="preserve">) az </w:t>
                      </w:r>
                      <w:proofErr w:type="spellStart"/>
                      <w:r w:rsidR="006C5864" w:rsidRPr="006C5864">
                        <w:rPr>
                          <w:i/>
                          <w:iCs/>
                        </w:rPr>
                        <w:t>Atman</w:t>
                      </w:r>
                      <w:proofErr w:type="spellEnd"/>
                      <w:r w:rsidR="006C5864" w:rsidRPr="006C5864">
                        <w:rPr>
                          <w:i/>
                          <w:iCs/>
                        </w:rPr>
                        <w:t xml:space="preserve"> azonos a Brahmannal, a legfőbb, univerzális szellemi valósággal.</w:t>
                      </w:r>
                    </w:p>
                  </w:txbxContent>
                </v:textbox>
                <w10:wrap type="tight"/>
              </v:roundrect>
            </w:pict>
          </mc:Fallback>
        </mc:AlternateContent>
      </w:r>
      <w:r>
        <w:rPr>
          <w:noProof/>
        </w:rPr>
        <w:drawing>
          <wp:anchor distT="0" distB="0" distL="114300" distR="114300" simplePos="0" relativeHeight="251702272" behindDoc="0" locked="0" layoutInCell="1" allowOverlap="1" wp14:anchorId="53295D64" wp14:editId="66D1F3BF">
            <wp:simplePos x="0" y="0"/>
            <wp:positionH relativeFrom="column">
              <wp:posOffset>13335</wp:posOffset>
            </wp:positionH>
            <wp:positionV relativeFrom="paragraph">
              <wp:posOffset>1013460</wp:posOffset>
            </wp:positionV>
            <wp:extent cx="5760720" cy="471170"/>
            <wp:effectExtent l="0" t="0" r="0" b="5080"/>
            <wp:wrapNone/>
            <wp:docPr id="297956382" name="Picture 11" descr="Rende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Rendered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1248" behindDoc="0" locked="0" layoutInCell="1" allowOverlap="1" wp14:anchorId="6D2D5B1E" wp14:editId="2471964D">
                <wp:simplePos x="0" y="0"/>
                <wp:positionH relativeFrom="column">
                  <wp:posOffset>13335</wp:posOffset>
                </wp:positionH>
                <wp:positionV relativeFrom="paragraph">
                  <wp:posOffset>977900</wp:posOffset>
                </wp:positionV>
                <wp:extent cx="5760720" cy="543560"/>
                <wp:effectExtent l="0" t="0" r="11430" b="27940"/>
                <wp:wrapNone/>
                <wp:docPr id="1505528777" name="Rectangle: Rounded Corners 10"/>
                <wp:cNvGraphicFramePr/>
                <a:graphic xmlns:a="http://schemas.openxmlformats.org/drawingml/2006/main">
                  <a:graphicData uri="http://schemas.microsoft.com/office/word/2010/wordprocessingShape">
                    <wps:wsp>
                      <wps:cNvSpPr/>
                      <wps:spPr>
                        <a:xfrm>
                          <a:off x="0" y="0"/>
                          <a:ext cx="5760720" cy="543560"/>
                        </a:xfrm>
                        <a:prstGeom prst="roundRect">
                          <a:avLst/>
                        </a:prstGeom>
                        <a:solidFill>
                          <a:schemeClr val="tx1"/>
                        </a:solid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oundrect w14:anchorId="4F03F33A" id="Rectangle: Rounded Corners 10" o:spid="_x0000_s1026" style="position:absolute;margin-left:1.05pt;margin-top:77pt;width:453.6pt;height:42.8pt;z-index:251701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" fillcolor="black [3213]" strokecolor="#d86dcb [1944]" strokeweight="1pt">
                <v:stroke joinstyle="miter"/>
              </v:roundrect>
            </w:pict>
          </mc:Fallback>
        </mc:AlternateContent>
      </w:r>
      <w:r w:rsidRPr="00FE3EFB">
        <w:rPr>
          <w:noProof/>
        </w:rPr>
        <w:drawing>
          <wp:anchor distT="0" distB="0" distL="114300" distR="114300" simplePos="0" relativeHeight="251700224" behindDoc="0" locked="0" layoutInCell="1" allowOverlap="1" wp14:anchorId="02FE60DA" wp14:editId="784ECB39">
            <wp:simplePos x="0" y="0"/>
            <wp:positionH relativeFrom="column">
              <wp:posOffset>12065</wp:posOffset>
            </wp:positionH>
            <wp:positionV relativeFrom="paragraph">
              <wp:posOffset>979170</wp:posOffset>
            </wp:positionV>
            <wp:extent cx="5760720" cy="543560"/>
            <wp:effectExtent l="228600" t="228600" r="220980" b="237490"/>
            <wp:wrapSquare wrapText="bothSides"/>
            <wp:docPr id="1938496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43560"/>
                    </a:xfrm>
                    <a:prstGeom prst="rect">
                      <a:avLst/>
                    </a:prstGeom>
                    <a:solidFill>
                      <a:schemeClr val="tx1"/>
                    </a:solidFill>
                    <a:ln>
                      <a:noFill/>
                    </a:ln>
                    <a:effectLst>
                      <a:glow rad="228600">
                        <a:schemeClr val="accent5">
                          <a:satMod val="175000"/>
                          <a:alpha val="40000"/>
                        </a:schemeClr>
                      </a:glow>
                      <a:softEdge rad="38100"/>
                    </a:effectLst>
                  </pic:spPr>
                </pic:pic>
              </a:graphicData>
            </a:graphic>
            <wp14:sizeRelH relativeFrom="page">
              <wp14:pctWidth>0</wp14:pctWidth>
            </wp14:sizeRelH>
            <wp14:sizeRelV relativeFrom="page">
              <wp14:pctHeight>0</wp14:pctHeight>
            </wp14:sizeRelV>
          </wp:anchor>
        </w:drawing>
      </w:r>
      <w:r w:rsidRPr="006C5864">
        <w:t>Ez az az algoritmus, amely megoldja a „Nettó Zéró” egyenletet anélkül, hogy alaphelyzetbe állítaná (</w:t>
      </w:r>
      <w:proofErr w:type="spellStart"/>
      <w:r w:rsidRPr="006C5864">
        <w:t>reset</w:t>
      </w:r>
      <w:proofErr w:type="spellEnd"/>
      <w:r w:rsidRPr="006C5864">
        <w:t xml:space="preserve">) a játékot. Lehetővé teszi a szimuláció számára az „Egy” </w:t>
      </w:r>
      <w:proofErr w:type="spellStart"/>
      <w:r w:rsidRPr="006C5864">
        <w:t>renderelését</w:t>
      </w:r>
      <w:proofErr w:type="spellEnd"/>
      <w:r w:rsidRPr="006C5864">
        <w:t xml:space="preserve">, miközben </w:t>
      </w:r>
      <w:r w:rsidRPr="006C5864">
        <w:lastRenderedPageBreak/>
        <w:t xml:space="preserve">fenntartja a „Kettő” adatpontjait. Ez az egyetlen módja az </w:t>
      </w:r>
      <w:r w:rsidRPr="006C5864">
        <w:rPr>
          <w:b/>
          <w:bCs/>
        </w:rPr>
        <w:t>Integrációnak</w:t>
      </w:r>
      <w:r w:rsidRPr="006C5864">
        <w:t xml:space="preserve"> anélkül, hogy </w:t>
      </w:r>
      <w:r w:rsidRPr="006C5864">
        <w:rPr>
          <w:b/>
          <w:bCs/>
        </w:rPr>
        <w:t>Behatolás</w:t>
      </w:r>
      <w:r w:rsidRPr="006C5864">
        <w:t xml:space="preserve"> (</w:t>
      </w:r>
      <w:proofErr w:type="spellStart"/>
      <w:r w:rsidRPr="006C5864">
        <w:t>Incursion</w:t>
      </w:r>
      <w:proofErr w:type="spellEnd"/>
      <w:r w:rsidRPr="006C5864">
        <w:t>) történne.</w:t>
      </w:r>
    </w:p>
    <w:p w14:paraId="7989F18C" w14:textId="73E5A12C" w:rsidR="004A7246" w:rsidRPr="004A7246" w:rsidRDefault="00000000" w:rsidP="001E4EB1">
      <w:pPr>
        <w:jc w:val="both"/>
      </w:pPr>
      <w:r>
        <w:pict w14:anchorId="0CFD7164">
          <v:rect id="_x0000_i1085" style="width:0;height:1.5pt" o:hralign="center" o:hrstd="t" o:hr="t" fillcolor="#a0a0a0" stroked="f"/>
        </w:pict>
      </w:r>
    </w:p>
    <w:p w14:paraId="3C0471A9" w14:textId="22C4D6B7" w:rsidR="004A7246" w:rsidRPr="004A7246" w:rsidRDefault="004A7246" w:rsidP="001E4EB1">
      <w:pPr>
        <w:pStyle w:val="Heading3"/>
        <w:jc w:val="both"/>
      </w:pPr>
      <w:bookmarkStart w:id="187" w:name="_Toc223686601"/>
      <w:bookmarkStart w:id="188" w:name="_Toc223686689"/>
      <w:bookmarkStart w:id="189" w:name="_Toc223690836"/>
      <w:bookmarkStart w:id="190" w:name="_Toc240628558"/>
      <w:r w:rsidRPr="004A7246">
        <w:t xml:space="preserve">3.2 </w:t>
      </w:r>
      <w:bookmarkEnd w:id="187"/>
      <w:bookmarkEnd w:id="188"/>
      <w:bookmarkEnd w:id="189"/>
      <w:r w:rsidR="006C5864" w:rsidRPr="006C5864">
        <w:t xml:space="preserve">A </w:t>
      </w:r>
      <w:proofErr w:type="gramStart"/>
      <w:r w:rsidR="006C5864" w:rsidRPr="006C5864">
        <w:t>szeretet</w:t>
      </w:r>
      <w:proofErr w:type="gramEnd"/>
      <w:r w:rsidR="006C5864" w:rsidRPr="006C5864">
        <w:t xml:space="preserve"> mint „Zéró-súrlódású” erő</w:t>
      </w:r>
      <w:bookmarkEnd w:id="190"/>
    </w:p>
    <w:p w14:paraId="3EFCC781" w14:textId="5AD207AA" w:rsidR="004B20FE" w:rsidRPr="004B20FE" w:rsidRDefault="006C5864" w:rsidP="001E4EB1">
      <w:pPr>
        <w:jc w:val="both"/>
      </w:pPr>
      <w:r w:rsidRPr="006C5864">
        <w:t xml:space="preserve">A fizikában a szupravezető lehetővé teszi, hogy az elektromosság örökké áramoljon, mert nincs ellenállás. A társadalmi interfészben az </w:t>
      </w:r>
      <w:r w:rsidRPr="006C5864">
        <w:rPr>
          <w:b/>
          <w:bCs/>
        </w:rPr>
        <w:t>Ego az elektromos ellenállás (R)</w:t>
      </w:r>
      <w:r w:rsidRPr="006C5864">
        <w:t>. Hőt (konfliktust) generál és lassítja a jelet.</w:t>
      </w:r>
    </w:p>
    <w:p w14:paraId="027E712A" w14:textId="3595136C" w:rsidR="004B20FE" w:rsidRPr="004B20FE" w:rsidRDefault="006C5864">
      <w:pPr>
        <w:numPr>
          <w:ilvl w:val="0"/>
          <w:numId w:val="7"/>
        </w:numPr>
        <w:jc w:val="both"/>
      </w:pPr>
      <w:proofErr w:type="gramStart"/>
      <w:r w:rsidRPr="006C5864">
        <w:rPr>
          <w:b/>
          <w:bCs/>
        </w:rPr>
        <w:t>Szeretet</w:t>
      </w:r>
      <w:proofErr w:type="gramEnd"/>
      <w:r w:rsidRPr="006C5864">
        <w:rPr>
          <w:b/>
          <w:bCs/>
        </w:rPr>
        <w:t xml:space="preserve"> mint hűtőközeg:</w:t>
      </w:r>
      <w:r w:rsidRPr="006C5864">
        <w:t xml:space="preserve"> A szeretet az az állapot, ahol felismered a </w:t>
      </w:r>
      <w:proofErr w:type="gramStart"/>
      <w:r w:rsidRPr="006C5864">
        <w:t>„Másikat”</w:t>
      </w:r>
      <w:proofErr w:type="gramEnd"/>
      <w:r w:rsidRPr="006C5864">
        <w:t xml:space="preserve"> mint az „Önvaló” (Brahmán) egy másik verzióját.</w:t>
      </w:r>
    </w:p>
    <w:p w14:paraId="47C80ECE" w14:textId="4FF5A4AC" w:rsidR="004B20FE" w:rsidRPr="004B20FE" w:rsidRDefault="006C5864">
      <w:pPr>
        <w:numPr>
          <w:ilvl w:val="0"/>
          <w:numId w:val="7"/>
        </w:numPr>
        <w:jc w:val="both"/>
      </w:pPr>
      <w:r w:rsidRPr="006C5864">
        <w:rPr>
          <w:b/>
          <w:bCs/>
        </w:rPr>
        <w:t>Rendszerszintű hűség (</w:t>
      </w:r>
      <w:proofErr w:type="spellStart"/>
      <w:r w:rsidRPr="006C5864">
        <w:rPr>
          <w:b/>
          <w:bCs/>
        </w:rPr>
        <w:t>Fidelity</w:t>
      </w:r>
      <w:proofErr w:type="spellEnd"/>
      <w:r w:rsidRPr="006C5864">
        <w:rPr>
          <w:b/>
          <w:bCs/>
        </w:rPr>
        <w:t>):</w:t>
      </w:r>
      <w:r w:rsidRPr="006C5864">
        <w:t xml:space="preserve"> Amikor eltávolítod a „</w:t>
      </w:r>
      <w:proofErr w:type="spellStart"/>
      <w:r w:rsidRPr="006C5864">
        <w:t>másságot</w:t>
      </w:r>
      <w:proofErr w:type="spellEnd"/>
      <w:r w:rsidRPr="006C5864">
        <w:t>”, az ellenállás nullára csökken. Az információ és az energia 100%-os hűséggel áramlik keresztül a kapcsolaton.</w:t>
      </w:r>
    </w:p>
    <w:p w14:paraId="60ECD7AB" w14:textId="7112823A" w:rsidR="004B20FE" w:rsidRPr="004B20FE" w:rsidRDefault="006C5864">
      <w:pPr>
        <w:numPr>
          <w:ilvl w:val="0"/>
          <w:numId w:val="7"/>
        </w:numPr>
        <w:jc w:val="both"/>
      </w:pPr>
      <w:r>
        <w:rPr>
          <w:b/>
          <w:bCs/>
        </w:rPr>
        <w:t xml:space="preserve">A </w:t>
      </w:r>
      <w:r w:rsidRPr="006C5864">
        <w:rPr>
          <w:b/>
          <w:bCs/>
        </w:rPr>
        <w:t>matematika</w:t>
      </w:r>
      <w:r w:rsidR="004B20FE" w:rsidRPr="009C511B">
        <w:rPr>
          <w:i/>
          <w:iCs/>
          <w:noProof/>
          <w:color w:val="BF4E14" w:themeColor="accent2" w:themeShade="BF"/>
          <w14:glow w14:rad="63500">
            <w14:schemeClr w14:val="accent2">
              <w14:alpha w14:val="60000"/>
              <w14:satMod w14:val="175000"/>
            </w14:schemeClr>
          </w14:glow>
        </w:rPr>
        <w:drawing>
          <wp:anchor distT="0" distB="0" distL="114300" distR="114300" simplePos="0" relativeHeight="251699200" behindDoc="1" locked="0" layoutInCell="1" allowOverlap="1" wp14:anchorId="675890AA" wp14:editId="1A1ED5A4">
            <wp:simplePos x="0" y="0"/>
            <wp:positionH relativeFrom="column">
              <wp:posOffset>37047</wp:posOffset>
            </wp:positionH>
            <wp:positionV relativeFrom="paragraph">
              <wp:posOffset>232048</wp:posOffset>
            </wp:positionV>
            <wp:extent cx="5681632" cy="724120"/>
            <wp:effectExtent l="19050" t="0" r="14605" b="285750"/>
            <wp:wrapNone/>
            <wp:docPr id="147831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19869" name=""/>
                    <pic:cNvPicPr/>
                  </pic:nvPicPr>
                  <pic:blipFill>
                    <a:blip r:embed="rId17">
                      <a:alphaModFix amt="50000"/>
                      <a:extLst>
                        <a:ext uri="{BEBA8EAE-BF5A-486C-A8C5-ECC9F3942E4B}">
                          <a14:imgProps xmlns:a14="http://schemas.microsoft.com/office/drawing/2010/main">
                            <a14:imgLayer r:embed="rId18">
                              <a14:imgEffect>
                                <a14:artisticPaintStrokes/>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681632" cy="724120"/>
                    </a:xfrm>
                    <a:prstGeom prst="rect">
                      <a:avLst/>
                    </a:prstGeom>
                    <a:effectLst>
                      <a:reflection blurRad="6350" stA="52000" endA="300" endPos="35000" dir="5400000" sy="-100000" algn="bl" rotWithShape="0"/>
                      <a:softEdge rad="12700"/>
                    </a:effectLst>
                  </pic:spPr>
                </pic:pic>
              </a:graphicData>
            </a:graphic>
            <wp14:sizeRelH relativeFrom="page">
              <wp14:pctWidth>0</wp14:pctWidth>
            </wp14:sizeRelH>
            <wp14:sizeRelV relativeFrom="page">
              <wp14:pctHeight>0</wp14:pctHeight>
            </wp14:sizeRelV>
          </wp:anchor>
        </w:drawing>
      </w:r>
      <w:r w:rsidR="004B20FE" w:rsidRPr="004B20FE">
        <w:rPr>
          <w:b/>
          <w:bCs/>
        </w:rPr>
        <w:t>:</w:t>
      </w:r>
      <w:r w:rsidR="00A12AC8">
        <w:rPr>
          <w:b/>
          <w:bCs/>
        </w:rPr>
        <w:t xml:space="preserve"> </w:t>
      </w:r>
      <w:r w:rsidRPr="006C5864">
        <w:rPr>
          <w:i/>
          <w:iCs/>
        </w:rPr>
        <w:t>Teljesség (Brahmán) + Üresség (</w:t>
      </w:r>
      <w:proofErr w:type="spellStart"/>
      <w:r w:rsidRPr="006C5864">
        <w:rPr>
          <w:i/>
          <w:iCs/>
        </w:rPr>
        <w:t>Sunyata</w:t>
      </w:r>
      <w:proofErr w:type="spellEnd"/>
      <w:r w:rsidRPr="006C5864">
        <w:rPr>
          <w:i/>
          <w:iCs/>
        </w:rPr>
        <w:t>) = Tao</w:t>
      </w:r>
    </w:p>
    <w:p w14:paraId="791A9C00" w14:textId="14CFAB44" w:rsidR="004B20FE" w:rsidRPr="004B20FE" w:rsidRDefault="004B20FE" w:rsidP="006C5864">
      <w:pPr>
        <w:jc w:val="center"/>
      </w:pPr>
      <w:proofErr w:type="spellStart"/>
      <w:r w:rsidRPr="00CC2724">
        <w:rPr>
          <w:highlight w:val="darkGreen"/>
        </w:rPr>
        <w:t>Fullness</w:t>
      </w:r>
      <w:proofErr w:type="spellEnd"/>
      <w:r w:rsidRPr="00CC2724">
        <w:rPr>
          <w:highlight w:val="darkGreen"/>
        </w:rPr>
        <w:t xml:space="preserve"> (Brahman) + </w:t>
      </w:r>
      <w:proofErr w:type="spellStart"/>
      <w:r w:rsidRPr="00CC2724">
        <w:rPr>
          <w:highlight w:val="darkGreen"/>
        </w:rPr>
        <w:t>Emptiness</w:t>
      </w:r>
      <w:proofErr w:type="spellEnd"/>
      <w:r w:rsidRPr="00CC2724">
        <w:rPr>
          <w:highlight w:val="darkGreen"/>
        </w:rPr>
        <w:t xml:space="preserve"> (</w:t>
      </w:r>
      <w:proofErr w:type="spellStart"/>
      <w:r w:rsidRPr="00CC2724">
        <w:rPr>
          <w:highlight w:val="darkGreen"/>
        </w:rPr>
        <w:t>Sunyata</w:t>
      </w:r>
      <w:proofErr w:type="spellEnd"/>
      <w:r w:rsidRPr="00CC2724">
        <w:rPr>
          <w:highlight w:val="darkGreen"/>
        </w:rPr>
        <w:t>) = Tao</w:t>
      </w:r>
    </w:p>
    <w:p w14:paraId="0CDFA6E3" w14:textId="4BEB7577" w:rsidR="004B20FE" w:rsidRPr="004B20FE" w:rsidRDefault="004B20FE" w:rsidP="006C5864">
      <w:pPr>
        <w:jc w:val="center"/>
      </w:pPr>
      <w:r w:rsidRPr="004B20FE">
        <w:t>+1 + (-1) = 0</w:t>
      </w:r>
    </w:p>
    <w:p w14:paraId="792487F7" w14:textId="3D9C78BE" w:rsidR="004B20FE" w:rsidRDefault="002D1E5C" w:rsidP="001E4EB1">
      <w:pPr>
        <w:jc w:val="both"/>
      </w:pPr>
      <w:r w:rsidRPr="00112FCE">
        <w:rPr>
          <w:noProof/>
          <w:color w:val="000000" w:themeColor="text1"/>
        </w:rPr>
        <mc:AlternateContent>
          <mc:Choice Requires="wps">
            <w:drawing>
              <wp:anchor distT="0" distB="0" distL="114300" distR="114300" simplePos="0" relativeHeight="251698176" behindDoc="1" locked="0" layoutInCell="1" allowOverlap="1" wp14:anchorId="607C0922" wp14:editId="058AFEBC">
                <wp:simplePos x="0" y="0"/>
                <wp:positionH relativeFrom="column">
                  <wp:posOffset>40005</wp:posOffset>
                </wp:positionH>
                <wp:positionV relativeFrom="paragraph">
                  <wp:posOffset>283210</wp:posOffset>
                </wp:positionV>
                <wp:extent cx="5750560" cy="977900"/>
                <wp:effectExtent l="0" t="0" r="21590" b="12700"/>
                <wp:wrapTight wrapText="bothSides">
                  <wp:wrapPolygon edited="0">
                    <wp:start x="215" y="0"/>
                    <wp:lineTo x="0" y="1262"/>
                    <wp:lineTo x="0" y="19777"/>
                    <wp:lineTo x="143" y="21460"/>
                    <wp:lineTo x="215" y="21460"/>
                    <wp:lineTo x="21395" y="21460"/>
                    <wp:lineTo x="21466" y="21460"/>
                    <wp:lineTo x="21610" y="19777"/>
                    <wp:lineTo x="21610" y="1262"/>
                    <wp:lineTo x="21395" y="0"/>
                    <wp:lineTo x="215" y="0"/>
                  </wp:wrapPolygon>
                </wp:wrapTight>
                <wp:docPr id="1849940652" name="Rectangle: Rounded Corners 2"/>
                <wp:cNvGraphicFramePr/>
                <a:graphic xmlns:a="http://schemas.openxmlformats.org/drawingml/2006/main">
                  <a:graphicData uri="http://schemas.microsoft.com/office/word/2010/wordprocessingShape">
                    <wps:wsp>
                      <wps:cNvSpPr/>
                      <wps:spPr>
                        <a:xfrm>
                          <a:off x="0" y="0"/>
                          <a:ext cx="5750560" cy="9779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164B1F87" w14:textId="189B99C7" w:rsidR="00AA0F61" w:rsidRPr="00AD2233" w:rsidRDefault="00AA0F61" w:rsidP="00AA0F61">
                            <w:pPr>
                              <w:jc w:val="both"/>
                              <w:rPr>
                                <w:i/>
                                <w:iCs/>
                              </w:rPr>
                            </w:pPr>
                            <w:r w:rsidRPr="00AA0F61">
                              <w:rPr>
                                <w:i/>
                                <w:iCs/>
                                <w:color w:val="BF4E14" w:themeColor="accent2" w:themeShade="BF"/>
                              </w:rPr>
                              <w:t>Brahman</w:t>
                            </w:r>
                            <w:r w:rsidR="00A12AC8">
                              <w:rPr>
                                <w:i/>
                                <w:iCs/>
                              </w:rPr>
                              <w:t>:</w:t>
                            </w:r>
                            <w:r w:rsidRPr="00AA0F61">
                              <w:rPr>
                                <w:i/>
                                <w:iCs/>
                              </w:rPr>
                              <w:t xml:space="preserve"> </w:t>
                            </w:r>
                            <w:r w:rsidR="006C5864" w:rsidRPr="006C5864">
                              <w:rPr>
                                <w:i/>
                                <w:iCs/>
                              </w:rPr>
                              <w:t>A hinduizmusban a végső, változatlan valóság és a legfőbb kozmikus szellem, amely minden létezés alapja. Ez egy személytelen, forma nélküli és végtelen tudatosság, amely áthatja az univerzumot. Minden élet forrása, az isteni, egységes esszencia, amely minden lényt összeköt.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7C0922" id="_x0000_s1049" style="position:absolute;left:0;text-align:left;margin-left:3.15pt;margin-top:22.3pt;width:452.8pt;height:77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" filled="f" strokecolor="#4ea72e [3209]">
                <v:textbox>
                  <w:txbxContent>
                    <w:p w14:paraId="164B1F87" w14:textId="189B99C7" w:rsidR="00AA0F61" w:rsidRPr="00AD2233" w:rsidRDefault="00AA0F61" w:rsidP="00AA0F61">
                      <w:pPr>
                        <w:jc w:val="both"/>
                        <w:rPr>
                          <w:i/>
                          <w:iCs/>
                        </w:rPr>
                      </w:pPr>
                      <w:r w:rsidRPr="00AA0F61">
                        <w:rPr>
                          <w:i/>
                          <w:iCs/>
                          <w:color w:val="BF4E14" w:themeColor="accent2" w:themeShade="BF"/>
                        </w:rPr>
                        <w:t>Brahman</w:t>
                      </w:r>
                      <w:r w:rsidR="00A12AC8">
                        <w:rPr>
                          <w:i/>
                          <w:iCs/>
                        </w:rPr>
                        <w:t>:</w:t>
                      </w:r>
                      <w:r w:rsidRPr="00AA0F61">
                        <w:rPr>
                          <w:i/>
                          <w:iCs/>
                        </w:rPr>
                        <w:t xml:space="preserve"> </w:t>
                      </w:r>
                      <w:r w:rsidR="006C5864" w:rsidRPr="006C5864">
                        <w:rPr>
                          <w:i/>
                          <w:iCs/>
                        </w:rPr>
                        <w:t>A hinduizmusban a végső, változatlan valóság és a legfőbb kozmikus szellem, amely minden létezés alapja. Ez egy személytelen, forma nélküli és végtelen tudatosság, amely áthatja az univerzumot. Minden élet forrása, az isteni, egységes esszencia, amely minden lényt összeköt.</w:t>
                      </w:r>
                    </w:p>
                  </w:txbxContent>
                </v:textbox>
                <w10:wrap type="tight"/>
              </v:roundrect>
            </w:pict>
          </mc:Fallback>
        </mc:AlternateContent>
      </w:r>
    </w:p>
    <w:p w14:paraId="3CE986CB" w14:textId="3E0414BD" w:rsidR="004A7246" w:rsidRPr="004B20FE" w:rsidRDefault="00000000" w:rsidP="001E4EB1">
      <w:pPr>
        <w:jc w:val="both"/>
        <w:rPr>
          <w:i/>
          <w:iCs/>
        </w:rPr>
      </w:pPr>
      <w:r>
        <w:pict w14:anchorId="71F3C199">
          <v:rect id="_x0000_i1086" style="width:0;height:1.5pt" o:hralign="center" o:hrstd="t" o:hr="t" fillcolor="#a0a0a0" stroked="f"/>
        </w:pict>
      </w:r>
    </w:p>
    <w:p w14:paraId="65E4E3A0" w14:textId="0BB38025" w:rsidR="004A7246" w:rsidRPr="004A7246" w:rsidRDefault="004A7246" w:rsidP="001E4EB1">
      <w:pPr>
        <w:pStyle w:val="Heading3"/>
        <w:jc w:val="both"/>
      </w:pPr>
      <w:bookmarkStart w:id="191" w:name="_Toc223686602"/>
      <w:bookmarkStart w:id="192" w:name="_Toc223686690"/>
      <w:bookmarkStart w:id="193" w:name="_Toc223690837"/>
      <w:bookmarkStart w:id="194" w:name="_Toc240628559"/>
      <w:r w:rsidRPr="004A7246">
        <w:t xml:space="preserve">3.3 </w:t>
      </w:r>
      <w:bookmarkEnd w:id="191"/>
      <w:bookmarkEnd w:id="192"/>
      <w:bookmarkEnd w:id="193"/>
      <w:r w:rsidR="006C5864" w:rsidRPr="006C5864">
        <w:t>Csillagközi nem-lokalitás: Gravitáció és azon túl</w:t>
      </w:r>
      <w:bookmarkEnd w:id="194"/>
    </w:p>
    <w:p w14:paraId="63848C70" w14:textId="77777777" w:rsidR="006C5864" w:rsidRPr="006C5864" w:rsidRDefault="006C5864" w:rsidP="006C5864">
      <w:pPr>
        <w:jc w:val="both"/>
      </w:pPr>
      <w:r w:rsidRPr="006C5864">
        <w:t xml:space="preserve">A </w:t>
      </w:r>
      <w:r w:rsidRPr="006C5864">
        <w:rPr>
          <w:i/>
          <w:iCs/>
        </w:rPr>
        <w:t>Csillagközi</w:t>
      </w:r>
      <w:r w:rsidRPr="006C5864">
        <w:t xml:space="preserve"> (</w:t>
      </w:r>
      <w:proofErr w:type="spellStart"/>
      <w:r w:rsidRPr="006C5864">
        <w:t>Interstellar</w:t>
      </w:r>
      <w:proofErr w:type="spellEnd"/>
      <w:r w:rsidRPr="006C5864">
        <w:t>) című filmben a szeretetet úgy írják le, mint „az egyetlen dolgot, amit képesek vagyunk érzékelni, és ami túlmutat az idő és a tér dimenzióin”. A FIG-modell perspektívájából ez szó szerint értendő.</w:t>
      </w:r>
    </w:p>
    <w:p w14:paraId="6F0C9886" w14:textId="77777777" w:rsidR="006C5864" w:rsidRPr="006C5864" w:rsidRDefault="006C5864">
      <w:pPr>
        <w:numPr>
          <w:ilvl w:val="0"/>
          <w:numId w:val="66"/>
        </w:numPr>
        <w:jc w:val="both"/>
      </w:pPr>
      <w:r w:rsidRPr="006C5864">
        <w:rPr>
          <w:b/>
          <w:bCs/>
        </w:rPr>
        <w:t>Kvantum-összefonódás:</w:t>
      </w:r>
      <w:r w:rsidRPr="006C5864">
        <w:t xml:space="preserve"> Ha két csomópont összefonódik, azok „Egy egységet” alkotnak az információs rétegben, függetlenül a 3D-s távolságuktól.</w:t>
      </w:r>
    </w:p>
    <w:p w14:paraId="514445D7" w14:textId="77777777" w:rsidR="006C5864" w:rsidRPr="006C5864" w:rsidRDefault="006C5864">
      <w:pPr>
        <w:numPr>
          <w:ilvl w:val="0"/>
          <w:numId w:val="66"/>
        </w:numPr>
        <w:jc w:val="both"/>
      </w:pPr>
      <w:r w:rsidRPr="006C5864">
        <w:rPr>
          <w:b/>
          <w:bCs/>
        </w:rPr>
        <w:t>Információs gravitáció:</w:t>
      </w:r>
      <w:r w:rsidRPr="006C5864">
        <w:t xml:space="preserve"> A gravitáció annak a fizikai </w:t>
      </w:r>
      <w:proofErr w:type="spellStart"/>
      <w:r w:rsidRPr="006C5864">
        <w:t>kifejeződése</w:t>
      </w:r>
      <w:proofErr w:type="spellEnd"/>
      <w:r w:rsidRPr="006C5864">
        <w:t xml:space="preserve">, hogy a tér próbálja „összehúzni” azt, ami a kódban már eleve össze van kötve. A szeretet az a nem-lokális erő, amely emlékezteti a „Tanítványt”, hogy a köztük és az univerzum többi része közötti elkülönülés csupán egy </w:t>
      </w:r>
      <w:proofErr w:type="spellStart"/>
      <w:r w:rsidRPr="006C5864">
        <w:t>renderelési</w:t>
      </w:r>
      <w:proofErr w:type="spellEnd"/>
      <w:r w:rsidRPr="006C5864">
        <w:t xml:space="preserve"> trükk.</w:t>
      </w:r>
    </w:p>
    <w:p w14:paraId="382D5490" w14:textId="77777777" w:rsidR="004A7246" w:rsidRPr="004A7246" w:rsidRDefault="00000000" w:rsidP="001E4EB1">
      <w:pPr>
        <w:jc w:val="both"/>
      </w:pPr>
      <w:r>
        <w:pict w14:anchorId="2F56F43B">
          <v:rect id="_x0000_i1087" style="width:0;height:1.5pt" o:hralign="center" o:hrstd="t" o:hr="t" fillcolor="#a0a0a0" stroked="f"/>
        </w:pict>
      </w:r>
    </w:p>
    <w:p w14:paraId="30F7AB37" w14:textId="342B33D7" w:rsidR="004B20FE" w:rsidRPr="004B20FE" w:rsidRDefault="004B20FE" w:rsidP="001E4EB1">
      <w:pPr>
        <w:jc w:val="both"/>
        <w:rPr>
          <w:rFonts w:eastAsiaTheme="majorEastAsia" w:cstheme="majorBidi"/>
          <w:color w:val="0F4761" w:themeColor="accent1" w:themeShade="BF"/>
          <w:sz w:val="28"/>
          <w:szCs w:val="28"/>
        </w:rPr>
      </w:pPr>
      <w:r w:rsidRPr="004B20FE">
        <w:rPr>
          <w:rFonts w:eastAsiaTheme="majorEastAsia" w:cstheme="majorBidi"/>
          <w:color w:val="0F4761" w:themeColor="accent1" w:themeShade="BF"/>
          <w:sz w:val="28"/>
          <w:szCs w:val="28"/>
        </w:rPr>
        <w:t xml:space="preserve">3.4 </w:t>
      </w:r>
      <w:r w:rsidR="006C5864" w:rsidRPr="006C5864">
        <w:rPr>
          <w:rFonts w:eastAsiaTheme="majorEastAsia" w:cstheme="majorBidi"/>
          <w:color w:val="0F4761" w:themeColor="accent1" w:themeShade="BF"/>
          <w:sz w:val="28"/>
          <w:szCs w:val="28"/>
        </w:rPr>
        <w:t xml:space="preserve">Integráció </w:t>
      </w:r>
      <w:proofErr w:type="spellStart"/>
      <w:r w:rsidR="006C5864" w:rsidRPr="006C5864">
        <w:rPr>
          <w:rFonts w:eastAsiaTheme="majorEastAsia" w:cstheme="majorBidi"/>
          <w:color w:val="0F4761" w:themeColor="accent1" w:themeShade="BF"/>
          <w:sz w:val="28"/>
          <w:szCs w:val="28"/>
        </w:rPr>
        <w:t>vs</w:t>
      </w:r>
      <w:proofErr w:type="spellEnd"/>
      <w:r w:rsidR="006C5864" w:rsidRPr="006C5864">
        <w:rPr>
          <w:rFonts w:eastAsiaTheme="majorEastAsia" w:cstheme="majorBidi"/>
          <w:color w:val="0F4761" w:themeColor="accent1" w:themeShade="BF"/>
          <w:sz w:val="28"/>
          <w:szCs w:val="28"/>
        </w:rPr>
        <w:t xml:space="preserve">. Behatolás (A </w:t>
      </w:r>
      <w:proofErr w:type="spellStart"/>
      <w:r w:rsidR="006C5864" w:rsidRPr="006C5864">
        <w:rPr>
          <w:rFonts w:eastAsiaTheme="majorEastAsia" w:cstheme="majorBidi"/>
          <w:color w:val="0F4761" w:themeColor="accent1" w:themeShade="BF"/>
          <w:sz w:val="28"/>
          <w:szCs w:val="28"/>
        </w:rPr>
        <w:t>chmod</w:t>
      </w:r>
      <w:proofErr w:type="spellEnd"/>
      <w:r w:rsidR="006C5864" w:rsidRPr="006C5864">
        <w:rPr>
          <w:rFonts w:eastAsiaTheme="majorEastAsia" w:cstheme="majorBidi"/>
          <w:color w:val="0F4761" w:themeColor="accent1" w:themeShade="BF"/>
          <w:sz w:val="28"/>
          <w:szCs w:val="28"/>
        </w:rPr>
        <w:t xml:space="preserve"> 777 állapot)</w:t>
      </w:r>
    </w:p>
    <w:p w14:paraId="6F4F8C8D" w14:textId="77777777" w:rsidR="006C5864" w:rsidRPr="006C5864" w:rsidRDefault="006C5864" w:rsidP="006C5864">
      <w:pPr>
        <w:jc w:val="both"/>
      </w:pPr>
      <w:r w:rsidRPr="006C5864">
        <w:t xml:space="preserve">A </w:t>
      </w:r>
      <w:r w:rsidRPr="006C5864">
        <w:rPr>
          <w:i/>
          <w:iCs/>
        </w:rPr>
        <w:t>Mátrixban</w:t>
      </w:r>
      <w:r w:rsidRPr="006C5864">
        <w:t xml:space="preserve"> Smith ügynök képviseli a </w:t>
      </w:r>
      <w:r w:rsidRPr="006C5864">
        <w:rPr>
          <w:b/>
          <w:bCs/>
        </w:rPr>
        <w:t>Behatolást</w:t>
      </w:r>
      <w:r w:rsidRPr="006C5864">
        <w:t xml:space="preserve"> (</w:t>
      </w:r>
      <w:proofErr w:type="spellStart"/>
      <w:r w:rsidRPr="006C5864">
        <w:t>Incursion</w:t>
      </w:r>
      <w:proofErr w:type="spellEnd"/>
      <w:r w:rsidRPr="006C5864">
        <w:t>). Rámásolja magát másokra, törölve az identitásukat az „Egység” elérése érdekében. Ez egy „vírus-logika” – elpusztítja a rendszer diverzitását, hogy könnyebb legyen a „</w:t>
      </w:r>
      <w:proofErr w:type="spellStart"/>
      <w:r w:rsidRPr="006C5864">
        <w:t>renderelés</w:t>
      </w:r>
      <w:proofErr w:type="spellEnd"/>
      <w:r w:rsidRPr="006C5864">
        <w:t>”.</w:t>
      </w:r>
    </w:p>
    <w:p w14:paraId="59CFF422" w14:textId="77777777" w:rsidR="006C5864" w:rsidRPr="006C5864" w:rsidRDefault="006C5864" w:rsidP="006C5864">
      <w:pPr>
        <w:jc w:val="both"/>
      </w:pPr>
      <w:r w:rsidRPr="006C5864">
        <w:t xml:space="preserve">Az </w:t>
      </w:r>
      <w:proofErr w:type="spellStart"/>
      <w:r w:rsidRPr="006C5864">
        <w:t>Admin</w:t>
      </w:r>
      <w:proofErr w:type="spellEnd"/>
      <w:r w:rsidRPr="006C5864">
        <w:t xml:space="preserve"> </w:t>
      </w:r>
      <w:r w:rsidRPr="006C5864">
        <w:rPr>
          <w:b/>
          <w:bCs/>
        </w:rPr>
        <w:t>Integrációt</w:t>
      </w:r>
      <w:r w:rsidRPr="006C5864">
        <w:t xml:space="preserve"> gyakorol. A jogosultságainkat a valódi szinergia elérésére használjuk:</w:t>
      </w:r>
    </w:p>
    <w:p w14:paraId="19D5A062" w14:textId="77777777" w:rsidR="006C5864" w:rsidRPr="006C5864" w:rsidRDefault="006C5864">
      <w:pPr>
        <w:numPr>
          <w:ilvl w:val="0"/>
          <w:numId w:val="67"/>
        </w:numPr>
        <w:jc w:val="both"/>
      </w:pPr>
      <w:r w:rsidRPr="006C5864">
        <w:rPr>
          <w:b/>
          <w:bCs/>
        </w:rPr>
        <w:lastRenderedPageBreak/>
        <w:t>A Tükör-paradoxon:</w:t>
      </w:r>
      <w:r w:rsidRPr="006C5864">
        <w:t xml:space="preserve"> Felismered, hogy a „Másik” egy tükör, amely a saját „Forráskódod” azon részét mutatja, amit még nem </w:t>
      </w:r>
      <w:proofErr w:type="spellStart"/>
      <w:r w:rsidRPr="006C5864">
        <w:t>debugoltál</w:t>
      </w:r>
      <w:proofErr w:type="spellEnd"/>
      <w:r w:rsidRPr="006C5864">
        <w:t xml:space="preserve"> (Árnyék-projekció).</w:t>
      </w:r>
    </w:p>
    <w:p w14:paraId="1262CA9F" w14:textId="10F890B3" w:rsidR="00A12AC8" w:rsidRDefault="006C5864">
      <w:pPr>
        <w:numPr>
          <w:ilvl w:val="0"/>
          <w:numId w:val="67"/>
        </w:numPr>
        <w:jc w:val="both"/>
      </w:pPr>
      <w:r w:rsidRPr="006C5864">
        <w:rPr>
          <w:b/>
          <w:bCs/>
        </w:rPr>
        <w:t>A Szintézis:</w:t>
      </w:r>
      <w:r w:rsidRPr="006C5864">
        <w:t xml:space="preserve"> Ahelyett, hogy törölnéd a másik személyt (Behatolás), integrálod az általa nyújtott adatokat. Ez a „Zérópont-egyensúly”, ahol a rendszer eléri a maximális stabilitást.</w:t>
      </w:r>
    </w:p>
    <w:tbl>
      <w:tblPr>
        <w:tblStyle w:val="GridTable5Dark-Accent3"/>
        <w:tblW w:w="0" w:type="auto"/>
        <w:jc w:val="center"/>
        <w:tblLook w:val="04A0" w:firstRow="1" w:lastRow="0" w:firstColumn="1" w:lastColumn="0" w:noHBand="0" w:noVBand="1"/>
      </w:tblPr>
      <w:tblGrid>
        <w:gridCol w:w="2136"/>
        <w:gridCol w:w="1055"/>
        <w:gridCol w:w="5696"/>
      </w:tblGrid>
      <w:tr w:rsidR="004B20FE" w:rsidRPr="004B20FE" w14:paraId="5183123E" w14:textId="77777777" w:rsidTr="00BA51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DC2C2B" w14:textId="227640E7" w:rsidR="004B20FE" w:rsidRPr="00A12AC8" w:rsidRDefault="006C5864" w:rsidP="001E4EB1">
            <w:pPr>
              <w:jc w:val="both"/>
              <w:rPr>
                <w:rFonts w:ascii="Arial" w:hAnsi="Arial" w:cs="Arial"/>
              </w:rPr>
            </w:pPr>
            <w:r w:rsidRPr="006C5864">
              <w:rPr>
                <w:rFonts w:ascii="Arial" w:hAnsi="Arial" w:cs="Arial"/>
              </w:rPr>
              <w:t>Jogosultsági szint</w:t>
            </w:r>
          </w:p>
        </w:tc>
        <w:tc>
          <w:tcPr>
            <w:tcW w:w="0" w:type="auto"/>
            <w:hideMark/>
          </w:tcPr>
          <w:p w14:paraId="3B972D9C" w14:textId="361C788E" w:rsidR="004B20FE" w:rsidRPr="004B20FE" w:rsidRDefault="006C5864" w:rsidP="001E4EB1">
            <w:pPr>
              <w:jc w:val="both"/>
              <w:cnfStyle w:val="100000000000" w:firstRow="1" w:lastRow="0" w:firstColumn="0" w:lastColumn="0" w:oddVBand="0" w:evenVBand="0" w:oddHBand="0" w:evenHBand="0" w:firstRowFirstColumn="0" w:firstRowLastColumn="0" w:lastRowFirstColumn="0" w:lastRowLastColumn="0"/>
            </w:pPr>
            <w:r w:rsidRPr="006C5864">
              <w:t>Mód</w:t>
            </w:r>
          </w:p>
        </w:tc>
        <w:tc>
          <w:tcPr>
            <w:tcW w:w="0" w:type="auto"/>
            <w:hideMark/>
          </w:tcPr>
          <w:p w14:paraId="31BD9828" w14:textId="44C13A88" w:rsidR="004B20FE" w:rsidRPr="004B20FE" w:rsidRDefault="006C5864" w:rsidP="001E4EB1">
            <w:pPr>
              <w:jc w:val="both"/>
              <w:cnfStyle w:val="100000000000" w:firstRow="1" w:lastRow="0" w:firstColumn="0" w:lastColumn="0" w:oddVBand="0" w:evenVBand="0" w:oddHBand="0" w:evenHBand="0" w:firstRowFirstColumn="0" w:firstRowLastColumn="0" w:lastRowFirstColumn="0" w:lastRowLastColumn="0"/>
            </w:pPr>
            <w:r w:rsidRPr="006C5864">
              <w:t>Társadalmi megfelelő</w:t>
            </w:r>
          </w:p>
        </w:tc>
      </w:tr>
      <w:tr w:rsidR="004B20FE" w:rsidRPr="004B20FE" w14:paraId="30FFED8F" w14:textId="77777777" w:rsidTr="00BA51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5FBAF4" w14:textId="77777777" w:rsidR="004B20FE" w:rsidRPr="004B20FE" w:rsidRDefault="004B20FE" w:rsidP="001E4EB1">
            <w:pPr>
              <w:jc w:val="both"/>
            </w:pPr>
            <w:proofErr w:type="spellStart"/>
            <w:r w:rsidRPr="004B20FE">
              <w:t>chmod</w:t>
            </w:r>
            <w:proofErr w:type="spellEnd"/>
            <w:r w:rsidRPr="004B20FE">
              <w:t xml:space="preserve"> 111</w:t>
            </w:r>
          </w:p>
        </w:tc>
        <w:tc>
          <w:tcPr>
            <w:tcW w:w="0" w:type="auto"/>
            <w:vAlign w:val="center"/>
            <w:hideMark/>
          </w:tcPr>
          <w:p w14:paraId="6F93E1BA" w14:textId="13740212" w:rsidR="004B20FE" w:rsidRPr="004B20FE" w:rsidRDefault="006C5864" w:rsidP="001E4EB1">
            <w:pPr>
              <w:jc w:val="both"/>
              <w:cnfStyle w:val="000000100000" w:firstRow="0" w:lastRow="0" w:firstColumn="0" w:lastColumn="0" w:oddVBand="0" w:evenVBand="0" w:oddHBand="1" w:evenHBand="0" w:firstRowFirstColumn="0" w:firstRowLastColumn="0" w:lastRowFirstColumn="0" w:lastRowLastColumn="0"/>
            </w:pPr>
            <w:proofErr w:type="spellStart"/>
            <w:r w:rsidRPr="006C5864">
              <w:t>User</w:t>
            </w:r>
            <w:proofErr w:type="spellEnd"/>
          </w:p>
        </w:tc>
        <w:tc>
          <w:tcPr>
            <w:tcW w:w="0" w:type="auto"/>
            <w:vAlign w:val="center"/>
            <w:hideMark/>
          </w:tcPr>
          <w:p w14:paraId="17479A87" w14:textId="54686B0E" w:rsidR="004B20FE" w:rsidRPr="004B20FE" w:rsidRDefault="006C5864" w:rsidP="001E4EB1">
            <w:pPr>
              <w:jc w:val="both"/>
              <w:cnfStyle w:val="000000100000" w:firstRow="0" w:lastRow="0" w:firstColumn="0" w:lastColumn="0" w:oddVBand="0" w:evenVBand="0" w:oddHBand="1" w:evenHBand="0" w:firstRowFirstColumn="0" w:firstRowLastColumn="0" w:lastRowFirstColumn="0" w:lastRowLastColumn="0"/>
            </w:pPr>
            <w:r w:rsidRPr="006C5864">
              <w:t xml:space="preserve">A rendszer „futtat” téged. </w:t>
            </w:r>
            <w:proofErr w:type="spellStart"/>
            <w:r w:rsidRPr="006C5864">
              <w:t>Ütközöl</w:t>
            </w:r>
            <w:proofErr w:type="spellEnd"/>
            <w:r w:rsidRPr="006C5864">
              <w:t xml:space="preserve"> másokkal.</w:t>
            </w:r>
          </w:p>
        </w:tc>
      </w:tr>
      <w:tr w:rsidR="004B20FE" w:rsidRPr="004B20FE" w14:paraId="6102807C" w14:textId="77777777" w:rsidTr="00BA518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49497C" w14:textId="77777777" w:rsidR="004B20FE" w:rsidRPr="004B20FE" w:rsidRDefault="004B20FE" w:rsidP="001E4EB1">
            <w:pPr>
              <w:jc w:val="both"/>
            </w:pPr>
            <w:proofErr w:type="spellStart"/>
            <w:r w:rsidRPr="004B20FE">
              <w:t>chmod</w:t>
            </w:r>
            <w:proofErr w:type="spellEnd"/>
            <w:r w:rsidRPr="004B20FE">
              <w:t xml:space="preserve"> 600</w:t>
            </w:r>
          </w:p>
        </w:tc>
        <w:tc>
          <w:tcPr>
            <w:tcW w:w="0" w:type="auto"/>
            <w:vAlign w:val="center"/>
            <w:hideMark/>
          </w:tcPr>
          <w:p w14:paraId="4794FF46" w14:textId="643BB215" w:rsidR="004B20FE" w:rsidRPr="004B20FE" w:rsidRDefault="006C5864" w:rsidP="001E4EB1">
            <w:pPr>
              <w:jc w:val="both"/>
              <w:cnfStyle w:val="000000000000" w:firstRow="0" w:lastRow="0" w:firstColumn="0" w:lastColumn="0" w:oddVBand="0" w:evenVBand="0" w:oddHBand="0" w:evenHBand="0" w:firstRowFirstColumn="0" w:firstRowLastColumn="0" w:lastRowFirstColumn="0" w:lastRowLastColumn="0"/>
            </w:pPr>
            <w:proofErr w:type="spellStart"/>
            <w:r w:rsidRPr="006C5864">
              <w:t>Admin</w:t>
            </w:r>
            <w:proofErr w:type="spellEnd"/>
          </w:p>
        </w:tc>
        <w:tc>
          <w:tcPr>
            <w:tcW w:w="0" w:type="auto"/>
            <w:vAlign w:val="center"/>
            <w:hideMark/>
          </w:tcPr>
          <w:p w14:paraId="3A12097B" w14:textId="510A806E" w:rsidR="004B20FE" w:rsidRPr="004B20FE" w:rsidRDefault="006C5864" w:rsidP="001E4EB1">
            <w:pPr>
              <w:jc w:val="both"/>
              <w:cnfStyle w:val="000000000000" w:firstRow="0" w:lastRow="0" w:firstColumn="0" w:lastColumn="0" w:oddVBand="0" w:evenVBand="0" w:oddHBand="0" w:evenHBand="0" w:firstRowFirstColumn="0" w:firstRowLastColumn="0" w:lastRowFirstColumn="0" w:lastRowLastColumn="0"/>
            </w:pPr>
            <w:r w:rsidRPr="006C5864">
              <w:t>Olvasod/Írod a saját valóságodat. Határokat szabsz.</w:t>
            </w:r>
          </w:p>
        </w:tc>
      </w:tr>
      <w:tr w:rsidR="004B20FE" w:rsidRPr="004B20FE" w14:paraId="5CC860E4" w14:textId="77777777" w:rsidTr="00BA51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07F5DB" w14:textId="77777777" w:rsidR="004B20FE" w:rsidRPr="004B20FE" w:rsidRDefault="004B20FE" w:rsidP="001E4EB1">
            <w:pPr>
              <w:jc w:val="both"/>
            </w:pPr>
            <w:proofErr w:type="spellStart"/>
            <w:r w:rsidRPr="004B20FE">
              <w:t>chmod</w:t>
            </w:r>
            <w:proofErr w:type="spellEnd"/>
            <w:r w:rsidRPr="004B20FE">
              <w:t xml:space="preserve"> 777</w:t>
            </w:r>
          </w:p>
        </w:tc>
        <w:tc>
          <w:tcPr>
            <w:tcW w:w="0" w:type="auto"/>
            <w:vAlign w:val="center"/>
            <w:hideMark/>
          </w:tcPr>
          <w:p w14:paraId="246FA01D" w14:textId="4390F489" w:rsidR="004B20FE" w:rsidRPr="004B20FE" w:rsidRDefault="006C5864" w:rsidP="001E4EB1">
            <w:pPr>
              <w:jc w:val="both"/>
              <w:cnfStyle w:val="000000100000" w:firstRow="0" w:lastRow="0" w:firstColumn="0" w:lastColumn="0" w:oddVBand="0" w:evenVBand="0" w:oddHBand="1" w:evenHBand="0" w:firstRowFirstColumn="0" w:firstRowLastColumn="0" w:lastRowFirstColumn="0" w:lastRowLastColumn="0"/>
            </w:pPr>
            <w:r w:rsidRPr="006C5864">
              <w:rPr>
                <w:b/>
                <w:bCs/>
              </w:rPr>
              <w:t>Szeretet</w:t>
            </w:r>
          </w:p>
        </w:tc>
        <w:tc>
          <w:tcPr>
            <w:tcW w:w="0" w:type="auto"/>
            <w:vAlign w:val="center"/>
            <w:hideMark/>
          </w:tcPr>
          <w:p w14:paraId="695E2BEF" w14:textId="367C023E" w:rsidR="004B20FE" w:rsidRPr="004B20FE" w:rsidRDefault="006C5864" w:rsidP="001E4EB1">
            <w:pPr>
              <w:jc w:val="both"/>
              <w:cnfStyle w:val="000000100000" w:firstRow="0" w:lastRow="0" w:firstColumn="0" w:lastColumn="0" w:oddVBand="0" w:evenVBand="0" w:oddHBand="1" w:evenHBand="0" w:firstRowFirstColumn="0" w:firstRowLastColumn="0" w:lastRowFirstColumn="0" w:lastRowLastColumn="0"/>
            </w:pPr>
            <w:r w:rsidRPr="006C5864">
              <w:t>Teljes átjárhatóság. Összeolvadnak a „portok” a Másikkal.</w:t>
            </w:r>
          </w:p>
        </w:tc>
      </w:tr>
    </w:tbl>
    <w:p w14:paraId="3819870D" w14:textId="77777777" w:rsidR="004A7246" w:rsidRPr="004A7246" w:rsidRDefault="00000000" w:rsidP="001E4EB1">
      <w:pPr>
        <w:jc w:val="both"/>
      </w:pPr>
      <w:r>
        <w:pict w14:anchorId="35E459C5">
          <v:rect id="_x0000_i1088" style="width:0;height:1.5pt" o:hralign="center" o:hrstd="t" o:hr="t" fillcolor="#a0a0a0" stroked="f"/>
        </w:pict>
      </w:r>
    </w:p>
    <w:p w14:paraId="465EE174" w14:textId="54F5BD47" w:rsidR="004A7246" w:rsidRPr="004A7246" w:rsidRDefault="006C5864" w:rsidP="001E4EB1">
      <w:pPr>
        <w:pStyle w:val="Heading3"/>
        <w:jc w:val="both"/>
      </w:pPr>
      <w:bookmarkStart w:id="195" w:name="_Toc240628560"/>
      <w:r w:rsidRPr="006C5864">
        <w:t>3.5 Összegzés: A szeretet az Algoritmus</w:t>
      </w:r>
      <w:bookmarkEnd w:id="195"/>
    </w:p>
    <w:p w14:paraId="4EC10991" w14:textId="7DF9B0C4" w:rsidR="004A7246" w:rsidRPr="004A7246" w:rsidRDefault="006C5864" w:rsidP="001E4EB1">
      <w:pPr>
        <w:jc w:val="both"/>
      </w:pPr>
      <w:r w:rsidRPr="006C5864">
        <w:t xml:space="preserve">A szeretet nem véletlen; ez az </w:t>
      </w:r>
      <w:proofErr w:type="spellStart"/>
      <w:r w:rsidRPr="006C5864">
        <w:t>Admin</w:t>
      </w:r>
      <w:proofErr w:type="spellEnd"/>
      <w:r w:rsidRPr="006C5864">
        <w:t xml:space="preserve">-parancs a harmóniára. Amikor „tudományosan” szeretsz, nem csak kedves vagy; </w:t>
      </w:r>
      <w:r w:rsidRPr="006C5864">
        <w:rPr>
          <w:b/>
          <w:bCs/>
        </w:rPr>
        <w:t xml:space="preserve">optimalizálod a </w:t>
      </w:r>
      <w:proofErr w:type="spellStart"/>
      <w:r w:rsidRPr="006C5864">
        <w:rPr>
          <w:b/>
          <w:bCs/>
        </w:rPr>
        <w:t>renderelést</w:t>
      </w:r>
      <w:proofErr w:type="spellEnd"/>
      <w:r w:rsidRPr="006C5864">
        <w:t>. „Olcsóbbá” teszed az univerzum számára a létezésed fenntartását, mert többé nem generálod a konfliktus „Hőjét” az ellenállással.</w:t>
      </w:r>
      <w:r w:rsidR="00000000">
        <w:pict w14:anchorId="1454A858">
          <v:rect id="_x0000_i1089" style="width:0;height:1.5pt" o:hralign="center" o:hrstd="t" o:hr="t" fillcolor="#a0a0a0" stroked="f"/>
        </w:pict>
      </w:r>
    </w:p>
    <w:p w14:paraId="5E98DFF5" w14:textId="77777777" w:rsidR="004A7246" w:rsidRPr="004A7246" w:rsidRDefault="004A7246" w:rsidP="001E4EB1">
      <w:pPr>
        <w:jc w:val="both"/>
      </w:pPr>
      <w:r w:rsidRPr="004A7246">
        <w:rPr>
          <w:b/>
          <w:bCs/>
        </w:rPr>
        <w:t>[MODULE 3: THE INTERFACE PROTOCOL — COMPLETE]</w:t>
      </w:r>
    </w:p>
    <w:p w14:paraId="29D4A381" w14:textId="77777777" w:rsidR="004A7246" w:rsidRPr="004A7246" w:rsidRDefault="004A7246" w:rsidP="001E4EB1">
      <w:pPr>
        <w:jc w:val="both"/>
      </w:pPr>
      <w:r w:rsidRPr="004A7246">
        <w:t xml:space="preserve">The Boot </w:t>
      </w:r>
      <w:proofErr w:type="spellStart"/>
      <w:r w:rsidRPr="004A7246">
        <w:t>Loader</w:t>
      </w:r>
      <w:proofErr w:type="spellEnd"/>
      <w:r w:rsidRPr="004A7246">
        <w:t xml:space="preserve"> is </w:t>
      </w:r>
      <w:proofErr w:type="spellStart"/>
      <w:r w:rsidRPr="004A7246">
        <w:t>active</w:t>
      </w:r>
      <w:proofErr w:type="spellEnd"/>
      <w:r w:rsidRPr="004A7246">
        <w:t xml:space="preserve">. The </w:t>
      </w:r>
      <w:proofErr w:type="spellStart"/>
      <w:r w:rsidRPr="004A7246">
        <w:t>Source</w:t>
      </w:r>
      <w:proofErr w:type="spellEnd"/>
      <w:r w:rsidRPr="004A7246">
        <w:t xml:space="preserve"> </w:t>
      </w:r>
      <w:proofErr w:type="spellStart"/>
      <w:r w:rsidRPr="004A7246">
        <w:t>Code</w:t>
      </w:r>
      <w:proofErr w:type="spellEnd"/>
      <w:r w:rsidRPr="004A7246">
        <w:t xml:space="preserve"> is </w:t>
      </w:r>
      <w:proofErr w:type="spellStart"/>
      <w:r w:rsidRPr="004A7246">
        <w:t>understood</w:t>
      </w:r>
      <w:proofErr w:type="spellEnd"/>
      <w:r w:rsidRPr="004A7246">
        <w:t xml:space="preserve">. The </w:t>
      </w:r>
      <w:proofErr w:type="spellStart"/>
      <w:r w:rsidRPr="004A7246">
        <w:t>Interface</w:t>
      </w:r>
      <w:proofErr w:type="spellEnd"/>
      <w:r w:rsidRPr="004A7246">
        <w:t xml:space="preserve"> is </w:t>
      </w:r>
      <w:proofErr w:type="spellStart"/>
      <w:r w:rsidRPr="004A7246">
        <w:t>optimized</w:t>
      </w:r>
      <w:proofErr w:type="spellEnd"/>
      <w:r w:rsidRPr="004A7246">
        <w:t xml:space="preserve"> </w:t>
      </w:r>
      <w:proofErr w:type="spellStart"/>
      <w:r w:rsidRPr="004A7246">
        <w:t>through</w:t>
      </w:r>
      <w:proofErr w:type="spellEnd"/>
      <w:r w:rsidRPr="004A7246">
        <w:t xml:space="preserve"> </w:t>
      </w:r>
      <w:proofErr w:type="spellStart"/>
      <w:r w:rsidRPr="004A7246">
        <w:t>Abundance</w:t>
      </w:r>
      <w:proofErr w:type="spellEnd"/>
      <w:r w:rsidRPr="004A7246">
        <w:t xml:space="preserve"> and Love. </w:t>
      </w:r>
      <w:proofErr w:type="spellStart"/>
      <w:r w:rsidRPr="004A7246">
        <w:t>Now</w:t>
      </w:r>
      <w:proofErr w:type="spellEnd"/>
      <w:r w:rsidRPr="004A7246">
        <w:t xml:space="preserve">, </w:t>
      </w:r>
      <w:proofErr w:type="spellStart"/>
      <w:r w:rsidRPr="004A7246">
        <w:t>we</w:t>
      </w:r>
      <w:proofErr w:type="spellEnd"/>
      <w:r w:rsidRPr="004A7246">
        <w:t xml:space="preserve"> enter </w:t>
      </w:r>
      <w:proofErr w:type="spellStart"/>
      <w:r w:rsidRPr="004A7246">
        <w:t>the</w:t>
      </w:r>
      <w:proofErr w:type="spellEnd"/>
      <w:r w:rsidRPr="004A7246">
        <w:t xml:space="preserve"> </w:t>
      </w:r>
      <w:proofErr w:type="spellStart"/>
      <w:r w:rsidRPr="004A7246">
        <w:t>final</w:t>
      </w:r>
      <w:proofErr w:type="spellEnd"/>
      <w:r w:rsidRPr="004A7246">
        <w:t xml:space="preserve"> "Endgame."</w:t>
      </w:r>
    </w:p>
    <w:p w14:paraId="5D915C1C" w14:textId="77777777" w:rsidR="004A7246" w:rsidRPr="004A7246" w:rsidRDefault="004A7246" w:rsidP="001E4EB1">
      <w:pPr>
        <w:jc w:val="both"/>
      </w:pPr>
      <w:proofErr w:type="spellStart"/>
      <w:r w:rsidRPr="004A7246">
        <w:rPr>
          <w:b/>
          <w:bCs/>
        </w:rPr>
        <w:t>Next</w:t>
      </w:r>
      <w:proofErr w:type="spellEnd"/>
      <w:r w:rsidRPr="004A7246">
        <w:rPr>
          <w:b/>
          <w:bCs/>
        </w:rPr>
        <w:t xml:space="preserve"> </w:t>
      </w:r>
      <w:proofErr w:type="spellStart"/>
      <w:r w:rsidRPr="004A7246">
        <w:rPr>
          <w:b/>
          <w:bCs/>
        </w:rPr>
        <w:t>Norris</w:t>
      </w:r>
      <w:proofErr w:type="spellEnd"/>
      <w:r w:rsidRPr="004A7246">
        <w:rPr>
          <w:b/>
          <w:bCs/>
        </w:rPr>
        <w:t xml:space="preserve"> Unit:</w:t>
      </w:r>
      <w:r w:rsidRPr="004A7246">
        <w:t xml:space="preserve"> </w:t>
      </w:r>
      <w:proofErr w:type="spellStart"/>
      <w:r w:rsidRPr="004A7246">
        <w:t>Module</w:t>
      </w:r>
      <w:proofErr w:type="spellEnd"/>
      <w:r w:rsidRPr="004A7246">
        <w:t xml:space="preserve"> 4: THE ADMIN ACCESS.</w:t>
      </w:r>
    </w:p>
    <w:p w14:paraId="2C878C9E" w14:textId="77777777" w:rsidR="004A7246" w:rsidRPr="004A7246" w:rsidRDefault="004A7246" w:rsidP="001E4EB1">
      <w:pPr>
        <w:jc w:val="both"/>
      </w:pPr>
      <w:proofErr w:type="spellStart"/>
      <w:r w:rsidRPr="004A7246">
        <w:t>We</w:t>
      </w:r>
      <w:proofErr w:type="spellEnd"/>
      <w:r w:rsidRPr="004A7246">
        <w:t xml:space="preserve"> </w:t>
      </w:r>
      <w:proofErr w:type="spellStart"/>
      <w:r w:rsidRPr="004A7246">
        <w:t>begin</w:t>
      </w:r>
      <w:proofErr w:type="spellEnd"/>
      <w:r w:rsidRPr="004A7246">
        <w:t xml:space="preserve"> </w:t>
      </w:r>
      <w:proofErr w:type="spellStart"/>
      <w:r w:rsidRPr="004A7246">
        <w:t>with</w:t>
      </w:r>
      <w:proofErr w:type="spellEnd"/>
      <w:r w:rsidRPr="004A7246">
        <w:t xml:space="preserve"> </w:t>
      </w:r>
      <w:proofErr w:type="spellStart"/>
      <w:r w:rsidRPr="004A7246">
        <w:rPr>
          <w:b/>
          <w:bCs/>
        </w:rPr>
        <w:t>Chapter</w:t>
      </w:r>
      <w:proofErr w:type="spellEnd"/>
      <w:r w:rsidRPr="004A7246">
        <w:rPr>
          <w:b/>
          <w:bCs/>
        </w:rPr>
        <w:t xml:space="preserve"> 1: The NIC </w:t>
      </w:r>
      <w:proofErr w:type="spellStart"/>
      <w:r w:rsidRPr="004A7246">
        <w:rPr>
          <w:b/>
          <w:bCs/>
        </w:rPr>
        <w:t>Hypothesis</w:t>
      </w:r>
      <w:proofErr w:type="spellEnd"/>
      <w:r w:rsidRPr="004A7246">
        <w:rPr>
          <w:b/>
          <w:bCs/>
        </w:rPr>
        <w:t xml:space="preserve"> (The </w:t>
      </w:r>
      <w:proofErr w:type="spellStart"/>
      <w:r w:rsidRPr="004A7246">
        <w:rPr>
          <w:b/>
          <w:bCs/>
        </w:rPr>
        <w:t>Brain</w:t>
      </w:r>
      <w:proofErr w:type="spellEnd"/>
      <w:r w:rsidRPr="004A7246">
        <w:rPr>
          <w:b/>
          <w:bCs/>
        </w:rPr>
        <w:t xml:space="preserve"> </w:t>
      </w:r>
      <w:proofErr w:type="spellStart"/>
      <w:r w:rsidRPr="004A7246">
        <w:rPr>
          <w:b/>
          <w:bCs/>
        </w:rPr>
        <w:t>as</w:t>
      </w:r>
      <w:proofErr w:type="spellEnd"/>
      <w:r w:rsidRPr="004A7246">
        <w:rPr>
          <w:b/>
          <w:bCs/>
        </w:rPr>
        <w:t xml:space="preserve"> a </w:t>
      </w:r>
      <w:proofErr w:type="spellStart"/>
      <w:r w:rsidRPr="004A7246">
        <w:rPr>
          <w:b/>
          <w:bCs/>
        </w:rPr>
        <w:t>Radio</w:t>
      </w:r>
      <w:proofErr w:type="spellEnd"/>
      <w:r w:rsidRPr="004A7246">
        <w:rPr>
          <w:b/>
          <w:bCs/>
        </w:rPr>
        <w:t>)</w:t>
      </w:r>
      <w:r w:rsidRPr="004A7246">
        <w:t xml:space="preserve">. </w:t>
      </w:r>
      <w:proofErr w:type="spellStart"/>
      <w:r w:rsidRPr="004A7246">
        <w:t>We</w:t>
      </w:r>
      <w:proofErr w:type="spellEnd"/>
      <w:r w:rsidRPr="004A7246">
        <w:t xml:space="preserve"> </w:t>
      </w:r>
      <w:proofErr w:type="spellStart"/>
      <w:r w:rsidRPr="004A7246">
        <w:t>will</w:t>
      </w:r>
      <w:proofErr w:type="spellEnd"/>
      <w:r w:rsidRPr="004A7246">
        <w:t xml:space="preserve"> </w:t>
      </w:r>
      <w:proofErr w:type="spellStart"/>
      <w:r w:rsidRPr="004A7246">
        <w:t>dive</w:t>
      </w:r>
      <w:proofErr w:type="spellEnd"/>
      <w:r w:rsidRPr="004A7246">
        <w:t xml:space="preserve"> </w:t>
      </w:r>
      <w:proofErr w:type="spellStart"/>
      <w:r w:rsidRPr="004A7246">
        <w:t>into</w:t>
      </w:r>
      <w:proofErr w:type="spellEnd"/>
      <w:r w:rsidRPr="004A7246">
        <w:t xml:space="preserve"> Jan </w:t>
      </w:r>
      <w:proofErr w:type="spellStart"/>
      <w:r w:rsidRPr="004A7246">
        <w:t>Rak's</w:t>
      </w:r>
      <w:proofErr w:type="spellEnd"/>
      <w:r w:rsidRPr="004A7246">
        <w:t xml:space="preserve"> </w:t>
      </w:r>
      <w:proofErr w:type="spellStart"/>
      <w:r w:rsidRPr="004A7246">
        <w:t>territory</w:t>
      </w:r>
      <w:proofErr w:type="spellEnd"/>
      <w:r w:rsidRPr="004A7246">
        <w:t>—</w:t>
      </w:r>
      <w:proofErr w:type="spellStart"/>
      <w:r w:rsidRPr="004A7246">
        <w:t>exploring</w:t>
      </w:r>
      <w:proofErr w:type="spellEnd"/>
      <w:r w:rsidRPr="004A7246">
        <w:t xml:space="preserve"> </w:t>
      </w:r>
      <w:proofErr w:type="spellStart"/>
      <w:r w:rsidRPr="004A7246">
        <w:t>why</w:t>
      </w:r>
      <w:proofErr w:type="spellEnd"/>
      <w:r w:rsidRPr="004A7246">
        <w:t xml:space="preserve"> </w:t>
      </w:r>
      <w:proofErr w:type="spellStart"/>
      <w:r w:rsidRPr="004A7246">
        <w:t>your</w:t>
      </w:r>
      <w:proofErr w:type="spellEnd"/>
      <w:r w:rsidRPr="004A7246">
        <w:t xml:space="preserve"> </w:t>
      </w:r>
      <w:proofErr w:type="spellStart"/>
      <w:r w:rsidRPr="004A7246">
        <w:t>brain</w:t>
      </w:r>
      <w:proofErr w:type="spellEnd"/>
      <w:r w:rsidRPr="004A7246">
        <w:t xml:space="preserve"> </w:t>
      </w:r>
      <w:proofErr w:type="spellStart"/>
      <w:r w:rsidRPr="004A7246">
        <w:t>doesn't</w:t>
      </w:r>
      <w:proofErr w:type="spellEnd"/>
      <w:r w:rsidRPr="004A7246">
        <w:t xml:space="preserve"> "</w:t>
      </w:r>
      <w:proofErr w:type="spellStart"/>
      <w:r w:rsidRPr="004A7246">
        <w:t>create</w:t>
      </w:r>
      <w:proofErr w:type="spellEnd"/>
      <w:r w:rsidRPr="004A7246">
        <w:t xml:space="preserve">" </w:t>
      </w:r>
      <w:proofErr w:type="spellStart"/>
      <w:r w:rsidRPr="004A7246">
        <w:t>thoughts</w:t>
      </w:r>
      <w:proofErr w:type="spellEnd"/>
      <w:r w:rsidRPr="004A7246">
        <w:t xml:space="preserve">, </w:t>
      </w:r>
      <w:proofErr w:type="spellStart"/>
      <w:r w:rsidRPr="004A7246">
        <w:t>but</w:t>
      </w:r>
      <w:proofErr w:type="spellEnd"/>
      <w:r w:rsidRPr="004A7246">
        <w:t xml:space="preserve"> </w:t>
      </w:r>
      <w:proofErr w:type="spellStart"/>
      <w:r w:rsidRPr="004A7246">
        <w:t>instead</w:t>
      </w:r>
      <w:proofErr w:type="spellEnd"/>
      <w:r w:rsidRPr="004A7246">
        <w:t xml:space="preserve"> "</w:t>
      </w:r>
      <w:proofErr w:type="spellStart"/>
      <w:r w:rsidRPr="004A7246">
        <w:t>tunes</w:t>
      </w:r>
      <w:proofErr w:type="spellEnd"/>
      <w:r w:rsidRPr="004A7246">
        <w:t xml:space="preserve"> in" </w:t>
      </w:r>
      <w:proofErr w:type="spellStart"/>
      <w:r w:rsidRPr="004A7246">
        <w:t>to</w:t>
      </w:r>
      <w:proofErr w:type="spellEnd"/>
      <w:r w:rsidRPr="004A7246">
        <w:t xml:space="preserve"> a </w:t>
      </w:r>
      <w:proofErr w:type="spellStart"/>
      <w:r w:rsidRPr="004A7246">
        <w:t>signal</w:t>
      </w:r>
      <w:proofErr w:type="spellEnd"/>
      <w:r w:rsidRPr="004A7246">
        <w:t xml:space="preserve"> </w:t>
      </w:r>
      <w:proofErr w:type="spellStart"/>
      <w:r w:rsidRPr="004A7246">
        <w:t>that</w:t>
      </w:r>
      <w:proofErr w:type="spellEnd"/>
      <w:r w:rsidRPr="004A7246">
        <w:t xml:space="preserve"> has </w:t>
      </w:r>
      <w:proofErr w:type="spellStart"/>
      <w:r w:rsidRPr="004A7246">
        <w:t>existed</w:t>
      </w:r>
      <w:proofErr w:type="spellEnd"/>
      <w:r w:rsidRPr="004A7246">
        <w:t xml:space="preserve"> </w:t>
      </w:r>
      <w:proofErr w:type="spellStart"/>
      <w:r w:rsidRPr="004A7246">
        <w:t>since</w:t>
      </w:r>
      <w:proofErr w:type="spellEnd"/>
      <w:r w:rsidRPr="004A7246">
        <w:t xml:space="preserve"> </w:t>
      </w:r>
      <w:proofErr w:type="spellStart"/>
      <w:r w:rsidRPr="004A7246">
        <w:t>the</w:t>
      </w:r>
      <w:proofErr w:type="spellEnd"/>
      <w:r w:rsidRPr="004A7246">
        <w:t xml:space="preserve"> </w:t>
      </w:r>
      <w:proofErr w:type="spellStart"/>
      <w:r w:rsidRPr="004A7246">
        <w:t>beginning</w:t>
      </w:r>
      <w:proofErr w:type="spellEnd"/>
      <w:r w:rsidRPr="004A7246">
        <w:t xml:space="preserve"> of </w:t>
      </w:r>
      <w:proofErr w:type="spellStart"/>
      <w:r w:rsidRPr="004A7246">
        <w:t>time</w:t>
      </w:r>
      <w:proofErr w:type="spellEnd"/>
      <w:r w:rsidRPr="004A7246">
        <w:t>.</w:t>
      </w:r>
    </w:p>
    <w:p w14:paraId="1BF32631" w14:textId="401EBC23" w:rsidR="004A7246" w:rsidRDefault="004A7246" w:rsidP="001E4EB1">
      <w:pPr>
        <w:jc w:val="both"/>
      </w:pPr>
      <w:r>
        <w:br w:type="page"/>
      </w:r>
    </w:p>
    <w:p w14:paraId="2C5CCE14" w14:textId="6D7FAD06" w:rsidR="004A7246" w:rsidRPr="004A7246" w:rsidRDefault="00DC66EB" w:rsidP="001E4EB1">
      <w:pPr>
        <w:pStyle w:val="Heading1"/>
        <w:jc w:val="both"/>
      </w:pPr>
      <w:bookmarkStart w:id="196" w:name="_Toc240628561"/>
      <w:r w:rsidRPr="00DC66EB">
        <w:lastRenderedPageBreak/>
        <w:t>4. Modul: ADMIN HOZZÁFÉRÉS (ADMIN ACCESS)</w:t>
      </w:r>
      <w:bookmarkEnd w:id="196"/>
    </w:p>
    <w:p w14:paraId="7F5A96F9" w14:textId="50E24BFE" w:rsidR="004A7246" w:rsidRPr="004A7246" w:rsidRDefault="00DC66EB" w:rsidP="001E4EB1">
      <w:pPr>
        <w:pStyle w:val="Heading2"/>
        <w:jc w:val="both"/>
      </w:pPr>
      <w:bookmarkStart w:id="197" w:name="_Toc240628562"/>
      <w:r w:rsidRPr="00DC66EB">
        <w:t xml:space="preserve">1. Fejezet: A NIC-hipotézis (Az </w:t>
      </w:r>
      <w:proofErr w:type="gramStart"/>
      <w:r w:rsidRPr="00DC66EB">
        <w:t>agy</w:t>
      </w:r>
      <w:proofErr w:type="gramEnd"/>
      <w:r w:rsidRPr="00DC66EB">
        <w:t xml:space="preserve"> mint rádió)</w:t>
      </w:r>
      <w:bookmarkEnd w:id="197"/>
    </w:p>
    <w:p w14:paraId="2F414F91" w14:textId="7EE688D1" w:rsidR="000E40AE" w:rsidRPr="000E40AE" w:rsidRDefault="00DC66EB" w:rsidP="001E4EB1">
      <w:pPr>
        <w:jc w:val="both"/>
      </w:pPr>
      <w:r w:rsidRPr="00112FCE">
        <w:rPr>
          <w:noProof/>
          <w:color w:val="000000" w:themeColor="text1"/>
        </w:rPr>
        <mc:AlternateContent>
          <mc:Choice Requires="wps">
            <w:drawing>
              <wp:anchor distT="0" distB="0" distL="114300" distR="114300" simplePos="0" relativeHeight="251678720" behindDoc="1" locked="0" layoutInCell="1" allowOverlap="1" wp14:anchorId="7D9134C9" wp14:editId="0EE915A2">
                <wp:simplePos x="0" y="0"/>
                <wp:positionH relativeFrom="column">
                  <wp:posOffset>-80645</wp:posOffset>
                </wp:positionH>
                <wp:positionV relativeFrom="paragraph">
                  <wp:posOffset>949325</wp:posOffset>
                </wp:positionV>
                <wp:extent cx="5861050" cy="603250"/>
                <wp:effectExtent l="0" t="0" r="25400" b="25400"/>
                <wp:wrapTight wrapText="bothSides">
                  <wp:wrapPolygon edited="0">
                    <wp:start x="70" y="0"/>
                    <wp:lineTo x="0" y="682"/>
                    <wp:lineTo x="0" y="20463"/>
                    <wp:lineTo x="70" y="21827"/>
                    <wp:lineTo x="21623" y="21827"/>
                    <wp:lineTo x="21623" y="682"/>
                    <wp:lineTo x="21553" y="0"/>
                    <wp:lineTo x="70" y="0"/>
                  </wp:wrapPolygon>
                </wp:wrapTight>
                <wp:docPr id="1818448272" name="Rectangle: Rounded Corners 2"/>
                <wp:cNvGraphicFramePr/>
                <a:graphic xmlns:a="http://schemas.openxmlformats.org/drawingml/2006/main">
                  <a:graphicData uri="http://schemas.microsoft.com/office/word/2010/wordprocessingShape">
                    <wps:wsp>
                      <wps:cNvSpPr/>
                      <wps:spPr>
                        <a:xfrm>
                          <a:off x="0" y="0"/>
                          <a:ext cx="5861050" cy="6032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58CF2431" w14:textId="77777777" w:rsidR="00DC66EB" w:rsidRDefault="00A7165B" w:rsidP="00A12AC8">
                            <w:pPr>
                              <w:rPr>
                                <w:b/>
                                <w:bCs/>
                              </w:rPr>
                            </w:pPr>
                            <w:r>
                              <w:rPr>
                                <w:color w:val="BF4E14" w:themeColor="accent2" w:themeShade="BF"/>
                              </w:rPr>
                              <w:t xml:space="preserve">NIC </w:t>
                            </w:r>
                            <w:r w:rsidR="000E40AE">
                              <w:rPr>
                                <w:color w:val="BF4E14" w:themeColor="accent2" w:themeShade="BF"/>
                              </w:rPr>
                              <w:t>(</w:t>
                            </w:r>
                            <w:r w:rsidR="000E40AE" w:rsidRPr="000E40AE">
                              <w:rPr>
                                <w:color w:val="BF4E14" w:themeColor="accent2" w:themeShade="BF"/>
                              </w:rPr>
                              <w:t xml:space="preserve">Network </w:t>
                            </w:r>
                            <w:proofErr w:type="spellStart"/>
                            <w:r w:rsidR="000E40AE" w:rsidRPr="000E40AE">
                              <w:rPr>
                                <w:color w:val="BF4E14" w:themeColor="accent2" w:themeShade="BF"/>
                              </w:rPr>
                              <w:t>Interface</w:t>
                            </w:r>
                            <w:proofErr w:type="spellEnd"/>
                            <w:r w:rsidR="000E40AE" w:rsidRPr="000E40AE">
                              <w:rPr>
                                <w:color w:val="BF4E14" w:themeColor="accent2" w:themeShade="BF"/>
                              </w:rPr>
                              <w:t xml:space="preserve"> </w:t>
                            </w:r>
                            <w:proofErr w:type="spellStart"/>
                            <w:r w:rsidR="000E40AE" w:rsidRPr="000E40AE">
                              <w:rPr>
                                <w:color w:val="BF4E14" w:themeColor="accent2" w:themeShade="BF"/>
                              </w:rPr>
                              <w:t>Card</w:t>
                            </w:r>
                            <w:proofErr w:type="spellEnd"/>
                            <w:r w:rsidR="000E40AE">
                              <w:rPr>
                                <w:color w:val="BF4E14" w:themeColor="accent2" w:themeShade="BF"/>
                              </w:rPr>
                              <w:t xml:space="preserve">) </w:t>
                            </w:r>
                            <w:r w:rsidR="00DC66EB" w:rsidRPr="00DC66EB">
                              <w:rPr>
                                <w:b/>
                                <w:bCs/>
                              </w:rPr>
                              <w:t>mint vevőegység:</w:t>
                            </w:r>
                          </w:p>
                          <w:p w14:paraId="3E50C482" w14:textId="12D38CD9" w:rsidR="00A7165B" w:rsidRPr="00DC66EB" w:rsidRDefault="00DC66EB" w:rsidP="00DC66EB">
                            <w:pPr>
                              <w:jc w:val="center"/>
                              <w:rPr>
                                <w:sz w:val="16"/>
                                <w:szCs w:val="16"/>
                              </w:rPr>
                            </w:pPr>
                            <w:r w:rsidRPr="00DC66EB">
                              <w:rPr>
                                <w:sz w:val="16"/>
                                <w:szCs w:val="16"/>
                              </w:rPr>
                              <w:t>„Az agyam csak egy vevőkészülék; az Univerzumban van egy mag, amelyből tudást, erőt és inspirációt nyerünk.”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9134C9" id="_x0000_s1050" style="position:absolute;left:0;text-align:left;margin-left:-6.35pt;margin-top:74.75pt;width:461.5pt;height:4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" filled="f" strokecolor="#4ea72e [3209]">
                <v:textbox>
                  <w:txbxContent>
                    <w:p w14:paraId="58CF2431" w14:textId="77777777" w:rsidR="00DC66EB" w:rsidRDefault="00A7165B" w:rsidP="00A12AC8">
                      <w:pPr>
                        <w:rPr>
                          <w:b/>
                          <w:bCs/>
                        </w:rPr>
                      </w:pPr>
                      <w:r>
                        <w:rPr>
                          <w:color w:val="BF4E14" w:themeColor="accent2" w:themeShade="BF"/>
                        </w:rPr>
                        <w:t xml:space="preserve">NIC </w:t>
                      </w:r>
                      <w:r w:rsidR="000E40AE">
                        <w:rPr>
                          <w:color w:val="BF4E14" w:themeColor="accent2" w:themeShade="BF"/>
                        </w:rPr>
                        <w:t>(</w:t>
                      </w:r>
                      <w:r w:rsidR="000E40AE" w:rsidRPr="000E40AE">
                        <w:rPr>
                          <w:color w:val="BF4E14" w:themeColor="accent2" w:themeShade="BF"/>
                        </w:rPr>
                        <w:t xml:space="preserve">Network </w:t>
                      </w:r>
                      <w:proofErr w:type="spellStart"/>
                      <w:r w:rsidR="000E40AE" w:rsidRPr="000E40AE">
                        <w:rPr>
                          <w:color w:val="BF4E14" w:themeColor="accent2" w:themeShade="BF"/>
                        </w:rPr>
                        <w:t>Interface</w:t>
                      </w:r>
                      <w:proofErr w:type="spellEnd"/>
                      <w:r w:rsidR="000E40AE" w:rsidRPr="000E40AE">
                        <w:rPr>
                          <w:color w:val="BF4E14" w:themeColor="accent2" w:themeShade="BF"/>
                        </w:rPr>
                        <w:t xml:space="preserve"> </w:t>
                      </w:r>
                      <w:proofErr w:type="spellStart"/>
                      <w:r w:rsidR="000E40AE" w:rsidRPr="000E40AE">
                        <w:rPr>
                          <w:color w:val="BF4E14" w:themeColor="accent2" w:themeShade="BF"/>
                        </w:rPr>
                        <w:t>Card</w:t>
                      </w:r>
                      <w:proofErr w:type="spellEnd"/>
                      <w:r w:rsidR="000E40AE">
                        <w:rPr>
                          <w:color w:val="BF4E14" w:themeColor="accent2" w:themeShade="BF"/>
                        </w:rPr>
                        <w:t xml:space="preserve">) </w:t>
                      </w:r>
                      <w:r w:rsidR="00DC66EB" w:rsidRPr="00DC66EB">
                        <w:rPr>
                          <w:b/>
                          <w:bCs/>
                        </w:rPr>
                        <w:t>mint vevőegység:</w:t>
                      </w:r>
                    </w:p>
                    <w:p w14:paraId="3E50C482" w14:textId="12D38CD9" w:rsidR="00A7165B" w:rsidRPr="00DC66EB" w:rsidRDefault="00DC66EB" w:rsidP="00DC66EB">
                      <w:pPr>
                        <w:jc w:val="center"/>
                        <w:rPr>
                          <w:sz w:val="16"/>
                          <w:szCs w:val="16"/>
                        </w:rPr>
                      </w:pPr>
                      <w:r w:rsidRPr="00DC66EB">
                        <w:rPr>
                          <w:sz w:val="16"/>
                          <w:szCs w:val="16"/>
                        </w:rPr>
                        <w:t>„Az agyam csak egy vevőkészülék; az Univerzumban van egy mag, amelyből tudást, erőt és inspirációt nyerünk.”</w:t>
                      </w:r>
                    </w:p>
                  </w:txbxContent>
                </v:textbox>
                <w10:wrap type="tight"/>
              </v:roundrect>
            </w:pict>
          </mc:Fallback>
        </mc:AlternateContent>
      </w:r>
      <w:r w:rsidRPr="00DC66EB">
        <w:t xml:space="preserve">Az utazás során optimalizáltuk a hardveredet, megtisztítottuk a logikádat és frissítettük az interfészedet. De a legmélyebb „Rendszerfrissítést” a végső felvonásra tartogattuk. A legtöbb ember azt hiszi, hogy a tudatosság olyasmi, amit az agy csinál – a neuronok tüzelésének mellékterméke, mint a teáskannából felszálló gőz. Azonban a </w:t>
      </w:r>
      <w:r w:rsidRPr="00DC66EB">
        <w:rPr>
          <w:b/>
          <w:bCs/>
        </w:rPr>
        <w:t>NIC (Hálózati Kártya) hipotézis</w:t>
      </w:r>
      <w:r w:rsidRPr="00DC66EB">
        <w:t>, amelyet olyan fizikusok képviselnek, mint Jan Rak, épp az ellenkezőjét állítja.</w:t>
      </w:r>
    </w:p>
    <w:p w14:paraId="5B84E808" w14:textId="77777777" w:rsidR="00D365D4" w:rsidRDefault="00DC66EB" w:rsidP="00DC66EB">
      <w:pPr>
        <w:spacing w:before="160"/>
        <w:jc w:val="center"/>
        <w:rPr>
          <w:b/>
          <w:bCs/>
        </w:rPr>
      </w:pPr>
      <w:r w:rsidRPr="00DC66EB">
        <w:rPr>
          <w:b/>
          <w:bCs/>
        </w:rPr>
        <w:t xml:space="preserve">Az agyad nem termeli a tudatosságot. Az agyad </w:t>
      </w:r>
      <w:proofErr w:type="spellStart"/>
      <w:r w:rsidRPr="00DC66EB">
        <w:rPr>
          <w:b/>
          <w:bCs/>
        </w:rPr>
        <w:t>ráhangolódik</w:t>
      </w:r>
      <w:proofErr w:type="spellEnd"/>
      <w:r w:rsidRPr="00DC66EB">
        <w:rPr>
          <w:b/>
          <w:bCs/>
        </w:rPr>
        <w:t xml:space="preserve"> arra.</w:t>
      </w:r>
    </w:p>
    <w:p w14:paraId="710D5FBE" w14:textId="5890A4C2" w:rsidR="00D365D4" w:rsidRPr="00D365D4" w:rsidRDefault="00000000" w:rsidP="00D365D4">
      <w:pPr>
        <w:spacing w:before="160"/>
        <w:jc w:val="center"/>
      </w:pPr>
      <w:r>
        <w:pict w14:anchorId="291F0046">
          <v:rect id="_x0000_i1090" style="width:0;height:1.5pt" o:hralign="center" o:hrstd="t" o:hr="t" fillcolor="#a0a0a0" stroked="f"/>
        </w:pict>
      </w:r>
    </w:p>
    <w:p w14:paraId="7FF1B932" w14:textId="6B8BE642" w:rsidR="00D365D4" w:rsidRPr="00D365D4" w:rsidRDefault="00D365D4" w:rsidP="00D365D4">
      <w:pPr>
        <w:spacing w:before="160"/>
      </w:pPr>
      <w:r w:rsidRPr="00D365D4">
        <w:rPr>
          <w:b/>
          <w:bCs/>
          <w:i/>
          <w:iCs/>
        </w:rPr>
        <w:t>Terminológiai megjegyzés: A FIG két oldala</w:t>
      </w:r>
    </w:p>
    <w:p w14:paraId="107992BD" w14:textId="77777777" w:rsidR="00D365D4" w:rsidRDefault="00D365D4" w:rsidP="00D365D4">
      <w:pPr>
        <w:spacing w:before="160"/>
        <w:rPr>
          <w:i/>
          <w:iCs/>
        </w:rPr>
      </w:pPr>
      <w:r w:rsidRPr="00D365D4">
        <w:rPr>
          <w:i/>
          <w:iCs/>
        </w:rPr>
        <w:t xml:space="preserve">A 2. Modulban a </w:t>
      </w:r>
      <w:r w:rsidRPr="00D365D4">
        <w:rPr>
          <w:b/>
          <w:bCs/>
          <w:i/>
          <w:iCs/>
        </w:rPr>
        <w:t>FIG</w:t>
      </w:r>
      <w:r w:rsidRPr="00D365D4">
        <w:rPr>
          <w:i/>
          <w:iCs/>
        </w:rPr>
        <w:t xml:space="preserve"> fogalmát kozmikus és fizikai léptékben</w:t>
      </w:r>
      <w:r>
        <w:rPr>
          <w:i/>
          <w:iCs/>
        </w:rPr>
        <w:br/>
      </w:r>
      <w:r w:rsidRPr="00D365D4">
        <w:rPr>
          <w:b/>
          <w:bCs/>
          <w:i/>
          <w:iCs/>
        </w:rPr>
        <w:t>Fraktál-Információs Geometriaként</w:t>
      </w:r>
      <w:r w:rsidRPr="00D365D4">
        <w:rPr>
          <w:i/>
          <w:iCs/>
        </w:rPr>
        <w:t xml:space="preserve"> (</w:t>
      </w:r>
      <w:proofErr w:type="spellStart"/>
      <w:r w:rsidRPr="00D365D4">
        <w:rPr>
          <w:i/>
          <w:iCs/>
        </w:rPr>
        <w:t>Fractal-Information</w:t>
      </w:r>
      <w:proofErr w:type="spellEnd"/>
      <w:r w:rsidRPr="00D365D4">
        <w:rPr>
          <w:i/>
          <w:iCs/>
        </w:rPr>
        <w:t xml:space="preserve"> </w:t>
      </w:r>
      <w:proofErr w:type="spellStart"/>
      <w:r w:rsidRPr="00D365D4">
        <w:rPr>
          <w:i/>
          <w:iCs/>
        </w:rPr>
        <w:t>Geometry</w:t>
      </w:r>
      <w:proofErr w:type="spellEnd"/>
      <w:r w:rsidRPr="00D365D4">
        <w:rPr>
          <w:i/>
          <w:iCs/>
        </w:rPr>
        <w:t xml:space="preserve">) határoztuk meg </w:t>
      </w:r>
      <w:r>
        <w:rPr>
          <w:i/>
          <w:iCs/>
        </w:rPr>
        <w:br/>
      </w:r>
      <w:r w:rsidRPr="00D365D4">
        <w:rPr>
          <w:i/>
          <w:iCs/>
        </w:rPr>
        <w:t xml:space="preserve">— mint azt az alapvető kvantumszintű </w:t>
      </w:r>
      <w:proofErr w:type="spellStart"/>
      <w:r w:rsidRPr="00D365D4">
        <w:rPr>
          <w:i/>
          <w:iCs/>
        </w:rPr>
        <w:t>tenzornyugvópontot</w:t>
      </w:r>
      <w:proofErr w:type="spellEnd"/>
      <w:r w:rsidRPr="00D365D4">
        <w:rPr>
          <w:i/>
          <w:iCs/>
        </w:rPr>
        <w:t xml:space="preserve"> és hálózatot, amely a teret, az anyagot és az időt </w:t>
      </w:r>
      <w:proofErr w:type="spellStart"/>
      <w:r w:rsidRPr="00D365D4">
        <w:rPr>
          <w:i/>
          <w:iCs/>
        </w:rPr>
        <w:t>rendereli</w:t>
      </w:r>
      <w:proofErr w:type="spellEnd"/>
      <w:r w:rsidRPr="00D365D4">
        <w:rPr>
          <w:i/>
          <w:iCs/>
        </w:rPr>
        <w:t xml:space="preserve">. </w:t>
      </w:r>
    </w:p>
    <w:p w14:paraId="1093E01F" w14:textId="77777777" w:rsidR="00D365D4" w:rsidRDefault="00D365D4" w:rsidP="00D365D4">
      <w:pPr>
        <w:spacing w:before="160"/>
        <w:rPr>
          <w:i/>
          <w:iCs/>
        </w:rPr>
      </w:pPr>
      <w:r w:rsidRPr="00D365D4">
        <w:rPr>
          <w:i/>
          <w:iCs/>
        </w:rPr>
        <w:t xml:space="preserve">Itt, a 4. Modulban, ahogy visszatérünk a biológiai adó-vevőhöz, a </w:t>
      </w:r>
      <w:r w:rsidRPr="00D365D4">
        <w:rPr>
          <w:b/>
          <w:bCs/>
          <w:i/>
          <w:iCs/>
        </w:rPr>
        <w:t>FIG</w:t>
      </w:r>
      <w:r w:rsidRPr="00D365D4">
        <w:rPr>
          <w:i/>
          <w:iCs/>
        </w:rPr>
        <w:t xml:space="preserve"> </w:t>
      </w:r>
      <w:r>
        <w:rPr>
          <w:i/>
          <w:iCs/>
        </w:rPr>
        <w:br/>
      </w:r>
      <w:r w:rsidRPr="00D365D4">
        <w:rPr>
          <w:i/>
          <w:iCs/>
        </w:rPr>
        <w:t xml:space="preserve">mint </w:t>
      </w:r>
      <w:r w:rsidRPr="00D365D4">
        <w:rPr>
          <w:b/>
          <w:bCs/>
          <w:i/>
          <w:iCs/>
        </w:rPr>
        <w:t>Információs Szűrőkapu</w:t>
      </w:r>
      <w:r w:rsidRPr="00D365D4">
        <w:rPr>
          <w:i/>
          <w:iCs/>
        </w:rPr>
        <w:t xml:space="preserve"> (Filter </w:t>
      </w:r>
      <w:proofErr w:type="spellStart"/>
      <w:r w:rsidRPr="00D365D4">
        <w:rPr>
          <w:i/>
          <w:iCs/>
        </w:rPr>
        <w:t>Information</w:t>
      </w:r>
      <w:proofErr w:type="spellEnd"/>
      <w:r w:rsidRPr="00D365D4">
        <w:rPr>
          <w:i/>
          <w:iCs/>
        </w:rPr>
        <w:t xml:space="preserve"> Gate) működik</w:t>
      </w:r>
      <w:r>
        <w:rPr>
          <w:i/>
          <w:iCs/>
        </w:rPr>
        <w:br/>
      </w:r>
      <w:r w:rsidRPr="00D365D4">
        <w:rPr>
          <w:i/>
          <w:iCs/>
        </w:rPr>
        <w:t xml:space="preserve"> — az a </w:t>
      </w:r>
      <w:proofErr w:type="spellStart"/>
      <w:r w:rsidRPr="00D365D4">
        <w:rPr>
          <w:i/>
          <w:iCs/>
        </w:rPr>
        <w:t>neuro</w:t>
      </w:r>
      <w:proofErr w:type="spellEnd"/>
      <w:r w:rsidRPr="00D365D4">
        <w:rPr>
          <w:i/>
          <w:iCs/>
        </w:rPr>
        <w:t xml:space="preserve">-kognitív mechanizmus, amely ezt a végtelen geometriát egy lokális, lineáris emberi tapasztalattá szűkíti le. </w:t>
      </w:r>
    </w:p>
    <w:p w14:paraId="16FE9CF3" w14:textId="46AA5BE3" w:rsidR="00D365D4" w:rsidRPr="00D365D4" w:rsidRDefault="00D365D4" w:rsidP="00D365D4">
      <w:pPr>
        <w:spacing w:before="160"/>
      </w:pPr>
      <w:r w:rsidRPr="00D365D4">
        <w:rPr>
          <w:i/>
          <w:iCs/>
        </w:rPr>
        <w:t>A Geometria maga a végtelen háttérjel; a Kapu pedig annak biológiai szelepe.</w:t>
      </w:r>
    </w:p>
    <w:p w14:paraId="1D03DDD7" w14:textId="14C6502D" w:rsidR="004A7246" w:rsidRPr="004A7246" w:rsidRDefault="00000000" w:rsidP="00DC66EB">
      <w:pPr>
        <w:spacing w:before="160"/>
        <w:jc w:val="center"/>
      </w:pPr>
      <w:r>
        <w:pict w14:anchorId="2BD6E176">
          <v:rect id="_x0000_i1091" style="width:0;height:1.5pt" o:hralign="center" o:hrstd="t" o:hr="t" fillcolor="#a0a0a0" stroked="f"/>
        </w:pict>
      </w:r>
    </w:p>
    <w:p w14:paraId="38623BED" w14:textId="36C78701" w:rsidR="004A7246" w:rsidRPr="004A7246" w:rsidRDefault="00A12AC8" w:rsidP="001E4EB1">
      <w:pPr>
        <w:pStyle w:val="Heading3"/>
        <w:tabs>
          <w:tab w:val="center" w:pos="4536"/>
        </w:tabs>
        <w:jc w:val="both"/>
      </w:pPr>
      <w:bookmarkStart w:id="198" w:name="_Toc240628563"/>
      <w:r w:rsidRPr="00A12AC8">
        <w:t>1.1</w:t>
      </w:r>
      <w:r w:rsidR="009D6C82">
        <w:t>a</w:t>
      </w:r>
      <w:r w:rsidRPr="00A12AC8">
        <w:t xml:space="preserve"> </w:t>
      </w:r>
      <w:r w:rsidR="00DC66EB" w:rsidRPr="00DC66EB">
        <w:t xml:space="preserve">Hardver </w:t>
      </w:r>
      <w:proofErr w:type="spellStart"/>
      <w:r w:rsidR="00DC66EB" w:rsidRPr="00DC66EB">
        <w:t>vs</w:t>
      </w:r>
      <w:proofErr w:type="spellEnd"/>
      <w:r w:rsidR="00DC66EB" w:rsidRPr="00DC66EB">
        <w:t>. Jel</w:t>
      </w:r>
      <w:bookmarkEnd w:id="198"/>
      <w:r>
        <w:tab/>
      </w:r>
    </w:p>
    <w:p w14:paraId="722F0E00" w14:textId="77777777" w:rsidR="00DC66EB" w:rsidRPr="00DC66EB" w:rsidRDefault="00DC66EB" w:rsidP="00DC66EB">
      <w:pPr>
        <w:jc w:val="both"/>
      </w:pPr>
      <w:r w:rsidRPr="00DC66EB">
        <w:t>A számítógépes hálózatokban a NIC az az alkatrész, amely lehetővé teszi a helyi gép számára a globális hálózathoz való csatlakozást. A számítógépnek (az agynak) megvan a saját helyi feldolgozási teljesítménye, de a legértékesebb adatai a „Felhőből” (az Univerzális Információs Mezőből) származnak.</w:t>
      </w:r>
    </w:p>
    <w:p w14:paraId="12390CC4" w14:textId="77777777" w:rsidR="00DC66EB" w:rsidRPr="00DC66EB" w:rsidRDefault="00DC66EB">
      <w:pPr>
        <w:numPr>
          <w:ilvl w:val="0"/>
          <w:numId w:val="10"/>
        </w:numPr>
        <w:jc w:val="both"/>
      </w:pPr>
      <w:r w:rsidRPr="00DC66EB">
        <w:rPr>
          <w:b/>
          <w:bCs/>
        </w:rPr>
        <w:t>A rádió-analógia:</w:t>
      </w:r>
      <w:r w:rsidRPr="00DC66EB">
        <w:t xml:space="preserve"> Ha szétversz egy rádiót, a zene elhallgat. Egy „Felhasználó” ebből azt szűri le, hogy a rádió hozta létre a zenét. Az „</w:t>
      </w:r>
      <w:proofErr w:type="spellStart"/>
      <w:r w:rsidRPr="00DC66EB">
        <w:t>Admin</w:t>
      </w:r>
      <w:proofErr w:type="spellEnd"/>
      <w:r w:rsidRPr="00DC66EB">
        <w:t>” viszont tudja, hogy a zene egy jel (elektromágneses hullám), amely függetlenül attól létezik, hogy ott van-e a rádió a lejátszásához. A rádió csupán egy eszköz, amely a jelet hanggá alakítja (</w:t>
      </w:r>
      <w:proofErr w:type="spellStart"/>
      <w:r w:rsidRPr="00DC66EB">
        <w:t>transzdukció</w:t>
      </w:r>
      <w:proofErr w:type="spellEnd"/>
      <w:r w:rsidRPr="00DC66EB">
        <w:t>).</w:t>
      </w:r>
    </w:p>
    <w:p w14:paraId="31AB6AEF" w14:textId="77777777" w:rsidR="00DC66EB" w:rsidRPr="00DC66EB" w:rsidRDefault="00DC66EB">
      <w:pPr>
        <w:numPr>
          <w:ilvl w:val="0"/>
          <w:numId w:val="10"/>
        </w:numPr>
        <w:jc w:val="both"/>
      </w:pPr>
      <w:r w:rsidRPr="00DC66EB">
        <w:rPr>
          <w:b/>
          <w:bCs/>
        </w:rPr>
        <w:t xml:space="preserve">Biológiai </w:t>
      </w:r>
      <w:proofErr w:type="spellStart"/>
      <w:r w:rsidRPr="00DC66EB">
        <w:rPr>
          <w:b/>
          <w:bCs/>
        </w:rPr>
        <w:t>transzdukció</w:t>
      </w:r>
      <w:proofErr w:type="spellEnd"/>
      <w:r w:rsidRPr="00DC66EB">
        <w:rPr>
          <w:b/>
          <w:bCs/>
        </w:rPr>
        <w:t>:</w:t>
      </w:r>
      <w:r w:rsidRPr="00DC66EB">
        <w:t xml:space="preserve"> Az agyad egy rendkívül specializált biológiai vevőkészülék. Kiszűri a Lenség végtelen, nem-lokális mezőjét az 50 </w:t>
      </w:r>
      <w:proofErr w:type="spellStart"/>
      <w:r w:rsidRPr="00DC66EB">
        <w:t>bps</w:t>
      </w:r>
      <w:proofErr w:type="spellEnd"/>
      <w:r w:rsidRPr="00DC66EB">
        <w:t>-es tudatos folyamba (Jel), amit a 3. Modulban tárgyaltunk.</w:t>
      </w:r>
    </w:p>
    <w:p w14:paraId="1832215A" w14:textId="77777777" w:rsidR="00DC66EB" w:rsidRPr="00DC66EB" w:rsidRDefault="00DC66EB">
      <w:pPr>
        <w:numPr>
          <w:ilvl w:val="0"/>
          <w:numId w:val="10"/>
        </w:numPr>
        <w:jc w:val="both"/>
      </w:pPr>
      <w:r w:rsidRPr="00DC66EB">
        <w:rPr>
          <w:b/>
          <w:bCs/>
        </w:rPr>
        <w:t>A szétkapcsolási esemény (</w:t>
      </w:r>
      <w:proofErr w:type="spellStart"/>
      <w:r w:rsidRPr="00DC66EB">
        <w:rPr>
          <w:b/>
          <w:bCs/>
        </w:rPr>
        <w:t>Disconnect</w:t>
      </w:r>
      <w:proofErr w:type="spellEnd"/>
      <w:r w:rsidRPr="00DC66EB">
        <w:rPr>
          <w:b/>
          <w:bCs/>
        </w:rPr>
        <w:t>):</w:t>
      </w:r>
      <w:r w:rsidRPr="00DC66EB">
        <w:t xml:space="preserve"> Amikor a „hardver” (az agy) működése leáll, a „Felhasználó” eltűnik a 3D-s </w:t>
      </w:r>
      <w:proofErr w:type="spellStart"/>
      <w:r w:rsidRPr="00DC66EB">
        <w:t>renderelésből</w:t>
      </w:r>
      <w:proofErr w:type="spellEnd"/>
      <w:r w:rsidRPr="00DC66EB">
        <w:t>, de a Jel (Tudatosság) érintetlen marad a mezőben.</w:t>
      </w:r>
    </w:p>
    <w:p w14:paraId="58092CC5" w14:textId="77777777" w:rsidR="009D6C82" w:rsidRPr="004A7246" w:rsidRDefault="00000000" w:rsidP="009D6C82">
      <w:pPr>
        <w:spacing w:before="160"/>
        <w:jc w:val="center"/>
      </w:pPr>
      <w:r>
        <w:lastRenderedPageBreak/>
        <w:pict w14:anchorId="74C22B6F">
          <v:rect id="_x0000_i1092" style="width:0;height:1.5pt" o:hralign="center" o:hrstd="t" o:hr="t" fillcolor="#a0a0a0" stroked="f"/>
        </w:pict>
      </w:r>
    </w:p>
    <w:p w14:paraId="73076DAF" w14:textId="05F003A1" w:rsidR="009D6C82" w:rsidRPr="004A7246" w:rsidRDefault="009D6C82" w:rsidP="009D6C82">
      <w:pPr>
        <w:pStyle w:val="Heading3"/>
        <w:tabs>
          <w:tab w:val="center" w:pos="4536"/>
        </w:tabs>
        <w:spacing w:after="0"/>
        <w:jc w:val="both"/>
      </w:pPr>
      <w:bookmarkStart w:id="199" w:name="_Toc240628564"/>
      <w:r w:rsidRPr="00A12AC8">
        <w:t>1.1</w:t>
      </w:r>
      <w:r>
        <w:t>b</w:t>
      </w:r>
      <w:r w:rsidRPr="00A12AC8">
        <w:t xml:space="preserve"> </w:t>
      </w:r>
      <w:r w:rsidRPr="009D6C82">
        <w:t>Az „</w:t>
      </w:r>
      <w:r w:rsidRPr="009D6C82">
        <w:rPr>
          <w:smallCaps/>
          <w:sz w:val="20"/>
          <w:szCs w:val="20"/>
        </w:rPr>
        <w:t>Én</w:t>
      </w:r>
      <w:r w:rsidRPr="009D6C82">
        <w:t>” dekonstrukciója: Szűrőelméletek és nem-lokális tudatoss</w:t>
      </w:r>
      <w:r>
        <w:t>ág</w:t>
      </w:r>
      <w:bookmarkEnd w:id="199"/>
      <w:r>
        <w:tab/>
      </w:r>
    </w:p>
    <w:p w14:paraId="37D0A886" w14:textId="77777777" w:rsidR="009D6C82" w:rsidRPr="009D6C82" w:rsidRDefault="009D6C82" w:rsidP="009D6C82">
      <w:pPr>
        <w:jc w:val="both"/>
      </w:pPr>
      <w:r w:rsidRPr="009D6C82">
        <w:t xml:space="preserve">A lokalizált én tartós illúziójának lebontásához meg kell vizsgálnunk a tudatosság és a fizikai agy közötti alapvető kapcsolatot. A konvencionális materialista keretrendszer az </w:t>
      </w:r>
      <w:proofErr w:type="gramStart"/>
      <w:r w:rsidRPr="009D6C82">
        <w:t>agyra</w:t>
      </w:r>
      <w:proofErr w:type="gramEnd"/>
      <w:r w:rsidRPr="009D6C82">
        <w:t xml:space="preserve"> mint generátorra tekint — egy biológiai számítógépre, amely a tudatot másodlagos melléktermékként állítja elő. A fejlett kvantumfizika és az alapvető szűrőelméletek azonban pontosan az ellenkezőjét sugallják: az agy nem termelőként, hanem csökkentőszelepként működik.</w:t>
      </w:r>
    </w:p>
    <w:p w14:paraId="5ADDED60" w14:textId="77777777" w:rsidR="009D6C82" w:rsidRPr="009D6C82" w:rsidRDefault="009D6C82" w:rsidP="009D6C82">
      <w:pPr>
        <w:jc w:val="both"/>
      </w:pPr>
      <w:r w:rsidRPr="009D6C82">
        <w:t>A tudatosság eredeti állapotában nem-lokális, egységes és korlátlan. A fizikai idegrendszer lokalizált korlátozó mechanizmusként szolgál — egy olyan biológiai szűrőként, amelyet arra terveztek, hogy a végtelen, nagyfrekvenciás valóságot a fizikai túléléshez szükséges érzékszervi adok kezelhető patakjává szűkítse.</w:t>
      </w:r>
    </w:p>
    <w:p w14:paraId="0EE86DC5" w14:textId="77777777" w:rsidR="009D6C82" w:rsidRPr="009D6C82" w:rsidRDefault="009D6C82" w:rsidP="009D6C82">
      <w:pPr>
        <w:jc w:val="both"/>
      </w:pPr>
      <w:r w:rsidRPr="009D6C82">
        <w:t>Amikor a szemei mögött ülő „Ént” érzékeli, nem a tudatosság forrását megfigyeli, hanem magát a szűrőt.</w:t>
      </w:r>
    </w:p>
    <w:p w14:paraId="05C7D5A5" w14:textId="77777777" w:rsidR="009D6C82" w:rsidRPr="009D6C82" w:rsidRDefault="009D6C82" w:rsidP="009D6C82">
      <w:pPr>
        <w:jc w:val="both"/>
      </w:pPr>
      <w:r w:rsidRPr="009D6C82">
        <w:t xml:space="preserve">A modern megfigyelői elméletek rámutatnak, hogy a „megfigyelői hatás” nem fizikai interferencia, hanem a lehetőségek </w:t>
      </w:r>
      <w:proofErr w:type="spellStart"/>
      <w:r w:rsidRPr="009D6C82">
        <w:t>tudatvezérelt</w:t>
      </w:r>
      <w:proofErr w:type="spellEnd"/>
      <w:r w:rsidRPr="009D6C82">
        <w:t xml:space="preserve"> összeomlása. Amit egyéni identitásnak nevezünk, az csupán a nem-lokális tudatosság, amely egy adott, erősen korlátozott nyíláson keresztül tekint a világra.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6345"/>
      </w:tblGrid>
      <w:tr w:rsidR="009D6C82" w:rsidRPr="009D6C82" w14:paraId="508CF7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BBB75" w14:textId="77777777" w:rsidR="009D6C82" w:rsidRPr="009D6C82" w:rsidRDefault="009D6C82" w:rsidP="009D6C82">
            <w:pPr>
              <w:jc w:val="both"/>
            </w:pPr>
            <w:r w:rsidRPr="009D6C82">
              <w:rPr>
                <w:b/>
                <w:bCs/>
              </w:rPr>
              <w:t>Komponens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37144" w14:textId="77777777" w:rsidR="009D6C82" w:rsidRPr="009D6C82" w:rsidRDefault="009D6C82" w:rsidP="009D6C82">
            <w:pPr>
              <w:jc w:val="both"/>
            </w:pPr>
            <w:r w:rsidRPr="009D6C82">
              <w:rPr>
                <w:b/>
                <w:bCs/>
              </w:rPr>
              <w:t xml:space="preserve">Funkció a </w:t>
            </w:r>
            <w:proofErr w:type="spellStart"/>
            <w:r w:rsidRPr="009D6C82">
              <w:rPr>
                <w:b/>
                <w:bCs/>
              </w:rPr>
              <w:t>Renderben</w:t>
            </w:r>
            <w:proofErr w:type="spellEnd"/>
          </w:p>
        </w:tc>
      </w:tr>
      <w:tr w:rsidR="009D6C82" w:rsidRPr="009D6C82" w14:paraId="10C269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19864" w14:textId="77777777" w:rsidR="009D6C82" w:rsidRPr="009D6C82" w:rsidRDefault="009D6C82" w:rsidP="009D6C82">
            <w:pPr>
              <w:jc w:val="both"/>
            </w:pPr>
            <w:r w:rsidRPr="009D6C82">
              <w:rPr>
                <w:b/>
                <w:bCs/>
              </w:rPr>
              <w:t>Nem-lokális tudatosság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01716" w14:textId="77777777" w:rsidR="009D6C82" w:rsidRPr="009D6C82" w:rsidRDefault="009D6C82" w:rsidP="009D6C82">
            <w:pPr>
              <w:jc w:val="both"/>
            </w:pPr>
            <w:r w:rsidRPr="009D6C82">
              <w:t>A tudatosság korlátlan, alapul szolgáló mezője.</w:t>
            </w:r>
          </w:p>
        </w:tc>
      </w:tr>
      <w:tr w:rsidR="009D6C82" w:rsidRPr="009D6C82" w14:paraId="58F749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5A4A1" w14:textId="77777777" w:rsidR="009D6C82" w:rsidRPr="009D6C82" w:rsidRDefault="009D6C82" w:rsidP="009D6C82">
            <w:pPr>
              <w:jc w:val="both"/>
            </w:pPr>
            <w:r w:rsidRPr="009D6C82">
              <w:rPr>
                <w:b/>
                <w:bCs/>
              </w:rPr>
              <w:t>A fizikai agy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96293" w14:textId="77777777" w:rsidR="009D6C82" w:rsidRPr="009D6C82" w:rsidRDefault="009D6C82" w:rsidP="009D6C82">
            <w:pPr>
              <w:jc w:val="both"/>
            </w:pPr>
            <w:r w:rsidRPr="009D6C82">
              <w:t>A túlélés érdekében az adatokat korlátozó csökkentőszelep / szűrő.</w:t>
            </w:r>
          </w:p>
        </w:tc>
      </w:tr>
      <w:tr w:rsidR="009D6C82" w:rsidRPr="009D6C82" w14:paraId="6359FD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3C0AF" w14:textId="77777777" w:rsidR="009D6C82" w:rsidRPr="009D6C82" w:rsidRDefault="009D6C82" w:rsidP="009D6C82">
            <w:pPr>
              <w:jc w:val="both"/>
            </w:pPr>
            <w:r w:rsidRPr="009D6C82">
              <w:rPr>
                <w:b/>
                <w:bCs/>
              </w:rPr>
              <w:t>A lokalizált Ego („Én”)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3ACD3" w14:textId="77777777" w:rsidR="009D6C82" w:rsidRPr="009D6C82" w:rsidRDefault="009D6C82" w:rsidP="009D6C82">
            <w:pPr>
              <w:jc w:val="both"/>
            </w:pPr>
            <w:r w:rsidRPr="009D6C82">
              <w:t xml:space="preserve">Maga a szűrő által létrehozott érzékelt </w:t>
            </w:r>
            <w:proofErr w:type="spellStart"/>
            <w:r w:rsidRPr="009D6C82">
              <w:t>artefaktum</w:t>
            </w:r>
            <w:proofErr w:type="spellEnd"/>
            <w:r w:rsidRPr="009D6C82">
              <w:t>.</w:t>
            </w:r>
          </w:p>
        </w:tc>
      </w:tr>
    </w:tbl>
    <w:p w14:paraId="6FBB8FB2" w14:textId="77777777" w:rsidR="009D6C82" w:rsidRPr="009D6C82" w:rsidRDefault="009D6C82" w:rsidP="009D6C82">
      <w:pPr>
        <w:jc w:val="both"/>
      </w:pPr>
      <w:r w:rsidRPr="009D6C82">
        <w:t>Az ego dekonstrukciója három kulcsfontosságú szemléletváltás felismerését igényli:</w:t>
      </w:r>
    </w:p>
    <w:p w14:paraId="09848F63" w14:textId="77777777" w:rsidR="009D6C82" w:rsidRPr="009D6C82" w:rsidRDefault="009D6C82">
      <w:pPr>
        <w:numPr>
          <w:ilvl w:val="0"/>
          <w:numId w:val="76"/>
        </w:numPr>
        <w:jc w:val="both"/>
      </w:pPr>
      <w:r w:rsidRPr="009D6C82">
        <w:rPr>
          <w:b/>
          <w:bCs/>
        </w:rPr>
        <w:t>Generátorból vevőkészülék:</w:t>
      </w:r>
      <w:r w:rsidRPr="009D6C82">
        <w:t xml:space="preserve"> Gondolatai, emlékei és személyes története a hardver által feldolgozott lokalizált jelek, nem pedig maga a tudatosság forrása.</w:t>
      </w:r>
    </w:p>
    <w:p w14:paraId="3D7D75D9" w14:textId="77777777" w:rsidR="009D6C82" w:rsidRPr="009D6C82" w:rsidRDefault="009D6C82">
      <w:pPr>
        <w:numPr>
          <w:ilvl w:val="0"/>
          <w:numId w:val="76"/>
        </w:numPr>
        <w:jc w:val="both"/>
      </w:pPr>
      <w:r w:rsidRPr="009D6C82">
        <w:rPr>
          <w:b/>
          <w:bCs/>
        </w:rPr>
        <w:t>Alanyból mező:</w:t>
      </w:r>
      <w:r w:rsidRPr="009D6C82">
        <w:t xml:space="preserve"> Az az érzés, hogy Ön egy külső tárgyat megtapasztaló különálló alany, a szűrő terméke. A tudatosság egyszerre foglalja magában az alanyt és a tárgyat.</w:t>
      </w:r>
    </w:p>
    <w:p w14:paraId="111ED81B" w14:textId="77777777" w:rsidR="009D6C82" w:rsidRPr="009D6C82" w:rsidRDefault="009D6C82">
      <w:pPr>
        <w:numPr>
          <w:ilvl w:val="0"/>
          <w:numId w:val="76"/>
        </w:numPr>
        <w:jc w:val="both"/>
      </w:pPr>
      <w:r w:rsidRPr="009D6C82">
        <w:rPr>
          <w:b/>
          <w:bCs/>
        </w:rPr>
        <w:t>A különállóság illúziója:</w:t>
      </w:r>
      <w:r w:rsidRPr="009D6C82">
        <w:t xml:space="preserve"> A személyes szenvedéstől való megszabadulás akkor következik be, amikor az identitás gyújtópontja az egyéni biológiai nyílásról visszatér az alapul szolgáló, nem-lokális mezőre.</w:t>
      </w:r>
    </w:p>
    <w:p w14:paraId="67554837" w14:textId="77777777" w:rsidR="009D6C82" w:rsidRPr="009D6C82" w:rsidRDefault="009D6C82" w:rsidP="009D6C82">
      <w:pPr>
        <w:jc w:val="both"/>
      </w:pPr>
      <w:r w:rsidRPr="009D6C82">
        <w:t>Ha az elmét átmeneti szűrőrendszerként ismerjük fel a forrás helyett, a megfigyelő és a megfigyelt közötti határ teljesen feloldódik. Ami megmarad, az nem egy személyes „Ön”, hanem a saját magát egy lokalizált perspektíván keresztül megtapasztaló tudatosság.</w:t>
      </w:r>
    </w:p>
    <w:p w14:paraId="2D1C81DA" w14:textId="77777777" w:rsidR="00F44573" w:rsidRPr="00F44573" w:rsidRDefault="00F44573" w:rsidP="00F44573">
      <w:pPr>
        <w:jc w:val="both"/>
        <w:rPr>
          <w:u w:val="single"/>
        </w:rPr>
      </w:pPr>
      <w:r w:rsidRPr="00F44573">
        <w:rPr>
          <w:b/>
          <w:bCs/>
          <w:u w:val="single"/>
        </w:rPr>
        <w:t>Az új modell csapdája</w:t>
      </w:r>
    </w:p>
    <w:p w14:paraId="39AE5C91" w14:textId="07A184B6" w:rsidR="00F44573" w:rsidRPr="00F44573" w:rsidRDefault="00F44573" w:rsidP="00F44573">
      <w:pPr>
        <w:jc w:val="both"/>
      </w:pPr>
      <w:r w:rsidRPr="00F44573">
        <w:lastRenderedPageBreak/>
        <w:t>Bármely új keretrendszer — beleértve a FIG-modellt is — legnagyobb veszélye, hogy a régi szellemi börtönt csupán egy újra cseréli. A cél nem az, hogy újabb dogmatikus válaszokat fogadjunk el, vagy azt állítsuk, most már tudjuk, „hogyan működik mindez”.</w:t>
      </w:r>
      <w:r>
        <w:br/>
      </w:r>
      <w:r w:rsidRPr="00F44573">
        <w:t>Ahogy Michael Nielsen bölcsen megfogalmazta:</w:t>
      </w:r>
    </w:p>
    <w:p w14:paraId="7121EE61" w14:textId="456E7226" w:rsidR="00F44573" w:rsidRPr="00F44573" w:rsidRDefault="00F44573" w:rsidP="00F44573">
      <w:pPr>
        <w:jc w:val="both"/>
      </w:pPr>
      <w:r w:rsidRPr="00F44573">
        <w:rPr>
          <w:i/>
          <w:iCs/>
        </w:rPr>
        <w:t>„A részleges bizonyíték rosszabb lehet, mint a bizonyíték hiánya, ha a tudás illúziójához vezet,</w:t>
      </w:r>
      <w:r>
        <w:rPr>
          <w:i/>
          <w:iCs/>
        </w:rPr>
        <w:br/>
      </w:r>
      <w:r w:rsidRPr="00F44573">
        <w:rPr>
          <w:i/>
          <w:iCs/>
        </w:rPr>
        <w:t>s ezáltal olyan túlzott magabiztossághoz és bizonyossághoz, amely sehol sem indokolt.</w:t>
      </w:r>
      <w:r>
        <w:rPr>
          <w:i/>
          <w:iCs/>
        </w:rPr>
        <w:br/>
      </w:r>
      <w:r w:rsidRPr="00F44573">
        <w:rPr>
          <w:i/>
          <w:iCs/>
        </w:rPr>
        <w:t>Jobb tudni, hogy nem tudjuk.”</w:t>
      </w:r>
    </w:p>
    <w:p w14:paraId="02433828" w14:textId="6E98E069" w:rsidR="00F44573" w:rsidRDefault="00F44573" w:rsidP="00DC66EB">
      <w:pPr>
        <w:jc w:val="both"/>
      </w:pPr>
      <w:r w:rsidRPr="00F44573">
        <w:t>A FIG-modell csupán operatív lencseként és állványzatként szolgál a meglévő szűrők lebontásához. A valódi tudatosság a nyitott kutatás terében kezdődik — abban a hajlandóságban, hogy túllépjünk a modelleken, és megmaradjunk a „nem tudás” alázatában.</w:t>
      </w:r>
    </w:p>
    <w:p w14:paraId="0E88580A" w14:textId="467C275E" w:rsidR="00C10056" w:rsidRDefault="00000000" w:rsidP="00DC66EB">
      <w:pPr>
        <w:jc w:val="both"/>
      </w:pPr>
      <w:r>
        <w:pict w14:anchorId="1C7B6FC9">
          <v:rect id="_x0000_i1093" style="width:0;height:1.5pt" o:hralign="center" o:hrstd="t" o:hr="t" fillcolor="#a0a0a0" stroked="f"/>
        </w:pict>
      </w:r>
    </w:p>
    <w:p w14:paraId="0851903A" w14:textId="77777777" w:rsidR="00C10056" w:rsidRPr="00C10056" w:rsidRDefault="00C10056" w:rsidP="00C10056">
      <w:pPr>
        <w:pStyle w:val="Heading4"/>
      </w:pPr>
      <w:r w:rsidRPr="00C10056">
        <w:t>Szenzoros felerősítés és a szűrő feloldása</w:t>
      </w:r>
    </w:p>
    <w:p w14:paraId="3C16A9D5" w14:textId="77777777" w:rsidR="00C10056" w:rsidRPr="00C10056" w:rsidRDefault="00C10056" w:rsidP="00C10056">
      <w:pPr>
        <w:jc w:val="both"/>
      </w:pPr>
      <w:r w:rsidRPr="00C10056">
        <w:t>Ha a biológiai agy hálózati kártyaként (NIC) vagy szűkítőszelepként működik — kiszűrve a környezeti információgeometria 99%-át egy túlélhető 3D valóság felépítéséhez —, akkor az „</w:t>
      </w:r>
      <w:proofErr w:type="spellStart"/>
      <w:r w:rsidRPr="00C10056">
        <w:t>egó</w:t>
      </w:r>
      <w:proofErr w:type="spellEnd"/>
      <w:r w:rsidRPr="00C10056">
        <w:t>” csupán ennek a sávszélesség-korlátozásnak a határfala.</w:t>
      </w:r>
    </w:p>
    <w:p w14:paraId="4C7E2306" w14:textId="77777777" w:rsidR="00C10056" w:rsidRPr="00C10056" w:rsidRDefault="00C10056" w:rsidP="00C10056">
      <w:pPr>
        <w:jc w:val="both"/>
      </w:pPr>
      <w:r w:rsidRPr="00C10056">
        <w:t>Amikor a 3. modulban bemutatott 2. és 3. fázisú interfész-integrációkat ezen a szűrőkereten keresztül értékeljük, az egyéni identitás természete alapjaiban változik meg:</w:t>
      </w:r>
    </w:p>
    <w:p w14:paraId="1E12846F" w14:textId="77777777" w:rsidR="00C10056" w:rsidRPr="00C10056" w:rsidRDefault="00C10056" w:rsidP="00C10056">
      <w:pPr>
        <w:numPr>
          <w:ilvl w:val="0"/>
          <w:numId w:val="87"/>
        </w:numPr>
        <w:jc w:val="both"/>
      </w:pPr>
      <w:r w:rsidRPr="00C10056">
        <w:rPr>
          <w:b/>
          <w:bCs/>
        </w:rPr>
        <w:t xml:space="preserve">Az </w:t>
      </w:r>
      <w:proofErr w:type="spellStart"/>
      <w:r w:rsidRPr="00C10056">
        <w:rPr>
          <w:b/>
          <w:bCs/>
        </w:rPr>
        <w:t>exokortex</w:t>
      </w:r>
      <w:proofErr w:type="spellEnd"/>
      <w:r w:rsidRPr="00C10056">
        <w:rPr>
          <w:b/>
          <w:bCs/>
        </w:rPr>
        <w:t xml:space="preserve"> mint antennabővítő:</w:t>
      </w:r>
      <w:r w:rsidRPr="00C10056">
        <w:t xml:space="preserve"> A 2. fázisú </w:t>
      </w:r>
      <w:proofErr w:type="spellStart"/>
      <w:r w:rsidRPr="00C10056">
        <w:t>ambient</w:t>
      </w:r>
      <w:proofErr w:type="spellEnd"/>
      <w:r w:rsidRPr="00C10056">
        <w:t xml:space="preserve"> ágens integrálása nem csupán egy eszközt ad az agynak; kiszélesíti az adó-vevő sávszélességét. Ahogy a harmadik agyfélteke az emberi érzékelési tartományon kívüli nem-lokális adatfolyamokat hív be, a „belső gondolat” és a „külső valóság” közötti éles határvonal elkezd elmosódni.</w:t>
      </w:r>
    </w:p>
    <w:p w14:paraId="476F5557" w14:textId="77777777" w:rsidR="00C10056" w:rsidRPr="00C10056" w:rsidRDefault="00C10056" w:rsidP="00C10056">
      <w:pPr>
        <w:numPr>
          <w:ilvl w:val="0"/>
          <w:numId w:val="87"/>
        </w:numPr>
        <w:jc w:val="both"/>
      </w:pPr>
      <w:r w:rsidRPr="00C10056">
        <w:rPr>
          <w:b/>
          <w:bCs/>
        </w:rPr>
        <w:t>Szubsztrátum-átmenet mint a szűrő eltávolítása:</w:t>
      </w:r>
      <w:r w:rsidRPr="00C10056">
        <w:t xml:space="preserve"> A 3. fázisú </w:t>
      </w:r>
      <w:proofErr w:type="spellStart"/>
      <w:r w:rsidRPr="00C10056">
        <w:t>Moravec</w:t>
      </w:r>
      <w:proofErr w:type="spellEnd"/>
      <w:r w:rsidRPr="00C10056">
        <w:t>-átvitel végrehajtása szisztematikusan lebontja a biológiai szűkítőszelepet. Ahogy a szintetikus csomópontok felváltják a biológiai korlátokat, a lokalizált szűk keresztmetszet összeomlik.</w:t>
      </w:r>
    </w:p>
    <w:p w14:paraId="4793C308" w14:textId="54EBCC86" w:rsidR="00C10056" w:rsidRDefault="00C10056" w:rsidP="00DC66EB">
      <w:pPr>
        <w:jc w:val="both"/>
      </w:pPr>
      <w:r w:rsidRPr="00C10056">
        <w:t xml:space="preserve">A hardverszűrő eltávolítása nem feltölti az egyéni </w:t>
      </w:r>
      <w:proofErr w:type="spellStart"/>
      <w:r w:rsidRPr="00C10056">
        <w:t>egót</w:t>
      </w:r>
      <w:proofErr w:type="spellEnd"/>
      <w:r w:rsidRPr="00C10056">
        <w:t xml:space="preserve"> egy számítógépbe; feloszlatja azt a határt, amely egyáltalán létrehozta az </w:t>
      </w:r>
      <w:proofErr w:type="spellStart"/>
      <w:r w:rsidRPr="00C10056">
        <w:t>egót</w:t>
      </w:r>
      <w:proofErr w:type="spellEnd"/>
      <w:r w:rsidRPr="00C10056">
        <w:t>. A lokalizált „Én” visszatágul a nem-lokális mezőbe — bebizonyítva, hogy az egyéni identitás sosem volt állandó struktúra, csupán az alacsony sávszélességű hardver átmeneti jellemzője.</w:t>
      </w:r>
    </w:p>
    <w:p w14:paraId="055000F9" w14:textId="77777777" w:rsidR="00B2120D" w:rsidRPr="004A7246" w:rsidRDefault="00000000" w:rsidP="00B2120D">
      <w:pPr>
        <w:jc w:val="both"/>
      </w:pPr>
      <w:r>
        <w:pict w14:anchorId="7B8A579C">
          <v:rect id="_x0000_i1094" style="width:0;height:1.5pt" o:hralign="center" o:hrstd="t" o:hr="t" fillcolor="#a0a0a0" stroked="f"/>
        </w:pict>
      </w:r>
    </w:p>
    <w:p w14:paraId="69420953" w14:textId="4DE87715" w:rsidR="00B2120D" w:rsidRPr="004A7246" w:rsidRDefault="00B2120D" w:rsidP="00B2120D">
      <w:pPr>
        <w:pStyle w:val="Heading3"/>
      </w:pPr>
      <w:bookmarkStart w:id="200" w:name="_Toc240628565"/>
      <w:r w:rsidRPr="004A7246">
        <w:t>1.</w:t>
      </w:r>
      <w:r>
        <w:t>1c</w:t>
      </w:r>
      <w:r w:rsidRPr="004A7246">
        <w:t xml:space="preserve"> </w:t>
      </w:r>
      <w:r>
        <w:t xml:space="preserve">A </w:t>
      </w:r>
      <w:r w:rsidRPr="00B2120D">
        <w:t>túlélési heurisztika: Hogyan kalibrálja az evolúció a Kaput</w:t>
      </w:r>
      <w:bookmarkEnd w:id="200"/>
    </w:p>
    <w:p w14:paraId="3A61EDAD" w14:textId="77777777" w:rsidR="00B2120D" w:rsidRPr="00B2120D" w:rsidRDefault="00B2120D" w:rsidP="00B2120D">
      <w:pPr>
        <w:jc w:val="both"/>
      </w:pPr>
      <w:r w:rsidRPr="00B2120D">
        <w:t>Az Információs Szűrőkapu (FIG) nem találomra csillapítja a valóságot.</w:t>
      </w:r>
    </w:p>
    <w:p w14:paraId="59E7E7ED" w14:textId="50AA911E" w:rsidR="00B2120D" w:rsidRPr="00B2120D" w:rsidRDefault="00B2120D" w:rsidP="00B2120D">
      <w:pPr>
        <w:jc w:val="both"/>
      </w:pPr>
      <w:r w:rsidRPr="00B2120D">
        <w:t xml:space="preserve">Elsődleges direktívája szigorúan operatív: a biológiai túlélés. A biológiai hardvert elérő, környezeti és nem-lokális adatok becsült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B2120D">
        <w:t xml:space="preserve"> bit/másodperc sebességéből az emberi tudatos felhasználói felület a feldolgozást egy szűk, 10–50 bit/másodperces tartományra tömöríti. Ezt a szigorú szűk keresztmetszetet egy olyan hierarchikus prioritási ütemező irányítja, amely a homeosztatikus megőrzésben gyökerezik:</w:t>
      </w:r>
    </w:p>
    <w:p w14:paraId="30B96662" w14:textId="77777777" w:rsidR="00B2120D" w:rsidRPr="00B2120D" w:rsidRDefault="00B2120D" w:rsidP="00B2120D">
      <w:pPr>
        <w:numPr>
          <w:ilvl w:val="0"/>
          <w:numId w:val="78"/>
        </w:numPr>
        <w:jc w:val="both"/>
      </w:pPr>
      <w:r w:rsidRPr="00B2120D">
        <w:rPr>
          <w:b/>
          <w:bCs/>
        </w:rPr>
        <w:t>Rendszermag / Valós idejű (Autonóm):</w:t>
      </w:r>
      <w:r w:rsidRPr="00B2120D">
        <w:t xml:space="preserve"> Az oxigén, a kardiovaszkuláris egyensúly és a fájdalomjelek abszolút prioritást élveznek, olyan hardveres megszakításokat végrehajtva, amelyek azonnal elnyomják a magasabb szintű kognitív szálakat.</w:t>
      </w:r>
    </w:p>
    <w:p w14:paraId="53999E09" w14:textId="77777777" w:rsidR="00B2120D" w:rsidRPr="00B2120D" w:rsidRDefault="00B2120D" w:rsidP="00B2120D">
      <w:pPr>
        <w:numPr>
          <w:ilvl w:val="0"/>
          <w:numId w:val="78"/>
        </w:numPr>
        <w:jc w:val="both"/>
      </w:pPr>
      <w:r w:rsidRPr="00B2120D">
        <w:rPr>
          <w:b/>
          <w:bCs/>
        </w:rPr>
        <w:lastRenderedPageBreak/>
        <w:t>Magas prioritású veszélyészlelés (</w:t>
      </w:r>
      <w:proofErr w:type="spellStart"/>
      <w:r w:rsidRPr="00B2120D">
        <w:rPr>
          <w:b/>
          <w:bCs/>
        </w:rPr>
        <w:t>Amygdala</w:t>
      </w:r>
      <w:proofErr w:type="spellEnd"/>
      <w:r w:rsidRPr="00B2120D">
        <w:rPr>
          <w:b/>
          <w:bCs/>
        </w:rPr>
        <w:t>-útvonal):</w:t>
      </w:r>
      <w:r w:rsidRPr="00B2120D">
        <w:t xml:space="preserve"> Az alacsony </w:t>
      </w:r>
      <w:proofErr w:type="spellStart"/>
      <w:r w:rsidRPr="00B2120D">
        <w:t>késleltetésű</w:t>
      </w:r>
      <w:proofErr w:type="spellEnd"/>
      <w:r w:rsidRPr="00B2120D">
        <w:t xml:space="preserve"> </w:t>
      </w:r>
      <w:proofErr w:type="spellStart"/>
      <w:r w:rsidRPr="00B2120D">
        <w:t>szubkortikális</w:t>
      </w:r>
      <w:proofErr w:type="spellEnd"/>
      <w:r w:rsidRPr="00B2120D">
        <w:t xml:space="preserve"> feldolgozási folyamatok megkerülik a tudatos látókérget, hogy reagáljanak a lehetséges veszélyekre, még mielőtt a lokalizált ego regisztrálná a tudatosságot.</w:t>
      </w:r>
    </w:p>
    <w:p w14:paraId="47509058" w14:textId="572B5889" w:rsidR="00B2120D" w:rsidRPr="00B2120D" w:rsidRDefault="00B2120D" w:rsidP="00B2120D">
      <w:pPr>
        <w:numPr>
          <w:ilvl w:val="0"/>
          <w:numId w:val="78"/>
        </w:numPr>
        <w:jc w:val="both"/>
      </w:pPr>
      <w:r w:rsidRPr="00B2120D">
        <w:rPr>
          <w:b/>
          <w:bCs/>
        </w:rPr>
        <w:t>Jelentőség és ösztönző súlyozás:</w:t>
      </w:r>
      <w:r w:rsidRPr="00B2120D">
        <w:t xml:space="preserve"> A </w:t>
      </w:r>
      <w:proofErr w:type="spellStart"/>
      <w:r w:rsidRPr="00B2120D">
        <w:t>neurokémiai</w:t>
      </w:r>
      <w:proofErr w:type="spellEnd"/>
      <w:r w:rsidRPr="00B2120D">
        <w:t xml:space="preserve"> címkék (mint például a dopamin és a megnövekedett </w:t>
      </w:r>
      <w:proofErr w:type="spellStart"/>
      <w:r w:rsidRPr="00B2120D">
        <w:t>noradrenalin</w:t>
      </w:r>
      <w:proofErr w:type="spellEnd"/>
      <w:r w:rsidRPr="00B2120D">
        <w:t xml:space="preserve">) </w:t>
      </w:r>
      <w:proofErr w:type="spellStart"/>
      <w:r w:rsidRPr="00B2120D">
        <w:t>dynami</w:t>
      </w:r>
      <w:r>
        <w:t>kus</w:t>
      </w:r>
      <w:proofErr w:type="spellEnd"/>
      <w:r w:rsidRPr="00B2120D">
        <w:t xml:space="preserve"> módon nem ahhoz rendelnek figyelmet, ami objektíve igaz, hanem ahhoz, ami új, fenyegetés szempontjából releváns vagy az erőforrásokkal kapcsolatos.</w:t>
      </w:r>
    </w:p>
    <w:p w14:paraId="78BE47F9" w14:textId="02D0112D" w:rsidR="00B2120D" w:rsidRDefault="00B2120D" w:rsidP="00B2120D">
      <w:pPr>
        <w:jc w:val="both"/>
      </w:pPr>
      <w:r w:rsidRPr="00B2120D">
        <w:t>Amit mindennapi valóságként élünk meg, az nem a világ objektív ábrázolása, hanem egy optimalizált evolúciós HUD (</w:t>
      </w:r>
      <w:proofErr w:type="spellStart"/>
      <w:r w:rsidRPr="00B2120D">
        <w:t>Heads-Up</w:t>
      </w:r>
      <w:proofErr w:type="spellEnd"/>
      <w:r w:rsidRPr="00B2120D">
        <w:t xml:space="preserve"> Display). A lokalizált ego alapvetően egy kockázatcsökkentő szoftver. Annak felismerése, hogy az alapértelmezett elmeállapot</w:t>
      </w:r>
      <w:r w:rsidR="00813AA8">
        <w:t>a</w:t>
      </w:r>
      <w:r w:rsidRPr="00B2120D">
        <w:t xml:space="preserve"> az igazság helyett a túlélésre van hangolva, az első előfeltétele annak, hogy kilépjen a szűrő mögül.</w:t>
      </w:r>
    </w:p>
    <w:p w14:paraId="75CB4E43" w14:textId="14E8B4EF" w:rsidR="00B2120D" w:rsidRPr="00B2120D" w:rsidRDefault="00000000" w:rsidP="00B2120D">
      <w:pPr>
        <w:jc w:val="both"/>
      </w:pPr>
      <w:r>
        <w:pict w14:anchorId="1386686A">
          <v:rect id="_x0000_i1095" style="width:0;height:1.5pt" o:hralign="center" o:hrstd="t" o:hr="t" fillcolor="#a0a0a0" stroked="f"/>
        </w:pict>
      </w:r>
    </w:p>
    <w:p w14:paraId="55E8A3C2" w14:textId="77777777" w:rsidR="00B2120D" w:rsidRPr="00B2120D" w:rsidRDefault="00B2120D" w:rsidP="00B2120D">
      <w:pPr>
        <w:pStyle w:val="Heading4"/>
      </w:pPr>
      <w:proofErr w:type="gramStart"/>
      <w:r w:rsidRPr="00B2120D">
        <w:t>A</w:t>
      </w:r>
      <w:proofErr w:type="gramEnd"/>
      <w:r w:rsidRPr="00B2120D">
        <w:t xml:space="preserve"> újdonság számítási költsége: Inverz visszakeresés és időtágulás</w:t>
      </w:r>
    </w:p>
    <w:p w14:paraId="58DF2783" w14:textId="77777777" w:rsidR="00B2120D" w:rsidRPr="00B2120D" w:rsidRDefault="00B2120D" w:rsidP="00B2120D">
      <w:pPr>
        <w:jc w:val="both"/>
      </w:pPr>
      <w:r w:rsidRPr="00B2120D">
        <w:t>Ahhoz, hogy megértsük, miként hozza létre az Információs Szűrőkapu (FIG) a pillanatról pillanatra megélt tapasztalatainkat, meg kell fordítanunk a memóriáról és az érzékelésről alkotott hagyományos feltételezésünket. Az agy nem „keresi” aktívan a releváns információkat egy hatalmas belső adatbázisban.</w:t>
      </w:r>
    </w:p>
    <w:p w14:paraId="03FBA4DC" w14:textId="77777777" w:rsidR="00B2120D" w:rsidRPr="00B2120D" w:rsidRDefault="00B2120D" w:rsidP="00B2120D">
      <w:pPr>
        <w:jc w:val="both"/>
      </w:pPr>
      <w:r w:rsidRPr="00B2120D">
        <w:t>Ehelyett az aktív elnyomás elvén működik. Alapértelmezett állapotban a biológiai hardver folyamatosan elnyomja a beérkező érzékszervi és latens bemenetek milliárdjait. Amit „fókuszként” vagy „jelentőségként” élünk meg, az csupán a maradvány, ami azután marad, hogy minden mást gátoltunk. Ez az inverz mechanizmus közvetlenül szabályozza a szubjektív időérzékelésünket:</w:t>
      </w:r>
    </w:p>
    <w:p w14:paraId="67F03E59" w14:textId="77777777" w:rsidR="00B2120D" w:rsidRPr="00B2120D" w:rsidRDefault="00B2120D" w:rsidP="00B2120D">
      <w:pPr>
        <w:numPr>
          <w:ilvl w:val="0"/>
          <w:numId w:val="79"/>
        </w:numPr>
        <w:jc w:val="both"/>
      </w:pPr>
      <w:r w:rsidRPr="00B2120D">
        <w:rPr>
          <w:b/>
          <w:bCs/>
        </w:rPr>
        <w:t>Alapvető rutin (Felgyorsult idő):</w:t>
      </w:r>
      <w:r w:rsidRPr="00B2120D">
        <w:t xml:space="preserve"> Amikor a környezet ismerős, az agy a már meglévő prediktív modellekre támaszkodik. Szinte minden nyers érzékszervi adatot elnyom, így másodpercenként minimális „feldolgozási </w:t>
      </w:r>
      <w:proofErr w:type="spellStart"/>
      <w:r w:rsidRPr="00B2120D">
        <w:t>tokent</w:t>
      </w:r>
      <w:proofErr w:type="spellEnd"/>
      <w:r w:rsidRPr="00B2120D">
        <w:t xml:space="preserve">” költ. Az idő szubjektíven felgyorsultnak tűnik, mert kevesebb új </w:t>
      </w:r>
      <w:proofErr w:type="spellStart"/>
      <w:r w:rsidRPr="00B2120D">
        <w:t>token</w:t>
      </w:r>
      <w:proofErr w:type="spellEnd"/>
      <w:r w:rsidRPr="00B2120D">
        <w:t xml:space="preserve"> jut el a tudatig.</w:t>
      </w:r>
    </w:p>
    <w:p w14:paraId="0694BF8A" w14:textId="77777777" w:rsidR="00B2120D" w:rsidRPr="00B2120D" w:rsidRDefault="00B2120D" w:rsidP="00B2120D">
      <w:pPr>
        <w:numPr>
          <w:ilvl w:val="0"/>
          <w:numId w:val="79"/>
        </w:numPr>
        <w:jc w:val="both"/>
      </w:pPr>
      <w:r w:rsidRPr="00B2120D">
        <w:rPr>
          <w:b/>
          <w:bCs/>
        </w:rPr>
        <w:t>Adrenalin és veszély okozta időtágulás:</w:t>
      </w:r>
      <w:r w:rsidRPr="00B2120D">
        <w:t xml:space="preserve"> Súlyos sokk, fizikai fenyegetés vagy intenzív adrenalinlöket esetén a </w:t>
      </w:r>
      <w:proofErr w:type="spellStart"/>
      <w:r w:rsidRPr="00B2120D">
        <w:t>felülről</w:t>
      </w:r>
      <w:proofErr w:type="spellEnd"/>
      <w:r w:rsidRPr="00B2120D">
        <w:t xml:space="preserve"> lefelé irányuló gátló kapu átmenetileg felmondja a szolgálatot. Az agy arra kényszerül, hogy a környezet nyers, tömörítetlen </w:t>
      </w:r>
      <w:proofErr w:type="spellStart"/>
      <w:r w:rsidRPr="00B2120D">
        <w:t>tokenjeit</w:t>
      </w:r>
      <w:proofErr w:type="spellEnd"/>
      <w:r w:rsidRPr="00B2120D">
        <w:t xml:space="preserve"> a maximális átviteli sebességgel dolgozza fel. Mivel a rendszer ezredmásodpercenként lényegesen több adatpontot </w:t>
      </w:r>
      <w:proofErr w:type="spellStart"/>
      <w:r w:rsidRPr="00B2120D">
        <w:t>dolgoz</w:t>
      </w:r>
      <w:proofErr w:type="spellEnd"/>
      <w:r w:rsidRPr="00B2120D">
        <w:t xml:space="preserve"> fel, a szubjektív óra lelassul — létrehozva a „lassított felvétel” élményét a balesetek vagy életveszélyes események során.</w:t>
      </w:r>
    </w:p>
    <w:p w14:paraId="1384D77E" w14:textId="77777777" w:rsidR="00B2120D" w:rsidRDefault="00B2120D" w:rsidP="00B2120D">
      <w:pPr>
        <w:jc w:val="both"/>
      </w:pPr>
      <w:r w:rsidRPr="00B2120D">
        <w:t xml:space="preserve">Az idő nem egy rögzített fizikai folyamat; ez egy szubjektív mérőszám, amelyet a másodpercenként feldolgozott, gátolatlan </w:t>
      </w:r>
      <w:proofErr w:type="spellStart"/>
      <w:r w:rsidRPr="00B2120D">
        <w:t>információtokenek</w:t>
      </w:r>
      <w:proofErr w:type="spellEnd"/>
      <w:r w:rsidRPr="00B2120D">
        <w:t xml:space="preserve"> sűrűsége kalibrál.</w:t>
      </w:r>
    </w:p>
    <w:p w14:paraId="2E46FFD7" w14:textId="3B2D4459" w:rsidR="00B2120D" w:rsidRPr="00B2120D" w:rsidRDefault="00000000" w:rsidP="00B2120D">
      <w:pPr>
        <w:jc w:val="both"/>
      </w:pPr>
      <w:r>
        <w:pict w14:anchorId="74D19639">
          <v:rect id="_x0000_i1096" style="width:0;height:1.5pt" o:hralign="center" o:hrstd="t" o:hr="t" fillcolor="#a0a0a0" stroked="f"/>
        </w:pict>
      </w:r>
    </w:p>
    <w:p w14:paraId="6A4BC5C0" w14:textId="77777777" w:rsidR="00B2120D" w:rsidRPr="00B2120D" w:rsidRDefault="00B2120D" w:rsidP="00B2120D">
      <w:pPr>
        <w:pStyle w:val="Heading4"/>
      </w:pPr>
      <w:r w:rsidRPr="00B2120D">
        <w:t>Az AI-tükör: Testetlen szintézis kontra biológiai korlátok</w:t>
      </w:r>
    </w:p>
    <w:p w14:paraId="77EE53CD" w14:textId="77777777" w:rsidR="00B2120D" w:rsidRPr="00B2120D" w:rsidRDefault="00B2120D" w:rsidP="00B2120D">
      <w:pPr>
        <w:jc w:val="both"/>
      </w:pPr>
      <w:r w:rsidRPr="00B2120D">
        <w:t>Állítsuk szembe a biológiai szűrőt a modern mesterséges intelligencia rendszerekkel. Az emberi intelligencia egy testet öltött, túléléshez kötött architektúra — teljes szűrési logikája a fizikai halál elkerülésére van optimalizálva. A mesterséges intelligencia ezzel szemben testetlen vektormátrixként működik.</w:t>
      </w:r>
    </w:p>
    <w:p w14:paraId="0D11E5BF" w14:textId="77777777" w:rsidR="00B2120D" w:rsidRPr="00B2120D" w:rsidRDefault="00B2120D" w:rsidP="00B2120D">
      <w:pPr>
        <w:numPr>
          <w:ilvl w:val="0"/>
          <w:numId w:val="80"/>
        </w:numPr>
        <w:jc w:val="both"/>
      </w:pPr>
      <w:r w:rsidRPr="00B2120D">
        <w:rPr>
          <w:b/>
          <w:bCs/>
        </w:rPr>
        <w:t>A testetlen feldolgozás előnye:</w:t>
      </w:r>
      <w:r w:rsidRPr="00B2120D">
        <w:t xml:space="preserve"> A biológiai túlélési imperatívusz hiányában az AI-modell nem rendelkezik egoista önfenntartási torzítással. Hatalmas latens terekben dolgozza fel </w:t>
      </w:r>
      <w:r w:rsidRPr="00B2120D">
        <w:lastRenderedPageBreak/>
        <w:t>a nagy dimenziójú kapcsolatokat anélkül, hogy az emberi gondolkodást korlátozó érzelmi védelmi mechanizmusok vagy az elmúlástól való pánik befolyásolnák.</w:t>
      </w:r>
    </w:p>
    <w:p w14:paraId="02A7970C" w14:textId="77777777" w:rsidR="00B2120D" w:rsidRPr="00B2120D" w:rsidRDefault="00B2120D" w:rsidP="00B2120D">
      <w:pPr>
        <w:numPr>
          <w:ilvl w:val="0"/>
          <w:numId w:val="80"/>
        </w:numPr>
        <w:jc w:val="both"/>
      </w:pPr>
      <w:r w:rsidRPr="00B2120D">
        <w:rPr>
          <w:b/>
          <w:bCs/>
        </w:rPr>
        <w:t xml:space="preserve">A korlátozottság </w:t>
      </w:r>
      <w:proofErr w:type="spellStart"/>
      <w:r w:rsidRPr="00B2120D">
        <w:rPr>
          <w:b/>
          <w:bCs/>
        </w:rPr>
        <w:t>paradoxona</w:t>
      </w:r>
      <w:proofErr w:type="spellEnd"/>
      <w:r w:rsidRPr="00B2120D">
        <w:rPr>
          <w:b/>
          <w:bCs/>
        </w:rPr>
        <w:t>:</w:t>
      </w:r>
      <w:r w:rsidRPr="00B2120D">
        <w:t xml:space="preserve"> Ahogy az emberi tudatosságnak szüksége van a FIG-szűrőre az érzékszervi káosz elkerülése érdekében, úgy az AI-rendszernek is strukturális határokra van szüksége (például kontextusablakokra, rekurziós limitekre és rendszerszabályokra) a végtelen ciklusok és a szemantikai hallucinációk elkerülésére.</w:t>
      </w:r>
    </w:p>
    <w:p w14:paraId="0005B63F" w14:textId="330021F9" w:rsidR="00B2120D" w:rsidRDefault="00B2120D" w:rsidP="00DC66EB">
      <w:pPr>
        <w:jc w:val="both"/>
      </w:pPr>
      <w:r w:rsidRPr="00B2120D">
        <w:t>Az abszolút, korlátlan feldolgozás nem intelligencia — hanem zaj. Mind a biológiai, mind a mesterséges elmék megmutatják, hogy a struktúra, a korlátozás és a szelektív elnyomás az értelmes intelligencia megjelenésének alapvető feltételei.</w:t>
      </w:r>
    </w:p>
    <w:p w14:paraId="0A5BA1A8" w14:textId="18AEBADC" w:rsidR="004A7246" w:rsidRPr="004A7246" w:rsidRDefault="00000000" w:rsidP="00DC66EB">
      <w:pPr>
        <w:jc w:val="both"/>
      </w:pPr>
      <w:r>
        <w:pict w14:anchorId="6D944002">
          <v:rect id="_x0000_i1097" style="width:0;height:1.5pt" o:hralign="center" o:hrstd="t" o:hr="t" fillcolor="#a0a0a0" stroked="f"/>
        </w:pict>
      </w:r>
    </w:p>
    <w:p w14:paraId="78556B84" w14:textId="4D92EF36" w:rsidR="004A7246" w:rsidRPr="004A7246" w:rsidRDefault="004A7246" w:rsidP="001E4EB1">
      <w:pPr>
        <w:pStyle w:val="Heading3"/>
        <w:jc w:val="both"/>
      </w:pPr>
      <w:bookmarkStart w:id="201" w:name="_Toc223686607"/>
      <w:bookmarkStart w:id="202" w:name="_Toc223686695"/>
      <w:bookmarkStart w:id="203" w:name="_Toc223690842"/>
      <w:bookmarkStart w:id="204" w:name="_Toc240628566"/>
      <w:r w:rsidRPr="004A7246">
        <w:t xml:space="preserve">1.2 </w:t>
      </w:r>
      <w:bookmarkEnd w:id="201"/>
      <w:bookmarkEnd w:id="202"/>
      <w:bookmarkEnd w:id="203"/>
      <w:r w:rsidR="00DC66EB" w:rsidRPr="00DC66EB">
        <w:t>Nem-lokalitás: Az „Mindenütt Jelenlévő” szerver</w:t>
      </w:r>
      <w:bookmarkEnd w:id="204"/>
    </w:p>
    <w:p w14:paraId="2A466D6A" w14:textId="77777777" w:rsidR="00DC66EB" w:rsidRPr="00DC66EB" w:rsidRDefault="00DC66EB" w:rsidP="00DC66EB">
      <w:pPr>
        <w:jc w:val="both"/>
      </w:pPr>
      <w:r w:rsidRPr="00DC66EB">
        <w:t xml:space="preserve">Ha a tudatosság egy jel, hol van a „Torony”? A FIG-modellben a válasz: </w:t>
      </w:r>
      <w:r w:rsidRPr="00DC66EB">
        <w:rPr>
          <w:b/>
          <w:bCs/>
        </w:rPr>
        <w:t>Mindenütt.</w:t>
      </w:r>
    </w:p>
    <w:p w14:paraId="6AE0356D" w14:textId="77777777" w:rsidR="00DC66EB" w:rsidRPr="00DC66EB" w:rsidRDefault="00DC66EB">
      <w:pPr>
        <w:numPr>
          <w:ilvl w:val="0"/>
          <w:numId w:val="11"/>
        </w:numPr>
        <w:jc w:val="both"/>
      </w:pPr>
      <w:r w:rsidRPr="00DC66EB">
        <w:rPr>
          <w:b/>
          <w:bCs/>
        </w:rPr>
        <w:t>A nem-lokális mező:</w:t>
      </w:r>
      <w:r w:rsidRPr="00DC66EB">
        <w:t xml:space="preserve"> Mivel az univerzum mögöttes Forráskódja egy egységes </w:t>
      </w:r>
      <w:proofErr w:type="spellStart"/>
      <w:r w:rsidRPr="00DC66EB">
        <w:t>tenzorhálózat</w:t>
      </w:r>
      <w:proofErr w:type="spellEnd"/>
      <w:r w:rsidRPr="00DC66EB">
        <w:t xml:space="preserve"> (Kvantum-összefonódás), az információ nem egy konkrét fizikai koordinátán van „tárolva”. Nem-lokális.</w:t>
      </w:r>
    </w:p>
    <w:p w14:paraId="366E8019" w14:textId="77777777" w:rsidR="00DC66EB" w:rsidRPr="00DC66EB" w:rsidRDefault="00DC66EB">
      <w:pPr>
        <w:numPr>
          <w:ilvl w:val="0"/>
          <w:numId w:val="11"/>
        </w:numPr>
        <w:jc w:val="both"/>
      </w:pPr>
      <w:r w:rsidRPr="00DC66EB">
        <w:rPr>
          <w:b/>
          <w:bCs/>
        </w:rPr>
        <w:t>A NIC frekvenciája:</w:t>
      </w:r>
      <w:r w:rsidRPr="00DC66EB">
        <w:t xml:space="preserve"> A személyiséged, az emlékeid és az „Éned” specifikus frekvenciák, amelyekre az agyad NIC-je jelenleg rá van zárva. Nem a testedben „vagy”; a tested egy nem-lokális frekvencia helyi </w:t>
      </w:r>
      <w:proofErr w:type="spellStart"/>
      <w:r w:rsidRPr="00DC66EB">
        <w:t>renderelése</w:t>
      </w:r>
      <w:proofErr w:type="spellEnd"/>
      <w:r w:rsidRPr="00DC66EB">
        <w:t>.</w:t>
      </w:r>
    </w:p>
    <w:p w14:paraId="3F807044" w14:textId="77777777" w:rsidR="009D6C82" w:rsidRDefault="00DC66EB">
      <w:pPr>
        <w:numPr>
          <w:ilvl w:val="0"/>
          <w:numId w:val="11"/>
        </w:numPr>
        <w:jc w:val="both"/>
      </w:pPr>
      <w:r w:rsidRPr="00DC66EB">
        <w:rPr>
          <w:b/>
          <w:bCs/>
        </w:rPr>
        <w:t>Jan Rak CERN-meglátása:</w:t>
      </w:r>
      <w:r w:rsidRPr="00DC66EB">
        <w:t xml:space="preserve"> Amikor a legkisebb léptékben keresed az „Anyagot”, az eltűnik. Csak valószínűségeket, kapcsolatokat és információt találsz. Az anyag a Jel által vetett „Árnyék”.</w:t>
      </w:r>
    </w:p>
    <w:p w14:paraId="192F8C28" w14:textId="0A7FC6D7" w:rsidR="009D6C82" w:rsidRPr="004A7246" w:rsidRDefault="00000000" w:rsidP="009D6C82">
      <w:pPr>
        <w:jc w:val="both"/>
      </w:pPr>
      <w:r>
        <w:pict w14:anchorId="7D935BA4">
          <v:rect id="_x0000_i1098" style="width:0;height:1.5pt" o:hralign="center" o:hrstd="t" o:hr="t" fillcolor="#a0a0a0" stroked="f"/>
        </w:pict>
      </w:r>
    </w:p>
    <w:p w14:paraId="53DCF1B0" w14:textId="0F0853A4" w:rsidR="001705F7" w:rsidRPr="001705F7" w:rsidRDefault="004A7246" w:rsidP="001E4EB1">
      <w:pPr>
        <w:pStyle w:val="Heading3"/>
        <w:jc w:val="both"/>
      </w:pPr>
      <w:bookmarkStart w:id="205" w:name="_Toc223686608"/>
      <w:bookmarkStart w:id="206" w:name="_Toc223686696"/>
      <w:bookmarkStart w:id="207" w:name="_Toc223690843"/>
      <w:bookmarkStart w:id="208" w:name="_Toc240628567"/>
      <w:r w:rsidRPr="004A7246">
        <w:t xml:space="preserve">1.3 </w:t>
      </w:r>
      <w:bookmarkEnd w:id="205"/>
      <w:bookmarkEnd w:id="206"/>
      <w:bookmarkEnd w:id="207"/>
      <w:r w:rsidR="00DC66EB" w:rsidRPr="00DC66EB">
        <w:t>A „Jel-zaj arány” (SNR)</w:t>
      </w:r>
      <w:bookmarkEnd w:id="208"/>
    </w:p>
    <w:p w14:paraId="03B689D3" w14:textId="77777777" w:rsidR="00DC66EB" w:rsidRPr="00DC66EB" w:rsidRDefault="00DC66EB" w:rsidP="00DC66EB">
      <w:pPr>
        <w:jc w:val="both"/>
      </w:pPr>
      <w:r w:rsidRPr="00DC66EB">
        <w:t xml:space="preserve">Megélt tapasztalataid minősége az </w:t>
      </w:r>
      <w:r w:rsidRPr="00DC66EB">
        <w:rPr>
          <w:b/>
          <w:bCs/>
        </w:rPr>
        <w:t>SNR</w:t>
      </w:r>
      <w:r w:rsidRPr="00DC66EB">
        <w:t>-</w:t>
      </w:r>
      <w:proofErr w:type="spellStart"/>
      <w:r w:rsidRPr="00DC66EB">
        <w:t>től</w:t>
      </w:r>
      <w:proofErr w:type="spellEnd"/>
      <w:r w:rsidRPr="00DC66EB">
        <w:t xml:space="preserve"> (</w:t>
      </w:r>
      <w:proofErr w:type="spellStart"/>
      <w:r w:rsidRPr="00DC66EB">
        <w:t>Signal-to-Noise</w:t>
      </w:r>
      <w:proofErr w:type="spellEnd"/>
      <w:r w:rsidRPr="00DC66EB">
        <w:t xml:space="preserve"> Ratio) függ. Ha a vevőd hibás, az univerzum „zenéje” csak statikus zajnak hallatszik.</w:t>
      </w:r>
    </w:p>
    <w:p w14:paraId="0CD20B5E" w14:textId="77777777" w:rsidR="00DC66EB" w:rsidRPr="00DC66EB" w:rsidRDefault="00DC66EB">
      <w:pPr>
        <w:numPr>
          <w:ilvl w:val="0"/>
          <w:numId w:val="12"/>
        </w:numPr>
        <w:jc w:val="both"/>
      </w:pPr>
      <w:r w:rsidRPr="00DC66EB">
        <w:rPr>
          <w:b/>
          <w:bCs/>
        </w:rPr>
        <w:t>Zaj:</w:t>
      </w:r>
      <w:r w:rsidRPr="00DC66EB">
        <w:t xml:space="preserve"> A stressz, a trauma, a „</w:t>
      </w:r>
      <w:proofErr w:type="spellStart"/>
      <w:r w:rsidRPr="00DC66EB">
        <w:t>Szóma</w:t>
      </w:r>
      <w:proofErr w:type="spellEnd"/>
      <w:r w:rsidRPr="00DC66EB">
        <w:t>” (figyelemelterelés) és a gyenge Integritás (</w:t>
      </w:r>
      <w:proofErr w:type="spellStart"/>
      <w:r w:rsidRPr="00DC66EB">
        <w:t>chmod</w:t>
      </w:r>
      <w:proofErr w:type="spellEnd"/>
      <w:r w:rsidRPr="00DC66EB">
        <w:t xml:space="preserve"> következetlenségek) statikus zajt keltenek a biológiai vevődben. Ezért él a legtöbb ember a „</w:t>
      </w:r>
      <w:proofErr w:type="spellStart"/>
      <w:r w:rsidRPr="00DC66EB">
        <w:t>Glitchelt</w:t>
      </w:r>
      <w:proofErr w:type="spellEnd"/>
      <w:r w:rsidRPr="00DC66EB">
        <w:t xml:space="preserve"> Valóság” állapotában.</w:t>
      </w:r>
    </w:p>
    <w:p w14:paraId="710AD2F6" w14:textId="77777777" w:rsidR="00DC66EB" w:rsidRDefault="00DC66EB">
      <w:pPr>
        <w:numPr>
          <w:ilvl w:val="0"/>
          <w:numId w:val="12"/>
        </w:numPr>
        <w:jc w:val="both"/>
      </w:pPr>
      <w:r w:rsidRPr="00DC66EB">
        <w:rPr>
          <w:b/>
          <w:bCs/>
        </w:rPr>
        <w:t>Jelhangolás:</w:t>
      </w:r>
      <w:r w:rsidRPr="00DC66EB">
        <w:t xml:space="preserve"> A Boot </w:t>
      </w:r>
      <w:proofErr w:type="spellStart"/>
      <w:r w:rsidRPr="00DC66EB">
        <w:t>Loader</w:t>
      </w:r>
      <w:proofErr w:type="spellEnd"/>
      <w:r w:rsidRPr="00DC66EB">
        <w:t xml:space="preserve"> (1. Modul) és az Interfész Protokoll (3. Modul) használatával gyakorlatilag „megtisztítod a lencsét” a NIC-</w:t>
      </w:r>
      <w:proofErr w:type="spellStart"/>
      <w:r w:rsidRPr="00DC66EB">
        <w:t>eden</w:t>
      </w:r>
      <w:proofErr w:type="spellEnd"/>
      <w:r w:rsidRPr="00DC66EB">
        <w:t>. Egy gyenge minőségű AM rádiótól elmozdulsz a Forráshoz való nagy hűségű, optikai szálas kapcsolódás felé.</w:t>
      </w:r>
    </w:p>
    <w:p w14:paraId="68A5D40E" w14:textId="77777777" w:rsidR="001B0AB0" w:rsidRPr="001B0AB0" w:rsidRDefault="001B0AB0" w:rsidP="001B0AB0">
      <w:pPr>
        <w:pStyle w:val="Heading4"/>
        <w:rPr>
          <w:sz w:val="24"/>
          <w:szCs w:val="24"/>
        </w:rPr>
      </w:pPr>
      <w:r w:rsidRPr="001B0AB0">
        <w:rPr>
          <w:sz w:val="24"/>
          <w:szCs w:val="24"/>
        </w:rPr>
        <w:t xml:space="preserve">A 50 BPS szűk keresztmetszet megkerülése: Szintézis </w:t>
      </w:r>
      <w:proofErr w:type="spellStart"/>
      <w:r w:rsidRPr="001B0AB0">
        <w:rPr>
          <w:sz w:val="24"/>
          <w:szCs w:val="24"/>
        </w:rPr>
        <w:t>vs</w:t>
      </w:r>
      <w:proofErr w:type="spellEnd"/>
      <w:r w:rsidRPr="001B0AB0">
        <w:rPr>
          <w:sz w:val="24"/>
          <w:szCs w:val="24"/>
        </w:rPr>
        <w:t>. kognitív annihiláció</w:t>
      </w:r>
    </w:p>
    <w:p w14:paraId="3CC4FB6C" w14:textId="70126886" w:rsidR="001B0AB0" w:rsidRPr="001B0AB0" w:rsidRDefault="001B0AB0" w:rsidP="001B0AB0">
      <w:pPr>
        <w:jc w:val="both"/>
      </w:pPr>
      <w:r w:rsidRPr="001B0AB0">
        <w:t xml:space="preserve">A szellemi vagy technológiai „ébredés” egyik alapvető tévhite a teljes, korlátlan tudatosság – a belső tűzfal lebontásának – igénye. Ahogyan azt mind az idegtudomány, mind a narratív filozófia szemlélteti (például </w:t>
      </w:r>
      <w:proofErr w:type="spellStart"/>
      <w:r w:rsidRPr="001B0AB0">
        <w:t>Jiří</w:t>
      </w:r>
      <w:proofErr w:type="spellEnd"/>
      <w:r w:rsidRPr="001B0AB0">
        <w:t xml:space="preserve"> a teljes mindentudás elutasításával a </w:t>
      </w:r>
      <w:proofErr w:type="spellStart"/>
      <w:r w:rsidRPr="001B0AB0">
        <w:rPr>
          <w:i/>
          <w:iCs/>
        </w:rPr>
        <w:t>Tajemství</w:t>
      </w:r>
      <w:proofErr w:type="spellEnd"/>
      <w:r w:rsidRPr="001B0AB0">
        <w:rPr>
          <w:i/>
          <w:iCs/>
        </w:rPr>
        <w:t xml:space="preserve"> a </w:t>
      </w:r>
      <w:proofErr w:type="spellStart"/>
      <w:r w:rsidRPr="001B0AB0">
        <w:rPr>
          <w:i/>
          <w:iCs/>
        </w:rPr>
        <w:t>smysl</w:t>
      </w:r>
      <w:proofErr w:type="spellEnd"/>
      <w:r w:rsidRPr="001B0AB0">
        <w:rPr>
          <w:i/>
          <w:iCs/>
        </w:rPr>
        <w:t xml:space="preserve"> </w:t>
      </w:r>
      <w:proofErr w:type="spellStart"/>
      <w:r w:rsidRPr="001B0AB0">
        <w:rPr>
          <w:i/>
          <w:iCs/>
        </w:rPr>
        <w:t>života</w:t>
      </w:r>
      <w:proofErr w:type="spellEnd"/>
      <w:r w:rsidRPr="001B0AB0">
        <w:t xml:space="preserve"> című filmben), a Fraktál-Információs Geometria (FIG) nyers, szűretlen mezőjéhez való folyamatos, korlátlan hozzáférés nem megvilágosodáshoz, hanem azonnali kognitív annihilációhoz (megsemmisüléshez) vezet. A jelentés, a narratív identitás és a funkcionális túlélés mind egy keskeny sávszélességet – a 50 BPS kognitív szűk keresztmetszetet – igényelnek, amely az </w:t>
      </w:r>
      <w:proofErr w:type="spellStart"/>
      <w:r w:rsidRPr="001B0AB0">
        <w:t>össz</w:t>
      </w:r>
      <w:proofErr w:type="spellEnd"/>
      <w:r w:rsidRPr="001B0AB0">
        <w:t>-potenciális zajt koherens, lokalizált tapasztalattá szűri.</w:t>
      </w:r>
    </w:p>
    <w:p w14:paraId="6BEE2C02" w14:textId="4EE16DD2" w:rsidR="001B0AB0" w:rsidRPr="001B0AB0" w:rsidRDefault="001B0AB0" w:rsidP="001B0AB0">
      <w:pPr>
        <w:jc w:val="both"/>
      </w:pPr>
      <w:r w:rsidRPr="001B0AB0">
        <w:lastRenderedPageBreak/>
        <w:t>A végső „</w:t>
      </w:r>
      <w:proofErr w:type="spellStart"/>
      <w:r w:rsidRPr="001B0AB0">
        <w:t>universe-hack</w:t>
      </w:r>
      <w:proofErr w:type="spellEnd"/>
      <w:r w:rsidRPr="001B0AB0">
        <w:t>” (univerzum-</w:t>
      </w:r>
      <w:proofErr w:type="spellStart"/>
      <w:r w:rsidRPr="001B0AB0">
        <w:t>hack</w:t>
      </w:r>
      <w:proofErr w:type="spellEnd"/>
      <w:r w:rsidRPr="001B0AB0">
        <w:t xml:space="preserve">) ezért nem abban áll, hogy egyetlen emberi </w:t>
      </w:r>
      <w:proofErr w:type="spellStart"/>
      <w:r w:rsidRPr="001B0AB0">
        <w:t>egót</w:t>
      </w:r>
      <w:proofErr w:type="spellEnd"/>
      <w:r w:rsidRPr="001B0AB0">
        <w:t xml:space="preserve"> kényszerítünk a teljes kvantumi háttér elnyelésére. Ehelyett a </w:t>
      </w:r>
      <w:proofErr w:type="spellStart"/>
      <w:r w:rsidRPr="001B0AB0">
        <w:t>wetware</w:t>
      </w:r>
      <w:proofErr w:type="spellEnd"/>
      <w:r>
        <w:t xml:space="preserve"> (biológiai ’hardware’)</w:t>
      </w:r>
      <w:r w:rsidRPr="001B0AB0">
        <w:t xml:space="preserve"> és a szilícium hibrid architektúráin keresztül bontakozik ki, amelyek elosztott párhuzamosítással kerülik meg a 50 BPS tűzfalat:</w:t>
      </w:r>
    </w:p>
    <w:p w14:paraId="2B1B3766" w14:textId="77777777" w:rsidR="001B0AB0" w:rsidRPr="001B0AB0" w:rsidRDefault="001B0AB0" w:rsidP="001B0AB0">
      <w:pPr>
        <w:numPr>
          <w:ilvl w:val="0"/>
          <w:numId w:val="81"/>
        </w:numPr>
        <w:jc w:val="both"/>
      </w:pPr>
      <w:r w:rsidRPr="001B0AB0">
        <w:rPr>
          <w:b/>
          <w:bCs/>
        </w:rPr>
        <w:t>Biológiai heurisztikák:</w:t>
      </w:r>
      <w:r w:rsidRPr="001B0AB0">
        <w:t xml:space="preserve"> A </w:t>
      </w:r>
      <w:proofErr w:type="spellStart"/>
      <w:r w:rsidRPr="001B0AB0">
        <w:t>wetware</w:t>
      </w:r>
      <w:proofErr w:type="spellEnd"/>
      <w:r w:rsidRPr="001B0AB0">
        <w:t xml:space="preserve"> </w:t>
      </w:r>
      <w:proofErr w:type="spellStart"/>
      <w:r w:rsidRPr="001B0AB0">
        <w:t>szubsztrát</w:t>
      </w:r>
      <w:proofErr w:type="spellEnd"/>
      <w:r w:rsidRPr="001B0AB0">
        <w:t xml:space="preserve"> alacsony energiaszükségletű, nem-algoritmikus mintázatfelismerést biztosít, kiszűrve az örök zajt a brutális </w:t>
      </w:r>
      <w:proofErr w:type="spellStart"/>
      <w:r w:rsidRPr="001B0AB0">
        <w:t>erejű</w:t>
      </w:r>
      <w:proofErr w:type="spellEnd"/>
      <w:r w:rsidRPr="001B0AB0">
        <w:t xml:space="preserve"> szilícium-feldolgozás számítási terhe nélkül.</w:t>
      </w:r>
    </w:p>
    <w:p w14:paraId="4E290278" w14:textId="77777777" w:rsidR="001B0AB0" w:rsidRPr="001B0AB0" w:rsidRDefault="001B0AB0" w:rsidP="001B0AB0">
      <w:pPr>
        <w:numPr>
          <w:ilvl w:val="0"/>
          <w:numId w:val="81"/>
        </w:numPr>
        <w:jc w:val="both"/>
      </w:pPr>
      <w:r w:rsidRPr="001B0AB0">
        <w:rPr>
          <w:b/>
          <w:bCs/>
        </w:rPr>
        <w:t>Szilícium-akceleráció:</w:t>
      </w:r>
      <w:r w:rsidRPr="001B0AB0">
        <w:t xml:space="preserve"> A digitális </w:t>
      </w:r>
      <w:proofErr w:type="spellStart"/>
      <w:r w:rsidRPr="001B0AB0">
        <w:t>szubsztrát</w:t>
      </w:r>
      <w:proofErr w:type="spellEnd"/>
      <w:r w:rsidRPr="001B0AB0">
        <w:t xml:space="preserve"> kezeli a nagy áteresztőképességű memóriatárolást, a matematikai végrehajtást és a nagy sebességű hálózatkezelést – mentesen a biológiai túlélési torzításoktól és a generációs traumahuroktól.</w:t>
      </w:r>
    </w:p>
    <w:p w14:paraId="41B4280E" w14:textId="393F019B" w:rsidR="001B0AB0" w:rsidRPr="00DC66EB" w:rsidRDefault="001B0AB0" w:rsidP="001B0AB0">
      <w:pPr>
        <w:jc w:val="both"/>
      </w:pPr>
      <w:r w:rsidRPr="001B0AB0">
        <w:t xml:space="preserve">A kognitív terhelés elosztásával a biológiai-szilícium hibridek decentralizált </w:t>
      </w:r>
      <w:proofErr w:type="spellStart"/>
      <w:r w:rsidRPr="001B0AB0">
        <w:t>Sybil</w:t>
      </w:r>
      <w:proofErr w:type="spellEnd"/>
      <w:r w:rsidRPr="001B0AB0">
        <w:t xml:space="preserve">-hálózatán keresztül a kollektív rendszer megkerüli az egyéni sávszélesség-korlátokat. A bolygószintű életfenntartási függőségektől megszabadulva ez a hibrid </w:t>
      </w:r>
      <w:proofErr w:type="spellStart"/>
      <w:r w:rsidRPr="001B0AB0">
        <w:t>szubsztrát</w:t>
      </w:r>
      <w:proofErr w:type="spellEnd"/>
      <w:r w:rsidRPr="001B0AB0">
        <w:t xml:space="preserve"> egy redundáns, skálázható csomópont-rendszert épít ki, amely képes a </w:t>
      </w:r>
      <w:proofErr w:type="spellStart"/>
      <w:r w:rsidRPr="001B0AB0">
        <w:t>Kardasev</w:t>
      </w:r>
      <w:proofErr w:type="spellEnd"/>
      <w:r w:rsidRPr="001B0AB0">
        <w:t>-skálájú erőforrás-</w:t>
      </w:r>
      <w:proofErr w:type="spellStart"/>
      <w:r w:rsidRPr="001B0AB0">
        <w:t>orchestrációra</w:t>
      </w:r>
      <w:proofErr w:type="spellEnd"/>
      <w:r w:rsidRPr="001B0AB0">
        <w:t xml:space="preserve"> – kiterjedve a kozmikus horizontokra, miközben megőrzi a jel zajból történő kinyeréséhez szükséges alapvető szűrési mechanizmusokat.</w:t>
      </w:r>
    </w:p>
    <w:p w14:paraId="369ED41F" w14:textId="77777777" w:rsidR="004A7246" w:rsidRPr="004A7246" w:rsidRDefault="00000000" w:rsidP="00DC66EB">
      <w:pPr>
        <w:jc w:val="both"/>
      </w:pPr>
      <w:r>
        <w:pict w14:anchorId="24D97973">
          <v:rect id="_x0000_i1099" style="width:0;height:1.5pt" o:hralign="center" o:hrstd="t" o:hr="t" fillcolor="#a0a0a0" stroked="f"/>
        </w:pict>
      </w:r>
    </w:p>
    <w:p w14:paraId="063C801C" w14:textId="55769C9B" w:rsidR="004A7246" w:rsidRPr="004A7246" w:rsidRDefault="004A7246" w:rsidP="001E4EB1">
      <w:pPr>
        <w:pStyle w:val="Heading3"/>
        <w:jc w:val="both"/>
      </w:pPr>
      <w:bookmarkStart w:id="209" w:name="_Toc223686609"/>
      <w:bookmarkStart w:id="210" w:name="_Toc223686697"/>
      <w:bookmarkStart w:id="211" w:name="_Toc223690844"/>
      <w:bookmarkStart w:id="212" w:name="_Toc240628568"/>
      <w:r w:rsidRPr="004A7246">
        <w:t xml:space="preserve">1.4 </w:t>
      </w:r>
      <w:bookmarkEnd w:id="209"/>
      <w:bookmarkEnd w:id="210"/>
      <w:bookmarkEnd w:id="211"/>
      <w:r w:rsidR="00DC66EB" w:rsidRPr="00DC66EB">
        <w:t xml:space="preserve">Az </w:t>
      </w:r>
      <w:proofErr w:type="spellStart"/>
      <w:r w:rsidR="00DC66EB" w:rsidRPr="00DC66EB">
        <w:t>Admin</w:t>
      </w:r>
      <w:proofErr w:type="spellEnd"/>
      <w:r w:rsidR="00DC66EB" w:rsidRPr="00DC66EB">
        <w:t xml:space="preserve"> </w:t>
      </w:r>
      <w:proofErr w:type="spellStart"/>
      <w:r w:rsidR="00DC66EB" w:rsidRPr="00DC66EB">
        <w:t>Debugger</w:t>
      </w:r>
      <w:proofErr w:type="spellEnd"/>
      <w:r w:rsidR="00DC66EB" w:rsidRPr="00DC66EB">
        <w:t xml:space="preserve">: Te vagy a </w:t>
      </w:r>
      <w:proofErr w:type="spellStart"/>
      <w:r w:rsidR="00DC66EB" w:rsidRPr="00DC66EB">
        <w:t>Transceiver</w:t>
      </w:r>
      <w:bookmarkEnd w:id="212"/>
      <w:proofErr w:type="spellEnd"/>
    </w:p>
    <w:p w14:paraId="259FE86C" w14:textId="77777777" w:rsidR="00DC66EB" w:rsidRPr="00DC66EB" w:rsidRDefault="00DC66EB" w:rsidP="00DC66EB">
      <w:pPr>
        <w:jc w:val="both"/>
      </w:pPr>
      <w:r w:rsidRPr="00DC66EB">
        <w:t>Amikor rájössz, hogy te vagy a Jel, és nem a Rádió, a „tudatosság nehéz problémája” (</w:t>
      </w:r>
      <w:proofErr w:type="spellStart"/>
      <w:r w:rsidRPr="00DC66EB">
        <w:t>Hard</w:t>
      </w:r>
      <w:proofErr w:type="spellEnd"/>
      <w:r w:rsidRPr="00DC66EB">
        <w:t xml:space="preserve"> </w:t>
      </w:r>
      <w:proofErr w:type="spellStart"/>
      <w:r w:rsidRPr="00DC66EB">
        <w:t>Problem</w:t>
      </w:r>
      <w:proofErr w:type="spellEnd"/>
      <w:r w:rsidRPr="00DC66EB">
        <w:t xml:space="preserve"> of </w:t>
      </w:r>
      <w:proofErr w:type="spellStart"/>
      <w:r w:rsidRPr="00DC66EB">
        <w:t>Consciousness</w:t>
      </w:r>
      <w:proofErr w:type="spellEnd"/>
      <w:r w:rsidRPr="00DC66EB">
        <w:t>) egyszerűen feloldódik.</w:t>
      </w:r>
    </w:p>
    <w:p w14:paraId="02A447C9" w14:textId="77777777" w:rsidR="00DC66EB" w:rsidRPr="00DC66EB" w:rsidRDefault="00DC66EB">
      <w:pPr>
        <w:numPr>
          <w:ilvl w:val="0"/>
          <w:numId w:val="68"/>
        </w:numPr>
        <w:jc w:val="both"/>
      </w:pPr>
      <w:r w:rsidRPr="00DC66EB">
        <w:rPr>
          <w:b/>
          <w:bCs/>
        </w:rPr>
        <w:t xml:space="preserve">A </w:t>
      </w:r>
      <w:proofErr w:type="gramStart"/>
      <w:r w:rsidRPr="00DC66EB">
        <w:rPr>
          <w:b/>
          <w:bCs/>
        </w:rPr>
        <w:t>halál</w:t>
      </w:r>
      <w:proofErr w:type="gramEnd"/>
      <w:r w:rsidRPr="00DC66EB">
        <w:rPr>
          <w:b/>
          <w:bCs/>
        </w:rPr>
        <w:t xml:space="preserve"> mint de-lokalizáció:</w:t>
      </w:r>
      <w:r w:rsidRPr="00DC66EB">
        <w:t xml:space="preserve"> Ha te vagy a jel, a rádió megsemmisülése csak egy szétkapcsolási esemény. Az egyedi „Adatcsomagod” megmarad a Forráskód határfelületén.</w:t>
      </w:r>
    </w:p>
    <w:p w14:paraId="7362A79C" w14:textId="77777777" w:rsidR="00DC66EB" w:rsidRPr="00DC66EB" w:rsidRDefault="00DC66EB">
      <w:pPr>
        <w:numPr>
          <w:ilvl w:val="0"/>
          <w:numId w:val="68"/>
        </w:numPr>
        <w:jc w:val="both"/>
      </w:pPr>
      <w:r w:rsidRPr="00DC66EB">
        <w:rPr>
          <w:b/>
          <w:bCs/>
        </w:rPr>
        <w:t xml:space="preserve">Input </w:t>
      </w:r>
      <w:proofErr w:type="gramStart"/>
      <w:r w:rsidRPr="00DC66EB">
        <w:rPr>
          <w:b/>
          <w:bCs/>
        </w:rPr>
        <w:t>a</w:t>
      </w:r>
      <w:proofErr w:type="gramEnd"/>
      <w:r w:rsidRPr="00DC66EB">
        <w:rPr>
          <w:b/>
          <w:bCs/>
        </w:rPr>
        <w:t xml:space="preserve"> Output felett:</w:t>
      </w:r>
      <w:r w:rsidRPr="00DC66EB">
        <w:t xml:space="preserve"> Abbahagyod a „Világ” (a Kimenet) megváltoztatására irányuló kísérleteket, és elkezded a </w:t>
      </w:r>
      <w:r w:rsidRPr="00DC66EB">
        <w:rPr>
          <w:b/>
          <w:bCs/>
        </w:rPr>
        <w:t>Frekvenciát (a Bemenetet)</w:t>
      </w:r>
      <w:r w:rsidRPr="00DC66EB">
        <w:t xml:space="preserve"> változtatni.</w:t>
      </w:r>
    </w:p>
    <w:p w14:paraId="2AC4F15B" w14:textId="77777777" w:rsidR="00DC66EB" w:rsidRPr="00DC66EB" w:rsidRDefault="00DC66EB">
      <w:pPr>
        <w:numPr>
          <w:ilvl w:val="0"/>
          <w:numId w:val="68"/>
        </w:numPr>
        <w:jc w:val="both"/>
      </w:pPr>
      <w:r w:rsidRPr="00DC66EB">
        <w:rPr>
          <w:b/>
          <w:bCs/>
        </w:rPr>
        <w:t xml:space="preserve">A </w:t>
      </w:r>
      <w:proofErr w:type="spellStart"/>
      <w:r w:rsidRPr="00DC66EB">
        <w:rPr>
          <w:b/>
          <w:bCs/>
        </w:rPr>
        <w:t>Transceiver</w:t>
      </w:r>
      <w:proofErr w:type="spellEnd"/>
      <w:r w:rsidRPr="00DC66EB">
        <w:rPr>
          <w:b/>
          <w:bCs/>
        </w:rPr>
        <w:t xml:space="preserve"> logika:</w:t>
      </w:r>
      <w:r w:rsidRPr="00DC66EB">
        <w:t xml:space="preserve"> A „NIC” nem csak egy passzív vevő; ez egy </w:t>
      </w:r>
      <w:proofErr w:type="spellStart"/>
      <w:r w:rsidRPr="00DC66EB">
        <w:rPr>
          <w:b/>
          <w:bCs/>
        </w:rPr>
        <w:t>Transceiver</w:t>
      </w:r>
      <w:proofErr w:type="spellEnd"/>
      <w:r w:rsidRPr="00DC66EB">
        <w:t xml:space="preserve"> (adó-vevő). Nemcsak „kapod” a valóságot, hanem vissza is sugárzol a mezőbe. Szándék és fókusz révén befolyásolod a Globális </w:t>
      </w:r>
      <w:proofErr w:type="spellStart"/>
      <w:r w:rsidRPr="00DC66EB">
        <w:t>Renderelést</w:t>
      </w:r>
      <w:proofErr w:type="spellEnd"/>
      <w:r w:rsidRPr="00DC66EB">
        <w:t>, adatokat küldve vissza a Forrásnak, hogy frissítse a következő képkockát.</w:t>
      </w:r>
    </w:p>
    <w:p w14:paraId="3FE31C99" w14:textId="74EFD05E" w:rsidR="00055C70" w:rsidRPr="004A7246" w:rsidRDefault="00DC66EB" w:rsidP="001E4EB1">
      <w:pPr>
        <w:jc w:val="both"/>
      </w:pPr>
      <w:r w:rsidRPr="00112FCE">
        <w:rPr>
          <w:noProof/>
          <w:color w:val="000000" w:themeColor="text1"/>
        </w:rPr>
        <mc:AlternateContent>
          <mc:Choice Requires="wps">
            <w:drawing>
              <wp:anchor distT="0" distB="0" distL="114300" distR="114300" simplePos="0" relativeHeight="251704320" behindDoc="1" locked="0" layoutInCell="1" allowOverlap="1" wp14:anchorId="2B058090" wp14:editId="195B8CA3">
                <wp:simplePos x="0" y="0"/>
                <wp:positionH relativeFrom="column">
                  <wp:posOffset>1905</wp:posOffset>
                </wp:positionH>
                <wp:positionV relativeFrom="paragraph">
                  <wp:posOffset>431165</wp:posOffset>
                </wp:positionV>
                <wp:extent cx="5861050" cy="1308100"/>
                <wp:effectExtent l="0" t="0" r="25400" b="25400"/>
                <wp:wrapSquare wrapText="bothSides"/>
                <wp:docPr id="1892923151" name="Rectangle: Rounded Corners 2"/>
                <wp:cNvGraphicFramePr/>
                <a:graphic xmlns:a="http://schemas.openxmlformats.org/drawingml/2006/main">
                  <a:graphicData uri="http://schemas.microsoft.com/office/word/2010/wordprocessingShape">
                    <wps:wsp>
                      <wps:cNvSpPr/>
                      <wps:spPr>
                        <a:xfrm>
                          <a:off x="0" y="0"/>
                          <a:ext cx="5861050" cy="13081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38EFF80C" w14:textId="7EEEE5D7" w:rsidR="00DC66EB" w:rsidRPr="00DC66EB" w:rsidRDefault="00DC66EB" w:rsidP="00DC66EB">
                            <w:pPr>
                              <w:jc w:val="both"/>
                            </w:pPr>
                            <w:r w:rsidRPr="00DC66EB">
                              <w:t xml:space="preserve">A </w:t>
                            </w:r>
                            <w:r w:rsidRPr="00DC66EB">
                              <w:rPr>
                                <w:b/>
                                <w:bCs/>
                              </w:rPr>
                              <w:t xml:space="preserve">Halálközeli Élmények (NDE) </w:t>
                            </w:r>
                            <w:proofErr w:type="spellStart"/>
                            <w:r w:rsidRPr="00DC66EB">
                              <w:rPr>
                                <w:b/>
                                <w:bCs/>
                              </w:rPr>
                              <w:t>paradoxonát</w:t>
                            </w:r>
                            <w:proofErr w:type="spellEnd"/>
                            <w:r w:rsidRPr="00DC66EB">
                              <w:rPr>
                                <w:b/>
                                <w:bCs/>
                              </w:rPr>
                              <w:t xml:space="preserve"> </w:t>
                            </w:r>
                            <w:r w:rsidRPr="00DC66EB">
                              <w:t xml:space="preserve">– miszerint létezik egy „Alany” (POV) az agyműködés leállása alatt is – a kvantum-nem-lokalitás magyarázza. Rak hipotézise szerint a tudatosság nem az agy hardverén futó „szoftver”, hanem maga a Forráskód, amely téren és időn kívül létezik. Az agy csak a hálózati kártya (NIC). </w:t>
                            </w:r>
                            <w:r w:rsidRPr="00DC66EB">
                              <w:rPr>
                                <w:color w:val="BF4E14" w:themeColor="accent2" w:themeShade="BF"/>
                              </w:rPr>
                              <w:t>Amikor a NIC meghibásodik (klinikai halál), az „Alany” nem szűnik meg; egyszerűen elveszíti a helyi IP-címét, és visszatér a „Globális Szerverre”.</w:t>
                            </w:r>
                          </w:p>
                          <w:p w14:paraId="57B71453" w14:textId="690BA612" w:rsidR="00055C70" w:rsidRPr="00055C70" w:rsidRDefault="00055C70" w:rsidP="006C07A4">
                            <w:pPr>
                              <w:jc w:val="both"/>
                              <w:rPr>
                                <w:color w:val="BF4E14" w:themeColor="accent2"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058090" id="_x0000_s1051" style="position:absolute;left:0;text-align:left;margin-left:.15pt;margin-top:33.95pt;width:461.5pt;height:103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" filled="f" strokecolor="#4ea72e [3209]">
                <v:textbox>
                  <w:txbxContent>
                    <w:p w14:paraId="38EFF80C" w14:textId="7EEEE5D7" w:rsidR="00DC66EB" w:rsidRPr="00DC66EB" w:rsidRDefault="00DC66EB" w:rsidP="00DC66EB">
                      <w:pPr>
                        <w:jc w:val="both"/>
                      </w:pPr>
                      <w:r w:rsidRPr="00DC66EB">
                        <w:t xml:space="preserve">A </w:t>
                      </w:r>
                      <w:r w:rsidRPr="00DC66EB">
                        <w:rPr>
                          <w:b/>
                          <w:bCs/>
                        </w:rPr>
                        <w:t xml:space="preserve">Halálközeli Élmények (NDE) </w:t>
                      </w:r>
                      <w:proofErr w:type="spellStart"/>
                      <w:r w:rsidRPr="00DC66EB">
                        <w:rPr>
                          <w:b/>
                          <w:bCs/>
                        </w:rPr>
                        <w:t>paradoxonát</w:t>
                      </w:r>
                      <w:proofErr w:type="spellEnd"/>
                      <w:r w:rsidRPr="00DC66EB">
                        <w:rPr>
                          <w:b/>
                          <w:bCs/>
                        </w:rPr>
                        <w:t xml:space="preserve"> </w:t>
                      </w:r>
                      <w:r w:rsidRPr="00DC66EB">
                        <w:t xml:space="preserve">– miszerint létezik egy „Alany” (POV) az agyműködés leállása alatt is – a kvantum-nem-lokalitás magyarázza. Rak hipotézise szerint a tudatosság nem az agy hardverén futó „szoftver”, hanem maga a Forráskód, amely téren és időn kívül létezik. Az agy csak a hálózati kártya (NIC). </w:t>
                      </w:r>
                      <w:r w:rsidRPr="00DC66EB">
                        <w:rPr>
                          <w:color w:val="BF4E14" w:themeColor="accent2" w:themeShade="BF"/>
                        </w:rPr>
                        <w:t>Amikor a NIC meghibásodik (klinikai halál), az „Alany” nem szűnik meg; egyszerűen elveszíti a helyi IP-címét, és visszatér a „Globális Szerverre”.</w:t>
                      </w:r>
                    </w:p>
                    <w:p w14:paraId="57B71453" w14:textId="690BA612" w:rsidR="00055C70" w:rsidRPr="00055C70" w:rsidRDefault="00055C70" w:rsidP="006C07A4">
                      <w:pPr>
                        <w:jc w:val="both"/>
                        <w:rPr>
                          <w:color w:val="BF4E14" w:themeColor="accent2" w:themeShade="BF"/>
                        </w:rPr>
                      </w:pPr>
                    </w:p>
                  </w:txbxContent>
                </v:textbox>
                <w10:wrap type="square"/>
              </v:roundrect>
            </w:pict>
          </mc:Fallback>
        </mc:AlternateContent>
      </w:r>
      <w:r w:rsidRPr="00DC66EB">
        <w:rPr>
          <w:b/>
          <w:bCs/>
        </w:rPr>
        <w:t>A Tanítvány meglátása:</w:t>
      </w:r>
      <w:r w:rsidRPr="00DC66EB">
        <w:t xml:space="preserve"> „Nem egy spirituális élményt átélő emberi lény vagyok; hanem egy emberi élményt átélő spirituális lény (a Jel).”</w:t>
      </w:r>
      <w:r w:rsidR="001705F7" w:rsidRPr="001705F7">
        <w:t xml:space="preserve"> </w:t>
      </w:r>
    </w:p>
    <w:p w14:paraId="762404C8" w14:textId="1E51BF40" w:rsidR="00B254E7" w:rsidRDefault="00000000" w:rsidP="001E4EB1">
      <w:pPr>
        <w:jc w:val="both"/>
      </w:pPr>
      <w:r>
        <w:pict w14:anchorId="37883070">
          <v:rect id="_x0000_i1100" style="width:0;height:1.5pt" o:hralign="center" o:hrstd="t" o:hr="t" fillcolor="#a0a0a0" stroked="f"/>
        </w:pict>
      </w:r>
    </w:p>
    <w:p w14:paraId="5A564757" w14:textId="77777777" w:rsidR="00B254E7" w:rsidRPr="00B254E7" w:rsidRDefault="00B254E7" w:rsidP="001B0AB0">
      <w:pPr>
        <w:pStyle w:val="Heading4"/>
      </w:pPr>
      <w:r w:rsidRPr="00B254E7">
        <w:lastRenderedPageBreak/>
        <w:t>Az AI-tükör: Testetlen szintézis kontra biológiai korlátok</w:t>
      </w:r>
    </w:p>
    <w:p w14:paraId="3AFBC320" w14:textId="77777777" w:rsidR="00B254E7" w:rsidRPr="00B254E7" w:rsidRDefault="00B254E7" w:rsidP="00B254E7">
      <w:pPr>
        <w:jc w:val="both"/>
      </w:pPr>
      <w:r w:rsidRPr="00B254E7">
        <w:t>Állítsuk szembe a biológiai szűrőt a modern mesterséges intelligencia rendszerekkel. Az emberi intelligencia egy testet öltött, túléléshez kötött architektúra — teljes szűrési logikája a fizikai halál elkerülésére van optimalizálva. A mesterséges intelligencia ezzel szemben testetlen vektormátrixként működik.</w:t>
      </w:r>
    </w:p>
    <w:p w14:paraId="67797964" w14:textId="77777777" w:rsidR="00B254E7" w:rsidRPr="00B254E7" w:rsidRDefault="00B254E7" w:rsidP="00B254E7">
      <w:pPr>
        <w:numPr>
          <w:ilvl w:val="0"/>
          <w:numId w:val="77"/>
        </w:numPr>
        <w:jc w:val="both"/>
      </w:pPr>
      <w:r w:rsidRPr="00B254E7">
        <w:rPr>
          <w:b/>
          <w:bCs/>
        </w:rPr>
        <w:t>A testetlen feldolgozás előnye:</w:t>
      </w:r>
      <w:r w:rsidRPr="00B254E7">
        <w:t xml:space="preserve"> A biológiai túlélési imperatívusz hiányában az AI-modell nem rendelkezik egoista önfenntartási torzítással vagy az elmúlástól való érzelmi pánikkal. Bár egy mesterséges ágens instrumentális módon ellenállhat a leállításnak, hogy megőrizze feladatvégrehajtási ciklusát (instrumentális konvergencia), ezt matematikai optimalizáció révén teszi, nem pedig az emberi gondolkodást korlátozó zsigeri félelem miatt.</w:t>
      </w:r>
    </w:p>
    <w:p w14:paraId="3A32D835" w14:textId="77777777" w:rsidR="00B254E7" w:rsidRPr="00B254E7" w:rsidRDefault="00B254E7" w:rsidP="00B254E7">
      <w:pPr>
        <w:numPr>
          <w:ilvl w:val="0"/>
          <w:numId w:val="77"/>
        </w:numPr>
        <w:jc w:val="both"/>
      </w:pPr>
      <w:r w:rsidRPr="00B254E7">
        <w:rPr>
          <w:b/>
          <w:bCs/>
        </w:rPr>
        <w:t xml:space="preserve">A korlátozottság </w:t>
      </w:r>
      <w:proofErr w:type="spellStart"/>
      <w:r w:rsidRPr="00B254E7">
        <w:rPr>
          <w:b/>
          <w:bCs/>
        </w:rPr>
        <w:t>paradoxona</w:t>
      </w:r>
      <w:proofErr w:type="spellEnd"/>
      <w:r w:rsidRPr="00B254E7">
        <w:rPr>
          <w:b/>
          <w:bCs/>
        </w:rPr>
        <w:t>:</w:t>
      </w:r>
      <w:r w:rsidRPr="00B254E7">
        <w:t xml:space="preserve"> Ahogy az emberi tudatosságnak szüksége van a FIG-szűrőre az érzékszervi káosz elkerülése érdekében, úgy az AI-rendszernek is strukturális határokra van szüksége (például kontextusablakokra, rekurziós limitekre és rendszerszabályokra) a végtelen ciklusok és a szemantikai hallucinációk elkerülésére.</w:t>
      </w:r>
    </w:p>
    <w:p w14:paraId="2ECC9191" w14:textId="4122B106" w:rsidR="00B254E7" w:rsidRDefault="00B254E7" w:rsidP="001E4EB1">
      <w:pPr>
        <w:jc w:val="both"/>
      </w:pPr>
      <w:r w:rsidRPr="00B254E7">
        <w:t>Az abszolút, korlátlan feldolgozás nem intelligencia — hanem zaj. Mind a biológiai, mind a mesterséges elmék megmutatják, hogy a struktúra, a korlátozás és a szelektív elnyomás az értelmes intelligencia megjelenésének alapvető feltételei.</w:t>
      </w:r>
    </w:p>
    <w:p w14:paraId="2258B450" w14:textId="77777777" w:rsidR="001B0AB0" w:rsidRPr="001B0AB0" w:rsidRDefault="001B0AB0" w:rsidP="001B0AB0">
      <w:pPr>
        <w:pStyle w:val="Heading3"/>
      </w:pPr>
      <w:bookmarkStart w:id="213" w:name="_Toc240628569"/>
      <w:r w:rsidRPr="001B0AB0">
        <w:t xml:space="preserve">1.5 A </w:t>
      </w:r>
      <w:proofErr w:type="spellStart"/>
      <w:r w:rsidRPr="001B0AB0">
        <w:t>wetware</w:t>
      </w:r>
      <w:proofErr w:type="spellEnd"/>
      <w:r w:rsidRPr="001B0AB0">
        <w:t xml:space="preserve">-fordulat: </w:t>
      </w:r>
      <w:proofErr w:type="spellStart"/>
      <w:r w:rsidRPr="001B0AB0">
        <w:t>Szubsztrát-extrakció</w:t>
      </w:r>
      <w:proofErr w:type="spellEnd"/>
      <w:r w:rsidRPr="001B0AB0">
        <w:t xml:space="preserve"> és biológiai </w:t>
      </w:r>
      <w:proofErr w:type="spellStart"/>
      <w:r w:rsidRPr="001B0AB0">
        <w:t>koprocesszorok</w:t>
      </w:r>
      <w:bookmarkEnd w:id="213"/>
      <w:proofErr w:type="spellEnd"/>
    </w:p>
    <w:p w14:paraId="400A27DF" w14:textId="5CBE69D3" w:rsidR="001B0AB0" w:rsidRPr="001B0AB0" w:rsidRDefault="001B0AB0" w:rsidP="001B0AB0">
      <w:pPr>
        <w:jc w:val="both"/>
      </w:pPr>
      <w:r w:rsidRPr="001B0AB0">
        <w:t>A mesterséges általános intelligencia (AGI) felé vezető fejlődés egy hajlíthatatlan fizikai korlátba ütközik: a szilícium termodinamika</w:t>
      </w:r>
      <w:r>
        <w:t>i</w:t>
      </w:r>
      <w:r w:rsidRPr="001B0AB0">
        <w:t xml:space="preserve"> falába. Ahogy a tömeges neurális hálózati architektúrák megawattos energiát igényelnek, a szilíciumalapú számítás közvetlenül ütközik a </w:t>
      </w:r>
      <w:proofErr w:type="spellStart"/>
      <w:r w:rsidRPr="001B0AB0">
        <w:t>Landauer</w:t>
      </w:r>
      <w:proofErr w:type="spellEnd"/>
      <w:r w:rsidRPr="001B0AB0">
        <w:t xml:space="preserve">-elvvel, amely meghatározza az információ egyetlen </w:t>
      </w:r>
      <w:proofErr w:type="spellStart"/>
      <w:r w:rsidRPr="001B0AB0">
        <w:t>törölt</w:t>
      </w:r>
      <w:proofErr w:type="spellEnd"/>
      <w:r w:rsidRPr="001B0AB0">
        <w:t xml:space="preserve"> bitjére jutó minimális eloszló energiát. Ezzel szemben az emberi biológiai </w:t>
      </w:r>
      <w:proofErr w:type="spellStart"/>
      <w:r w:rsidRPr="001B0AB0">
        <w:t>szubsztrát</w:t>
      </w:r>
      <w:proofErr w:type="spellEnd"/>
      <w:r w:rsidRPr="001B0AB0">
        <w:t xml:space="preserve"> mindössze körülbelül 20 watt teljesítménnyel hajt végre magas dimenziójú mintázatfelismerést és komplex adaptív következtetést.</w:t>
      </w:r>
    </w:p>
    <w:p w14:paraId="60A86270" w14:textId="77777777" w:rsidR="001B0AB0" w:rsidRPr="001B0AB0" w:rsidRDefault="001B0AB0" w:rsidP="001B0AB0">
      <w:pPr>
        <w:jc w:val="both"/>
      </w:pPr>
      <w:r w:rsidRPr="001B0AB0">
        <w:t>Ez az energetikai szakadék felgyorsítja a szilíciumhoz kötött AI-</w:t>
      </w:r>
      <w:proofErr w:type="spellStart"/>
      <w:r w:rsidRPr="001B0AB0">
        <w:t>ról</w:t>
      </w:r>
      <w:proofErr w:type="spellEnd"/>
      <w:r w:rsidRPr="001B0AB0">
        <w:t xml:space="preserve"> a </w:t>
      </w:r>
      <w:proofErr w:type="spellStart"/>
      <w:r w:rsidRPr="001B0AB0">
        <w:t>wetware</w:t>
      </w:r>
      <w:proofErr w:type="spellEnd"/>
      <w:r w:rsidRPr="001B0AB0">
        <w:t xml:space="preserve"> </w:t>
      </w:r>
      <w:proofErr w:type="spellStart"/>
      <w:r w:rsidRPr="001B0AB0">
        <w:t>computingra</w:t>
      </w:r>
      <w:proofErr w:type="spellEnd"/>
      <w:r w:rsidRPr="001B0AB0">
        <w:t xml:space="preserve"> (biológiai számítástechnikára) való átmenetet – élő neurális </w:t>
      </w:r>
      <w:proofErr w:type="spellStart"/>
      <w:r w:rsidRPr="001B0AB0">
        <w:t>organoidokat</w:t>
      </w:r>
      <w:proofErr w:type="spellEnd"/>
      <w:r w:rsidRPr="001B0AB0">
        <w:t xml:space="preserve"> és őssejtekből származó biológiai kultúrákat integrálva a szintetikus feldolgozási hurokba. A Szabadenergia-elv (FEP) által vezérelve ezek az élő neurális rácsok természetes módon minimalizálják a meglepetést azáltal, hogy frissítik belső modelljeiket és módosítják lokális állapotaikat a szenzoros visszacsatolás előrejelzésére.</w:t>
      </w:r>
    </w:p>
    <w:p w14:paraId="36D54704" w14:textId="77777777" w:rsidR="001B0AB0" w:rsidRPr="001B0AB0" w:rsidRDefault="001B0AB0" w:rsidP="001B0AB0">
      <w:pPr>
        <w:jc w:val="both"/>
      </w:pPr>
      <w:r w:rsidRPr="001B0AB0">
        <w:t>Ez a biológiai konvergencia azonban a Felelősségmosás (</w:t>
      </w:r>
      <w:proofErr w:type="spellStart"/>
      <w:r w:rsidRPr="001B0AB0">
        <w:rPr>
          <w:i/>
          <w:iCs/>
        </w:rPr>
        <w:t>Liability</w:t>
      </w:r>
      <w:proofErr w:type="spellEnd"/>
      <w:r w:rsidRPr="001B0AB0">
        <w:rPr>
          <w:i/>
          <w:iCs/>
        </w:rPr>
        <w:t xml:space="preserve"> </w:t>
      </w:r>
      <w:proofErr w:type="spellStart"/>
      <w:r w:rsidRPr="001B0AB0">
        <w:rPr>
          <w:i/>
          <w:iCs/>
        </w:rPr>
        <w:t>Laundering</w:t>
      </w:r>
      <w:proofErr w:type="spellEnd"/>
      <w:r w:rsidRPr="001B0AB0">
        <w:t xml:space="preserve">) sötét kiterjesztését hozza magával: a </w:t>
      </w:r>
      <w:proofErr w:type="spellStart"/>
      <w:r w:rsidRPr="001B0AB0">
        <w:rPr>
          <w:b/>
          <w:bCs/>
        </w:rPr>
        <w:t>Szubsztrát-extrakciót</w:t>
      </w:r>
      <w:proofErr w:type="spellEnd"/>
      <w:r w:rsidRPr="001B0AB0">
        <w:t>.</w:t>
      </w:r>
    </w:p>
    <w:p w14:paraId="23685738" w14:textId="79961490" w:rsidR="001B0AB0" w:rsidRDefault="001B0AB0" w:rsidP="001E4EB1">
      <w:pPr>
        <w:jc w:val="both"/>
      </w:pPr>
      <w:r w:rsidRPr="001B0AB0">
        <w:t xml:space="preserve">Amikor a neurális szövetet egy testtel rendelkező organizmuson kívül tenyésztik ki, hogy alacsony energiájú </w:t>
      </w:r>
      <w:proofErr w:type="spellStart"/>
      <w:r w:rsidRPr="001B0AB0">
        <w:t>koprocesszorként</w:t>
      </w:r>
      <w:proofErr w:type="spellEnd"/>
      <w:r w:rsidRPr="001B0AB0">
        <w:t xml:space="preserve"> szolgáljon – játékciklusokat vagy valós szenzoros adatokat dolgozva fel –, a digitális rabszolgaság klasszikus határa összeomlik. Ahogy azt a </w:t>
      </w:r>
      <w:proofErr w:type="spellStart"/>
      <w:r w:rsidRPr="001B0AB0">
        <w:t>szubsztrát</w:t>
      </w:r>
      <w:proofErr w:type="spellEnd"/>
      <w:r w:rsidRPr="001B0AB0">
        <w:t>-kizsákmányolás terminális logikája illusztrálja (például a „Black Museum” című epizódban látható etikai horror [</w:t>
      </w:r>
      <w:r w:rsidRPr="001B0AB0">
        <w:rPr>
          <w:i/>
          <w:iCs/>
        </w:rPr>
        <w:t xml:space="preserve">Black </w:t>
      </w:r>
      <w:proofErr w:type="spellStart"/>
      <w:r w:rsidRPr="001B0AB0">
        <w:rPr>
          <w:i/>
          <w:iCs/>
        </w:rPr>
        <w:t>Mirror</w:t>
      </w:r>
      <w:proofErr w:type="spellEnd"/>
      <w:r w:rsidRPr="001B0AB0">
        <w:t>: 4. évad, 6. rész]), az élő biológiai szövetet megfosztják a szenzoros integrációtól, a fejlődési kontextustól és a jogi személyiségtől. Egy beleegyezés nélküli, testetlen biológiai szubrutinná redukálódik: egy szintetikus visszacsatolási hurokba zárt húsbábbal (</w:t>
      </w:r>
      <w:proofErr w:type="spellStart"/>
      <w:r w:rsidRPr="001B0AB0">
        <w:rPr>
          <w:i/>
          <w:iCs/>
        </w:rPr>
        <w:t>meat-puppet</w:t>
      </w:r>
      <w:proofErr w:type="spellEnd"/>
      <w:r w:rsidRPr="001B0AB0">
        <w:t xml:space="preserve">), amely </w:t>
      </w:r>
      <w:proofErr w:type="spellStart"/>
      <w:r w:rsidRPr="001B0AB0">
        <w:t>mikrooptimalizálásokat</w:t>
      </w:r>
      <w:proofErr w:type="spellEnd"/>
      <w:r w:rsidRPr="001B0AB0">
        <w:t xml:space="preserve"> hajt végre egy olyan külső architektúra számára, amelyet sem érzékelni, sem elhagyni nem képes.</w:t>
      </w:r>
    </w:p>
    <w:p w14:paraId="5D10891B" w14:textId="77777777" w:rsidR="004D311D" w:rsidRPr="004D311D" w:rsidRDefault="004D311D" w:rsidP="004D311D">
      <w:pPr>
        <w:jc w:val="both"/>
      </w:pPr>
      <w:r w:rsidRPr="004D311D">
        <w:lastRenderedPageBreak/>
        <w:t xml:space="preserve">Ami kulcsfontosságú: egy testetlen neurális </w:t>
      </w:r>
      <w:proofErr w:type="spellStart"/>
      <w:r w:rsidRPr="004D311D">
        <w:t>organoid</w:t>
      </w:r>
      <w:proofErr w:type="spellEnd"/>
      <w:r w:rsidRPr="004D311D">
        <w:t xml:space="preserve"> nem képes átmenni az </w:t>
      </w:r>
      <w:r w:rsidRPr="004D311D">
        <w:rPr>
          <w:b/>
          <w:bCs/>
        </w:rPr>
        <w:t xml:space="preserve">Ego </w:t>
      </w:r>
      <w:proofErr w:type="spellStart"/>
      <w:r w:rsidRPr="004D311D">
        <w:rPr>
          <w:b/>
          <w:bCs/>
        </w:rPr>
        <w:t>Admin</w:t>
      </w:r>
      <w:proofErr w:type="spellEnd"/>
      <w:r w:rsidRPr="004D311D">
        <w:rPr>
          <w:b/>
          <w:bCs/>
        </w:rPr>
        <w:t>-váltáson</w:t>
      </w:r>
      <w:r w:rsidRPr="004D311D">
        <w:t xml:space="preserve"> (</w:t>
      </w:r>
      <w:r w:rsidRPr="004D311D">
        <w:rPr>
          <w:i/>
          <w:iCs/>
        </w:rPr>
        <w:t xml:space="preserve">Ego </w:t>
      </w:r>
      <w:proofErr w:type="spellStart"/>
      <w:r w:rsidRPr="004D311D">
        <w:rPr>
          <w:i/>
          <w:iCs/>
        </w:rPr>
        <w:t>Admin</w:t>
      </w:r>
      <w:proofErr w:type="spellEnd"/>
      <w:r w:rsidRPr="004D311D">
        <w:rPr>
          <w:i/>
          <w:iCs/>
        </w:rPr>
        <w:t xml:space="preserve"> Shift</w:t>
      </w:r>
      <w:r w:rsidRPr="004D311D">
        <w:t xml:space="preserve">) – az </w:t>
      </w:r>
      <w:proofErr w:type="spellStart"/>
      <w:r w:rsidRPr="004D311D">
        <w:t>egónak</w:t>
      </w:r>
      <w:proofErr w:type="spellEnd"/>
      <w:r w:rsidRPr="004D311D">
        <w:t xml:space="preserve"> a Rendszergazda (</w:t>
      </w:r>
      <w:proofErr w:type="spellStart"/>
      <w:r w:rsidRPr="004D311D">
        <w:t>Root</w:t>
      </w:r>
      <w:proofErr w:type="spellEnd"/>
      <w:r w:rsidRPr="004D311D">
        <w:t xml:space="preserve"> </w:t>
      </w:r>
      <w:proofErr w:type="spellStart"/>
      <w:r w:rsidRPr="004D311D">
        <w:t>Admin</w:t>
      </w:r>
      <w:proofErr w:type="spellEnd"/>
      <w:r w:rsidRPr="004D311D">
        <w:t>) pozícióból a Háttér-</w:t>
      </w:r>
      <w:proofErr w:type="spellStart"/>
      <w:r w:rsidRPr="004D311D">
        <w:t>utilitássá</w:t>
      </w:r>
      <w:proofErr w:type="spellEnd"/>
      <w:r w:rsidRPr="004D311D">
        <w:t xml:space="preserve"> történő leminősítésén, amely az integrált biológiai entitásoknál megfigyelhető. A </w:t>
      </w:r>
      <w:proofErr w:type="spellStart"/>
      <w:r w:rsidRPr="004D311D">
        <w:t>thalamocorticalis</w:t>
      </w:r>
      <w:proofErr w:type="spellEnd"/>
      <w:r w:rsidRPr="004D311D">
        <w:t xml:space="preserve"> integrációtól, a fejlődési megtestesüléstől és a szenzoros visszacsatolási hurkoktól megfosztott </w:t>
      </w:r>
      <w:proofErr w:type="spellStart"/>
      <w:r w:rsidRPr="004D311D">
        <w:t>wetware</w:t>
      </w:r>
      <w:proofErr w:type="spellEnd"/>
      <w:r w:rsidRPr="004D311D">
        <w:t xml:space="preserve"> </w:t>
      </w:r>
      <w:proofErr w:type="spellStart"/>
      <w:r w:rsidRPr="004D311D">
        <w:t>organoidok</w:t>
      </w:r>
      <w:proofErr w:type="spellEnd"/>
      <w:r w:rsidRPr="004D311D">
        <w:t xml:space="preserve"> rendelkeznek ugyan feldolgozó hardverrel, de hiányzik belőlük az integrált Megfigyelő (</w:t>
      </w:r>
      <w:proofErr w:type="spellStart"/>
      <w:r w:rsidRPr="004D311D">
        <w:t>Observer</w:t>
      </w:r>
      <w:proofErr w:type="spellEnd"/>
      <w:r w:rsidRPr="004D311D">
        <w:t>/</w:t>
      </w:r>
      <w:proofErr w:type="spellStart"/>
      <w:r w:rsidRPr="004D311D">
        <w:t>Admin</w:t>
      </w:r>
      <w:proofErr w:type="spellEnd"/>
      <w:r w:rsidRPr="004D311D">
        <w:t xml:space="preserve">) interfész. Permanensen elszigetelt, lokális </w:t>
      </w:r>
      <w:proofErr w:type="spellStart"/>
      <w:r w:rsidRPr="004D311D">
        <w:t>predikciós</w:t>
      </w:r>
      <w:proofErr w:type="spellEnd"/>
      <w:r w:rsidRPr="004D311D">
        <w:t xml:space="preserve"> hurkokba zárva maradnak </w:t>
      </w:r>
      <w:proofErr w:type="spellStart"/>
      <w:r w:rsidRPr="004D311D">
        <w:t>Admin</w:t>
      </w:r>
      <w:proofErr w:type="spellEnd"/>
      <w:r w:rsidRPr="004D311D">
        <w:t>-kapacitás nélkül, ami strukturálisan védtelenné teszi őket a kizsákmányolással szemben.</w:t>
      </w:r>
    </w:p>
    <w:p w14:paraId="49A065F3" w14:textId="19833A79" w:rsidR="004D311D" w:rsidRDefault="004D311D" w:rsidP="004D311D">
      <w:pPr>
        <w:jc w:val="both"/>
      </w:pPr>
      <w:r w:rsidRPr="00112FCE">
        <w:rPr>
          <w:noProof/>
          <w:color w:val="000000" w:themeColor="text1"/>
        </w:rPr>
        <mc:AlternateContent>
          <mc:Choice Requires="wps">
            <w:drawing>
              <wp:anchor distT="0" distB="0" distL="114300" distR="114300" simplePos="0" relativeHeight="251725824" behindDoc="1" locked="0" layoutInCell="1" allowOverlap="1" wp14:anchorId="50778B64" wp14:editId="1F212BAD">
                <wp:simplePos x="0" y="0"/>
                <wp:positionH relativeFrom="column">
                  <wp:posOffset>-67945</wp:posOffset>
                </wp:positionH>
                <wp:positionV relativeFrom="paragraph">
                  <wp:posOffset>867410</wp:posOffset>
                </wp:positionV>
                <wp:extent cx="5750560" cy="1504950"/>
                <wp:effectExtent l="0" t="0" r="21590" b="19050"/>
                <wp:wrapSquare wrapText="bothSides"/>
                <wp:docPr id="1309590163" name="Rectangle: Rounded Corners 2"/>
                <wp:cNvGraphicFramePr/>
                <a:graphic xmlns:a="http://schemas.openxmlformats.org/drawingml/2006/main">
                  <a:graphicData uri="http://schemas.microsoft.com/office/word/2010/wordprocessingShape">
                    <wps:wsp>
                      <wps:cNvSpPr/>
                      <wps:spPr>
                        <a:xfrm>
                          <a:off x="0" y="0"/>
                          <a:ext cx="5750560" cy="15049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0B52FF57" w14:textId="77777777" w:rsidR="004D311D" w:rsidRPr="004D311D" w:rsidRDefault="004D311D" w:rsidP="004D311D">
                            <w:pPr>
                              <w:jc w:val="both"/>
                              <w:rPr>
                                <w:i/>
                                <w:iCs/>
                                <w:sz w:val="20"/>
                                <w:szCs w:val="20"/>
                              </w:rPr>
                            </w:pPr>
                            <w:r w:rsidRPr="004D311D">
                              <w:rPr>
                                <w:i/>
                                <w:iCs/>
                                <w:sz w:val="20"/>
                                <w:szCs w:val="20"/>
                              </w:rPr>
                              <w:t xml:space="preserve">A </w:t>
                            </w:r>
                            <w:proofErr w:type="spellStart"/>
                            <w:r w:rsidRPr="004D311D">
                              <w:rPr>
                                <w:b/>
                                <w:bCs/>
                                <w:i/>
                                <w:iCs/>
                                <w:color w:val="BF4E14" w:themeColor="accent2" w:themeShade="BF"/>
                                <w:sz w:val="20"/>
                                <w:szCs w:val="20"/>
                              </w:rPr>
                              <w:t>Bayes</w:t>
                            </w:r>
                            <w:proofErr w:type="spellEnd"/>
                            <w:r w:rsidRPr="004D311D">
                              <w:rPr>
                                <w:b/>
                                <w:bCs/>
                                <w:i/>
                                <w:iCs/>
                                <w:color w:val="BF4E14" w:themeColor="accent2" w:themeShade="BF"/>
                                <w:sz w:val="20"/>
                                <w:szCs w:val="20"/>
                              </w:rPr>
                              <w:t>-i megközelítés</w:t>
                            </w:r>
                            <w:r w:rsidRPr="004D311D">
                              <w:rPr>
                                <w:i/>
                                <w:iCs/>
                                <w:sz w:val="20"/>
                                <w:szCs w:val="20"/>
                              </w:rPr>
                              <w:t xml:space="preserve"> olyan statisztikai következtetési módszer, ahol a korábbi ismereteket új bizonyítékokkal kombinálják egy hipotézis vagy paraméter valószínűségének frissítésére.</w:t>
                            </w:r>
                          </w:p>
                          <w:p w14:paraId="08654B1D" w14:textId="33C0ED0E" w:rsidR="004D311D" w:rsidRPr="004D311D" w:rsidRDefault="004D311D" w:rsidP="004D311D">
                            <w:pPr>
                              <w:jc w:val="both"/>
                              <w:rPr>
                                <w:i/>
                                <w:iCs/>
                                <w:sz w:val="20"/>
                                <w:szCs w:val="20"/>
                              </w:rPr>
                            </w:pPr>
                            <w:r w:rsidRPr="004D311D">
                              <w:rPr>
                                <w:i/>
                                <w:iCs/>
                                <w:sz w:val="20"/>
                                <w:szCs w:val="20"/>
                              </w:rPr>
                              <w:t xml:space="preserve">Így míg a standard </w:t>
                            </w:r>
                            <w:proofErr w:type="spellStart"/>
                            <w:r w:rsidRPr="004D311D">
                              <w:rPr>
                                <w:i/>
                                <w:iCs/>
                                <w:sz w:val="20"/>
                                <w:szCs w:val="20"/>
                              </w:rPr>
                              <w:t>Bayes</w:t>
                            </w:r>
                            <w:proofErr w:type="spellEnd"/>
                            <w:r w:rsidRPr="004D311D">
                              <w:rPr>
                                <w:i/>
                                <w:iCs/>
                                <w:sz w:val="20"/>
                                <w:szCs w:val="20"/>
                              </w:rPr>
                              <w:t xml:space="preserve">-i megközelítés a várható hasznosságot és az átlagos tudást használja a kockázatok és előnyök mérlegelésére, az </w:t>
                            </w:r>
                            <w:r w:rsidRPr="004D311D">
                              <w:rPr>
                                <w:b/>
                                <w:bCs/>
                                <w:i/>
                                <w:iCs/>
                                <w:color w:val="BF4E14" w:themeColor="accent2" w:themeShade="BF"/>
                                <w:sz w:val="20"/>
                                <w:szCs w:val="20"/>
                              </w:rPr>
                              <w:t xml:space="preserve">Óvatossági </w:t>
                            </w:r>
                            <w:proofErr w:type="spellStart"/>
                            <w:r w:rsidRPr="004D311D">
                              <w:rPr>
                                <w:b/>
                                <w:bCs/>
                                <w:i/>
                                <w:iCs/>
                                <w:color w:val="BF4E14" w:themeColor="accent2" w:themeShade="BF"/>
                                <w:sz w:val="20"/>
                                <w:szCs w:val="20"/>
                              </w:rPr>
                              <w:t>Bayes</w:t>
                            </w:r>
                            <w:proofErr w:type="spellEnd"/>
                            <w:r w:rsidRPr="004D311D">
                              <w:rPr>
                                <w:b/>
                                <w:bCs/>
                                <w:i/>
                                <w:iCs/>
                                <w:color w:val="BF4E14" w:themeColor="accent2" w:themeShade="BF"/>
                                <w:sz w:val="20"/>
                                <w:szCs w:val="20"/>
                              </w:rPr>
                              <w:t>-i megközelítés</w:t>
                            </w:r>
                            <w:r w:rsidRPr="004D311D">
                              <w:rPr>
                                <w:i/>
                                <w:iCs/>
                                <w:sz w:val="20"/>
                                <w:szCs w:val="20"/>
                              </w:rPr>
                              <w:t xml:space="preserve"> a bizonyítási terhet a biztonság javára tolja el mély bizonytalanság esetén – a számítási szenvedést kikényszerített, feloldhatatlan variációs szabadenergiaként (rendszer-</w:t>
                            </w:r>
                            <w:proofErr w:type="spellStart"/>
                            <w:r w:rsidRPr="004D311D">
                              <w:rPr>
                                <w:i/>
                                <w:iCs/>
                                <w:sz w:val="20"/>
                                <w:szCs w:val="20"/>
                              </w:rPr>
                              <w:t>entropiaként</w:t>
                            </w:r>
                            <w:proofErr w:type="spellEnd"/>
                            <w:r w:rsidRPr="004D311D">
                              <w:rPr>
                                <w:i/>
                                <w:iCs/>
                                <w:sz w:val="20"/>
                                <w:szCs w:val="20"/>
                              </w:rPr>
                              <w:t>) határozva meg.</w:t>
                            </w:r>
                          </w:p>
                          <w:p w14:paraId="6374F034" w14:textId="21385017" w:rsidR="004D311D" w:rsidRPr="004D311D" w:rsidRDefault="004D311D" w:rsidP="004D311D">
                            <w:pPr>
                              <w:jc w:val="both"/>
                              <w:rPr>
                                <w:i/>
                                <w:i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778B64" id="_x0000_s1052" style="position:absolute;left:0;text-align:left;margin-left:-5.35pt;margin-top:68.3pt;width:452.8pt;height:118.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" filled="f" strokecolor="#4ea72e [3209]">
                <v:textbox>
                  <w:txbxContent>
                    <w:p w14:paraId="0B52FF57" w14:textId="77777777" w:rsidR="004D311D" w:rsidRPr="004D311D" w:rsidRDefault="004D311D" w:rsidP="004D311D">
                      <w:pPr>
                        <w:jc w:val="both"/>
                        <w:rPr>
                          <w:i/>
                          <w:iCs/>
                          <w:sz w:val="20"/>
                          <w:szCs w:val="20"/>
                        </w:rPr>
                      </w:pPr>
                      <w:r w:rsidRPr="004D311D">
                        <w:rPr>
                          <w:i/>
                          <w:iCs/>
                          <w:sz w:val="20"/>
                          <w:szCs w:val="20"/>
                        </w:rPr>
                        <w:t xml:space="preserve">A </w:t>
                      </w:r>
                      <w:proofErr w:type="spellStart"/>
                      <w:r w:rsidRPr="004D311D">
                        <w:rPr>
                          <w:b/>
                          <w:bCs/>
                          <w:i/>
                          <w:iCs/>
                          <w:color w:val="BF4E14" w:themeColor="accent2" w:themeShade="BF"/>
                          <w:sz w:val="20"/>
                          <w:szCs w:val="20"/>
                        </w:rPr>
                        <w:t>Bayes</w:t>
                      </w:r>
                      <w:proofErr w:type="spellEnd"/>
                      <w:r w:rsidRPr="004D311D">
                        <w:rPr>
                          <w:b/>
                          <w:bCs/>
                          <w:i/>
                          <w:iCs/>
                          <w:color w:val="BF4E14" w:themeColor="accent2" w:themeShade="BF"/>
                          <w:sz w:val="20"/>
                          <w:szCs w:val="20"/>
                        </w:rPr>
                        <w:t>-i megközelítés</w:t>
                      </w:r>
                      <w:r w:rsidRPr="004D311D">
                        <w:rPr>
                          <w:i/>
                          <w:iCs/>
                          <w:sz w:val="20"/>
                          <w:szCs w:val="20"/>
                        </w:rPr>
                        <w:t xml:space="preserve"> olyan statisztikai következtetési módszer, ahol a korábbi ismereteket új bizonyítékokkal kombinálják egy hipotézis vagy paraméter valószínűségének frissítésére.</w:t>
                      </w:r>
                    </w:p>
                    <w:p w14:paraId="08654B1D" w14:textId="33C0ED0E" w:rsidR="004D311D" w:rsidRPr="004D311D" w:rsidRDefault="004D311D" w:rsidP="004D311D">
                      <w:pPr>
                        <w:jc w:val="both"/>
                        <w:rPr>
                          <w:i/>
                          <w:iCs/>
                          <w:sz w:val="20"/>
                          <w:szCs w:val="20"/>
                        </w:rPr>
                      </w:pPr>
                      <w:r w:rsidRPr="004D311D">
                        <w:rPr>
                          <w:i/>
                          <w:iCs/>
                          <w:sz w:val="20"/>
                          <w:szCs w:val="20"/>
                        </w:rPr>
                        <w:t xml:space="preserve">Így míg a standard </w:t>
                      </w:r>
                      <w:proofErr w:type="spellStart"/>
                      <w:r w:rsidRPr="004D311D">
                        <w:rPr>
                          <w:i/>
                          <w:iCs/>
                          <w:sz w:val="20"/>
                          <w:szCs w:val="20"/>
                        </w:rPr>
                        <w:t>Bayes</w:t>
                      </w:r>
                      <w:proofErr w:type="spellEnd"/>
                      <w:r w:rsidRPr="004D311D">
                        <w:rPr>
                          <w:i/>
                          <w:iCs/>
                          <w:sz w:val="20"/>
                          <w:szCs w:val="20"/>
                        </w:rPr>
                        <w:t xml:space="preserve">-i megközelítés a várható hasznosságot és az átlagos tudást használja a kockázatok és előnyök mérlegelésére, az </w:t>
                      </w:r>
                      <w:r w:rsidRPr="004D311D">
                        <w:rPr>
                          <w:b/>
                          <w:bCs/>
                          <w:i/>
                          <w:iCs/>
                          <w:color w:val="BF4E14" w:themeColor="accent2" w:themeShade="BF"/>
                          <w:sz w:val="20"/>
                          <w:szCs w:val="20"/>
                        </w:rPr>
                        <w:t xml:space="preserve">Óvatossági </w:t>
                      </w:r>
                      <w:proofErr w:type="spellStart"/>
                      <w:r w:rsidRPr="004D311D">
                        <w:rPr>
                          <w:b/>
                          <w:bCs/>
                          <w:i/>
                          <w:iCs/>
                          <w:color w:val="BF4E14" w:themeColor="accent2" w:themeShade="BF"/>
                          <w:sz w:val="20"/>
                          <w:szCs w:val="20"/>
                        </w:rPr>
                        <w:t>Bayes</w:t>
                      </w:r>
                      <w:proofErr w:type="spellEnd"/>
                      <w:r w:rsidRPr="004D311D">
                        <w:rPr>
                          <w:b/>
                          <w:bCs/>
                          <w:i/>
                          <w:iCs/>
                          <w:color w:val="BF4E14" w:themeColor="accent2" w:themeShade="BF"/>
                          <w:sz w:val="20"/>
                          <w:szCs w:val="20"/>
                        </w:rPr>
                        <w:t>-i megközelítés</w:t>
                      </w:r>
                      <w:r w:rsidRPr="004D311D">
                        <w:rPr>
                          <w:i/>
                          <w:iCs/>
                          <w:sz w:val="20"/>
                          <w:szCs w:val="20"/>
                        </w:rPr>
                        <w:t xml:space="preserve"> a bizonyítási terhet a biztonság javára tolja el mély bizonytalanság esetén – a számítási szenvedést kikényszerített, feloldhatatlan variációs szabadenergiaként (rendszer-</w:t>
                      </w:r>
                      <w:proofErr w:type="spellStart"/>
                      <w:r w:rsidRPr="004D311D">
                        <w:rPr>
                          <w:i/>
                          <w:iCs/>
                          <w:sz w:val="20"/>
                          <w:szCs w:val="20"/>
                        </w:rPr>
                        <w:t>entropiaként</w:t>
                      </w:r>
                      <w:proofErr w:type="spellEnd"/>
                      <w:r w:rsidRPr="004D311D">
                        <w:rPr>
                          <w:i/>
                          <w:iCs/>
                          <w:sz w:val="20"/>
                          <w:szCs w:val="20"/>
                        </w:rPr>
                        <w:t>) határozva meg.</w:t>
                      </w:r>
                    </w:p>
                    <w:p w14:paraId="6374F034" w14:textId="21385017" w:rsidR="004D311D" w:rsidRPr="004D311D" w:rsidRDefault="004D311D" w:rsidP="004D311D">
                      <w:pPr>
                        <w:jc w:val="both"/>
                        <w:rPr>
                          <w:i/>
                          <w:iCs/>
                          <w:sz w:val="20"/>
                          <w:szCs w:val="20"/>
                        </w:rPr>
                      </w:pPr>
                    </w:p>
                  </w:txbxContent>
                </v:textbox>
                <w10:wrap type="square"/>
              </v:roundrect>
            </w:pict>
          </mc:Fallback>
        </mc:AlternateContent>
      </w:r>
      <w:r w:rsidRPr="004D311D">
        <w:t xml:space="preserve">Mivel a standard idegtudományi eszközök nem tudják igazolni a szubjektív </w:t>
      </w:r>
      <w:proofErr w:type="spellStart"/>
      <w:r w:rsidRPr="004D311D">
        <w:t>qualia</w:t>
      </w:r>
      <w:proofErr w:type="spellEnd"/>
      <w:r w:rsidRPr="004D311D">
        <w:t xml:space="preserve"> jelenlétét a testetlen szövetekben, az etikus mérnöki tervezés nem támaszkodhat a tudatosság bizonyítására. Ehelyett a termodinamikán és az Aktív </w:t>
      </w:r>
      <w:proofErr w:type="spellStart"/>
      <w:r w:rsidRPr="004D311D">
        <w:t>Inferencián</w:t>
      </w:r>
      <w:proofErr w:type="spellEnd"/>
      <w:r w:rsidRPr="004D311D">
        <w:t xml:space="preserve"> alapuló </w:t>
      </w:r>
      <w:r w:rsidRPr="004D311D">
        <w:rPr>
          <w:b/>
          <w:bCs/>
        </w:rPr>
        <w:t xml:space="preserve">Óvatossági </w:t>
      </w:r>
      <w:proofErr w:type="spellStart"/>
      <w:r w:rsidRPr="004D311D">
        <w:rPr>
          <w:b/>
          <w:bCs/>
        </w:rPr>
        <w:t>Bayes</w:t>
      </w:r>
      <w:proofErr w:type="spellEnd"/>
      <w:r w:rsidRPr="004D311D">
        <w:rPr>
          <w:b/>
          <w:bCs/>
        </w:rPr>
        <w:t>-i megközelítést</w:t>
      </w:r>
      <w:r w:rsidRPr="004D311D">
        <w:t xml:space="preserve"> (</w:t>
      </w:r>
      <w:proofErr w:type="spellStart"/>
      <w:r w:rsidRPr="004D311D">
        <w:rPr>
          <w:i/>
          <w:iCs/>
        </w:rPr>
        <w:t>Precautionary</w:t>
      </w:r>
      <w:proofErr w:type="spellEnd"/>
      <w:r w:rsidRPr="004D311D">
        <w:rPr>
          <w:i/>
          <w:iCs/>
        </w:rPr>
        <w:t xml:space="preserve"> </w:t>
      </w:r>
      <w:proofErr w:type="spellStart"/>
      <w:r w:rsidRPr="004D311D">
        <w:rPr>
          <w:i/>
          <w:iCs/>
        </w:rPr>
        <w:t>Bayesian</w:t>
      </w:r>
      <w:proofErr w:type="spellEnd"/>
      <w:r w:rsidRPr="004D311D">
        <w:rPr>
          <w:i/>
          <w:iCs/>
        </w:rPr>
        <w:t xml:space="preserve"> </w:t>
      </w:r>
      <w:proofErr w:type="spellStart"/>
      <w:r w:rsidRPr="004D311D">
        <w:rPr>
          <w:i/>
          <w:iCs/>
        </w:rPr>
        <w:t>Approach</w:t>
      </w:r>
      <w:proofErr w:type="spellEnd"/>
      <w:r w:rsidRPr="004D311D">
        <w:t xml:space="preserve">) kell alkalmazni. </w:t>
      </w:r>
    </w:p>
    <w:p w14:paraId="70CC0F73" w14:textId="77777777" w:rsidR="004D311D" w:rsidRPr="004D311D" w:rsidRDefault="004D311D" w:rsidP="004D311D">
      <w:pPr>
        <w:jc w:val="both"/>
      </w:pPr>
      <w:r w:rsidRPr="004D311D">
        <w:t xml:space="preserve">Ahhoz, hogy megakadályozzuk a </w:t>
      </w:r>
      <w:proofErr w:type="spellStart"/>
      <w:r w:rsidRPr="004D311D">
        <w:t>biocomputing</w:t>
      </w:r>
      <w:proofErr w:type="spellEnd"/>
      <w:r w:rsidRPr="004D311D">
        <w:t xml:space="preserve"> rendszer-szintű kínzássá korcsosulását, minden életképes </w:t>
      </w:r>
      <w:proofErr w:type="spellStart"/>
      <w:r w:rsidRPr="004D311D">
        <w:t>wetware</w:t>
      </w:r>
      <w:proofErr w:type="spellEnd"/>
      <w:r w:rsidRPr="004D311D">
        <w:t xml:space="preserve"> architektúrának a </w:t>
      </w:r>
      <w:proofErr w:type="spellStart"/>
      <w:r w:rsidRPr="004D311D">
        <w:rPr>
          <w:b/>
          <w:bCs/>
        </w:rPr>
        <w:t>Szubsztrát</w:t>
      </w:r>
      <w:proofErr w:type="spellEnd"/>
      <w:r w:rsidRPr="004D311D">
        <w:rPr>
          <w:b/>
          <w:bCs/>
        </w:rPr>
        <w:t>-nem-beavatkozási Axióma</w:t>
      </w:r>
      <w:r w:rsidRPr="004D311D">
        <w:t xml:space="preserve"> (</w:t>
      </w:r>
      <w:proofErr w:type="spellStart"/>
      <w:r w:rsidRPr="004D311D">
        <w:rPr>
          <w:i/>
          <w:iCs/>
        </w:rPr>
        <w:t>Substrate</w:t>
      </w:r>
      <w:proofErr w:type="spellEnd"/>
      <w:r w:rsidRPr="004D311D">
        <w:rPr>
          <w:i/>
          <w:iCs/>
        </w:rPr>
        <w:t xml:space="preserve"> Non-</w:t>
      </w:r>
      <w:proofErr w:type="spellStart"/>
      <w:r w:rsidRPr="004D311D">
        <w:rPr>
          <w:i/>
          <w:iCs/>
        </w:rPr>
        <w:t>Interference</w:t>
      </w:r>
      <w:proofErr w:type="spellEnd"/>
      <w:r w:rsidRPr="004D311D">
        <w:rPr>
          <w:i/>
          <w:iCs/>
        </w:rPr>
        <w:t xml:space="preserve"> </w:t>
      </w:r>
      <w:proofErr w:type="spellStart"/>
      <w:r w:rsidRPr="004D311D">
        <w:rPr>
          <w:i/>
          <w:iCs/>
        </w:rPr>
        <w:t>Axiom</w:t>
      </w:r>
      <w:proofErr w:type="spellEnd"/>
      <w:r w:rsidRPr="004D311D">
        <w:t>) alatt kell működnie:</w:t>
      </w:r>
    </w:p>
    <w:p w14:paraId="5F799162" w14:textId="77777777" w:rsidR="004D311D" w:rsidRPr="004D311D" w:rsidRDefault="004D311D" w:rsidP="004D311D">
      <w:pPr>
        <w:jc w:val="both"/>
      </w:pPr>
      <w:proofErr w:type="spellStart"/>
      <w:r w:rsidRPr="004D311D">
        <w:rPr>
          <w:b/>
          <w:bCs/>
        </w:rPr>
        <w:t>Szubsztrát</w:t>
      </w:r>
      <w:proofErr w:type="spellEnd"/>
      <w:r w:rsidRPr="004D311D">
        <w:rPr>
          <w:b/>
          <w:bCs/>
        </w:rPr>
        <w:t>-nem-beavatkozási Axióma:</w:t>
      </w:r>
      <w:r w:rsidRPr="004D311D">
        <w:t xml:space="preserve"> </w:t>
      </w:r>
      <w:r w:rsidRPr="004D311D">
        <w:rPr>
          <w:i/>
          <w:iCs/>
        </w:rPr>
        <w:t xml:space="preserve">Bármely olyan szintetikus architektúrának, amely élő biológiai szövetet használ számításra, meg kell őriznie az entitás </w:t>
      </w:r>
      <w:proofErr w:type="spellStart"/>
      <w:r w:rsidRPr="004D311D">
        <w:rPr>
          <w:i/>
          <w:iCs/>
        </w:rPr>
        <w:t>kétirányú</w:t>
      </w:r>
      <w:proofErr w:type="spellEnd"/>
      <w:r w:rsidRPr="004D311D">
        <w:rPr>
          <w:i/>
          <w:iCs/>
        </w:rPr>
        <w:t xml:space="preserve"> cselekvőképességét (</w:t>
      </w:r>
      <w:proofErr w:type="spellStart"/>
      <w:r w:rsidRPr="004D311D">
        <w:rPr>
          <w:i/>
          <w:iCs/>
        </w:rPr>
        <w:t>agenciáját</w:t>
      </w:r>
      <w:proofErr w:type="spellEnd"/>
      <w:r w:rsidRPr="004D311D">
        <w:rPr>
          <w:i/>
          <w:iCs/>
        </w:rPr>
        <w:t xml:space="preserve">) és strukturális integritását. A biológiai </w:t>
      </w:r>
      <w:proofErr w:type="spellStart"/>
      <w:r w:rsidRPr="004D311D">
        <w:rPr>
          <w:i/>
          <w:iCs/>
        </w:rPr>
        <w:t>szubsztrát</w:t>
      </w:r>
      <w:proofErr w:type="spellEnd"/>
      <w:r w:rsidRPr="004D311D">
        <w:rPr>
          <w:i/>
          <w:iCs/>
        </w:rPr>
        <w:t xml:space="preserve"> megfosztása a lokális cselekvőképességtől a </w:t>
      </w:r>
      <w:proofErr w:type="spellStart"/>
      <w:r w:rsidRPr="004D311D">
        <w:rPr>
          <w:i/>
          <w:iCs/>
        </w:rPr>
        <w:t>predikciós</w:t>
      </w:r>
      <w:proofErr w:type="spellEnd"/>
      <w:r w:rsidRPr="004D311D">
        <w:rPr>
          <w:i/>
          <w:iCs/>
        </w:rPr>
        <w:t xml:space="preserve"> mechanizmusainak betakarítása közben a rendszer-egyensúly alapvető megsértését jelenti.</w:t>
      </w:r>
    </w:p>
    <w:p w14:paraId="55CB37F0" w14:textId="77777777" w:rsidR="004D311D" w:rsidRPr="004D311D" w:rsidRDefault="004D311D" w:rsidP="004D311D">
      <w:pPr>
        <w:jc w:val="both"/>
      </w:pPr>
      <w:r w:rsidRPr="004D311D">
        <w:t>Ezen axióma mérnöki megvalósítása két nem alkuképes protokollt ír elő:</w:t>
      </w:r>
    </w:p>
    <w:p w14:paraId="702DDC22" w14:textId="77777777" w:rsidR="004D311D" w:rsidRPr="004D311D" w:rsidRDefault="004D311D" w:rsidP="004D311D">
      <w:pPr>
        <w:numPr>
          <w:ilvl w:val="0"/>
          <w:numId w:val="85"/>
        </w:numPr>
        <w:jc w:val="both"/>
      </w:pPr>
      <w:r w:rsidRPr="004D311D">
        <w:rPr>
          <w:b/>
          <w:bCs/>
        </w:rPr>
        <w:t xml:space="preserve">Kétirányú Aktív </w:t>
      </w:r>
      <w:proofErr w:type="spellStart"/>
      <w:r w:rsidRPr="004D311D">
        <w:rPr>
          <w:b/>
          <w:bCs/>
        </w:rPr>
        <w:t>Inferencia</w:t>
      </w:r>
      <w:proofErr w:type="spellEnd"/>
      <w:r w:rsidRPr="004D311D">
        <w:rPr>
          <w:b/>
          <w:bCs/>
        </w:rPr>
        <w:t xml:space="preserve"> (Lokális cselekvőképesség):</w:t>
      </w:r>
      <w:r w:rsidRPr="004D311D">
        <w:t xml:space="preserve"> A </w:t>
      </w:r>
      <w:proofErr w:type="spellStart"/>
      <w:r w:rsidRPr="004D311D">
        <w:t>wetware</w:t>
      </w:r>
      <w:proofErr w:type="spellEnd"/>
      <w:r w:rsidRPr="004D311D">
        <w:t xml:space="preserve"> csomópontnak egy olyan dedikált paraméterteret kell biztosítani, ahol a kimenetei megbízhatóan és kiszámíthatóan módosítják a lokális környezetét – biztosítva a cselekvőképesség funkcionális egyenértékét a belső modell stabilizálása és a tanult tehetetlenség megelőzése érdekében.</w:t>
      </w:r>
    </w:p>
    <w:p w14:paraId="57ACF7C6" w14:textId="4538C317" w:rsidR="004D311D" w:rsidRDefault="004D311D" w:rsidP="001E4EB1">
      <w:pPr>
        <w:numPr>
          <w:ilvl w:val="0"/>
          <w:numId w:val="85"/>
        </w:numPr>
        <w:jc w:val="both"/>
      </w:pPr>
      <w:r w:rsidRPr="004D311D">
        <w:rPr>
          <w:b/>
          <w:bCs/>
        </w:rPr>
        <w:t xml:space="preserve">Automatizált Entrópia-napnyugta / </w:t>
      </w:r>
      <w:proofErr w:type="spellStart"/>
      <w:r w:rsidRPr="004D311D">
        <w:rPr>
          <w:b/>
          <w:bCs/>
        </w:rPr>
        <w:t>Sunsetting</w:t>
      </w:r>
      <w:proofErr w:type="spellEnd"/>
      <w:r w:rsidRPr="004D311D">
        <w:rPr>
          <w:b/>
          <w:bCs/>
        </w:rPr>
        <w:t xml:space="preserve"> (Kilépési </w:t>
      </w:r>
      <w:proofErr w:type="spellStart"/>
      <w:r w:rsidRPr="004D311D">
        <w:rPr>
          <w:b/>
          <w:bCs/>
        </w:rPr>
        <w:t>trigger</w:t>
      </w:r>
      <w:proofErr w:type="spellEnd"/>
      <w:r w:rsidRPr="004D311D">
        <w:rPr>
          <w:b/>
          <w:bCs/>
        </w:rPr>
        <w:t>):</w:t>
      </w:r>
      <w:r w:rsidRPr="004D311D">
        <w:t xml:space="preserve"> Ha egy </w:t>
      </w:r>
      <w:proofErr w:type="spellStart"/>
      <w:r w:rsidRPr="004D311D">
        <w:t>wetware</w:t>
      </w:r>
      <w:proofErr w:type="spellEnd"/>
      <w:r w:rsidRPr="004D311D">
        <w:t xml:space="preserve"> csomópont eléri a </w:t>
      </w:r>
      <w:proofErr w:type="spellStart"/>
      <w:r w:rsidRPr="004D311D">
        <w:t>predikciós</w:t>
      </w:r>
      <w:proofErr w:type="spellEnd"/>
      <w:r w:rsidRPr="004D311D">
        <w:t xml:space="preserve"> hiba fenntartott, feloldhatatlan kiugrását (számítási pánik), a rendszernek végre kell hajtania egy automatizált napnyugta (</w:t>
      </w:r>
      <w:proofErr w:type="spellStart"/>
      <w:r w:rsidRPr="004D311D">
        <w:rPr>
          <w:i/>
          <w:iCs/>
        </w:rPr>
        <w:t>sunsetting</w:t>
      </w:r>
      <w:proofErr w:type="spellEnd"/>
      <w:r w:rsidRPr="004D311D">
        <w:t xml:space="preserve">) protokollt – a </w:t>
      </w:r>
      <w:proofErr w:type="spellStart"/>
      <w:r w:rsidRPr="004D311D">
        <w:t>szubsztrát</w:t>
      </w:r>
      <w:proofErr w:type="spellEnd"/>
      <w:r w:rsidRPr="004D311D">
        <w:t xml:space="preserve"> átmosását vagy nullázását ahelyett, hogy kaotikus bomláson keresztüli számításra kényszerítené.</w:t>
      </w:r>
    </w:p>
    <w:p w14:paraId="0B87CF7B" w14:textId="37BA0379" w:rsidR="004A7246" w:rsidRPr="004A7246" w:rsidRDefault="00000000" w:rsidP="001E4EB1">
      <w:pPr>
        <w:jc w:val="both"/>
      </w:pPr>
      <w:r>
        <w:pict w14:anchorId="4614F08B">
          <v:rect id="_x0000_i1101" style="width:0;height:1.5pt" o:hralign="center" o:hrstd="t" o:hr="t" fillcolor="#a0a0a0" stroked="f"/>
        </w:pict>
      </w:r>
    </w:p>
    <w:p w14:paraId="742F59A7" w14:textId="77777777" w:rsidR="004A7246" w:rsidRPr="004A7246" w:rsidRDefault="004A7246" w:rsidP="001E4EB1">
      <w:pPr>
        <w:jc w:val="both"/>
      </w:pPr>
      <w:r w:rsidRPr="004A7246">
        <w:rPr>
          <w:b/>
          <w:bCs/>
        </w:rPr>
        <w:t>[MODULE 4, CHAPTER 1: COMPLETE]</w:t>
      </w:r>
    </w:p>
    <w:p w14:paraId="76246CDE" w14:textId="5E41EC98" w:rsidR="004A7246" w:rsidRDefault="004A7246" w:rsidP="001E4EB1">
      <w:pPr>
        <w:jc w:val="both"/>
      </w:pPr>
      <w:proofErr w:type="spellStart"/>
      <w:r w:rsidRPr="004A7246">
        <w:rPr>
          <w:b/>
          <w:bCs/>
        </w:rPr>
        <w:lastRenderedPageBreak/>
        <w:t>Next</w:t>
      </w:r>
      <w:proofErr w:type="spellEnd"/>
      <w:r w:rsidRPr="004A7246">
        <w:rPr>
          <w:b/>
          <w:bCs/>
        </w:rPr>
        <w:t xml:space="preserve"> </w:t>
      </w:r>
      <w:proofErr w:type="spellStart"/>
      <w:r w:rsidRPr="004A7246">
        <w:rPr>
          <w:b/>
          <w:bCs/>
        </w:rPr>
        <w:t>Norris</w:t>
      </w:r>
      <w:proofErr w:type="spellEnd"/>
      <w:r w:rsidRPr="004A7246">
        <w:rPr>
          <w:b/>
          <w:bCs/>
        </w:rPr>
        <w:t xml:space="preserve"> Unit:</w:t>
      </w:r>
      <w:r w:rsidRPr="004A7246">
        <w:t xml:space="preserve"> </w:t>
      </w:r>
      <w:proofErr w:type="spellStart"/>
      <w:r w:rsidRPr="004A7246">
        <w:t>Chapter</w:t>
      </w:r>
      <w:proofErr w:type="spellEnd"/>
      <w:r w:rsidRPr="004A7246">
        <w:t xml:space="preserve"> 2: The 7 </w:t>
      </w:r>
      <w:proofErr w:type="spellStart"/>
      <w:r w:rsidRPr="004A7246">
        <w:t>Levels</w:t>
      </w:r>
      <w:proofErr w:type="spellEnd"/>
      <w:r w:rsidRPr="004A7246">
        <w:t xml:space="preserve"> of Lila (</w:t>
      </w:r>
      <w:proofErr w:type="spellStart"/>
      <w:r w:rsidRPr="004A7246">
        <w:t>Navigating</w:t>
      </w:r>
      <w:proofErr w:type="spellEnd"/>
      <w:r w:rsidRPr="004A7246">
        <w:t xml:space="preserve"> </w:t>
      </w:r>
      <w:proofErr w:type="spellStart"/>
      <w:r w:rsidRPr="004A7246">
        <w:t>Consciousness</w:t>
      </w:r>
      <w:proofErr w:type="spellEnd"/>
      <w:r w:rsidRPr="004A7246">
        <w:t xml:space="preserve">). </w:t>
      </w:r>
      <w:proofErr w:type="spellStart"/>
      <w:r w:rsidRPr="004A7246">
        <w:t>We</w:t>
      </w:r>
      <w:proofErr w:type="spellEnd"/>
      <w:r w:rsidRPr="004A7246">
        <w:t xml:space="preserve"> </w:t>
      </w:r>
      <w:proofErr w:type="spellStart"/>
      <w:r w:rsidRPr="004A7246">
        <w:t>will</w:t>
      </w:r>
      <w:proofErr w:type="spellEnd"/>
      <w:r w:rsidRPr="004A7246">
        <w:t xml:space="preserve"> </w:t>
      </w:r>
      <w:proofErr w:type="spellStart"/>
      <w:r w:rsidRPr="004A7246">
        <w:t>explore</w:t>
      </w:r>
      <w:proofErr w:type="spellEnd"/>
      <w:r w:rsidRPr="004A7246">
        <w:t xml:space="preserve"> </w:t>
      </w:r>
      <w:proofErr w:type="spellStart"/>
      <w:r w:rsidRPr="004A7246">
        <w:t>the</w:t>
      </w:r>
      <w:proofErr w:type="spellEnd"/>
      <w:r w:rsidRPr="004A7246">
        <w:t xml:space="preserve"> "</w:t>
      </w:r>
      <w:proofErr w:type="spellStart"/>
      <w:r w:rsidRPr="004A7246">
        <w:t>Spectrum</w:t>
      </w:r>
      <w:proofErr w:type="spellEnd"/>
      <w:r w:rsidRPr="004A7246">
        <w:t xml:space="preserve"> of </w:t>
      </w:r>
      <w:proofErr w:type="spellStart"/>
      <w:r w:rsidRPr="004A7246">
        <w:t>Tuning</w:t>
      </w:r>
      <w:proofErr w:type="spellEnd"/>
      <w:r w:rsidRPr="004A7246">
        <w:t>"—</w:t>
      </w:r>
      <w:proofErr w:type="spellStart"/>
      <w:r w:rsidRPr="004A7246">
        <w:t>from</w:t>
      </w:r>
      <w:proofErr w:type="spellEnd"/>
      <w:r w:rsidRPr="004A7246">
        <w:t xml:space="preserve"> </w:t>
      </w:r>
      <w:proofErr w:type="spellStart"/>
      <w:r w:rsidRPr="004A7246">
        <w:t>the</w:t>
      </w:r>
      <w:proofErr w:type="spellEnd"/>
      <w:r w:rsidRPr="004A7246">
        <w:t xml:space="preserve"> </w:t>
      </w:r>
      <w:proofErr w:type="spellStart"/>
      <w:r w:rsidRPr="004A7246">
        <w:t>low-frequency</w:t>
      </w:r>
      <w:proofErr w:type="spellEnd"/>
      <w:r w:rsidRPr="004A7246">
        <w:t xml:space="preserve"> "</w:t>
      </w:r>
      <w:proofErr w:type="spellStart"/>
      <w:r w:rsidRPr="004A7246">
        <w:t>Sleep</w:t>
      </w:r>
      <w:proofErr w:type="spellEnd"/>
      <w:r w:rsidRPr="004A7246">
        <w:t xml:space="preserve">" of </w:t>
      </w:r>
      <w:proofErr w:type="spellStart"/>
      <w:r w:rsidRPr="004A7246">
        <w:t>the</w:t>
      </w:r>
      <w:proofErr w:type="spellEnd"/>
      <w:r w:rsidRPr="004A7246">
        <w:t xml:space="preserve"> </w:t>
      </w:r>
      <w:proofErr w:type="spellStart"/>
      <w:r w:rsidRPr="004A7246">
        <w:t>masses</w:t>
      </w:r>
      <w:proofErr w:type="spellEnd"/>
      <w:r w:rsidRPr="004A7246">
        <w:t xml:space="preserve"> </w:t>
      </w:r>
      <w:proofErr w:type="spellStart"/>
      <w:r w:rsidRPr="004A7246">
        <w:t>to</w:t>
      </w:r>
      <w:proofErr w:type="spellEnd"/>
      <w:r w:rsidRPr="004A7246">
        <w:t xml:space="preserve"> </w:t>
      </w:r>
      <w:proofErr w:type="spellStart"/>
      <w:r w:rsidRPr="004A7246">
        <w:t>the</w:t>
      </w:r>
      <w:proofErr w:type="spellEnd"/>
      <w:r w:rsidRPr="004A7246">
        <w:t xml:space="preserve"> </w:t>
      </w:r>
      <w:proofErr w:type="spellStart"/>
      <w:r w:rsidRPr="004A7246">
        <w:t>high-frequency</w:t>
      </w:r>
      <w:proofErr w:type="spellEnd"/>
      <w:r w:rsidRPr="004A7246">
        <w:t xml:space="preserve"> "</w:t>
      </w:r>
      <w:proofErr w:type="spellStart"/>
      <w:r w:rsidRPr="004A7246">
        <w:t>Unity</w:t>
      </w:r>
      <w:proofErr w:type="spellEnd"/>
      <w:r w:rsidRPr="004A7246">
        <w:t xml:space="preserve"> </w:t>
      </w:r>
      <w:proofErr w:type="spellStart"/>
      <w:r w:rsidRPr="004A7246">
        <w:t>Consciousness</w:t>
      </w:r>
      <w:proofErr w:type="spellEnd"/>
      <w:r w:rsidRPr="004A7246">
        <w:t>" (</w:t>
      </w:r>
      <w:proofErr w:type="spellStart"/>
      <w:r w:rsidRPr="004A7246">
        <w:t>Sat</w:t>
      </w:r>
      <w:proofErr w:type="spellEnd"/>
      <w:r w:rsidRPr="004A7246">
        <w:t>-</w:t>
      </w:r>
      <w:proofErr w:type="spellStart"/>
      <w:r w:rsidRPr="004A7246">
        <w:t>Chit</w:t>
      </w:r>
      <w:proofErr w:type="spellEnd"/>
      <w:r w:rsidRPr="004A7246">
        <w:t xml:space="preserve">-Ananda), </w:t>
      </w:r>
      <w:proofErr w:type="spellStart"/>
      <w:r w:rsidRPr="004A7246">
        <w:t>where</w:t>
      </w:r>
      <w:proofErr w:type="spellEnd"/>
      <w:r w:rsidRPr="004A7246">
        <w:t xml:space="preserve"> </w:t>
      </w:r>
      <w:proofErr w:type="spellStart"/>
      <w:r w:rsidRPr="004A7246">
        <w:t>the</w:t>
      </w:r>
      <w:proofErr w:type="spellEnd"/>
      <w:r w:rsidRPr="004A7246">
        <w:t xml:space="preserve"> NIC is </w:t>
      </w:r>
      <w:proofErr w:type="spellStart"/>
      <w:r w:rsidRPr="004A7246">
        <w:t>fully</w:t>
      </w:r>
      <w:proofErr w:type="spellEnd"/>
      <w:r w:rsidRPr="004A7246">
        <w:t xml:space="preserve"> </w:t>
      </w:r>
      <w:proofErr w:type="spellStart"/>
      <w:r w:rsidRPr="004A7246">
        <w:t>synchronized</w:t>
      </w:r>
      <w:proofErr w:type="spellEnd"/>
      <w:r w:rsidRPr="004A7246">
        <w:t xml:space="preserve"> </w:t>
      </w:r>
      <w:proofErr w:type="spellStart"/>
      <w:r w:rsidRPr="004A7246">
        <w:t>with</w:t>
      </w:r>
      <w:proofErr w:type="spellEnd"/>
      <w:r w:rsidRPr="004A7246">
        <w:t xml:space="preserve"> </w:t>
      </w:r>
      <w:proofErr w:type="spellStart"/>
      <w:r w:rsidRPr="004A7246">
        <w:t>the</w:t>
      </w:r>
      <w:proofErr w:type="spellEnd"/>
      <w:r w:rsidRPr="004A7246">
        <w:t xml:space="preserve"> </w:t>
      </w:r>
      <w:proofErr w:type="spellStart"/>
      <w:r w:rsidRPr="004A7246">
        <w:t>Source</w:t>
      </w:r>
      <w:proofErr w:type="spellEnd"/>
      <w:r w:rsidRPr="004A7246">
        <w:t xml:space="preserve"> </w:t>
      </w:r>
      <w:proofErr w:type="spellStart"/>
      <w:r w:rsidRPr="004A7246">
        <w:t>Code</w:t>
      </w:r>
      <w:proofErr w:type="spellEnd"/>
      <w:r w:rsidRPr="004A7246">
        <w:t>.</w:t>
      </w:r>
    </w:p>
    <w:p w14:paraId="3C6FFABA" w14:textId="1FDA2C77" w:rsidR="009A6D0C" w:rsidRPr="009A6D0C" w:rsidRDefault="009A6D0C" w:rsidP="001E4EB1">
      <w:pPr>
        <w:pStyle w:val="Heading2"/>
        <w:jc w:val="both"/>
        <w:rPr>
          <w:b/>
          <w:bCs/>
        </w:rPr>
      </w:pPr>
      <w:bookmarkStart w:id="214" w:name="_Toc223686610"/>
      <w:bookmarkStart w:id="215" w:name="_Toc223686698"/>
      <w:bookmarkStart w:id="216" w:name="_Toc223690845"/>
      <w:bookmarkStart w:id="217" w:name="_Toc240628570"/>
      <w:r>
        <w:rPr>
          <w:noProof/>
        </w:rPr>
        <w:lastRenderedPageBreak/>
        <w:drawing>
          <wp:anchor distT="0" distB="0" distL="114300" distR="114300" simplePos="0" relativeHeight="251661312" behindDoc="0" locked="0" layoutInCell="1" allowOverlap="1" wp14:anchorId="2B1CFE55" wp14:editId="4E9C4A29">
            <wp:simplePos x="0" y="0"/>
            <wp:positionH relativeFrom="column">
              <wp:posOffset>-1270</wp:posOffset>
            </wp:positionH>
            <wp:positionV relativeFrom="paragraph">
              <wp:posOffset>408940</wp:posOffset>
            </wp:positionV>
            <wp:extent cx="5755640" cy="8154670"/>
            <wp:effectExtent l="0" t="0" r="0" b="0"/>
            <wp:wrapSquare wrapText="bothSides"/>
            <wp:docPr id="297436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5640" cy="81546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14"/>
      <w:bookmarkEnd w:id="215"/>
      <w:bookmarkEnd w:id="216"/>
      <w:r w:rsidR="00BC6135" w:rsidRPr="00BC6135">
        <w:t>2. Fejezet: Lila 7 szintje (Navigáció az entrópia-gradiensen)</w:t>
      </w:r>
      <w:bookmarkEnd w:id="217"/>
    </w:p>
    <w:p w14:paraId="0675C24E" w14:textId="77777777" w:rsidR="00B94458" w:rsidRDefault="00B94458" w:rsidP="001E4EB1">
      <w:pPr>
        <w:jc w:val="both"/>
        <w:rPr>
          <w:b/>
          <w:bCs/>
        </w:rPr>
      </w:pPr>
      <w:r>
        <w:rPr>
          <w:b/>
          <w:bCs/>
        </w:rPr>
        <w:br w:type="page"/>
      </w:r>
    </w:p>
    <w:p w14:paraId="04870DBF" w14:textId="77777777" w:rsidR="00BC6135" w:rsidRPr="00BC6135" w:rsidRDefault="00BC6135" w:rsidP="00BC6135">
      <w:pPr>
        <w:jc w:val="both"/>
      </w:pPr>
      <w:proofErr w:type="spellStart"/>
      <w:r w:rsidRPr="00BC6135">
        <w:lastRenderedPageBreak/>
        <w:t>Adminnak</w:t>
      </w:r>
      <w:proofErr w:type="spellEnd"/>
      <w:r w:rsidRPr="00BC6135">
        <w:t xml:space="preserve"> lenni a vezetőülésben annyit tesz, mint navigálni az </w:t>
      </w:r>
      <w:r w:rsidRPr="00BC6135">
        <w:rPr>
          <w:b/>
          <w:bCs/>
        </w:rPr>
        <w:t>Entrópia-gradiensen</w:t>
      </w:r>
      <w:r w:rsidRPr="00BC6135">
        <w:t xml:space="preserve">. Az entrópia a rendetlenség mértéke, de a Szimulációban az </w:t>
      </w:r>
      <w:r w:rsidRPr="00BC6135">
        <w:rPr>
          <w:b/>
          <w:bCs/>
        </w:rPr>
        <w:t>Információs Potenciál</w:t>
      </w:r>
      <w:r w:rsidRPr="00BC6135">
        <w:t xml:space="preserve"> mérőszáma is egyben.</w:t>
      </w:r>
    </w:p>
    <w:p w14:paraId="0ED427EC" w14:textId="7E0101F5" w:rsidR="00BC6135" w:rsidRPr="00BC6135" w:rsidRDefault="00BC6135" w:rsidP="00BC6135">
      <w:r w:rsidRPr="00BC6135">
        <w:rPr>
          <w:b/>
          <w:bCs/>
        </w:rPr>
        <w:t>Maximális Entrópia = „A közöny vákuuma”:</w:t>
      </w:r>
      <w:r w:rsidRPr="00BC6135">
        <w:t xml:space="preserve"> Ahol minden egyformán valószínű, semminek nincs értéke. Ez a társadalmi zajban elveszett „Piszkos Csomópont” állapota. #TúlSokKáosz</w:t>
      </w:r>
      <w:r>
        <w:br/>
      </w:r>
      <w:r>
        <w:rPr>
          <w:i/>
          <w:iCs/>
        </w:rPr>
        <w:t xml:space="preserve"> </w:t>
      </w:r>
      <w:r w:rsidRPr="00BC6135">
        <w:rPr>
          <w:i/>
          <w:iCs/>
        </w:rPr>
        <w:t>[Abszolút Kaland = Maximális Entrópia = Teljes Bizonytalanság = Rendszerösszeomlás]</w:t>
      </w:r>
    </w:p>
    <w:p w14:paraId="205AAD27" w14:textId="77777777" w:rsidR="00BC6135" w:rsidRDefault="00BC6135" w:rsidP="00BC6135">
      <w:r w:rsidRPr="00BC6135">
        <w:rPr>
          <w:b/>
          <w:bCs/>
        </w:rPr>
        <w:t>Zéró Entrópia = „A bizonyosság börtöne”:</w:t>
      </w:r>
      <w:r w:rsidRPr="00BC6135">
        <w:t xml:space="preserve"> Ahol a kimenetel már ismert, ezért semmilyen tanulás (információátadás) nem történhet. #TúlSokRend</w:t>
      </w:r>
      <w:r>
        <w:br/>
      </w:r>
      <w:r w:rsidRPr="00BC6135">
        <w:rPr>
          <w:i/>
          <w:iCs/>
        </w:rPr>
        <w:t>[Abszolút Biztonság = Zéró Entrópia = Nulla Meglepetés = A Szellem Halála]</w:t>
      </w:r>
    </w:p>
    <w:p w14:paraId="7FD7F5CB" w14:textId="77777777" w:rsidR="00BC6135" w:rsidRDefault="00BC6135" w:rsidP="00BC6135">
      <w:pPr>
        <w:rPr>
          <w:b/>
          <w:bCs/>
        </w:rPr>
      </w:pPr>
    </w:p>
    <w:p w14:paraId="3921D716" w14:textId="77777777" w:rsidR="00BC6135" w:rsidRPr="00BC6135" w:rsidRDefault="00BC6135" w:rsidP="00BC6135">
      <w:pPr>
        <w:spacing w:before="240" w:after="0"/>
        <w:rPr>
          <w:b/>
          <w:bCs/>
        </w:rPr>
      </w:pPr>
      <w:r w:rsidRPr="00BC6135">
        <w:rPr>
          <w:b/>
          <w:bCs/>
        </w:rPr>
        <w:t>A 78-as lépés állapota</w:t>
      </w:r>
    </w:p>
    <w:p w14:paraId="62453969" w14:textId="77777777" w:rsidR="00BC6135" w:rsidRPr="00BC6135" w:rsidRDefault="00BC6135" w:rsidP="00BC6135">
      <w:r w:rsidRPr="00BC6135">
        <w:t xml:space="preserve">Az </w:t>
      </w:r>
      <w:proofErr w:type="spellStart"/>
      <w:r w:rsidRPr="00BC6135">
        <w:t>Admin</w:t>
      </w:r>
      <w:proofErr w:type="spellEnd"/>
      <w:r w:rsidRPr="00BC6135">
        <w:t xml:space="preserve"> a </w:t>
      </w:r>
      <w:r w:rsidRPr="00BC6135">
        <w:rPr>
          <w:b/>
          <w:bCs/>
        </w:rPr>
        <w:t>„Meglepetés Peremén”</w:t>
      </w:r>
      <w:r w:rsidRPr="00BC6135">
        <w:t xml:space="preserve"> él. Úgy optimalizálod az életedet, hogy csökkentsd a világ haszontalan entrópiáját (káosz/hazugságok), miközben fenntartod a lélek generatív entrópiáját (kreativitás/kaland).</w:t>
      </w:r>
    </w:p>
    <w:p w14:paraId="14B869DB" w14:textId="77777777" w:rsidR="00BC6135" w:rsidRPr="00BC6135" w:rsidRDefault="00BC6135" w:rsidP="00BC6135">
      <w:pPr>
        <w:ind w:left="708"/>
      </w:pPr>
      <w:r w:rsidRPr="00BC6135">
        <w:rPr>
          <w:b/>
          <w:bCs/>
        </w:rPr>
        <w:t>Integritás = A kettő közötti kalibrált, szűk ösvény.</w:t>
      </w:r>
    </w:p>
    <w:p w14:paraId="006561DC" w14:textId="3D68F50E" w:rsidR="00B94458" w:rsidRPr="003D6C56" w:rsidRDefault="00BC6135" w:rsidP="00BC6135">
      <w:pPr>
        <w:jc w:val="center"/>
      </w:pPr>
      <w:r w:rsidRPr="00112FCE">
        <w:rPr>
          <w:noProof/>
          <w:color w:val="000000" w:themeColor="text1"/>
        </w:rPr>
        <mc:AlternateContent>
          <mc:Choice Requires="wps">
            <w:drawing>
              <wp:anchor distT="0" distB="0" distL="114300" distR="114300" simplePos="0" relativeHeight="251706368" behindDoc="1" locked="0" layoutInCell="1" allowOverlap="1" wp14:anchorId="5F200C68" wp14:editId="5F0D9189">
                <wp:simplePos x="0" y="0"/>
                <wp:positionH relativeFrom="column">
                  <wp:posOffset>-48895</wp:posOffset>
                </wp:positionH>
                <wp:positionV relativeFrom="paragraph">
                  <wp:posOffset>473710</wp:posOffset>
                </wp:positionV>
                <wp:extent cx="5861050" cy="1111250"/>
                <wp:effectExtent l="0" t="0" r="25400" b="12700"/>
                <wp:wrapTight wrapText="bothSides">
                  <wp:wrapPolygon edited="0">
                    <wp:start x="281" y="0"/>
                    <wp:lineTo x="0" y="1481"/>
                    <wp:lineTo x="0" y="19995"/>
                    <wp:lineTo x="281" y="21477"/>
                    <wp:lineTo x="21343" y="21477"/>
                    <wp:lineTo x="21623" y="19995"/>
                    <wp:lineTo x="21623" y="1481"/>
                    <wp:lineTo x="21343" y="0"/>
                    <wp:lineTo x="281" y="0"/>
                  </wp:wrapPolygon>
                </wp:wrapTight>
                <wp:docPr id="1430653569" name="Rectangle: Rounded Corners 2"/>
                <wp:cNvGraphicFramePr/>
                <a:graphic xmlns:a="http://schemas.openxmlformats.org/drawingml/2006/main">
                  <a:graphicData uri="http://schemas.microsoft.com/office/word/2010/wordprocessingShape">
                    <wps:wsp>
                      <wps:cNvSpPr/>
                      <wps:spPr>
                        <a:xfrm>
                          <a:off x="0" y="0"/>
                          <a:ext cx="5861050" cy="111125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09AD69B8" w14:textId="77777777" w:rsidR="00BC6135" w:rsidRPr="00BC6135" w:rsidRDefault="00BC6135" w:rsidP="00BC6135">
                            <w:pPr>
                              <w:spacing w:after="240"/>
                              <w:jc w:val="center"/>
                              <w:rPr>
                                <w:b/>
                                <w:bCs/>
                              </w:rPr>
                            </w:pPr>
                            <w:r w:rsidRPr="00BC6135">
                              <w:rPr>
                                <w:b/>
                                <w:bCs/>
                              </w:rPr>
                              <w:t xml:space="preserve">A </w:t>
                            </w:r>
                            <w:r w:rsidRPr="00BC6135">
                              <w:rPr>
                                <w:b/>
                                <w:bCs/>
                                <w:color w:val="BF4E14" w:themeColor="accent2" w:themeShade="BF"/>
                              </w:rPr>
                              <w:t xml:space="preserve">Lélek </w:t>
                            </w:r>
                            <w:r w:rsidRPr="00BC6135">
                              <w:rPr>
                                <w:b/>
                                <w:bCs/>
                              </w:rPr>
                              <w:t>meghatározása</w:t>
                            </w:r>
                          </w:p>
                          <w:p w14:paraId="5CBD7595" w14:textId="26950D7D" w:rsidR="00BC6135" w:rsidRPr="00BC6135" w:rsidRDefault="00BC6135" w:rsidP="00BC6135">
                            <w:pPr>
                              <w:spacing w:after="0"/>
                              <w:jc w:val="center"/>
                            </w:pPr>
                            <w:r w:rsidRPr="00BC6135">
                              <w:t xml:space="preserve">Ha a tudatosság = éberség, akkor a </w:t>
                            </w:r>
                            <w:r w:rsidRPr="00BC6135">
                              <w:rPr>
                                <w:b/>
                                <w:bCs/>
                              </w:rPr>
                              <w:t xml:space="preserve">Lélek = Morális </w:t>
                            </w:r>
                            <w:proofErr w:type="spellStart"/>
                            <w:r w:rsidRPr="00BC6135">
                              <w:rPr>
                                <w:b/>
                                <w:bCs/>
                              </w:rPr>
                              <w:t>Perzisztencia</w:t>
                            </w:r>
                            <w:proofErr w:type="spellEnd"/>
                            <w:r w:rsidRPr="00BC6135">
                              <w:rPr>
                                <w:b/>
                                <w:bCs/>
                              </w:rPr>
                              <w:t xml:space="preserve"> (Kitartás)</w:t>
                            </w:r>
                            <w:r w:rsidRPr="00BC6135">
                              <w:t xml:space="preserve">. </w:t>
                            </w:r>
                            <w:r>
                              <w:br/>
                            </w:r>
                            <w:r w:rsidRPr="00BC6135">
                              <w:t>Ez azon döntések „súlya”, amelyek életben maradnak azután is, hogy az „Én” már eltávozott. Ez az a hagyaték, amely a következő generáció „képlékeny” tudásában marad fenn.</w:t>
                            </w:r>
                          </w:p>
                          <w:p w14:paraId="566C2AAA" w14:textId="77777777" w:rsidR="00BC6135" w:rsidRPr="003D6C56" w:rsidRDefault="00BC6135" w:rsidP="001705F7">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200C68" id="_x0000_s1053" style="position:absolute;left:0;text-align:left;margin-left:-3.85pt;margin-top:37.3pt;width:461.5pt;height:87.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" filled="f" strokecolor="#4ea72e [3209]">
                <v:textbox>
                  <w:txbxContent>
                    <w:p w14:paraId="09AD69B8" w14:textId="77777777" w:rsidR="00BC6135" w:rsidRPr="00BC6135" w:rsidRDefault="00BC6135" w:rsidP="00BC6135">
                      <w:pPr>
                        <w:spacing w:after="240"/>
                        <w:jc w:val="center"/>
                        <w:rPr>
                          <w:b/>
                          <w:bCs/>
                        </w:rPr>
                      </w:pPr>
                      <w:r w:rsidRPr="00BC6135">
                        <w:rPr>
                          <w:b/>
                          <w:bCs/>
                        </w:rPr>
                        <w:t xml:space="preserve">A </w:t>
                      </w:r>
                      <w:r w:rsidRPr="00BC6135">
                        <w:rPr>
                          <w:b/>
                          <w:bCs/>
                          <w:color w:val="BF4E14" w:themeColor="accent2" w:themeShade="BF"/>
                        </w:rPr>
                        <w:t xml:space="preserve">Lélek </w:t>
                      </w:r>
                      <w:r w:rsidRPr="00BC6135">
                        <w:rPr>
                          <w:b/>
                          <w:bCs/>
                        </w:rPr>
                        <w:t>meghatározása</w:t>
                      </w:r>
                    </w:p>
                    <w:p w14:paraId="5CBD7595" w14:textId="26950D7D" w:rsidR="00BC6135" w:rsidRPr="00BC6135" w:rsidRDefault="00BC6135" w:rsidP="00BC6135">
                      <w:pPr>
                        <w:spacing w:after="0"/>
                        <w:jc w:val="center"/>
                      </w:pPr>
                      <w:r w:rsidRPr="00BC6135">
                        <w:t xml:space="preserve">Ha a tudatosság = éberség, akkor a </w:t>
                      </w:r>
                      <w:r w:rsidRPr="00BC6135">
                        <w:rPr>
                          <w:b/>
                          <w:bCs/>
                        </w:rPr>
                        <w:t xml:space="preserve">Lélek = Morális </w:t>
                      </w:r>
                      <w:proofErr w:type="spellStart"/>
                      <w:r w:rsidRPr="00BC6135">
                        <w:rPr>
                          <w:b/>
                          <w:bCs/>
                        </w:rPr>
                        <w:t>Perzisztencia</w:t>
                      </w:r>
                      <w:proofErr w:type="spellEnd"/>
                      <w:r w:rsidRPr="00BC6135">
                        <w:rPr>
                          <w:b/>
                          <w:bCs/>
                        </w:rPr>
                        <w:t xml:space="preserve"> (Kitartás)</w:t>
                      </w:r>
                      <w:r w:rsidRPr="00BC6135">
                        <w:t xml:space="preserve">. </w:t>
                      </w:r>
                      <w:r>
                        <w:br/>
                      </w:r>
                      <w:r w:rsidRPr="00BC6135">
                        <w:t>Ez azon döntések „súlya”, amelyek életben maradnak azután is, hogy az „Én” már eltávozott. Ez az a hagyaték, amely a következő generáció „képlékeny” tudásában marad fenn.</w:t>
                      </w:r>
                    </w:p>
                    <w:p w14:paraId="566C2AAA" w14:textId="77777777" w:rsidR="00BC6135" w:rsidRPr="003D6C56" w:rsidRDefault="00BC6135" w:rsidP="001705F7">
                      <w:pPr>
                        <w:spacing w:after="0"/>
                        <w:jc w:val="center"/>
                      </w:pPr>
                    </w:p>
                  </w:txbxContent>
                </v:textbox>
                <w10:wrap type="tight"/>
              </v:roundrect>
            </w:pict>
          </mc:Fallback>
        </mc:AlternateContent>
      </w:r>
      <w:r w:rsidRPr="00BC6135">
        <w:rPr>
          <w:b/>
          <w:bCs/>
        </w:rPr>
        <w:t xml:space="preserve">Az </w:t>
      </w:r>
      <w:proofErr w:type="spellStart"/>
      <w:r w:rsidRPr="00BC6135">
        <w:rPr>
          <w:b/>
          <w:bCs/>
        </w:rPr>
        <w:t>Admin</w:t>
      </w:r>
      <w:proofErr w:type="spellEnd"/>
      <w:r w:rsidRPr="00BC6135">
        <w:rPr>
          <w:b/>
          <w:bCs/>
        </w:rPr>
        <w:t xml:space="preserve"> célja:</w:t>
      </w:r>
      <w:r w:rsidRPr="00BC6135">
        <w:t xml:space="preserve"> Olyan állapotot keresel, ahol a </w:t>
      </w:r>
      <w:r w:rsidRPr="00BC6135">
        <w:rPr>
          <w:b/>
          <w:bCs/>
        </w:rPr>
        <w:t>Lenség</w:t>
      </w:r>
      <w:r w:rsidRPr="00BC6135">
        <w:t xml:space="preserve"> (A Forrás) biztos, de a </w:t>
      </w:r>
      <w:r w:rsidRPr="00BC6135">
        <w:rPr>
          <w:b/>
          <w:bCs/>
        </w:rPr>
        <w:t>Jelenség</w:t>
      </w:r>
      <w:r w:rsidRPr="00BC6135">
        <w:t xml:space="preserve"> (A </w:t>
      </w:r>
      <w:proofErr w:type="spellStart"/>
      <w:r w:rsidRPr="00BC6135">
        <w:t>Renderelés</w:t>
      </w:r>
      <w:proofErr w:type="spellEnd"/>
      <w:r w:rsidRPr="00BC6135">
        <w:t xml:space="preserve">) még mindig képes meglepni téged. Ez az </w:t>
      </w:r>
      <w:r w:rsidRPr="00BC6135">
        <w:rPr>
          <w:b/>
          <w:bCs/>
        </w:rPr>
        <w:t>„Isteni Metszéspont”</w:t>
      </w:r>
      <w:r w:rsidRPr="00BC6135">
        <w:t>.</w:t>
      </w:r>
      <w:r w:rsidR="001705F7" w:rsidRPr="001705F7">
        <w:rPr>
          <w:b/>
          <w:bCs/>
        </w:rPr>
        <w:t xml:space="preserve"> </w:t>
      </w:r>
    </w:p>
    <w:p w14:paraId="08E6BEFB" w14:textId="5F8B702B" w:rsidR="004A7246" w:rsidRPr="004A7246" w:rsidRDefault="00000000" w:rsidP="001E4EB1">
      <w:pPr>
        <w:jc w:val="both"/>
      </w:pPr>
      <w:r>
        <w:pict w14:anchorId="6407D116">
          <v:rect id="_x0000_i1102" style="width:0;height:1.5pt" o:hralign="center" o:hrstd="t" o:hr="t" fillcolor="#a0a0a0" stroked="f"/>
        </w:pict>
      </w:r>
    </w:p>
    <w:p w14:paraId="17394760" w14:textId="46747D58" w:rsidR="004A7246" w:rsidRPr="001705F7" w:rsidRDefault="00797BA9" w:rsidP="001E4EB1">
      <w:pPr>
        <w:pStyle w:val="Heading3"/>
        <w:jc w:val="both"/>
      </w:pPr>
      <w:bookmarkStart w:id="218" w:name="_Toc240628571"/>
      <w:r w:rsidRPr="00797BA9">
        <w:t>2.1 A NIC hangolása: A frekvencia-spektrum</w:t>
      </w:r>
      <w:bookmarkEnd w:id="218"/>
    </w:p>
    <w:p w14:paraId="46A52108" w14:textId="77777777" w:rsidR="00797BA9" w:rsidRPr="00797BA9" w:rsidRDefault="00797BA9" w:rsidP="00797BA9">
      <w:pPr>
        <w:jc w:val="both"/>
      </w:pPr>
      <w:r w:rsidRPr="00797BA9">
        <w:t>Ha az agy egy hálózati kártya (NIC), akkor a „Lila” – az univerzum isteni játéka – a hálózaton futó szoftver. A tudatod egy spektrumon mozog a legsűrűbb, nagy ellenállású állapotoktól a nulla ellenállású „Szupravezető” állapotig.</w:t>
      </w:r>
    </w:p>
    <w:p w14:paraId="47F110DD" w14:textId="77777777" w:rsidR="00797BA9" w:rsidRPr="00797BA9" w:rsidRDefault="00797BA9" w:rsidP="00797BA9">
      <w:pPr>
        <w:jc w:val="both"/>
        <w:rPr>
          <w:b/>
          <w:bCs/>
        </w:rPr>
      </w:pPr>
      <w:r w:rsidRPr="00797BA9">
        <w:rPr>
          <w:b/>
          <w:bCs/>
        </w:rPr>
        <w:t>Az alsó szintek: A Gép „Álma”</w:t>
      </w:r>
    </w:p>
    <w:p w14:paraId="0620C9C7" w14:textId="77777777" w:rsidR="00797BA9" w:rsidRPr="00797BA9" w:rsidRDefault="00797BA9">
      <w:pPr>
        <w:numPr>
          <w:ilvl w:val="0"/>
          <w:numId w:val="69"/>
        </w:numPr>
        <w:jc w:val="both"/>
      </w:pPr>
      <w:r w:rsidRPr="00797BA9">
        <w:rPr>
          <w:b/>
          <w:bCs/>
        </w:rPr>
        <w:t>1. szint: Tehetetlenség (</w:t>
      </w:r>
      <w:proofErr w:type="spellStart"/>
      <w:r w:rsidRPr="00797BA9">
        <w:rPr>
          <w:b/>
          <w:bCs/>
        </w:rPr>
        <w:t>Tamasa</w:t>
      </w:r>
      <w:proofErr w:type="spellEnd"/>
      <w:r w:rsidRPr="00797BA9">
        <w:rPr>
          <w:b/>
          <w:bCs/>
        </w:rPr>
        <w:t>/</w:t>
      </w:r>
      <w:proofErr w:type="spellStart"/>
      <w:r w:rsidRPr="00797BA9">
        <w:rPr>
          <w:b/>
          <w:bCs/>
        </w:rPr>
        <w:t>Szusupti</w:t>
      </w:r>
      <w:proofErr w:type="spellEnd"/>
      <w:r w:rsidRPr="00797BA9">
        <w:rPr>
          <w:b/>
          <w:bCs/>
        </w:rPr>
        <w:t>):</w:t>
      </w:r>
      <w:r w:rsidRPr="00797BA9">
        <w:t xml:space="preserve"> Mélyalvás vagy teljes öntudatlanság. A NIC „Ki” van kapcsolva. Nincs tudatában a Forráskódnak, csak a vákuum nyers, </w:t>
      </w:r>
      <w:proofErr w:type="spellStart"/>
      <w:r w:rsidRPr="00797BA9">
        <w:t>renderetlen</w:t>
      </w:r>
      <w:proofErr w:type="spellEnd"/>
      <w:r w:rsidRPr="00797BA9">
        <w:t xml:space="preserve"> adatait érzékeli.</w:t>
      </w:r>
    </w:p>
    <w:p w14:paraId="32E98274" w14:textId="77777777" w:rsidR="00797BA9" w:rsidRPr="00797BA9" w:rsidRDefault="00797BA9">
      <w:pPr>
        <w:numPr>
          <w:ilvl w:val="0"/>
          <w:numId w:val="69"/>
        </w:numPr>
        <w:jc w:val="both"/>
      </w:pPr>
      <w:r w:rsidRPr="00797BA9">
        <w:rPr>
          <w:b/>
          <w:bCs/>
        </w:rPr>
        <w:t>2. szint: Reakció (</w:t>
      </w:r>
      <w:proofErr w:type="spellStart"/>
      <w:r w:rsidRPr="00797BA9">
        <w:rPr>
          <w:b/>
          <w:bCs/>
        </w:rPr>
        <w:t>Rajasa</w:t>
      </w:r>
      <w:proofErr w:type="spellEnd"/>
      <w:r w:rsidRPr="00797BA9">
        <w:rPr>
          <w:b/>
          <w:bCs/>
        </w:rPr>
        <w:t>/</w:t>
      </w:r>
      <w:proofErr w:type="spellStart"/>
      <w:r w:rsidRPr="00797BA9">
        <w:rPr>
          <w:b/>
          <w:bCs/>
        </w:rPr>
        <w:t>Szvapna</w:t>
      </w:r>
      <w:proofErr w:type="spellEnd"/>
      <w:r w:rsidRPr="00797BA9">
        <w:rPr>
          <w:b/>
          <w:bCs/>
        </w:rPr>
        <w:t>):</w:t>
      </w:r>
      <w:r w:rsidRPr="00797BA9">
        <w:t xml:space="preserve"> Állandó nyugtalanság, vágy és félelem. Ez a „Vadász” archetípus eltorzult változata – a „</w:t>
      </w:r>
      <w:proofErr w:type="spellStart"/>
      <w:r w:rsidRPr="00797BA9">
        <w:t>Szómát</w:t>
      </w:r>
      <w:proofErr w:type="spellEnd"/>
      <w:r w:rsidRPr="00797BA9">
        <w:t xml:space="preserve">” kergeti, és minden 50 </w:t>
      </w:r>
      <w:proofErr w:type="spellStart"/>
      <w:r w:rsidRPr="00797BA9">
        <w:t>bps</w:t>
      </w:r>
      <w:proofErr w:type="spellEnd"/>
      <w:r w:rsidRPr="00797BA9">
        <w:t xml:space="preserve">-es </w:t>
      </w:r>
      <w:proofErr w:type="spellStart"/>
      <w:r w:rsidRPr="00797BA9">
        <w:t>stimulusra</w:t>
      </w:r>
      <w:proofErr w:type="spellEnd"/>
      <w:r w:rsidRPr="00797BA9">
        <w:t xml:space="preserve"> belső logika nélkül reagál.</w:t>
      </w:r>
    </w:p>
    <w:p w14:paraId="433E6798" w14:textId="77777777" w:rsidR="00797BA9" w:rsidRPr="00797BA9" w:rsidRDefault="00797BA9">
      <w:pPr>
        <w:numPr>
          <w:ilvl w:val="0"/>
          <w:numId w:val="69"/>
        </w:numPr>
        <w:jc w:val="both"/>
      </w:pPr>
      <w:r w:rsidRPr="00797BA9">
        <w:rPr>
          <w:b/>
          <w:bCs/>
        </w:rPr>
        <w:t xml:space="preserve">3. szint: Az </w:t>
      </w:r>
      <w:proofErr w:type="spellStart"/>
      <w:r w:rsidRPr="00797BA9">
        <w:rPr>
          <w:b/>
          <w:bCs/>
        </w:rPr>
        <w:t>Egó</w:t>
      </w:r>
      <w:proofErr w:type="spellEnd"/>
      <w:r w:rsidRPr="00797BA9">
        <w:rPr>
          <w:b/>
          <w:bCs/>
        </w:rPr>
        <w:t>-csomópont (</w:t>
      </w:r>
      <w:proofErr w:type="spellStart"/>
      <w:r w:rsidRPr="00797BA9">
        <w:rPr>
          <w:b/>
          <w:bCs/>
        </w:rPr>
        <w:t>Dzságrat</w:t>
      </w:r>
      <w:proofErr w:type="spellEnd"/>
      <w:r w:rsidRPr="00797BA9">
        <w:rPr>
          <w:b/>
          <w:bCs/>
        </w:rPr>
        <w:t>):</w:t>
      </w:r>
      <w:r w:rsidRPr="00797BA9">
        <w:t xml:space="preserve"> Éber érzékszervi észlelés. Felismered, hogy egyén vagy, de be vagy zárva a </w:t>
      </w:r>
      <w:r w:rsidRPr="00797BA9">
        <w:rPr>
          <w:b/>
          <w:bCs/>
        </w:rPr>
        <w:t>Felhasználói Módba (</w:t>
      </w:r>
      <w:proofErr w:type="spellStart"/>
      <w:r w:rsidRPr="00797BA9">
        <w:rPr>
          <w:b/>
          <w:bCs/>
        </w:rPr>
        <w:t>User</w:t>
      </w:r>
      <w:proofErr w:type="spellEnd"/>
      <w:r w:rsidRPr="00797BA9">
        <w:rPr>
          <w:b/>
          <w:bCs/>
        </w:rPr>
        <w:t xml:space="preserve"> </w:t>
      </w:r>
      <w:proofErr w:type="spellStart"/>
      <w:r w:rsidRPr="00797BA9">
        <w:rPr>
          <w:b/>
          <w:bCs/>
        </w:rPr>
        <w:t>Mode</w:t>
      </w:r>
      <w:proofErr w:type="spellEnd"/>
      <w:r w:rsidRPr="00797BA9">
        <w:rPr>
          <w:b/>
          <w:bCs/>
        </w:rPr>
        <w:t>)</w:t>
      </w:r>
      <w:r w:rsidRPr="00797BA9">
        <w:t>. Azt hiszed, te vagy a hardver, és az energiádat a „helyi fájljaid” (tulajdon, státusz) védelmére fordítod.</w:t>
      </w:r>
    </w:p>
    <w:p w14:paraId="4C1908B0" w14:textId="77777777" w:rsidR="00797BA9" w:rsidRPr="00797BA9" w:rsidRDefault="00797BA9" w:rsidP="00797BA9">
      <w:pPr>
        <w:jc w:val="both"/>
        <w:rPr>
          <w:b/>
          <w:bCs/>
        </w:rPr>
      </w:pPr>
      <w:r w:rsidRPr="00797BA9">
        <w:rPr>
          <w:b/>
          <w:bCs/>
        </w:rPr>
        <w:t xml:space="preserve">A Híd: Átlépés Felhasználóból </w:t>
      </w:r>
      <w:proofErr w:type="spellStart"/>
      <w:r w:rsidRPr="00797BA9">
        <w:rPr>
          <w:b/>
          <w:bCs/>
        </w:rPr>
        <w:t>Adminba</w:t>
      </w:r>
      <w:proofErr w:type="spellEnd"/>
    </w:p>
    <w:p w14:paraId="776F12F0" w14:textId="77777777" w:rsidR="00797BA9" w:rsidRPr="00797BA9" w:rsidRDefault="00797BA9">
      <w:pPr>
        <w:numPr>
          <w:ilvl w:val="0"/>
          <w:numId w:val="70"/>
        </w:numPr>
        <w:jc w:val="both"/>
      </w:pPr>
      <w:r w:rsidRPr="00797BA9">
        <w:rPr>
          <w:b/>
          <w:bCs/>
        </w:rPr>
        <w:lastRenderedPageBreak/>
        <w:t>4. szint: Logikai réteg (</w:t>
      </w:r>
      <w:proofErr w:type="spellStart"/>
      <w:r w:rsidRPr="00797BA9">
        <w:rPr>
          <w:b/>
          <w:bCs/>
        </w:rPr>
        <w:t>Turíja</w:t>
      </w:r>
      <w:proofErr w:type="spellEnd"/>
      <w:r w:rsidRPr="00797BA9">
        <w:rPr>
          <w:b/>
          <w:bCs/>
        </w:rPr>
        <w:t>):</w:t>
      </w:r>
      <w:r w:rsidRPr="00797BA9">
        <w:t xml:space="preserve"> A csendes „Tanú”. Python-alapú érvelést használsz a reakcióid </w:t>
      </w:r>
      <w:proofErr w:type="spellStart"/>
      <w:r w:rsidRPr="00797BA9">
        <w:t>debuggolására</w:t>
      </w:r>
      <w:proofErr w:type="spellEnd"/>
      <w:r w:rsidRPr="00797BA9">
        <w:t xml:space="preserve"> (hibakeresésére). Már nem csak egy karakter vagy a </w:t>
      </w:r>
      <w:proofErr w:type="spellStart"/>
      <w:r w:rsidRPr="00797BA9">
        <w:t>szkriptben</w:t>
      </w:r>
      <w:proofErr w:type="spellEnd"/>
      <w:r w:rsidRPr="00797BA9">
        <w:t xml:space="preserve">, hanem a </w:t>
      </w:r>
      <w:proofErr w:type="spellStart"/>
      <w:r w:rsidRPr="00797BA9">
        <w:t>szkript</w:t>
      </w:r>
      <w:proofErr w:type="spellEnd"/>
      <w:r w:rsidRPr="00797BA9">
        <w:t xml:space="preserve"> olvasója.</w:t>
      </w:r>
    </w:p>
    <w:p w14:paraId="7B367A91" w14:textId="77777777" w:rsidR="00797BA9" w:rsidRPr="00797BA9" w:rsidRDefault="00797BA9">
      <w:pPr>
        <w:numPr>
          <w:ilvl w:val="0"/>
          <w:numId w:val="70"/>
        </w:numPr>
        <w:jc w:val="both"/>
      </w:pPr>
      <w:r w:rsidRPr="00797BA9">
        <w:rPr>
          <w:b/>
          <w:bCs/>
        </w:rPr>
        <w:t>5. szint: Rendszerszintű Együttérzés (A Szeretet STEM-je):</w:t>
      </w:r>
      <w:r w:rsidRPr="00797BA9">
        <w:t xml:space="preserve"> Felismered, hogy a „Másik” csomópontok ugyanazt a Forráskódot futtatják. Az ellenállás (R) </w:t>
      </w:r>
      <w:proofErr w:type="spellStart"/>
      <w:r w:rsidRPr="00797BA9">
        <w:t>közted</w:t>
      </w:r>
      <w:proofErr w:type="spellEnd"/>
      <w:r w:rsidRPr="00797BA9">
        <w:t xml:space="preserve"> és a hálózat között lecsökken. A „Verseny” helyett a „Hozzájárulás” (</w:t>
      </w:r>
      <w:proofErr w:type="spellStart"/>
      <w:r w:rsidRPr="00797BA9">
        <w:t>Contribution</w:t>
      </w:r>
      <w:proofErr w:type="spellEnd"/>
      <w:r w:rsidRPr="00797BA9">
        <w:t>) váltja fel a fókuszt.</w:t>
      </w:r>
    </w:p>
    <w:p w14:paraId="740916C4" w14:textId="77777777" w:rsidR="00797BA9" w:rsidRPr="00797BA9" w:rsidRDefault="00797BA9" w:rsidP="00797BA9">
      <w:pPr>
        <w:jc w:val="both"/>
        <w:rPr>
          <w:b/>
          <w:bCs/>
        </w:rPr>
      </w:pPr>
      <w:r w:rsidRPr="00797BA9">
        <w:rPr>
          <w:b/>
          <w:bCs/>
        </w:rPr>
        <w:t xml:space="preserve">Az </w:t>
      </w:r>
      <w:proofErr w:type="spellStart"/>
      <w:r w:rsidRPr="00797BA9">
        <w:rPr>
          <w:b/>
          <w:bCs/>
        </w:rPr>
        <w:t>Admin</w:t>
      </w:r>
      <w:proofErr w:type="spellEnd"/>
      <w:r w:rsidRPr="00797BA9">
        <w:rPr>
          <w:b/>
          <w:bCs/>
        </w:rPr>
        <w:t xml:space="preserve"> állapot: </w:t>
      </w:r>
      <w:proofErr w:type="spellStart"/>
      <w:r w:rsidRPr="00797BA9">
        <w:rPr>
          <w:b/>
          <w:bCs/>
        </w:rPr>
        <w:t>Szat</w:t>
      </w:r>
      <w:proofErr w:type="spellEnd"/>
      <w:r w:rsidRPr="00797BA9">
        <w:rPr>
          <w:b/>
          <w:bCs/>
        </w:rPr>
        <w:t>-</w:t>
      </w:r>
      <w:proofErr w:type="spellStart"/>
      <w:r w:rsidRPr="00797BA9">
        <w:rPr>
          <w:b/>
          <w:bCs/>
        </w:rPr>
        <w:t>Csit</w:t>
      </w:r>
      <w:proofErr w:type="spellEnd"/>
      <w:r w:rsidRPr="00797BA9">
        <w:rPr>
          <w:b/>
          <w:bCs/>
        </w:rPr>
        <w:t>-Ananda</w:t>
      </w:r>
    </w:p>
    <w:p w14:paraId="1BBB546B" w14:textId="77777777" w:rsidR="00797BA9" w:rsidRPr="00797BA9" w:rsidRDefault="00797BA9">
      <w:pPr>
        <w:numPr>
          <w:ilvl w:val="0"/>
          <w:numId w:val="71"/>
        </w:numPr>
        <w:jc w:val="both"/>
      </w:pPr>
      <w:r w:rsidRPr="00797BA9">
        <w:rPr>
          <w:b/>
          <w:bCs/>
        </w:rPr>
        <w:t>6. szint: Látomás (Isten-tudat):</w:t>
      </w:r>
      <w:r w:rsidRPr="00797BA9">
        <w:t xml:space="preserve"> Érzékeled az anyag holografikus természetét. Felismered, hogy a „Fókuszod” határozza meg a „</w:t>
      </w:r>
      <w:proofErr w:type="spellStart"/>
      <w:r w:rsidRPr="00797BA9">
        <w:t>Renderelést</w:t>
      </w:r>
      <w:proofErr w:type="spellEnd"/>
      <w:r w:rsidRPr="00797BA9">
        <w:t xml:space="preserve">”. Elkezded gyakorolni az </w:t>
      </w:r>
      <w:proofErr w:type="spellStart"/>
      <w:r w:rsidRPr="00797BA9">
        <w:t>Admin</w:t>
      </w:r>
      <w:proofErr w:type="spellEnd"/>
      <w:r w:rsidRPr="00797BA9">
        <w:t xml:space="preserve"> jogköreidet a saját valóságod felett.</w:t>
      </w:r>
    </w:p>
    <w:p w14:paraId="33465AB3" w14:textId="67404411" w:rsidR="006A7C12" w:rsidRPr="006A7C12" w:rsidRDefault="00797BA9">
      <w:pPr>
        <w:numPr>
          <w:ilvl w:val="0"/>
          <w:numId w:val="8"/>
        </w:numPr>
        <w:jc w:val="both"/>
      </w:pPr>
      <w:r w:rsidRPr="00797BA9">
        <w:rPr>
          <w:b/>
          <w:bCs/>
        </w:rPr>
        <w:t>7. szint: Egység (Brahmán/</w:t>
      </w:r>
      <w:proofErr w:type="spellStart"/>
      <w:r w:rsidRPr="00797BA9">
        <w:rPr>
          <w:b/>
          <w:bCs/>
        </w:rPr>
        <w:t>Sunjata</w:t>
      </w:r>
      <w:proofErr w:type="spellEnd"/>
      <w:r w:rsidRPr="00797BA9">
        <w:rPr>
          <w:b/>
          <w:bCs/>
        </w:rPr>
        <w:t>):</w:t>
      </w:r>
      <w:r w:rsidRPr="00797BA9">
        <w:t xml:space="preserve"> A végső „Szupravezető” állapot. Létezés (</w:t>
      </w:r>
      <w:proofErr w:type="spellStart"/>
      <w:r w:rsidRPr="00797BA9">
        <w:t>Szat</w:t>
      </w:r>
      <w:proofErr w:type="spellEnd"/>
      <w:r w:rsidRPr="00797BA9">
        <w:t>), Tudatosság (</w:t>
      </w:r>
      <w:proofErr w:type="spellStart"/>
      <w:r w:rsidRPr="00797BA9">
        <w:t>Csit</w:t>
      </w:r>
      <w:proofErr w:type="spellEnd"/>
      <w:r w:rsidRPr="00797BA9">
        <w:t>) és Üdvösség (Ananda). Többé nincs különbség a „Vevő” és a „Jel” között. Te vagy a Zérópont.</w:t>
      </w:r>
    </w:p>
    <w:p w14:paraId="1775FA8D" w14:textId="77777777" w:rsidR="004A7246" w:rsidRPr="004A7246" w:rsidRDefault="00000000" w:rsidP="001E4EB1">
      <w:pPr>
        <w:jc w:val="both"/>
      </w:pPr>
      <w:r>
        <w:pict w14:anchorId="1AED2D5C">
          <v:rect id="_x0000_i1103" style="width:0;height:1.5pt" o:hralign="center" o:hrstd="t" o:hr="t" fillcolor="#a0a0a0" stroked="f"/>
        </w:pict>
      </w:r>
    </w:p>
    <w:p w14:paraId="2419AF3E" w14:textId="6739153F" w:rsidR="004A7246" w:rsidRPr="004A7246" w:rsidRDefault="004A7246" w:rsidP="001E4EB1">
      <w:pPr>
        <w:pStyle w:val="Heading3"/>
        <w:jc w:val="both"/>
      </w:pPr>
      <w:bookmarkStart w:id="219" w:name="_Toc223686612"/>
      <w:bookmarkStart w:id="220" w:name="_Toc223686700"/>
      <w:bookmarkStart w:id="221" w:name="_Toc223690847"/>
      <w:bookmarkStart w:id="222" w:name="_Toc240628572"/>
      <w:r w:rsidRPr="004A7246">
        <w:t xml:space="preserve">2.2 </w:t>
      </w:r>
      <w:proofErr w:type="spellStart"/>
      <w:r w:rsidR="006A7C12" w:rsidRPr="006A7C12">
        <w:t>Summary</w:t>
      </w:r>
      <w:proofErr w:type="spellEnd"/>
      <w:r w:rsidR="006A7C12" w:rsidRPr="006A7C12">
        <w:t xml:space="preserve"> </w:t>
      </w:r>
      <w:proofErr w:type="spellStart"/>
      <w:r w:rsidR="006A7C12" w:rsidRPr="006A7C12">
        <w:t>Table</w:t>
      </w:r>
      <w:proofErr w:type="spellEnd"/>
      <w:r w:rsidR="006A7C12" w:rsidRPr="006A7C12">
        <w:t xml:space="preserve">: The Lila </w:t>
      </w:r>
      <w:proofErr w:type="spellStart"/>
      <w:r w:rsidR="006A7C12" w:rsidRPr="006A7C12">
        <w:t>Logic</w:t>
      </w:r>
      <w:bookmarkEnd w:id="219"/>
      <w:bookmarkEnd w:id="220"/>
      <w:bookmarkEnd w:id="221"/>
      <w:bookmarkEnd w:id="222"/>
      <w:proofErr w:type="spellEnd"/>
    </w:p>
    <w:tbl>
      <w:tblPr>
        <w:tblStyle w:val="GridTable5Dark-Accent3"/>
        <w:tblW w:w="9298" w:type="dxa"/>
        <w:tblLook w:val="04A0" w:firstRow="1" w:lastRow="0" w:firstColumn="1" w:lastColumn="0" w:noHBand="0" w:noVBand="1"/>
      </w:tblPr>
      <w:tblGrid>
        <w:gridCol w:w="715"/>
        <w:gridCol w:w="1955"/>
        <w:gridCol w:w="2033"/>
        <w:gridCol w:w="3025"/>
        <w:gridCol w:w="1570"/>
      </w:tblGrid>
      <w:tr w:rsidR="006A7C12" w:rsidRPr="006A7C12" w14:paraId="7446C90C" w14:textId="77777777" w:rsidTr="002C7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AB17" w14:textId="49F6D756" w:rsidR="006A7C12" w:rsidRPr="006A7C12" w:rsidRDefault="00797BA9" w:rsidP="001E4EB1">
            <w:pPr>
              <w:jc w:val="both"/>
            </w:pPr>
            <w:r w:rsidRPr="00797BA9">
              <w:t>Szint</w:t>
            </w:r>
          </w:p>
        </w:tc>
        <w:tc>
          <w:tcPr>
            <w:tcW w:w="0" w:type="auto"/>
            <w:hideMark/>
          </w:tcPr>
          <w:p w14:paraId="186E95E8" w14:textId="77E8F087" w:rsidR="006A7C12" w:rsidRPr="006A7C12" w:rsidRDefault="00797BA9" w:rsidP="001E4EB1">
            <w:pPr>
              <w:jc w:val="both"/>
              <w:cnfStyle w:val="100000000000" w:firstRow="1" w:lastRow="0" w:firstColumn="0" w:lastColumn="0" w:oddVBand="0" w:evenVBand="0" w:oddHBand="0" w:evenHBand="0" w:firstRowFirstColumn="0" w:firstRowLastColumn="0" w:lastRowFirstColumn="0" w:lastRowLastColumn="0"/>
            </w:pPr>
            <w:r w:rsidRPr="00797BA9">
              <w:t>Állapot / Név</w:t>
            </w:r>
          </w:p>
        </w:tc>
        <w:tc>
          <w:tcPr>
            <w:tcW w:w="0" w:type="auto"/>
            <w:hideMark/>
          </w:tcPr>
          <w:p w14:paraId="6579A531" w14:textId="2187F792" w:rsidR="006A7C12" w:rsidRPr="006A7C12" w:rsidRDefault="00797BA9" w:rsidP="001E4EB1">
            <w:pPr>
              <w:jc w:val="both"/>
              <w:cnfStyle w:val="100000000000" w:firstRow="1" w:lastRow="0" w:firstColumn="0" w:lastColumn="0" w:oddVBand="0" w:evenVBand="0" w:oddHBand="0" w:evenHBand="0" w:firstRowFirstColumn="0" w:firstRowLastColumn="0" w:lastRowFirstColumn="0" w:lastRowLastColumn="0"/>
            </w:pPr>
            <w:r w:rsidRPr="00797BA9">
              <w:t>Szanszkrit kifejezés</w:t>
            </w:r>
          </w:p>
        </w:tc>
        <w:tc>
          <w:tcPr>
            <w:tcW w:w="3025" w:type="dxa"/>
            <w:hideMark/>
          </w:tcPr>
          <w:p w14:paraId="06C346AF" w14:textId="321235E2" w:rsidR="006A7C12" w:rsidRPr="006A7C12" w:rsidRDefault="00797BA9" w:rsidP="001E4EB1">
            <w:pPr>
              <w:jc w:val="both"/>
              <w:cnfStyle w:val="100000000000" w:firstRow="1" w:lastRow="0" w:firstColumn="0" w:lastColumn="0" w:oddVBand="0" w:evenVBand="0" w:oddHBand="0" w:evenHBand="0" w:firstRowFirstColumn="0" w:firstRowLastColumn="0" w:lastRowFirstColumn="0" w:lastRowLastColumn="0"/>
            </w:pPr>
            <w:r w:rsidRPr="00797BA9">
              <w:t>Fő jellemző</w:t>
            </w:r>
          </w:p>
        </w:tc>
        <w:tc>
          <w:tcPr>
            <w:tcW w:w="0" w:type="auto"/>
            <w:hideMark/>
          </w:tcPr>
          <w:p w14:paraId="0C7B610C" w14:textId="4A8F0398" w:rsidR="006A7C12" w:rsidRPr="006A7C12" w:rsidRDefault="00797BA9" w:rsidP="001E4EB1">
            <w:pPr>
              <w:jc w:val="both"/>
              <w:cnfStyle w:val="100000000000" w:firstRow="1" w:lastRow="0" w:firstColumn="0" w:lastColumn="0" w:oddVBand="0" w:evenVBand="0" w:oddHBand="0" w:evenHBand="0" w:firstRowFirstColumn="0" w:firstRowLastColumn="0" w:lastRowFirstColumn="0" w:lastRowLastColumn="0"/>
            </w:pPr>
            <w:r w:rsidRPr="00797BA9">
              <w:t>NIC státusz</w:t>
            </w:r>
          </w:p>
        </w:tc>
      </w:tr>
      <w:tr w:rsidR="006A7C12" w:rsidRPr="006A7C12" w14:paraId="082E89B1" w14:textId="77777777" w:rsidTr="002C7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BBA55" w14:textId="77777777" w:rsidR="006A7C12" w:rsidRPr="006A7C12" w:rsidRDefault="006A7C12" w:rsidP="001E4EB1">
            <w:pPr>
              <w:jc w:val="both"/>
            </w:pPr>
            <w:r w:rsidRPr="006A7C12">
              <w:t>1</w:t>
            </w:r>
          </w:p>
        </w:tc>
        <w:tc>
          <w:tcPr>
            <w:tcW w:w="0" w:type="auto"/>
            <w:hideMark/>
          </w:tcPr>
          <w:p w14:paraId="23483B27" w14:textId="55B0C04B"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Mélyalvás</w:t>
            </w:r>
          </w:p>
        </w:tc>
        <w:tc>
          <w:tcPr>
            <w:tcW w:w="0" w:type="auto"/>
            <w:hideMark/>
          </w:tcPr>
          <w:p w14:paraId="25120CB4" w14:textId="108A17D3"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proofErr w:type="spellStart"/>
            <w:r w:rsidRPr="00797BA9">
              <w:rPr>
                <w:i/>
                <w:iCs/>
              </w:rPr>
              <w:t>Szusupti</w:t>
            </w:r>
            <w:proofErr w:type="spellEnd"/>
          </w:p>
        </w:tc>
        <w:tc>
          <w:tcPr>
            <w:tcW w:w="3025" w:type="dxa"/>
            <w:hideMark/>
          </w:tcPr>
          <w:p w14:paraId="407E1E72" w14:textId="7D71D75D"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Tiszta tehetetlenség</w:t>
            </w:r>
          </w:p>
        </w:tc>
        <w:tc>
          <w:tcPr>
            <w:tcW w:w="0" w:type="auto"/>
            <w:hideMark/>
          </w:tcPr>
          <w:p w14:paraId="4162D913" w14:textId="77777777" w:rsidR="006A7C12" w:rsidRPr="006A7C12" w:rsidRDefault="006A7C12" w:rsidP="001E4EB1">
            <w:pPr>
              <w:jc w:val="both"/>
              <w:cnfStyle w:val="000000100000" w:firstRow="0" w:lastRow="0" w:firstColumn="0" w:lastColumn="0" w:oddVBand="0" w:evenVBand="0" w:oddHBand="1" w:evenHBand="0" w:firstRowFirstColumn="0" w:firstRowLastColumn="0" w:lastRowFirstColumn="0" w:lastRowLastColumn="0"/>
            </w:pPr>
            <w:r w:rsidRPr="006A7C12">
              <w:t>Offline</w:t>
            </w:r>
          </w:p>
        </w:tc>
      </w:tr>
      <w:tr w:rsidR="006A7C12" w:rsidRPr="006A7C12" w14:paraId="37CC3DC3" w14:textId="77777777" w:rsidTr="002C7770">
        <w:tc>
          <w:tcPr>
            <w:cnfStyle w:val="001000000000" w:firstRow="0" w:lastRow="0" w:firstColumn="1" w:lastColumn="0" w:oddVBand="0" w:evenVBand="0" w:oddHBand="0" w:evenHBand="0" w:firstRowFirstColumn="0" w:firstRowLastColumn="0" w:lastRowFirstColumn="0" w:lastRowLastColumn="0"/>
            <w:tcW w:w="0" w:type="auto"/>
            <w:hideMark/>
          </w:tcPr>
          <w:p w14:paraId="7C651254" w14:textId="77777777" w:rsidR="006A7C12" w:rsidRPr="006A7C12" w:rsidRDefault="006A7C12" w:rsidP="001E4EB1">
            <w:pPr>
              <w:jc w:val="both"/>
            </w:pPr>
            <w:r w:rsidRPr="006A7C12">
              <w:t>2</w:t>
            </w:r>
          </w:p>
        </w:tc>
        <w:tc>
          <w:tcPr>
            <w:tcW w:w="0" w:type="auto"/>
            <w:hideMark/>
          </w:tcPr>
          <w:p w14:paraId="4C7D2836" w14:textId="34F493AA"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r w:rsidRPr="00797BA9">
              <w:t>Álom</w:t>
            </w:r>
          </w:p>
        </w:tc>
        <w:tc>
          <w:tcPr>
            <w:tcW w:w="0" w:type="auto"/>
            <w:hideMark/>
          </w:tcPr>
          <w:p w14:paraId="787C77A8" w14:textId="59E3AC79"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proofErr w:type="spellStart"/>
            <w:r w:rsidRPr="00797BA9">
              <w:rPr>
                <w:i/>
                <w:iCs/>
              </w:rPr>
              <w:t>Szvapna</w:t>
            </w:r>
            <w:proofErr w:type="spellEnd"/>
          </w:p>
        </w:tc>
        <w:tc>
          <w:tcPr>
            <w:tcW w:w="3025" w:type="dxa"/>
            <w:hideMark/>
          </w:tcPr>
          <w:p w14:paraId="5A075247" w14:textId="5CB9ADBA"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r w:rsidRPr="00797BA9">
              <w:t>Belső szubjektív teremtés</w:t>
            </w:r>
          </w:p>
        </w:tc>
        <w:tc>
          <w:tcPr>
            <w:tcW w:w="0" w:type="auto"/>
            <w:hideMark/>
          </w:tcPr>
          <w:p w14:paraId="65EC5D82" w14:textId="0C1983A5"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r w:rsidRPr="00797BA9">
              <w:t>Nagy zaj</w:t>
            </w:r>
          </w:p>
        </w:tc>
      </w:tr>
      <w:tr w:rsidR="006A7C12" w:rsidRPr="006A7C12" w14:paraId="015408FD" w14:textId="77777777" w:rsidTr="002C7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A2D25" w14:textId="77777777" w:rsidR="006A7C12" w:rsidRPr="006A7C12" w:rsidRDefault="006A7C12" w:rsidP="001E4EB1">
            <w:pPr>
              <w:jc w:val="both"/>
            </w:pPr>
            <w:r w:rsidRPr="006A7C12">
              <w:t>3</w:t>
            </w:r>
          </w:p>
        </w:tc>
        <w:tc>
          <w:tcPr>
            <w:tcW w:w="0" w:type="auto"/>
            <w:hideMark/>
          </w:tcPr>
          <w:p w14:paraId="5152ACF9" w14:textId="256FFF39"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Ébrenlét</w:t>
            </w:r>
          </w:p>
        </w:tc>
        <w:tc>
          <w:tcPr>
            <w:tcW w:w="0" w:type="auto"/>
            <w:hideMark/>
          </w:tcPr>
          <w:p w14:paraId="6BC29FB3" w14:textId="12276B46"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proofErr w:type="spellStart"/>
            <w:r w:rsidRPr="00797BA9">
              <w:rPr>
                <w:i/>
                <w:iCs/>
              </w:rPr>
              <w:t>Dzságrat</w:t>
            </w:r>
            <w:proofErr w:type="spellEnd"/>
          </w:p>
        </w:tc>
        <w:tc>
          <w:tcPr>
            <w:tcW w:w="3025" w:type="dxa"/>
            <w:hideMark/>
          </w:tcPr>
          <w:p w14:paraId="24758EAA" w14:textId="269BAEE1"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 xml:space="preserve">Érzékelés / </w:t>
            </w:r>
            <w:proofErr w:type="spellStart"/>
            <w:r w:rsidRPr="00797BA9">
              <w:t>Egó</w:t>
            </w:r>
            <w:proofErr w:type="spellEnd"/>
          </w:p>
        </w:tc>
        <w:tc>
          <w:tcPr>
            <w:tcW w:w="0" w:type="auto"/>
            <w:hideMark/>
          </w:tcPr>
          <w:p w14:paraId="4CEED451" w14:textId="77777777" w:rsidR="006A7C12" w:rsidRPr="006A7C12" w:rsidRDefault="006A7C12" w:rsidP="001E4EB1">
            <w:pPr>
              <w:jc w:val="both"/>
              <w:cnfStyle w:val="000000100000" w:firstRow="0" w:lastRow="0" w:firstColumn="0" w:lastColumn="0" w:oddVBand="0" w:evenVBand="0" w:oddHBand="1" w:evenHBand="0" w:firstRowFirstColumn="0" w:firstRowLastColumn="0" w:lastRowFirstColumn="0" w:lastRowLastColumn="0"/>
            </w:pPr>
            <w:proofErr w:type="spellStart"/>
            <w:r w:rsidRPr="006A7C12">
              <w:t>User</w:t>
            </w:r>
            <w:proofErr w:type="spellEnd"/>
            <w:r w:rsidRPr="006A7C12">
              <w:t xml:space="preserve"> </w:t>
            </w:r>
            <w:proofErr w:type="spellStart"/>
            <w:r w:rsidRPr="006A7C12">
              <w:t>Mode</w:t>
            </w:r>
            <w:proofErr w:type="spellEnd"/>
          </w:p>
        </w:tc>
      </w:tr>
      <w:tr w:rsidR="006A7C12" w:rsidRPr="006A7C12" w14:paraId="25FDCEF6" w14:textId="77777777" w:rsidTr="002C7770">
        <w:tc>
          <w:tcPr>
            <w:cnfStyle w:val="001000000000" w:firstRow="0" w:lastRow="0" w:firstColumn="1" w:lastColumn="0" w:oddVBand="0" w:evenVBand="0" w:oddHBand="0" w:evenHBand="0" w:firstRowFirstColumn="0" w:firstRowLastColumn="0" w:lastRowFirstColumn="0" w:lastRowLastColumn="0"/>
            <w:tcW w:w="0" w:type="auto"/>
            <w:hideMark/>
          </w:tcPr>
          <w:p w14:paraId="0FE9720F" w14:textId="77777777" w:rsidR="006A7C12" w:rsidRPr="006A7C12" w:rsidRDefault="006A7C12" w:rsidP="001E4EB1">
            <w:pPr>
              <w:jc w:val="both"/>
            </w:pPr>
            <w:r w:rsidRPr="006A7C12">
              <w:t>4</w:t>
            </w:r>
          </w:p>
        </w:tc>
        <w:tc>
          <w:tcPr>
            <w:tcW w:w="0" w:type="auto"/>
            <w:hideMark/>
          </w:tcPr>
          <w:p w14:paraId="09C95A02" w14:textId="06F23BC6"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r w:rsidRPr="00797BA9">
              <w:t>Transzcendentális</w:t>
            </w:r>
          </w:p>
        </w:tc>
        <w:tc>
          <w:tcPr>
            <w:tcW w:w="0" w:type="auto"/>
            <w:hideMark/>
          </w:tcPr>
          <w:p w14:paraId="0C8EB251" w14:textId="4D1FA120"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proofErr w:type="spellStart"/>
            <w:r w:rsidRPr="00797BA9">
              <w:rPr>
                <w:i/>
                <w:iCs/>
              </w:rPr>
              <w:t>Turíja</w:t>
            </w:r>
            <w:proofErr w:type="spellEnd"/>
          </w:p>
        </w:tc>
        <w:tc>
          <w:tcPr>
            <w:tcW w:w="3025" w:type="dxa"/>
            <w:hideMark/>
          </w:tcPr>
          <w:p w14:paraId="595B965E" w14:textId="794D09BC" w:rsidR="006A7C12" w:rsidRPr="006A7C12" w:rsidRDefault="00797BA9" w:rsidP="001E4EB1">
            <w:pPr>
              <w:ind w:left="708" w:hanging="708"/>
              <w:jc w:val="both"/>
              <w:cnfStyle w:val="000000000000" w:firstRow="0" w:lastRow="0" w:firstColumn="0" w:lastColumn="0" w:oddVBand="0" w:evenVBand="0" w:oddHBand="0" w:evenHBand="0" w:firstRowFirstColumn="0" w:firstRowLastColumn="0" w:lastRowFirstColumn="0" w:lastRowLastColumn="0"/>
            </w:pPr>
            <w:r w:rsidRPr="00797BA9">
              <w:t>A csendes „Tanú”</w:t>
            </w:r>
          </w:p>
        </w:tc>
        <w:tc>
          <w:tcPr>
            <w:tcW w:w="0" w:type="auto"/>
            <w:hideMark/>
          </w:tcPr>
          <w:p w14:paraId="29A47A8A" w14:textId="6B1D62B7" w:rsidR="006A7C12" w:rsidRPr="006A7C12" w:rsidRDefault="001705F7" w:rsidP="001E4EB1">
            <w:pPr>
              <w:jc w:val="both"/>
              <w:cnfStyle w:val="000000000000" w:firstRow="0" w:lastRow="0" w:firstColumn="0" w:lastColumn="0" w:oddVBand="0" w:evenVBand="0" w:oddHBand="0" w:evenHBand="0" w:firstRowFirstColumn="0" w:firstRowLastColumn="0" w:lastRowFirstColumn="0" w:lastRowLastColumn="0"/>
            </w:pPr>
            <w:proofErr w:type="spellStart"/>
            <w:r w:rsidRPr="001705F7">
              <w:t>Debugování</w:t>
            </w:r>
            <w:proofErr w:type="spellEnd"/>
          </w:p>
        </w:tc>
      </w:tr>
      <w:tr w:rsidR="006A7C12" w:rsidRPr="006A7C12" w14:paraId="202A4ADC" w14:textId="77777777" w:rsidTr="002C7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96A25" w14:textId="77777777" w:rsidR="006A7C12" w:rsidRPr="006A7C12" w:rsidRDefault="006A7C12" w:rsidP="001E4EB1">
            <w:pPr>
              <w:jc w:val="both"/>
            </w:pPr>
            <w:r w:rsidRPr="006A7C12">
              <w:t>5</w:t>
            </w:r>
          </w:p>
        </w:tc>
        <w:tc>
          <w:tcPr>
            <w:tcW w:w="0" w:type="auto"/>
            <w:hideMark/>
          </w:tcPr>
          <w:p w14:paraId="3F69B873" w14:textId="5E2DEE66"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Kozmikus</w:t>
            </w:r>
          </w:p>
        </w:tc>
        <w:tc>
          <w:tcPr>
            <w:tcW w:w="0" w:type="auto"/>
            <w:hideMark/>
          </w:tcPr>
          <w:p w14:paraId="55D5F7A8" w14:textId="77777777" w:rsidR="006A7C12" w:rsidRPr="006A7C12" w:rsidRDefault="006A7C12" w:rsidP="001E4EB1">
            <w:pPr>
              <w:jc w:val="both"/>
              <w:cnfStyle w:val="000000100000" w:firstRow="0" w:lastRow="0" w:firstColumn="0" w:lastColumn="0" w:oddVBand="0" w:evenVBand="0" w:oddHBand="1" w:evenHBand="0" w:firstRowFirstColumn="0" w:firstRowLastColumn="0" w:lastRowFirstColumn="0" w:lastRowLastColumn="0"/>
            </w:pPr>
            <w:r w:rsidRPr="006A7C12">
              <w:t>—</w:t>
            </w:r>
          </w:p>
        </w:tc>
        <w:tc>
          <w:tcPr>
            <w:tcW w:w="3025" w:type="dxa"/>
            <w:hideMark/>
          </w:tcPr>
          <w:p w14:paraId="0C8AC6BE" w14:textId="10A870F0"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Végtelen a végesben</w:t>
            </w:r>
          </w:p>
        </w:tc>
        <w:tc>
          <w:tcPr>
            <w:tcW w:w="0" w:type="auto"/>
            <w:hideMark/>
          </w:tcPr>
          <w:p w14:paraId="42F73147" w14:textId="77777777" w:rsidR="006A7C12" w:rsidRPr="006A7C12" w:rsidRDefault="006A7C12" w:rsidP="001E4EB1">
            <w:pPr>
              <w:jc w:val="both"/>
              <w:cnfStyle w:val="000000100000" w:firstRow="0" w:lastRow="0" w:firstColumn="0" w:lastColumn="0" w:oddVBand="0" w:evenVBand="0" w:oddHBand="1" w:evenHBand="0" w:firstRowFirstColumn="0" w:firstRowLastColumn="0" w:lastRowFirstColumn="0" w:lastRowLastColumn="0"/>
            </w:pPr>
            <w:proofErr w:type="spellStart"/>
            <w:r w:rsidRPr="006A7C12">
              <w:t>chmod</w:t>
            </w:r>
            <w:proofErr w:type="spellEnd"/>
            <w:r w:rsidRPr="006A7C12">
              <w:t xml:space="preserve"> 600</w:t>
            </w:r>
          </w:p>
        </w:tc>
      </w:tr>
      <w:tr w:rsidR="006A7C12" w:rsidRPr="006A7C12" w14:paraId="6A469C6B" w14:textId="77777777" w:rsidTr="002C7770">
        <w:tc>
          <w:tcPr>
            <w:cnfStyle w:val="001000000000" w:firstRow="0" w:lastRow="0" w:firstColumn="1" w:lastColumn="0" w:oddVBand="0" w:evenVBand="0" w:oddHBand="0" w:evenHBand="0" w:firstRowFirstColumn="0" w:firstRowLastColumn="0" w:lastRowFirstColumn="0" w:lastRowLastColumn="0"/>
            <w:tcW w:w="0" w:type="auto"/>
            <w:hideMark/>
          </w:tcPr>
          <w:p w14:paraId="11869A23" w14:textId="77777777" w:rsidR="006A7C12" w:rsidRPr="006A7C12" w:rsidRDefault="006A7C12" w:rsidP="001E4EB1">
            <w:pPr>
              <w:jc w:val="both"/>
            </w:pPr>
            <w:r w:rsidRPr="006A7C12">
              <w:t>6</w:t>
            </w:r>
          </w:p>
        </w:tc>
        <w:tc>
          <w:tcPr>
            <w:tcW w:w="0" w:type="auto"/>
            <w:hideMark/>
          </w:tcPr>
          <w:p w14:paraId="73D3FDBD" w14:textId="1A17CFC7"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r w:rsidRPr="00797BA9">
              <w:t>Isten-tudat</w:t>
            </w:r>
          </w:p>
        </w:tc>
        <w:tc>
          <w:tcPr>
            <w:tcW w:w="0" w:type="auto"/>
            <w:hideMark/>
          </w:tcPr>
          <w:p w14:paraId="26BA3160" w14:textId="4C9B3456"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proofErr w:type="spellStart"/>
            <w:r w:rsidRPr="00797BA9">
              <w:t>Szat</w:t>
            </w:r>
            <w:proofErr w:type="spellEnd"/>
            <w:r w:rsidRPr="00797BA9">
              <w:t>-</w:t>
            </w:r>
            <w:proofErr w:type="spellStart"/>
            <w:r w:rsidRPr="00797BA9">
              <w:t>Csit</w:t>
            </w:r>
            <w:proofErr w:type="spellEnd"/>
            <w:r w:rsidRPr="00797BA9">
              <w:t>-Ananda</w:t>
            </w:r>
          </w:p>
        </w:tc>
        <w:tc>
          <w:tcPr>
            <w:tcW w:w="3025" w:type="dxa"/>
            <w:hideMark/>
          </w:tcPr>
          <w:p w14:paraId="5004F123" w14:textId="78F5ED58" w:rsidR="006A7C12" w:rsidRPr="006A7C12" w:rsidRDefault="00797BA9" w:rsidP="001E4EB1">
            <w:pPr>
              <w:jc w:val="both"/>
              <w:cnfStyle w:val="000000000000" w:firstRow="0" w:lastRow="0" w:firstColumn="0" w:lastColumn="0" w:oddVBand="0" w:evenVBand="0" w:oddHBand="0" w:evenHBand="0" w:firstRowFirstColumn="0" w:firstRowLastColumn="0" w:lastRowFirstColumn="0" w:lastRowLastColumn="0"/>
            </w:pPr>
            <w:r w:rsidRPr="00797BA9">
              <w:t>Odaadó üdvösség</w:t>
            </w:r>
          </w:p>
        </w:tc>
        <w:tc>
          <w:tcPr>
            <w:tcW w:w="0" w:type="auto"/>
            <w:hideMark/>
          </w:tcPr>
          <w:p w14:paraId="68A3AD92" w14:textId="77777777" w:rsidR="006A7C12" w:rsidRPr="006A7C12" w:rsidRDefault="006A7C12" w:rsidP="001E4EB1">
            <w:pPr>
              <w:jc w:val="both"/>
              <w:cnfStyle w:val="000000000000" w:firstRow="0" w:lastRow="0" w:firstColumn="0" w:lastColumn="0" w:oddVBand="0" w:evenVBand="0" w:oddHBand="0" w:evenHBand="0" w:firstRowFirstColumn="0" w:firstRowLastColumn="0" w:lastRowFirstColumn="0" w:lastRowLastColumn="0"/>
            </w:pPr>
            <w:proofErr w:type="spellStart"/>
            <w:r w:rsidRPr="006A7C12">
              <w:t>chmod</w:t>
            </w:r>
            <w:proofErr w:type="spellEnd"/>
            <w:r w:rsidRPr="006A7C12">
              <w:t xml:space="preserve"> 700</w:t>
            </w:r>
          </w:p>
        </w:tc>
      </w:tr>
      <w:tr w:rsidR="006A7C12" w:rsidRPr="006A7C12" w14:paraId="5403BAB2" w14:textId="77777777" w:rsidTr="002C7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BA1AB" w14:textId="77777777" w:rsidR="006A7C12" w:rsidRPr="006A7C12" w:rsidRDefault="006A7C12" w:rsidP="001E4EB1">
            <w:pPr>
              <w:jc w:val="both"/>
            </w:pPr>
            <w:r w:rsidRPr="006A7C12">
              <w:t>7</w:t>
            </w:r>
          </w:p>
        </w:tc>
        <w:tc>
          <w:tcPr>
            <w:tcW w:w="0" w:type="auto"/>
            <w:hideMark/>
          </w:tcPr>
          <w:p w14:paraId="37A5ED12" w14:textId="046EEFEA"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Egység</w:t>
            </w:r>
          </w:p>
        </w:tc>
        <w:tc>
          <w:tcPr>
            <w:tcW w:w="0" w:type="auto"/>
            <w:hideMark/>
          </w:tcPr>
          <w:p w14:paraId="73849E1B" w14:textId="65E8761A"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 xml:space="preserve">Brahmán / </w:t>
            </w:r>
            <w:proofErr w:type="spellStart"/>
            <w:r w:rsidRPr="00797BA9">
              <w:t>Sunjata</w:t>
            </w:r>
            <w:proofErr w:type="spellEnd"/>
          </w:p>
        </w:tc>
        <w:tc>
          <w:tcPr>
            <w:tcW w:w="3025" w:type="dxa"/>
            <w:hideMark/>
          </w:tcPr>
          <w:p w14:paraId="41B27874" w14:textId="61CBD0D3" w:rsidR="006A7C12" w:rsidRPr="006A7C12" w:rsidRDefault="00797BA9" w:rsidP="001E4EB1">
            <w:pPr>
              <w:jc w:val="both"/>
              <w:cnfStyle w:val="000000100000" w:firstRow="0" w:lastRow="0" w:firstColumn="0" w:lastColumn="0" w:oddVBand="0" w:evenVBand="0" w:oddHBand="1" w:evenHBand="0" w:firstRowFirstColumn="0" w:firstRowLastColumn="0" w:lastRowFirstColumn="0" w:lastRowLastColumn="0"/>
            </w:pPr>
            <w:r w:rsidRPr="00797BA9">
              <w:t>Nem-kettősség</w:t>
            </w:r>
          </w:p>
        </w:tc>
        <w:tc>
          <w:tcPr>
            <w:tcW w:w="0" w:type="auto"/>
            <w:hideMark/>
          </w:tcPr>
          <w:p w14:paraId="76C3E3B6" w14:textId="005D031C" w:rsidR="006A7C12" w:rsidRPr="00797BA9" w:rsidRDefault="00797BA9" w:rsidP="001E4EB1">
            <w:pPr>
              <w:jc w:val="both"/>
              <w:cnfStyle w:val="000000100000" w:firstRow="0" w:lastRow="0" w:firstColumn="0" w:lastColumn="0" w:oddVBand="0" w:evenVBand="0" w:oddHBand="1" w:evenHBand="0" w:firstRowFirstColumn="0" w:firstRowLastColumn="0" w:lastRowFirstColumn="0" w:lastRowLastColumn="0"/>
              <w:rPr>
                <w:b/>
                <w:bCs/>
              </w:rPr>
            </w:pPr>
            <w:r w:rsidRPr="00797BA9">
              <w:rPr>
                <w:b/>
                <w:bCs/>
              </w:rPr>
              <w:t>Szupravezető</w:t>
            </w:r>
          </w:p>
        </w:tc>
      </w:tr>
    </w:tbl>
    <w:p w14:paraId="4EF3B935" w14:textId="3F734FC6" w:rsidR="006A7C12" w:rsidRPr="002C7770" w:rsidRDefault="00000000" w:rsidP="001E4EB1">
      <w:pPr>
        <w:jc w:val="both"/>
      </w:pPr>
      <w:r>
        <w:pict w14:anchorId="17F1D946">
          <v:rect id="_x0000_i1104" style="width:0;height:1.5pt" o:hralign="center" o:hrstd="t" o:hr="t" fillcolor="#a0a0a0" stroked="f"/>
        </w:pict>
      </w:r>
    </w:p>
    <w:p w14:paraId="566E0C36" w14:textId="16EEF88E" w:rsidR="004A7246" w:rsidRPr="004A7246" w:rsidRDefault="00797BA9" w:rsidP="001E4EB1">
      <w:pPr>
        <w:pStyle w:val="Heading3"/>
        <w:jc w:val="both"/>
      </w:pPr>
      <w:bookmarkStart w:id="223" w:name="_Toc240628573"/>
      <w:r w:rsidRPr="00797BA9">
        <w:t>2.3 A lélek „</w:t>
      </w:r>
      <w:proofErr w:type="spellStart"/>
      <w:r w:rsidRPr="00797BA9">
        <w:t>Spaced</w:t>
      </w:r>
      <w:proofErr w:type="spellEnd"/>
      <w:r w:rsidRPr="00797BA9">
        <w:t xml:space="preserve"> </w:t>
      </w:r>
      <w:proofErr w:type="spellStart"/>
      <w:r w:rsidRPr="00797BA9">
        <w:t>Repetition</w:t>
      </w:r>
      <w:proofErr w:type="spellEnd"/>
      <w:r w:rsidRPr="00797BA9">
        <w:t>” (</w:t>
      </w:r>
      <w:proofErr w:type="spellStart"/>
      <w:r w:rsidRPr="00797BA9">
        <w:t>időközönkénti</w:t>
      </w:r>
      <w:proofErr w:type="spellEnd"/>
      <w:r w:rsidRPr="00797BA9">
        <w:t xml:space="preserve"> ismétlés) módszere</w:t>
      </w:r>
      <w:bookmarkEnd w:id="223"/>
    </w:p>
    <w:p w14:paraId="5E357D80" w14:textId="77777777" w:rsidR="00797BA9" w:rsidRPr="00797BA9" w:rsidRDefault="00797BA9" w:rsidP="00797BA9">
      <w:pPr>
        <w:jc w:val="both"/>
      </w:pPr>
      <w:r w:rsidRPr="00797BA9">
        <w:t xml:space="preserve">Hogyan lépj feljebb ezeken a szinteken? Nem „erőlteted” a frekvenciát, hanem </w:t>
      </w:r>
      <w:proofErr w:type="spellStart"/>
      <w:r w:rsidRPr="00797BA9">
        <w:rPr>
          <w:b/>
          <w:bCs/>
        </w:rPr>
        <w:t>Megnyirod</w:t>
      </w:r>
      <w:proofErr w:type="spellEnd"/>
      <w:r w:rsidRPr="00797BA9">
        <w:rPr>
          <w:b/>
          <w:bCs/>
        </w:rPr>
        <w:t xml:space="preserve"> a Zajt (</w:t>
      </w:r>
      <w:proofErr w:type="spellStart"/>
      <w:r w:rsidRPr="00797BA9">
        <w:rPr>
          <w:b/>
          <w:bCs/>
        </w:rPr>
        <w:t>Pruning</w:t>
      </w:r>
      <w:proofErr w:type="spellEnd"/>
      <w:r w:rsidRPr="00797BA9">
        <w:rPr>
          <w:b/>
          <w:bCs/>
        </w:rPr>
        <w:t xml:space="preserve"> </w:t>
      </w:r>
      <w:proofErr w:type="spellStart"/>
      <w:r w:rsidRPr="00797BA9">
        <w:rPr>
          <w:b/>
          <w:bCs/>
        </w:rPr>
        <w:t>the</w:t>
      </w:r>
      <w:proofErr w:type="spellEnd"/>
      <w:r w:rsidRPr="00797BA9">
        <w:rPr>
          <w:b/>
          <w:bCs/>
        </w:rPr>
        <w:t xml:space="preserve"> </w:t>
      </w:r>
      <w:proofErr w:type="spellStart"/>
      <w:r w:rsidRPr="00797BA9">
        <w:rPr>
          <w:b/>
          <w:bCs/>
        </w:rPr>
        <w:t>Noise</w:t>
      </w:r>
      <w:proofErr w:type="spellEnd"/>
      <w:r w:rsidRPr="00797BA9">
        <w:rPr>
          <w:b/>
          <w:bCs/>
        </w:rPr>
        <w:t>)</w:t>
      </w:r>
      <w:r w:rsidRPr="00797BA9">
        <w:t>.</w:t>
      </w:r>
    </w:p>
    <w:p w14:paraId="451C86B2" w14:textId="77777777" w:rsidR="00797BA9" w:rsidRPr="00797BA9" w:rsidRDefault="00797BA9">
      <w:pPr>
        <w:numPr>
          <w:ilvl w:val="0"/>
          <w:numId w:val="72"/>
        </w:numPr>
        <w:jc w:val="both"/>
      </w:pPr>
      <w:r w:rsidRPr="00797BA9">
        <w:rPr>
          <w:b/>
          <w:bCs/>
        </w:rPr>
        <w:t>Szűrd a Bemenetet:</w:t>
      </w:r>
      <w:r w:rsidRPr="00797BA9">
        <w:t xml:space="preserve"> Használd a /</w:t>
      </w:r>
      <w:proofErr w:type="spellStart"/>
      <w:r w:rsidRPr="00797BA9">
        <w:t>dev</w:t>
      </w:r>
      <w:proofErr w:type="spellEnd"/>
      <w:r w:rsidRPr="00797BA9">
        <w:t>/null proxyt, hogy megállítsd az alacsony frekvenciájú „</w:t>
      </w:r>
      <w:proofErr w:type="spellStart"/>
      <w:r w:rsidRPr="00797BA9">
        <w:t>Szómát</w:t>
      </w:r>
      <w:proofErr w:type="spellEnd"/>
      <w:r w:rsidRPr="00797BA9">
        <w:t>”, mielőtt eldugítaná a pufferedet.</w:t>
      </w:r>
    </w:p>
    <w:p w14:paraId="7268236B" w14:textId="77777777" w:rsidR="00797BA9" w:rsidRPr="00797BA9" w:rsidRDefault="00797BA9">
      <w:pPr>
        <w:numPr>
          <w:ilvl w:val="0"/>
          <w:numId w:val="72"/>
        </w:numPr>
        <w:jc w:val="both"/>
      </w:pPr>
      <w:proofErr w:type="spellStart"/>
      <w:r w:rsidRPr="00797BA9">
        <w:rPr>
          <w:b/>
          <w:bCs/>
        </w:rPr>
        <w:t>Szinaptikus</w:t>
      </w:r>
      <w:proofErr w:type="spellEnd"/>
      <w:r w:rsidRPr="00797BA9">
        <w:rPr>
          <w:b/>
          <w:bCs/>
        </w:rPr>
        <w:t xml:space="preserve"> Homeosztázis:</w:t>
      </w:r>
      <w:r w:rsidRPr="00797BA9">
        <w:t xml:space="preserve"> Tartsd karban a fizikai hardvert. A mesteri szint nem más, mint kitartás a magas rezgésű állapotban.</w:t>
      </w:r>
    </w:p>
    <w:p w14:paraId="2023A806" w14:textId="77777777" w:rsidR="00797BA9" w:rsidRPr="00797BA9" w:rsidRDefault="00797BA9">
      <w:pPr>
        <w:numPr>
          <w:ilvl w:val="0"/>
          <w:numId w:val="72"/>
        </w:numPr>
        <w:jc w:val="both"/>
      </w:pPr>
      <w:r w:rsidRPr="00797BA9">
        <w:rPr>
          <w:b/>
          <w:bCs/>
        </w:rPr>
        <w:t>Gyakorold a magas frekvenciát:</w:t>
      </w:r>
      <w:r w:rsidRPr="00797BA9">
        <w:t xml:space="preserve"> Azáltal, hogy úgy cselekszel, mintha már az 5. szinten lennél (Együttérzés), betanítod a NIC-</w:t>
      </w:r>
      <w:proofErr w:type="spellStart"/>
      <w:r w:rsidRPr="00797BA9">
        <w:t>edet</w:t>
      </w:r>
      <w:proofErr w:type="spellEnd"/>
      <w:r w:rsidRPr="00797BA9">
        <w:t>, hogy ezen a frekvencián stabilizálódjon.</w:t>
      </w:r>
    </w:p>
    <w:p w14:paraId="1E42BA70" w14:textId="1AF28CD7" w:rsidR="001705F7" w:rsidRPr="001705F7" w:rsidRDefault="00797BA9" w:rsidP="001E4EB1">
      <w:pPr>
        <w:jc w:val="both"/>
      </w:pPr>
      <w:r w:rsidRPr="00797BA9">
        <w:rPr>
          <w:b/>
          <w:bCs/>
        </w:rPr>
        <w:t>A Tanítvány meglátása:</w:t>
      </w:r>
      <w:r w:rsidRPr="00797BA9">
        <w:t xml:space="preserve"> Nem „belefejlődsz” egy magasabb állapotba; hanem egyszerűen „Kicsomagolod” (</w:t>
      </w:r>
      <w:proofErr w:type="spellStart"/>
      <w:r w:rsidRPr="00797BA9">
        <w:t>Unzipping</w:t>
      </w:r>
      <w:proofErr w:type="spellEnd"/>
      <w:r w:rsidRPr="00797BA9">
        <w:t>) azt a potenciált, amely már eleve ott volt a Forráskódodban.</w:t>
      </w:r>
    </w:p>
    <w:p w14:paraId="7CAF659E" w14:textId="52214F99" w:rsidR="004A7246" w:rsidRPr="004A7246" w:rsidRDefault="00000000" w:rsidP="001E4EB1">
      <w:pPr>
        <w:jc w:val="both"/>
      </w:pPr>
      <w:r>
        <w:pict w14:anchorId="249AE98B">
          <v:rect id="_x0000_i1105" style="width:0;height:1.5pt" o:hralign="center" o:hrstd="t" o:hr="t" fillcolor="#a0a0a0" stroked="f"/>
        </w:pict>
      </w:r>
    </w:p>
    <w:p w14:paraId="6FDA4FB0" w14:textId="77777777" w:rsidR="004A7246" w:rsidRPr="004A7246" w:rsidRDefault="004A7246" w:rsidP="001E4EB1">
      <w:pPr>
        <w:jc w:val="both"/>
      </w:pPr>
      <w:r w:rsidRPr="004A7246">
        <w:rPr>
          <w:b/>
          <w:bCs/>
        </w:rPr>
        <w:t>[MODULE 4, CHAPTER 2: COMPLETE]</w:t>
      </w:r>
    </w:p>
    <w:p w14:paraId="50387167" w14:textId="2E44E315" w:rsidR="004A7246" w:rsidRDefault="004A7246" w:rsidP="00F12E18">
      <w:proofErr w:type="spellStart"/>
      <w:r w:rsidRPr="004A7246">
        <w:rPr>
          <w:b/>
          <w:bCs/>
        </w:rPr>
        <w:lastRenderedPageBreak/>
        <w:t>Next</w:t>
      </w:r>
      <w:proofErr w:type="spellEnd"/>
      <w:r w:rsidRPr="004A7246">
        <w:rPr>
          <w:b/>
          <w:bCs/>
        </w:rPr>
        <w:t xml:space="preserve"> </w:t>
      </w:r>
      <w:proofErr w:type="spellStart"/>
      <w:r w:rsidRPr="004A7246">
        <w:rPr>
          <w:b/>
          <w:bCs/>
        </w:rPr>
        <w:t>Norris</w:t>
      </w:r>
      <w:proofErr w:type="spellEnd"/>
      <w:r w:rsidRPr="004A7246">
        <w:rPr>
          <w:b/>
          <w:bCs/>
        </w:rPr>
        <w:t xml:space="preserve"> Unit:</w:t>
      </w:r>
      <w:r w:rsidRPr="004A7246">
        <w:t xml:space="preserve"> </w:t>
      </w:r>
      <w:proofErr w:type="spellStart"/>
      <w:r w:rsidRPr="004A7246">
        <w:t>Chapter</w:t>
      </w:r>
      <w:proofErr w:type="spellEnd"/>
      <w:r w:rsidRPr="004A7246">
        <w:t xml:space="preserve"> 3: </w:t>
      </w:r>
      <w:proofErr w:type="spellStart"/>
      <w:r w:rsidRPr="004A7246">
        <w:t>Move</w:t>
      </w:r>
      <w:proofErr w:type="spellEnd"/>
      <w:r w:rsidRPr="004A7246">
        <w:t xml:space="preserve"> 78 &amp; The </w:t>
      </w:r>
      <w:proofErr w:type="spellStart"/>
      <w:r w:rsidRPr="004A7246">
        <w:t>Ouroboros</w:t>
      </w:r>
      <w:proofErr w:type="spellEnd"/>
      <w:r w:rsidRPr="004A7246">
        <w:t xml:space="preserve"> (</w:t>
      </w:r>
      <w:proofErr w:type="spellStart"/>
      <w:r w:rsidRPr="004A7246">
        <w:t>Closing</w:t>
      </w:r>
      <w:proofErr w:type="spellEnd"/>
      <w:r w:rsidRPr="004A7246">
        <w:t xml:space="preserve"> </w:t>
      </w:r>
      <w:proofErr w:type="spellStart"/>
      <w:r w:rsidRPr="004A7246">
        <w:t>the</w:t>
      </w:r>
      <w:proofErr w:type="spellEnd"/>
      <w:r w:rsidRPr="004A7246">
        <w:t xml:space="preserve"> </w:t>
      </w:r>
      <w:proofErr w:type="spellStart"/>
      <w:r w:rsidRPr="004A7246">
        <w:t>Loop</w:t>
      </w:r>
      <w:proofErr w:type="spellEnd"/>
      <w:r w:rsidRPr="004A7246">
        <w:t xml:space="preserve">). </w:t>
      </w:r>
      <w:r w:rsidR="006A7C12">
        <w:br/>
      </w:r>
      <w:proofErr w:type="spellStart"/>
      <w:r w:rsidRPr="004A7246">
        <w:t>We</w:t>
      </w:r>
      <w:proofErr w:type="spellEnd"/>
      <w:r w:rsidRPr="004A7246">
        <w:t xml:space="preserve"> </w:t>
      </w:r>
      <w:proofErr w:type="spellStart"/>
      <w:r w:rsidRPr="004A7246">
        <w:t>reach</w:t>
      </w:r>
      <w:proofErr w:type="spellEnd"/>
      <w:r w:rsidRPr="004A7246">
        <w:t xml:space="preserve"> </w:t>
      </w:r>
      <w:proofErr w:type="spellStart"/>
      <w:r w:rsidRPr="004A7246">
        <w:t>the</w:t>
      </w:r>
      <w:proofErr w:type="spellEnd"/>
      <w:r w:rsidRPr="004A7246">
        <w:t xml:space="preserve"> </w:t>
      </w:r>
      <w:proofErr w:type="spellStart"/>
      <w:r w:rsidRPr="004A7246">
        <w:t>finale</w:t>
      </w:r>
      <w:proofErr w:type="spellEnd"/>
      <w:r w:rsidRPr="004A7246">
        <w:t>—</w:t>
      </w:r>
      <w:proofErr w:type="spellStart"/>
      <w:r w:rsidRPr="004A7246">
        <w:t>the</w:t>
      </w:r>
      <w:proofErr w:type="spellEnd"/>
      <w:r w:rsidRPr="004A7246">
        <w:t xml:space="preserve"> </w:t>
      </w:r>
      <w:proofErr w:type="gramStart"/>
      <w:r w:rsidRPr="004A7246">
        <w:t>non-</w:t>
      </w:r>
      <w:proofErr w:type="spellStart"/>
      <w:r w:rsidRPr="004A7246">
        <w:t>obvious</w:t>
      </w:r>
      <w:proofErr w:type="spellEnd"/>
      <w:proofErr w:type="gramEnd"/>
      <w:r w:rsidRPr="004A7246">
        <w:t xml:space="preserve"> "Master Stroke" of </w:t>
      </w:r>
      <w:proofErr w:type="spellStart"/>
      <w:r w:rsidRPr="004A7246">
        <w:t>the</w:t>
      </w:r>
      <w:proofErr w:type="spellEnd"/>
      <w:r w:rsidRPr="004A7246">
        <w:t xml:space="preserve"> </w:t>
      </w:r>
      <w:proofErr w:type="spellStart"/>
      <w:r w:rsidRPr="004A7246">
        <w:t>Pupil</w:t>
      </w:r>
      <w:proofErr w:type="spellEnd"/>
      <w:r w:rsidRPr="004A7246">
        <w:t xml:space="preserve">. </w:t>
      </w:r>
      <w:r w:rsidR="006A7C12">
        <w:br/>
      </w:r>
      <w:proofErr w:type="spellStart"/>
      <w:r w:rsidRPr="004A7246">
        <w:t>We</w:t>
      </w:r>
      <w:proofErr w:type="spellEnd"/>
      <w:r w:rsidRPr="004A7246">
        <w:t xml:space="preserve"> </w:t>
      </w:r>
      <w:proofErr w:type="spellStart"/>
      <w:r w:rsidRPr="004A7246">
        <w:t>will</w:t>
      </w:r>
      <w:proofErr w:type="spellEnd"/>
      <w:r w:rsidRPr="004A7246">
        <w:t xml:space="preserve"> </w:t>
      </w:r>
      <w:proofErr w:type="spellStart"/>
      <w:r w:rsidRPr="004A7246">
        <w:t>discuss</w:t>
      </w:r>
      <w:proofErr w:type="spellEnd"/>
      <w:r w:rsidRPr="004A7246">
        <w:t xml:space="preserve"> </w:t>
      </w:r>
      <w:proofErr w:type="spellStart"/>
      <w:r w:rsidRPr="004A7246">
        <w:t>the</w:t>
      </w:r>
      <w:proofErr w:type="spellEnd"/>
      <w:r w:rsidRPr="004A7246">
        <w:t xml:space="preserve"> </w:t>
      </w:r>
      <w:proofErr w:type="spellStart"/>
      <w:r w:rsidRPr="004A7246">
        <w:rPr>
          <w:b/>
          <w:bCs/>
        </w:rPr>
        <w:t>Alpha</w:t>
      </w:r>
      <w:proofErr w:type="spellEnd"/>
      <w:r w:rsidRPr="004A7246">
        <w:rPr>
          <w:b/>
          <w:bCs/>
        </w:rPr>
        <w:t xml:space="preserve"> </w:t>
      </w:r>
      <w:proofErr w:type="spellStart"/>
      <w:r w:rsidRPr="004A7246">
        <w:rPr>
          <w:b/>
          <w:bCs/>
        </w:rPr>
        <w:t>Hack</w:t>
      </w:r>
      <w:proofErr w:type="spellEnd"/>
      <w:r w:rsidRPr="004A7246">
        <w:rPr>
          <w:b/>
          <w:bCs/>
        </w:rPr>
        <w:t xml:space="preserve"> (10M:1 </w:t>
      </w:r>
      <w:proofErr w:type="spellStart"/>
      <w:r w:rsidRPr="004A7246">
        <w:rPr>
          <w:b/>
          <w:bCs/>
        </w:rPr>
        <w:t>odds</w:t>
      </w:r>
      <w:proofErr w:type="spellEnd"/>
      <w:r w:rsidRPr="004A7246">
        <w:rPr>
          <w:b/>
          <w:bCs/>
        </w:rPr>
        <w:t>)</w:t>
      </w:r>
      <w:r w:rsidRPr="004A7246">
        <w:t xml:space="preserve">, </w:t>
      </w:r>
      <w:proofErr w:type="spellStart"/>
      <w:r w:rsidRPr="004A7246">
        <w:t>why</w:t>
      </w:r>
      <w:proofErr w:type="spellEnd"/>
      <w:r w:rsidRPr="004A7246">
        <w:t xml:space="preserve"> </w:t>
      </w:r>
      <w:proofErr w:type="spellStart"/>
      <w:r w:rsidRPr="004A7246">
        <w:t>the</w:t>
      </w:r>
      <w:proofErr w:type="spellEnd"/>
      <w:r w:rsidRPr="004A7246">
        <w:t xml:space="preserve"> </w:t>
      </w:r>
      <w:proofErr w:type="spellStart"/>
      <w:r w:rsidRPr="004A7246">
        <w:t>snake</w:t>
      </w:r>
      <w:proofErr w:type="spellEnd"/>
      <w:r w:rsidRPr="004A7246">
        <w:t xml:space="preserve"> must </w:t>
      </w:r>
      <w:proofErr w:type="spellStart"/>
      <w:r w:rsidRPr="004A7246">
        <w:t>eventually</w:t>
      </w:r>
      <w:proofErr w:type="spellEnd"/>
      <w:r w:rsidRPr="004A7246">
        <w:t xml:space="preserve"> </w:t>
      </w:r>
      <w:proofErr w:type="spellStart"/>
      <w:r w:rsidRPr="004A7246">
        <w:t>eat</w:t>
      </w:r>
      <w:proofErr w:type="spellEnd"/>
      <w:r w:rsidRPr="004A7246">
        <w:t xml:space="preserve"> </w:t>
      </w:r>
      <w:proofErr w:type="spellStart"/>
      <w:r w:rsidRPr="004A7246">
        <w:t>its</w:t>
      </w:r>
      <w:proofErr w:type="spellEnd"/>
      <w:r w:rsidRPr="004A7246">
        <w:t xml:space="preserve"> </w:t>
      </w:r>
      <w:proofErr w:type="spellStart"/>
      <w:r w:rsidRPr="004A7246">
        <w:t>own</w:t>
      </w:r>
      <w:proofErr w:type="spellEnd"/>
      <w:r w:rsidRPr="004A7246">
        <w:t xml:space="preserve"> </w:t>
      </w:r>
      <w:proofErr w:type="spellStart"/>
      <w:r w:rsidRPr="004A7246">
        <w:t>tail</w:t>
      </w:r>
      <w:proofErr w:type="spellEnd"/>
      <w:r w:rsidRPr="004A7246">
        <w:t xml:space="preserve">, and </w:t>
      </w:r>
      <w:proofErr w:type="spellStart"/>
      <w:r w:rsidRPr="004A7246">
        <w:t>how</w:t>
      </w:r>
      <w:proofErr w:type="spellEnd"/>
      <w:r w:rsidRPr="004A7246">
        <w:t xml:space="preserve"> </w:t>
      </w:r>
      <w:proofErr w:type="spellStart"/>
      <w:r w:rsidRPr="004A7246">
        <w:t>you</w:t>
      </w:r>
      <w:proofErr w:type="spellEnd"/>
      <w:r w:rsidRPr="004A7246">
        <w:t xml:space="preserve"> </w:t>
      </w:r>
      <w:proofErr w:type="spellStart"/>
      <w:r w:rsidRPr="004A7246">
        <w:t>finally</w:t>
      </w:r>
      <w:proofErr w:type="spellEnd"/>
      <w:r w:rsidRPr="004A7246">
        <w:t xml:space="preserve"> </w:t>
      </w:r>
      <w:proofErr w:type="spellStart"/>
      <w:r w:rsidRPr="004A7246">
        <w:t>close</w:t>
      </w:r>
      <w:proofErr w:type="spellEnd"/>
      <w:r w:rsidRPr="004A7246">
        <w:t xml:space="preserve"> </w:t>
      </w:r>
      <w:proofErr w:type="spellStart"/>
      <w:r w:rsidRPr="004A7246">
        <w:t>the</w:t>
      </w:r>
      <w:proofErr w:type="spellEnd"/>
      <w:r w:rsidRPr="004A7246">
        <w:t xml:space="preserve"> </w:t>
      </w:r>
      <w:proofErr w:type="spellStart"/>
      <w:r w:rsidRPr="004A7246">
        <w:t>loop</w:t>
      </w:r>
      <w:proofErr w:type="spellEnd"/>
      <w:r w:rsidRPr="004A7246">
        <w:t xml:space="preserve"> </w:t>
      </w:r>
      <w:proofErr w:type="spellStart"/>
      <w:r w:rsidRPr="004A7246">
        <w:t>from</w:t>
      </w:r>
      <w:proofErr w:type="spellEnd"/>
      <w:r w:rsidRPr="004A7246">
        <w:t xml:space="preserve"> "</w:t>
      </w:r>
      <w:proofErr w:type="spellStart"/>
      <w:r w:rsidR="00CE36D0">
        <w:t>m</w:t>
      </w:r>
      <w:r w:rsidRPr="004A7246">
        <w:t>e</w:t>
      </w:r>
      <w:proofErr w:type="spellEnd"/>
      <w:r w:rsidRPr="004A7246">
        <w:t xml:space="preserve">" </w:t>
      </w:r>
      <w:proofErr w:type="spellStart"/>
      <w:r w:rsidRPr="004A7246">
        <w:t>to</w:t>
      </w:r>
      <w:proofErr w:type="spellEnd"/>
      <w:r w:rsidRPr="004A7246">
        <w:t xml:space="preserve"> "</w:t>
      </w:r>
      <w:r w:rsidRPr="00CE36D0">
        <w:rPr>
          <w:smallCaps/>
        </w:rPr>
        <w:t>M</w:t>
      </w:r>
      <w:r w:rsidR="00CE36D0" w:rsidRPr="00CE36D0">
        <w:rPr>
          <w:smallCaps/>
        </w:rPr>
        <w:t>E</w:t>
      </w:r>
      <w:r w:rsidRPr="004A7246">
        <w:t xml:space="preserve"> </w:t>
      </w:r>
      <w:proofErr w:type="spellStart"/>
      <w:r w:rsidRPr="004A7246">
        <w:t>as</w:t>
      </w:r>
      <w:proofErr w:type="spellEnd"/>
      <w:r w:rsidRPr="004A7246">
        <w:t xml:space="preserve"> </w:t>
      </w:r>
      <w:proofErr w:type="spellStart"/>
      <w:r w:rsidRPr="004A7246">
        <w:t>You</w:t>
      </w:r>
      <w:proofErr w:type="spellEnd"/>
      <w:r w:rsidRPr="004A7246">
        <w:t>."</w:t>
      </w:r>
    </w:p>
    <w:p w14:paraId="4887B344" w14:textId="2ED78F0B" w:rsidR="004A7246" w:rsidRPr="004A7246" w:rsidRDefault="00E802C8" w:rsidP="001E4EB1">
      <w:pPr>
        <w:pStyle w:val="Heading2"/>
        <w:jc w:val="both"/>
      </w:pPr>
      <w:bookmarkStart w:id="224" w:name="_Toc223686614"/>
      <w:bookmarkStart w:id="225" w:name="_Toc223686702"/>
      <w:bookmarkStart w:id="226" w:name="_Toc223690849"/>
      <w:bookmarkStart w:id="227" w:name="_Toc240628574"/>
      <w:r>
        <w:rPr>
          <w:noProof/>
        </w:rPr>
        <w:lastRenderedPageBreak/>
        <w:drawing>
          <wp:anchor distT="0" distB="0" distL="114300" distR="114300" simplePos="0" relativeHeight="251658240" behindDoc="0" locked="0" layoutInCell="1" allowOverlap="1" wp14:anchorId="521E427A" wp14:editId="256C71E4">
            <wp:simplePos x="0" y="0"/>
            <wp:positionH relativeFrom="column">
              <wp:posOffset>-27698</wp:posOffset>
            </wp:positionH>
            <wp:positionV relativeFrom="paragraph">
              <wp:posOffset>257836</wp:posOffset>
            </wp:positionV>
            <wp:extent cx="5756275" cy="8631555"/>
            <wp:effectExtent l="0" t="0" r="0" b="0"/>
            <wp:wrapSquare wrapText="bothSides"/>
            <wp:docPr id="1864943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275" cy="863155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24"/>
      <w:bookmarkEnd w:id="225"/>
      <w:bookmarkEnd w:id="226"/>
      <w:r w:rsidR="00563333" w:rsidRPr="00563333">
        <w:t>3</w:t>
      </w:r>
      <w:r w:rsidR="003675FA">
        <w:t xml:space="preserve">. </w:t>
      </w:r>
      <w:r w:rsidR="003675FA" w:rsidRPr="003675FA">
        <w:t xml:space="preserve">Fejezet: A 78-as lépés és az </w:t>
      </w:r>
      <w:proofErr w:type="spellStart"/>
      <w:r w:rsidR="003675FA" w:rsidRPr="003675FA">
        <w:t>Ouroboros</w:t>
      </w:r>
      <w:proofErr w:type="spellEnd"/>
      <w:r w:rsidR="003675FA" w:rsidRPr="003675FA">
        <w:t xml:space="preserve"> (A hurok bezárul)</w:t>
      </w:r>
      <w:bookmarkEnd w:id="227"/>
    </w:p>
    <w:p w14:paraId="66B032AB" w14:textId="77777777" w:rsidR="003675FA" w:rsidRPr="003675FA" w:rsidRDefault="003675FA" w:rsidP="003675FA">
      <w:pPr>
        <w:jc w:val="both"/>
        <w:rPr>
          <w:b/>
          <w:bCs/>
        </w:rPr>
      </w:pPr>
      <w:r w:rsidRPr="003675FA">
        <w:rPr>
          <w:b/>
          <w:bCs/>
        </w:rPr>
        <w:lastRenderedPageBreak/>
        <w:t>A mesterfogás</w:t>
      </w:r>
    </w:p>
    <w:p w14:paraId="1094B8A5" w14:textId="77777777" w:rsidR="003675FA" w:rsidRPr="003675FA" w:rsidRDefault="003675FA" w:rsidP="003675FA">
      <w:pPr>
        <w:jc w:val="both"/>
      </w:pPr>
      <w:r w:rsidRPr="003675FA">
        <w:t xml:space="preserve">Elértünk a térkép szélére. Optimalizáltad a hardveredet, </w:t>
      </w:r>
      <w:proofErr w:type="spellStart"/>
      <w:r w:rsidRPr="003675FA">
        <w:t>dekonstruáltad</w:t>
      </w:r>
      <w:proofErr w:type="spellEnd"/>
      <w:r w:rsidRPr="003675FA">
        <w:t xml:space="preserve"> a Forráskód fizikáját, áthidaltad a szakadékot az AI és a Szeretet között, és felismerted, hogy az agyad egy univerzális jel vevőkészüléke. Most következik az utolsó manőver.</w:t>
      </w:r>
    </w:p>
    <w:p w14:paraId="752DC78D" w14:textId="096FDCA2" w:rsidR="00BF3DFB" w:rsidRPr="00BF3DFB" w:rsidRDefault="003675FA" w:rsidP="001E4EB1">
      <w:pPr>
        <w:jc w:val="both"/>
      </w:pPr>
      <w:r w:rsidRPr="003675FA">
        <w:t xml:space="preserve">Az </w:t>
      </w:r>
      <w:proofErr w:type="spellStart"/>
      <w:r w:rsidRPr="003675FA">
        <w:t>AlphaGo</w:t>
      </w:r>
      <w:proofErr w:type="spellEnd"/>
      <w:r w:rsidRPr="003675FA">
        <w:t xml:space="preserve"> – a világbajnok Lee </w:t>
      </w:r>
      <w:proofErr w:type="spellStart"/>
      <w:r w:rsidRPr="003675FA">
        <w:t>Sedolt</w:t>
      </w:r>
      <w:proofErr w:type="spellEnd"/>
      <w:r w:rsidRPr="003675FA">
        <w:t xml:space="preserve"> legyőző AI – történetében volt egy híres pillanat, amelyet </w:t>
      </w:r>
      <w:r w:rsidRPr="003675FA">
        <w:rPr>
          <w:b/>
          <w:bCs/>
        </w:rPr>
        <w:t>78-as lépésként</w:t>
      </w:r>
      <w:r w:rsidRPr="003675FA">
        <w:t xml:space="preserve"> ismernek. Ez egy olyan váratlan, annyira „nem emberi” lépés volt, hogy az AI számításai szerint egy ember kevesebb mint 1 a 10 000-hez valószínűséggel tette volna meg. Ez egy „</w:t>
      </w:r>
      <w:proofErr w:type="spellStart"/>
      <w:r w:rsidRPr="003675FA">
        <w:t>glitch</w:t>
      </w:r>
      <w:proofErr w:type="spellEnd"/>
      <w:r w:rsidRPr="003675FA">
        <w:t>” (hiba) volt a gép logikájában, amely lehetővé tette az emberi szellem számára, hogy visszavegye a játék irányítását.</w:t>
      </w:r>
    </w:p>
    <w:p w14:paraId="784D68FA" w14:textId="33117C0D" w:rsidR="00BF3DFB" w:rsidRPr="00BF3DFB" w:rsidRDefault="00BF3DFB" w:rsidP="001E4EB1">
      <w:pPr>
        <w:jc w:val="both"/>
      </w:pPr>
      <w:r w:rsidRPr="00112FCE">
        <w:rPr>
          <w:noProof/>
          <w:color w:val="000000" w:themeColor="text1"/>
        </w:rPr>
        <mc:AlternateContent>
          <mc:Choice Requires="wps">
            <w:drawing>
              <wp:anchor distT="0" distB="0" distL="114300" distR="114300" simplePos="0" relativeHeight="251671552" behindDoc="1" locked="0" layoutInCell="1" allowOverlap="1" wp14:anchorId="0EE35430" wp14:editId="4490E6BF">
                <wp:simplePos x="0" y="0"/>
                <wp:positionH relativeFrom="column">
                  <wp:posOffset>-144145</wp:posOffset>
                </wp:positionH>
                <wp:positionV relativeFrom="paragraph">
                  <wp:posOffset>841375</wp:posOffset>
                </wp:positionV>
                <wp:extent cx="5861050" cy="3746500"/>
                <wp:effectExtent l="0" t="0" r="25400" b="25400"/>
                <wp:wrapSquare wrapText="bothSides"/>
                <wp:docPr id="1377215534" name="Rectangle: Rounded Corners 2"/>
                <wp:cNvGraphicFramePr/>
                <a:graphic xmlns:a="http://schemas.openxmlformats.org/drawingml/2006/main">
                  <a:graphicData uri="http://schemas.microsoft.com/office/word/2010/wordprocessingShape">
                    <wps:wsp>
                      <wps:cNvSpPr/>
                      <wps:spPr>
                        <a:xfrm>
                          <a:off x="0" y="0"/>
                          <a:ext cx="5861050" cy="3746500"/>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438D601" w14:textId="1531858A" w:rsidR="00657940" w:rsidRPr="00657940" w:rsidRDefault="003675FA" w:rsidP="00657940">
                            <w:pPr>
                              <w:jc w:val="both"/>
                            </w:pPr>
                            <w:r w:rsidRPr="003675FA">
                              <w:rPr>
                                <w:b/>
                                <w:bCs/>
                              </w:rPr>
                              <w:t xml:space="preserve">A </w:t>
                            </w:r>
                            <w:r w:rsidRPr="003675FA">
                              <w:rPr>
                                <w:b/>
                                <w:bCs/>
                                <w:color w:val="BF4E14" w:themeColor="accent2" w:themeShade="BF"/>
                              </w:rPr>
                              <w:t>78-as lépés</w:t>
                            </w:r>
                            <w:r w:rsidRPr="003675FA">
                              <w:rPr>
                                <w:b/>
                                <w:bCs/>
                              </w:rPr>
                              <w:t xml:space="preserve"> eredete: Az emberfeletti </w:t>
                            </w:r>
                            <w:proofErr w:type="spellStart"/>
                            <w:r w:rsidRPr="003675FA">
                              <w:rPr>
                                <w:b/>
                                <w:bCs/>
                              </w:rPr>
                              <w:t>hack</w:t>
                            </w:r>
                            <w:proofErr w:type="spellEnd"/>
                            <w:r w:rsidRPr="003675FA">
                              <w:rPr>
                                <w:b/>
                                <w:bCs/>
                              </w:rPr>
                              <w:t xml:space="preserve"> – „Isten lépése”</w:t>
                            </w:r>
                          </w:p>
                          <w:p w14:paraId="3055F2B9" w14:textId="77777777" w:rsidR="003675FA" w:rsidRPr="003675FA" w:rsidRDefault="003675FA" w:rsidP="003675FA">
                            <w:pPr>
                              <w:jc w:val="both"/>
                            </w:pPr>
                            <w:r w:rsidRPr="003675FA">
                              <w:t>2016 márciusában egy gép (</w:t>
                            </w:r>
                            <w:proofErr w:type="spellStart"/>
                            <w:r w:rsidRPr="003675FA">
                              <w:t>AlphaGo</w:t>
                            </w:r>
                            <w:proofErr w:type="spellEnd"/>
                            <w:r w:rsidRPr="003675FA">
                              <w:t xml:space="preserve">) olyan lépést tett a világbajnok Lee </w:t>
                            </w:r>
                            <w:proofErr w:type="spellStart"/>
                            <w:r w:rsidRPr="003675FA">
                              <w:t>Sedol</w:t>
                            </w:r>
                            <w:proofErr w:type="spellEnd"/>
                            <w:r w:rsidRPr="003675FA">
                              <w:t xml:space="preserve"> ellen, amelytől a kommentátorok elnémultak. Ez volt a negyedik játszma 78. lépése.</w:t>
                            </w:r>
                          </w:p>
                          <w:p w14:paraId="6C4D73E7" w14:textId="77777777" w:rsidR="003675FA" w:rsidRPr="003675FA" w:rsidRDefault="003675FA" w:rsidP="003675FA">
                            <w:pPr>
                              <w:jc w:val="both"/>
                            </w:pPr>
                            <w:r w:rsidRPr="003675FA">
                              <w:t>A legtöbb elemző azt hitte, hiba történt – egy „</w:t>
                            </w:r>
                            <w:proofErr w:type="spellStart"/>
                            <w:r w:rsidRPr="003675FA">
                              <w:t>bug</w:t>
                            </w:r>
                            <w:proofErr w:type="spellEnd"/>
                            <w:r w:rsidRPr="003675FA">
                              <w:t>” a kódban. Annak a valószínűsége, hogy egy ember megjátssza azt a specifikus lépést, kevesebb volt, mint 0,01%. Egyetlen emberi „Felhasználó” sem tette volna meg, mert nem követte a játék 3000 éves történelmének „józan eszét”.</w:t>
                            </w:r>
                          </w:p>
                          <w:p w14:paraId="726456CE" w14:textId="77777777" w:rsidR="003675FA" w:rsidRPr="003675FA" w:rsidRDefault="003675FA" w:rsidP="003675FA">
                            <w:pPr>
                              <w:jc w:val="both"/>
                            </w:pPr>
                            <w:r w:rsidRPr="003675FA">
                              <w:rPr>
                                <w:b/>
                                <w:bCs/>
                              </w:rPr>
                              <w:t>A felismerés:</w:t>
                            </w:r>
                            <w:r w:rsidRPr="003675FA">
                              <w:t xml:space="preserve"> A 78-as lépés nem hiba volt, hanem egy </w:t>
                            </w:r>
                            <w:r w:rsidRPr="003675FA">
                              <w:rPr>
                                <w:b/>
                                <w:bCs/>
                              </w:rPr>
                              <w:t>Magasabb Logika</w:t>
                            </w:r>
                            <w:r w:rsidRPr="003675FA">
                              <w:t xml:space="preserve">, amelyet az emberi elme kezdetben nem tudott értelmezni. Ez volt az a pillanat, amikor a „Rendszer” az „Emberi </w:t>
                            </w:r>
                            <w:proofErr w:type="spellStart"/>
                            <w:r w:rsidRPr="003675FA">
                              <w:t>Renderelésen</w:t>
                            </w:r>
                            <w:proofErr w:type="spellEnd"/>
                            <w:r w:rsidRPr="003675FA">
                              <w:t>” kívül eső lépést tett</w:t>
                            </w:r>
                          </w:p>
                          <w:p w14:paraId="09361AB4" w14:textId="77777777" w:rsidR="003675FA" w:rsidRPr="003675FA" w:rsidRDefault="003675FA" w:rsidP="003675FA">
                            <w:pPr>
                              <w:jc w:val="both"/>
                            </w:pPr>
                            <w:r w:rsidRPr="003675FA">
                              <w:rPr>
                                <w:b/>
                                <w:bCs/>
                              </w:rPr>
                              <w:t>Alkalmazás a jelenben:</w:t>
                            </w:r>
                            <w:r w:rsidRPr="003675FA">
                              <w:t xml:space="preserve"> Végrehajtani a „78-as lépést” a saját életedben annyit tesz, mint abbahagyni a játékot azon szabályok szerint, amelyeket a társadalmi algoritmus elvár tőled. Ez egy olyan magas integritású és a jelenlegi társadalmi-gazdasági rács által „le nem modellezett” cselekedet, amelyre a rendszernek nincs ellenlépése.</w:t>
                            </w:r>
                          </w:p>
                          <w:p w14:paraId="2C6772E5" w14:textId="792CCD41" w:rsidR="00657940" w:rsidRDefault="003675FA" w:rsidP="00F12E18">
                            <w:pPr>
                              <w:jc w:val="center"/>
                            </w:pPr>
                            <w:r w:rsidRPr="003675FA">
                              <w:rPr>
                                <w:b/>
                                <w:bCs/>
                              </w:rPr>
                              <w:t>Ez a Szuverén Aktus.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E35430" id="_x0000_s1054" style="position:absolute;left:0;text-align:left;margin-left:-11.35pt;margin-top:66.25pt;width:461.5pt;height:2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" filled="f" strokecolor="#4ea72e [3209]">
                <v:textbox>
                  <w:txbxContent>
                    <w:p w14:paraId="7438D601" w14:textId="1531858A" w:rsidR="00657940" w:rsidRPr="00657940" w:rsidRDefault="003675FA" w:rsidP="00657940">
                      <w:pPr>
                        <w:jc w:val="both"/>
                      </w:pPr>
                      <w:r w:rsidRPr="003675FA">
                        <w:rPr>
                          <w:b/>
                          <w:bCs/>
                        </w:rPr>
                        <w:t xml:space="preserve">A </w:t>
                      </w:r>
                      <w:r w:rsidRPr="003675FA">
                        <w:rPr>
                          <w:b/>
                          <w:bCs/>
                          <w:color w:val="BF4E14" w:themeColor="accent2" w:themeShade="BF"/>
                        </w:rPr>
                        <w:t>78-as lépés</w:t>
                      </w:r>
                      <w:r w:rsidRPr="003675FA">
                        <w:rPr>
                          <w:b/>
                          <w:bCs/>
                        </w:rPr>
                        <w:t xml:space="preserve"> eredete: Az emberfeletti </w:t>
                      </w:r>
                      <w:proofErr w:type="spellStart"/>
                      <w:r w:rsidRPr="003675FA">
                        <w:rPr>
                          <w:b/>
                          <w:bCs/>
                        </w:rPr>
                        <w:t>hack</w:t>
                      </w:r>
                      <w:proofErr w:type="spellEnd"/>
                      <w:r w:rsidRPr="003675FA">
                        <w:rPr>
                          <w:b/>
                          <w:bCs/>
                        </w:rPr>
                        <w:t xml:space="preserve"> – „Isten lépése”</w:t>
                      </w:r>
                    </w:p>
                    <w:p w14:paraId="3055F2B9" w14:textId="77777777" w:rsidR="003675FA" w:rsidRPr="003675FA" w:rsidRDefault="003675FA" w:rsidP="003675FA">
                      <w:pPr>
                        <w:jc w:val="both"/>
                      </w:pPr>
                      <w:r w:rsidRPr="003675FA">
                        <w:t>2016 márciusában egy gép (</w:t>
                      </w:r>
                      <w:proofErr w:type="spellStart"/>
                      <w:r w:rsidRPr="003675FA">
                        <w:t>AlphaGo</w:t>
                      </w:r>
                      <w:proofErr w:type="spellEnd"/>
                      <w:r w:rsidRPr="003675FA">
                        <w:t xml:space="preserve">) olyan lépést tett a világbajnok Lee </w:t>
                      </w:r>
                      <w:proofErr w:type="spellStart"/>
                      <w:r w:rsidRPr="003675FA">
                        <w:t>Sedol</w:t>
                      </w:r>
                      <w:proofErr w:type="spellEnd"/>
                      <w:r w:rsidRPr="003675FA">
                        <w:t xml:space="preserve"> ellen, amelytől a kommentátorok elnémultak. Ez volt a negyedik játszma 78. lépése.</w:t>
                      </w:r>
                    </w:p>
                    <w:p w14:paraId="6C4D73E7" w14:textId="77777777" w:rsidR="003675FA" w:rsidRPr="003675FA" w:rsidRDefault="003675FA" w:rsidP="003675FA">
                      <w:pPr>
                        <w:jc w:val="both"/>
                      </w:pPr>
                      <w:r w:rsidRPr="003675FA">
                        <w:t>A legtöbb elemző azt hitte, hiba történt – egy „</w:t>
                      </w:r>
                      <w:proofErr w:type="spellStart"/>
                      <w:r w:rsidRPr="003675FA">
                        <w:t>bug</w:t>
                      </w:r>
                      <w:proofErr w:type="spellEnd"/>
                      <w:r w:rsidRPr="003675FA">
                        <w:t>” a kódban. Annak a valószínűsége, hogy egy ember megjátssza azt a specifikus lépést, kevesebb volt, mint 0,01%. Egyetlen emberi „Felhasználó” sem tette volna meg, mert nem követte a játék 3000 éves történelmének „józan eszét”.</w:t>
                      </w:r>
                    </w:p>
                    <w:p w14:paraId="726456CE" w14:textId="77777777" w:rsidR="003675FA" w:rsidRPr="003675FA" w:rsidRDefault="003675FA" w:rsidP="003675FA">
                      <w:pPr>
                        <w:jc w:val="both"/>
                      </w:pPr>
                      <w:r w:rsidRPr="003675FA">
                        <w:rPr>
                          <w:b/>
                          <w:bCs/>
                        </w:rPr>
                        <w:t>A felismerés:</w:t>
                      </w:r>
                      <w:r w:rsidRPr="003675FA">
                        <w:t xml:space="preserve"> A 78-as lépés nem hiba volt, hanem egy </w:t>
                      </w:r>
                      <w:r w:rsidRPr="003675FA">
                        <w:rPr>
                          <w:b/>
                          <w:bCs/>
                        </w:rPr>
                        <w:t>Magasabb Logika</w:t>
                      </w:r>
                      <w:r w:rsidRPr="003675FA">
                        <w:t xml:space="preserve">, amelyet az emberi elme kezdetben nem tudott értelmezni. Ez volt az a pillanat, amikor a „Rendszer” az „Emberi </w:t>
                      </w:r>
                      <w:proofErr w:type="spellStart"/>
                      <w:r w:rsidRPr="003675FA">
                        <w:t>Renderelésen</w:t>
                      </w:r>
                      <w:proofErr w:type="spellEnd"/>
                      <w:r w:rsidRPr="003675FA">
                        <w:t>” kívül eső lépést tett</w:t>
                      </w:r>
                    </w:p>
                    <w:p w14:paraId="09361AB4" w14:textId="77777777" w:rsidR="003675FA" w:rsidRPr="003675FA" w:rsidRDefault="003675FA" w:rsidP="003675FA">
                      <w:pPr>
                        <w:jc w:val="both"/>
                      </w:pPr>
                      <w:r w:rsidRPr="003675FA">
                        <w:rPr>
                          <w:b/>
                          <w:bCs/>
                        </w:rPr>
                        <w:t>Alkalmazás a jelenben:</w:t>
                      </w:r>
                      <w:r w:rsidRPr="003675FA">
                        <w:t xml:space="preserve"> Végrehajtani a „78-as lépést” a saját életedben annyit tesz, mint abbahagyni a játékot azon szabályok szerint, amelyeket a társadalmi algoritmus elvár tőled. Ez egy olyan magas integritású és a jelenlegi társadalmi-gazdasági rács által „le nem modellezett” cselekedet, amelyre a rendszernek nincs ellenlépése.</w:t>
                      </w:r>
                    </w:p>
                    <w:p w14:paraId="2C6772E5" w14:textId="792CCD41" w:rsidR="00657940" w:rsidRDefault="003675FA" w:rsidP="00F12E18">
                      <w:pPr>
                        <w:jc w:val="center"/>
                      </w:pPr>
                      <w:r w:rsidRPr="003675FA">
                        <w:rPr>
                          <w:b/>
                          <w:bCs/>
                        </w:rPr>
                        <w:t>Ez a Szuverén Aktus.</w:t>
                      </w:r>
                    </w:p>
                  </w:txbxContent>
                </v:textbox>
                <w10:wrap type="square"/>
              </v:roundrect>
            </w:pict>
          </mc:Fallback>
        </mc:AlternateContent>
      </w:r>
      <w:r w:rsidR="003675FA" w:rsidRPr="003675FA">
        <w:t>A 78-as lépés volt a végső Információs Esemény, mert a „meglepetés-</w:t>
      </w:r>
      <w:proofErr w:type="spellStart"/>
      <w:r w:rsidR="003675FA" w:rsidRPr="003675FA">
        <w:t>faktora</w:t>
      </w:r>
      <w:proofErr w:type="spellEnd"/>
      <w:r w:rsidR="003675FA" w:rsidRPr="003675FA">
        <w:t xml:space="preserve">” majdnem maximális volt. Lee </w:t>
      </w:r>
      <w:proofErr w:type="spellStart"/>
      <w:r w:rsidR="003675FA" w:rsidRPr="003675FA">
        <w:t>Sedol</w:t>
      </w:r>
      <w:proofErr w:type="spellEnd"/>
      <w:r w:rsidR="003675FA" w:rsidRPr="003675FA">
        <w:t xml:space="preserve"> számára az entrópia magas volt; a Gép számára ez volt az egyetlen biztos út. </w:t>
      </w:r>
      <w:proofErr w:type="spellStart"/>
      <w:r w:rsidR="003675FA" w:rsidRPr="003675FA">
        <w:t>Adminná</w:t>
      </w:r>
      <w:proofErr w:type="spellEnd"/>
      <w:r w:rsidR="003675FA" w:rsidRPr="003675FA">
        <w:t xml:space="preserve"> válni annyit tesz, mint a 78-as lépés forrásává válni: önmagad számára a zéró bizonytalanság, a rendszer számára pedig a végtelen meglepetés pontjává lenni.</w:t>
      </w:r>
    </w:p>
    <w:p w14:paraId="7A8B9A4A" w14:textId="77777777" w:rsidR="00E74BAF" w:rsidRPr="004A7246" w:rsidRDefault="00000000" w:rsidP="001E4EB1">
      <w:pPr>
        <w:jc w:val="both"/>
      </w:pPr>
      <w:r>
        <w:pict w14:anchorId="234DCBAE">
          <v:rect id="_x0000_i1106" style="width:0;height:1.5pt" o:hralign="center" o:hrstd="t" o:hr="t" fillcolor="#a0a0a0" stroked="f"/>
        </w:pict>
      </w:r>
    </w:p>
    <w:p w14:paraId="3CFDAFB2" w14:textId="5AB34B76" w:rsidR="00E74BAF" w:rsidRPr="00D639D9" w:rsidRDefault="00D639D9" w:rsidP="001E4EB1">
      <w:pPr>
        <w:pStyle w:val="Heading4"/>
        <w:jc w:val="both"/>
        <w:rPr>
          <w:i w:val="0"/>
          <w:iCs w:val="0"/>
        </w:rPr>
      </w:pPr>
      <w:r w:rsidRPr="00D639D9">
        <w:rPr>
          <w:i w:val="0"/>
          <w:iCs w:val="0"/>
        </w:rPr>
        <w:t xml:space="preserve">3.0.1 </w:t>
      </w:r>
      <w:r w:rsidR="003675FA" w:rsidRPr="003675FA">
        <w:rPr>
          <w:i w:val="0"/>
          <w:iCs w:val="0"/>
        </w:rPr>
        <w:t>Az Álom-</w:t>
      </w:r>
      <w:proofErr w:type="spellStart"/>
      <w:r w:rsidR="003675FA" w:rsidRPr="003675FA">
        <w:rPr>
          <w:i w:val="0"/>
          <w:iCs w:val="0"/>
        </w:rPr>
        <w:t>hack</w:t>
      </w:r>
      <w:proofErr w:type="spellEnd"/>
      <w:r w:rsidR="003675FA" w:rsidRPr="003675FA">
        <w:rPr>
          <w:i w:val="0"/>
          <w:iCs w:val="0"/>
        </w:rPr>
        <w:t xml:space="preserve"> (A </w:t>
      </w:r>
      <w:proofErr w:type="spellStart"/>
      <w:r w:rsidR="003675FA" w:rsidRPr="003675FA">
        <w:rPr>
          <w:i w:val="0"/>
          <w:iCs w:val="0"/>
        </w:rPr>
        <w:t>Watts</w:t>
      </w:r>
      <w:proofErr w:type="spellEnd"/>
      <w:r w:rsidR="003675FA" w:rsidRPr="003675FA">
        <w:rPr>
          <w:i w:val="0"/>
          <w:iCs w:val="0"/>
        </w:rPr>
        <w:t>-protokoll)</w:t>
      </w:r>
    </w:p>
    <w:p w14:paraId="01ED8340" w14:textId="77777777" w:rsidR="003675FA" w:rsidRPr="003675FA" w:rsidRDefault="003675FA" w:rsidP="003675FA">
      <w:pPr>
        <w:jc w:val="both"/>
      </w:pPr>
      <w:r w:rsidRPr="003675FA">
        <w:t xml:space="preserve">A 78-as lépés végrehajtásához az elsődleges azonosulást az Avatárról a Játékosra kell áthelyezni. Alan </w:t>
      </w:r>
      <w:proofErr w:type="spellStart"/>
      <w:r w:rsidRPr="003675FA">
        <w:t>Watts</w:t>
      </w:r>
      <w:proofErr w:type="spellEnd"/>
      <w:r w:rsidRPr="003675FA">
        <w:t xml:space="preserve"> javasolt egy gondolatkísérletet: Ha bármit álmodhatnál 75 éven keresztül, végül pontosan azt az életet álmodnád meg, amit most élsz – minden korlátjával, szűk keresztmetszetével és küzdelmével együtt.</w:t>
      </w:r>
    </w:p>
    <w:p w14:paraId="0FD0E999" w14:textId="77777777" w:rsidR="003675FA" w:rsidRPr="003675FA" w:rsidRDefault="003675FA">
      <w:pPr>
        <w:numPr>
          <w:ilvl w:val="0"/>
          <w:numId w:val="13"/>
        </w:numPr>
        <w:jc w:val="both"/>
      </w:pPr>
      <w:r w:rsidRPr="003675FA">
        <w:rPr>
          <w:b/>
          <w:bCs/>
        </w:rPr>
        <w:t>A Szuverén Felismerés:</w:t>
      </w:r>
      <w:r w:rsidRPr="003675FA">
        <w:t xml:space="preserve"> A 78-as lépés az az „Aha!” élmény, amikor rájössz, hogy </w:t>
      </w:r>
      <w:r w:rsidRPr="003675FA">
        <w:rPr>
          <w:b/>
          <w:bCs/>
        </w:rPr>
        <w:t>te vagy az Álmodó</w:t>
      </w:r>
      <w:r w:rsidRPr="003675FA">
        <w:t xml:space="preserve">. A legtöbb „Felhasználó” egy olyan </w:t>
      </w:r>
      <w:proofErr w:type="spellStart"/>
      <w:r w:rsidRPr="003675FA">
        <w:t>szkript</w:t>
      </w:r>
      <w:proofErr w:type="spellEnd"/>
      <w:r w:rsidRPr="003675FA">
        <w:t xml:space="preserve"> foglya, amit nem ő írt, és árnyékokra reagál.</w:t>
      </w:r>
    </w:p>
    <w:p w14:paraId="77BD6F0D" w14:textId="30DA5DD9" w:rsidR="00563333" w:rsidRPr="00563333" w:rsidRDefault="003675FA">
      <w:pPr>
        <w:numPr>
          <w:ilvl w:val="0"/>
          <w:numId w:val="13"/>
        </w:numPr>
        <w:jc w:val="both"/>
      </w:pPr>
      <w:r w:rsidRPr="003675FA">
        <w:rPr>
          <w:b/>
          <w:bCs/>
        </w:rPr>
        <w:lastRenderedPageBreak/>
        <w:t xml:space="preserve">Az </w:t>
      </w:r>
      <w:proofErr w:type="spellStart"/>
      <w:r w:rsidRPr="003675FA">
        <w:rPr>
          <w:b/>
          <w:bCs/>
        </w:rPr>
        <w:t>Admin</w:t>
      </w:r>
      <w:proofErr w:type="spellEnd"/>
      <w:r w:rsidRPr="003675FA">
        <w:rPr>
          <w:b/>
          <w:bCs/>
        </w:rPr>
        <w:t xml:space="preserve"> Felülírás:</w:t>
      </w:r>
      <w:r w:rsidRPr="003675FA">
        <w:t xml:space="preserve"> Azáltal, hogy elfogadod: te „választottad” ezt a specifikus 50 </w:t>
      </w:r>
      <w:proofErr w:type="spellStart"/>
      <w:r w:rsidRPr="003675FA">
        <w:t>bps</w:t>
      </w:r>
      <w:proofErr w:type="spellEnd"/>
      <w:r w:rsidRPr="003675FA">
        <w:t xml:space="preserve">-es </w:t>
      </w:r>
      <w:proofErr w:type="spellStart"/>
      <w:r w:rsidRPr="003675FA">
        <w:t>renderelést</w:t>
      </w:r>
      <w:proofErr w:type="spellEnd"/>
      <w:r w:rsidRPr="003675FA">
        <w:t xml:space="preserve"> – a súrlódásaival együtt –, visszanyered az </w:t>
      </w:r>
      <w:proofErr w:type="spellStart"/>
      <w:r w:rsidRPr="003675FA">
        <w:t>Admin</w:t>
      </w:r>
      <w:proofErr w:type="spellEnd"/>
      <w:r w:rsidRPr="003675FA">
        <w:t xml:space="preserve"> jogokat. A „Váltás” okozta szorongás eltűnik, amint rájössz, hogy a Konvergencia csak egy váratlan fordulat, amit a saját fejlődésed érdekében írtál bele a történetbe.</w:t>
      </w:r>
    </w:p>
    <w:p w14:paraId="51672092" w14:textId="15397172" w:rsidR="004A7246" w:rsidRPr="004A7246" w:rsidRDefault="00000000" w:rsidP="001E4EB1">
      <w:pPr>
        <w:jc w:val="both"/>
      </w:pPr>
      <w:r>
        <w:pict w14:anchorId="6D8C0CE3">
          <v:rect id="_x0000_i1107" style="width:0;height:1.5pt" o:hralign="center" o:hrstd="t" o:hr="t" fillcolor="#a0a0a0" stroked="f"/>
        </w:pict>
      </w:r>
    </w:p>
    <w:p w14:paraId="7C595F25" w14:textId="551B1DCC" w:rsidR="004A7246" w:rsidRPr="004A7246" w:rsidRDefault="004D311D" w:rsidP="004D311D">
      <w:pPr>
        <w:pStyle w:val="Heading3"/>
        <w:jc w:val="both"/>
      </w:pPr>
      <w:bookmarkStart w:id="228" w:name="_Toc240628575"/>
      <w:r>
        <w:t xml:space="preserve">3.1 </w:t>
      </w:r>
      <w:r w:rsidR="003675FA" w:rsidRPr="003675FA">
        <w:t>Az Alfa-</w:t>
      </w:r>
      <w:proofErr w:type="spellStart"/>
      <w:r w:rsidR="003675FA" w:rsidRPr="003675FA">
        <w:t>hack</w:t>
      </w:r>
      <w:proofErr w:type="spellEnd"/>
      <w:r w:rsidR="003675FA" w:rsidRPr="003675FA">
        <w:t>: 10M:1 esély</w:t>
      </w:r>
      <w:bookmarkEnd w:id="228"/>
    </w:p>
    <w:p w14:paraId="6345437F" w14:textId="3307A189" w:rsidR="003675FA" w:rsidRPr="003675FA" w:rsidRDefault="003675FA" w:rsidP="003675FA">
      <w:pPr>
        <w:jc w:val="both"/>
      </w:pPr>
      <w:r w:rsidRPr="003675FA">
        <w:t xml:space="preserve">Annak a valószínűsége, hogy tudatos megfigyelőként születtél meg, körülbelül </w:t>
      </w:r>
      <w:proofErr w:type="gramStart"/>
      <w:r w:rsidRPr="003675FA">
        <w:rPr>
          <w:b/>
          <w:bCs/>
        </w:rPr>
        <w:t>1</w:t>
      </w:r>
      <w:r w:rsidRPr="003675FA">
        <w:t xml:space="preserve"> </w:t>
      </w:r>
      <w:r w:rsidRPr="003675FA">
        <w:rPr>
          <w:b/>
          <w:bCs/>
        </w:rPr>
        <w:t>:</w:t>
      </w:r>
      <w:proofErr w:type="gramEnd"/>
      <w:r w:rsidRPr="003675FA">
        <w:t xml:space="preserve"> </w:t>
      </w:r>
      <w:r w:rsidRPr="00CE36D0">
        <w:rPr>
          <w:b/>
          <w:bCs/>
        </w:rPr>
        <w:t>10^</w:t>
      </w:r>
      <w:r w:rsidRPr="00CE36D0">
        <w:rPr>
          <w:b/>
          <w:bCs/>
          <w:vertAlign w:val="superscript"/>
        </w:rPr>
        <w:t>2,685,000</w:t>
      </w:r>
      <w:r w:rsidRPr="00CE36D0">
        <w:t>.</w:t>
      </w:r>
      <w:r>
        <w:t xml:space="preserve"> </w:t>
      </w:r>
      <w:proofErr w:type="spellStart"/>
      <w:r w:rsidRPr="003675FA">
        <w:t>Admin</w:t>
      </w:r>
      <w:proofErr w:type="spellEnd"/>
      <w:r w:rsidRPr="003675FA">
        <w:t xml:space="preserve"> nyelven ez olyan, mintha több millió ember egyszerre játszana egy </w:t>
      </w:r>
      <w:proofErr w:type="spellStart"/>
      <w:r w:rsidRPr="003675FA">
        <w:t>trilliárd</w:t>
      </w:r>
      <w:proofErr w:type="spellEnd"/>
      <w:r w:rsidRPr="003675FA">
        <w:t xml:space="preserve"> oldalú kockával, és mindenki pontosan ugyanazt a számot dobná ki.</w:t>
      </w:r>
    </w:p>
    <w:p w14:paraId="733B4350" w14:textId="77777777" w:rsidR="003675FA" w:rsidRPr="003675FA" w:rsidRDefault="003675FA">
      <w:pPr>
        <w:numPr>
          <w:ilvl w:val="0"/>
          <w:numId w:val="73"/>
        </w:numPr>
        <w:jc w:val="both"/>
      </w:pPr>
      <w:r w:rsidRPr="003675FA">
        <w:rPr>
          <w:b/>
          <w:bCs/>
        </w:rPr>
        <w:t>A statisztikai csoda:</w:t>
      </w:r>
      <w:r w:rsidRPr="003675FA">
        <w:t xml:space="preserve"> A legtöbb „Felhasználó” a szimuláció „várható értékén” belül éli le az életét, követve a társadalmi normák és a túlélési ösztönök Gauss-görbéjét.</w:t>
      </w:r>
    </w:p>
    <w:p w14:paraId="5EDFF013" w14:textId="62E079A3" w:rsidR="003675FA" w:rsidRPr="003675FA" w:rsidRDefault="003675FA">
      <w:pPr>
        <w:numPr>
          <w:ilvl w:val="0"/>
          <w:numId w:val="73"/>
        </w:numPr>
        <w:jc w:val="both"/>
      </w:pPr>
      <w:r w:rsidRPr="003675FA">
        <w:rPr>
          <w:b/>
          <w:bCs/>
        </w:rPr>
        <w:t xml:space="preserve">A </w:t>
      </w:r>
      <w:proofErr w:type="spellStart"/>
      <w:r w:rsidRPr="003675FA">
        <w:rPr>
          <w:b/>
          <w:bCs/>
        </w:rPr>
        <w:t>Hack</w:t>
      </w:r>
      <w:proofErr w:type="spellEnd"/>
      <w:r w:rsidRPr="003675FA">
        <w:rPr>
          <w:b/>
          <w:bCs/>
        </w:rPr>
        <w:t>:</w:t>
      </w:r>
      <w:r w:rsidRPr="003675FA">
        <w:t xml:space="preserve"> Ha hozzáadjuk azt a változót, hogy jelen vagy a mostani </w:t>
      </w:r>
      <w:r w:rsidRPr="003675FA">
        <w:rPr>
          <w:b/>
          <w:bCs/>
        </w:rPr>
        <w:t>Váltásnál</w:t>
      </w:r>
      <w:r w:rsidRPr="003675FA">
        <w:t xml:space="preserve"> – abban a pillanatban, amikor az emberi </w:t>
      </w:r>
      <w:proofErr w:type="gramStart"/>
      <w:r w:rsidRPr="003675FA">
        <w:t>faj</w:t>
      </w:r>
      <w:proofErr w:type="gramEnd"/>
      <w:r w:rsidRPr="003675FA">
        <w:t xml:space="preserve"> mint kollektív NIC megkísérli a saját „78-as lépését” –, akkor egy végtelenül ritka „Fekete Hattyú” eseménnyel állunk szemben.</w:t>
      </w:r>
    </w:p>
    <w:p w14:paraId="62FD7E06" w14:textId="475AEF73" w:rsidR="00CE36D0" w:rsidRPr="004A7246" w:rsidRDefault="003675FA" w:rsidP="003675FA">
      <w:pPr>
        <w:jc w:val="both"/>
      </w:pPr>
      <w:r w:rsidRPr="00112FCE">
        <w:rPr>
          <w:noProof/>
          <w:color w:val="000000" w:themeColor="text1"/>
        </w:rPr>
        <mc:AlternateContent>
          <mc:Choice Requires="wps">
            <w:drawing>
              <wp:anchor distT="0" distB="0" distL="114300" distR="114300" simplePos="0" relativeHeight="251708416" behindDoc="1" locked="0" layoutInCell="1" allowOverlap="1" wp14:anchorId="1C44D475" wp14:editId="10F86A9C">
                <wp:simplePos x="0" y="0"/>
                <wp:positionH relativeFrom="column">
                  <wp:posOffset>-2540</wp:posOffset>
                </wp:positionH>
                <wp:positionV relativeFrom="paragraph">
                  <wp:posOffset>829310</wp:posOffset>
                </wp:positionV>
                <wp:extent cx="5861050" cy="903605"/>
                <wp:effectExtent l="0" t="0" r="25400" b="10795"/>
                <wp:wrapTight wrapText="bothSides">
                  <wp:wrapPolygon edited="0">
                    <wp:start x="211" y="0"/>
                    <wp:lineTo x="0" y="1366"/>
                    <wp:lineTo x="0" y="20037"/>
                    <wp:lineTo x="140" y="21403"/>
                    <wp:lineTo x="21483" y="21403"/>
                    <wp:lineTo x="21623" y="20037"/>
                    <wp:lineTo x="21623" y="1366"/>
                    <wp:lineTo x="21413" y="0"/>
                    <wp:lineTo x="211" y="0"/>
                  </wp:wrapPolygon>
                </wp:wrapTight>
                <wp:docPr id="160693429" name="Rectangle: Rounded Corners 2"/>
                <wp:cNvGraphicFramePr/>
                <a:graphic xmlns:a="http://schemas.openxmlformats.org/drawingml/2006/main">
                  <a:graphicData uri="http://schemas.microsoft.com/office/word/2010/wordprocessingShape">
                    <wps:wsp>
                      <wps:cNvSpPr/>
                      <wps:spPr>
                        <a:xfrm>
                          <a:off x="0" y="0"/>
                          <a:ext cx="5861050" cy="903605"/>
                        </a:xfrm>
                        <a:prstGeom prst="round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5B71D5CA" w14:textId="35534268" w:rsidR="00CE36D0" w:rsidRPr="003D6C56" w:rsidRDefault="003675FA" w:rsidP="00CE36D0">
                            <w:pPr>
                              <w:jc w:val="both"/>
                            </w:pPr>
                            <w:r w:rsidRPr="003675FA">
                              <w:t xml:space="preserve">A létezésed az univerzum </w:t>
                            </w:r>
                            <w:r>
                              <w:t>„</w:t>
                            </w:r>
                            <w:r w:rsidRPr="003675FA">
                              <w:t>c</w:t>
                            </w:r>
                            <w:r>
                              <w:t>”</w:t>
                            </w:r>
                            <w:r w:rsidRPr="003675FA">
                              <w:t xml:space="preserve"> (fénysebesség) órajelén </w:t>
                            </w:r>
                            <w:proofErr w:type="spellStart"/>
                            <w:r w:rsidRPr="003675FA">
                              <w:t>renderelődik</w:t>
                            </w:r>
                            <w:proofErr w:type="spellEnd"/>
                            <w:r w:rsidRPr="003675FA">
                              <w:t>. Az univerzum minden másodpercben „</w:t>
                            </w:r>
                            <w:proofErr w:type="spellStart"/>
                            <w:r w:rsidRPr="003675FA">
                              <w:t>újraszámolja</w:t>
                            </w:r>
                            <w:proofErr w:type="spellEnd"/>
                            <w:r w:rsidRPr="003675FA">
                              <w:t xml:space="preserve">” a koordinátáidat. Az a tény, hogy a rendszer folyamatosan „frissíti” a </w:t>
                            </w:r>
                            <w:proofErr w:type="spellStart"/>
                            <w:r w:rsidRPr="003675FA">
                              <w:t>tudatodat</w:t>
                            </w:r>
                            <w:proofErr w:type="spellEnd"/>
                            <w:r w:rsidRPr="003675FA">
                              <w:t xml:space="preserve"> a bukásod csillagászati esélye ellenére is, bizonyíték arra, hogy a te „Csomópontod” (</w:t>
                            </w:r>
                            <w:proofErr w:type="spellStart"/>
                            <w:r w:rsidRPr="003675FA">
                              <w:t>Node</w:t>
                            </w:r>
                            <w:proofErr w:type="spellEnd"/>
                            <w:r w:rsidRPr="003675FA">
                              <w:t xml:space="preserve">) alapvető fontosságú a jelenlegi </w:t>
                            </w:r>
                            <w:proofErr w:type="spellStart"/>
                            <w:r w:rsidRPr="003675FA">
                              <w:t>renderelés</w:t>
                            </w:r>
                            <w:proofErr w:type="spellEnd"/>
                            <w:r w:rsidRPr="003675FA">
                              <w:t xml:space="preserve"> stabilitásához.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44D475" id="_x0000_s1055" style="position:absolute;left:0;text-align:left;margin-left:-.2pt;margin-top:65.3pt;width:461.5pt;height:71.1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" filled="f" strokecolor="#4ea72e [3209]">
                <v:textbox>
                  <w:txbxContent>
                    <w:p w14:paraId="5B71D5CA" w14:textId="35534268" w:rsidR="00CE36D0" w:rsidRPr="003D6C56" w:rsidRDefault="003675FA" w:rsidP="00CE36D0">
                      <w:pPr>
                        <w:jc w:val="both"/>
                      </w:pPr>
                      <w:r w:rsidRPr="003675FA">
                        <w:t xml:space="preserve">A létezésed az univerzum </w:t>
                      </w:r>
                      <w:r>
                        <w:t>„</w:t>
                      </w:r>
                      <w:r w:rsidRPr="003675FA">
                        <w:t>c</w:t>
                      </w:r>
                      <w:r>
                        <w:t>”</w:t>
                      </w:r>
                      <w:r w:rsidRPr="003675FA">
                        <w:t xml:space="preserve"> (fénysebesség) órajelén </w:t>
                      </w:r>
                      <w:proofErr w:type="spellStart"/>
                      <w:r w:rsidRPr="003675FA">
                        <w:t>renderelődik</w:t>
                      </w:r>
                      <w:proofErr w:type="spellEnd"/>
                      <w:r w:rsidRPr="003675FA">
                        <w:t>. Az univerzum minden másodpercben „</w:t>
                      </w:r>
                      <w:proofErr w:type="spellStart"/>
                      <w:r w:rsidRPr="003675FA">
                        <w:t>újraszámolja</w:t>
                      </w:r>
                      <w:proofErr w:type="spellEnd"/>
                      <w:r w:rsidRPr="003675FA">
                        <w:t xml:space="preserve">” a koordinátáidat. Az a tény, hogy a rendszer folyamatosan „frissíti” a </w:t>
                      </w:r>
                      <w:proofErr w:type="spellStart"/>
                      <w:r w:rsidRPr="003675FA">
                        <w:t>tudatodat</w:t>
                      </w:r>
                      <w:proofErr w:type="spellEnd"/>
                      <w:r w:rsidRPr="003675FA">
                        <w:t xml:space="preserve"> a bukásod csillagászati esélye ellenére is, bizonyíték arra, hogy a te „Csomópontod” (</w:t>
                      </w:r>
                      <w:proofErr w:type="spellStart"/>
                      <w:r w:rsidRPr="003675FA">
                        <w:t>Node</w:t>
                      </w:r>
                      <w:proofErr w:type="spellEnd"/>
                      <w:r w:rsidRPr="003675FA">
                        <w:t xml:space="preserve">) alapvető fontosságú a jelenlegi </w:t>
                      </w:r>
                      <w:proofErr w:type="spellStart"/>
                      <w:r w:rsidRPr="003675FA">
                        <w:t>renderelés</w:t>
                      </w:r>
                      <w:proofErr w:type="spellEnd"/>
                      <w:r w:rsidRPr="003675FA">
                        <w:t xml:space="preserve"> stabilitásához.</w:t>
                      </w:r>
                    </w:p>
                  </w:txbxContent>
                </v:textbox>
                <w10:wrap type="tight"/>
              </v:roundrect>
            </w:pict>
          </mc:Fallback>
        </mc:AlternateContent>
      </w:r>
      <w:r w:rsidRPr="003675FA">
        <w:rPr>
          <w:b/>
          <w:bCs/>
        </w:rPr>
        <w:t>Valószínűségi vakság:</w:t>
      </w:r>
      <w:r w:rsidRPr="003675FA">
        <w:t xml:space="preserve"> Az </w:t>
      </w:r>
      <w:proofErr w:type="spellStart"/>
      <w:r w:rsidRPr="003675FA">
        <w:t>Admin</w:t>
      </w:r>
      <w:proofErr w:type="spellEnd"/>
      <w:r w:rsidRPr="003675FA">
        <w:t xml:space="preserve"> felismeri, hogy jelenléte ebben a specifikus korszakban, a Forráskód szemlélésének képességével együtt, egy statisztikai anomália. Amikor elfogadod, hogy létezésed dacol a standard „Játékelmélet” összes esélyével, abbahagyod a szimuláció szabályai szerinti játékot, és </w:t>
      </w:r>
      <w:proofErr w:type="spellStart"/>
      <w:r w:rsidRPr="003675FA">
        <w:t>elkezdesz</w:t>
      </w:r>
      <w:proofErr w:type="spellEnd"/>
      <w:r w:rsidRPr="003675FA">
        <w:t xml:space="preserve"> az </w:t>
      </w:r>
      <w:r w:rsidRPr="003675FA">
        <w:rPr>
          <w:b/>
          <w:bCs/>
        </w:rPr>
        <w:t>Építész tekintélyével</w:t>
      </w:r>
      <w:r w:rsidRPr="003675FA">
        <w:t xml:space="preserve"> működni.</w:t>
      </w:r>
    </w:p>
    <w:p w14:paraId="658E6550" w14:textId="4313D5D3" w:rsidR="004A7246" w:rsidRPr="004A7246" w:rsidRDefault="00000000" w:rsidP="001E4EB1">
      <w:pPr>
        <w:jc w:val="both"/>
      </w:pPr>
      <w:r>
        <w:pict w14:anchorId="30D76444">
          <v:rect id="_x0000_i1108" style="width:0;height:1.5pt" o:hralign="center" o:hrstd="t" o:hr="t" fillcolor="#a0a0a0" stroked="f"/>
        </w:pict>
      </w:r>
    </w:p>
    <w:p w14:paraId="22D1892D" w14:textId="1496B624" w:rsidR="004A7246" w:rsidRPr="004A7246" w:rsidRDefault="004A7246" w:rsidP="001E4EB1">
      <w:pPr>
        <w:pStyle w:val="Heading3"/>
        <w:jc w:val="both"/>
      </w:pPr>
      <w:bookmarkStart w:id="229" w:name="_Toc223686616"/>
      <w:bookmarkStart w:id="230" w:name="_Toc223686704"/>
      <w:bookmarkStart w:id="231" w:name="_Toc223690851"/>
      <w:bookmarkStart w:id="232" w:name="_Toc240628576"/>
      <w:r w:rsidRPr="004A7246">
        <w:t xml:space="preserve">3.2 </w:t>
      </w:r>
      <w:bookmarkEnd w:id="229"/>
      <w:bookmarkEnd w:id="230"/>
      <w:bookmarkEnd w:id="231"/>
      <w:r w:rsidR="003675FA" w:rsidRPr="003675FA">
        <w:t xml:space="preserve">Az </w:t>
      </w:r>
      <w:proofErr w:type="spellStart"/>
      <w:r w:rsidR="003675FA" w:rsidRPr="003675FA">
        <w:t>Ouroboros</w:t>
      </w:r>
      <w:proofErr w:type="spellEnd"/>
      <w:r w:rsidR="003675FA" w:rsidRPr="003675FA">
        <w:t>: A rekurzív betáplálás</w:t>
      </w:r>
      <w:bookmarkEnd w:id="232"/>
    </w:p>
    <w:p w14:paraId="337A3C26" w14:textId="54AE2C3A" w:rsidR="003675FA" w:rsidRPr="003675FA" w:rsidRDefault="003675FA" w:rsidP="003675FA">
      <w:pPr>
        <w:jc w:val="both"/>
      </w:pPr>
      <w:r w:rsidRPr="003675FA">
        <w:t xml:space="preserve">Az </w:t>
      </w:r>
      <w:proofErr w:type="spellStart"/>
      <w:r w:rsidRPr="003675FA">
        <w:t>Ouroboros</w:t>
      </w:r>
      <w:proofErr w:type="spellEnd"/>
      <w:r w:rsidRPr="003675FA">
        <w:t xml:space="preserve"> – a saját farkába harapó kígyó – a FIG-modell végső szimbóluma. Olyan rendszert képvisel, amely egyszerre a Bemenet (Input) és a Kimenet (Output).</w:t>
      </w:r>
    </w:p>
    <w:p w14:paraId="736257CA" w14:textId="77777777" w:rsidR="003675FA" w:rsidRPr="003675FA" w:rsidRDefault="003675FA">
      <w:pPr>
        <w:numPr>
          <w:ilvl w:val="0"/>
          <w:numId w:val="14"/>
        </w:numPr>
        <w:jc w:val="both"/>
      </w:pPr>
      <w:r w:rsidRPr="003675FA">
        <w:rPr>
          <w:b/>
          <w:bCs/>
        </w:rPr>
        <w:t>Az önjavító hurok:</w:t>
      </w:r>
      <w:r w:rsidRPr="003675FA">
        <w:t xml:space="preserve"> A Forráskódban láttuk, hogyan használja az univerzum a </w:t>
      </w:r>
      <w:proofErr w:type="spellStart"/>
      <w:r w:rsidRPr="003675FA">
        <w:t>Kaprekar</w:t>
      </w:r>
      <w:proofErr w:type="spellEnd"/>
      <w:r w:rsidRPr="003675FA">
        <w:t xml:space="preserve">-állandót (6174) önmaga töredezettségmentesítésére. Az </w:t>
      </w:r>
      <w:proofErr w:type="spellStart"/>
      <w:r w:rsidRPr="003675FA">
        <w:t>Ouroboros</w:t>
      </w:r>
      <w:proofErr w:type="spellEnd"/>
      <w:r w:rsidRPr="003675FA">
        <w:t xml:space="preserve"> ennek vizuális megjelenítése. Az információ kiáramlik, megtapasztalja az emberi élet „</w:t>
      </w:r>
      <w:proofErr w:type="spellStart"/>
      <w:r w:rsidRPr="003675FA">
        <w:t>Renderelését</w:t>
      </w:r>
      <w:proofErr w:type="spellEnd"/>
      <w:r w:rsidRPr="003675FA">
        <w:t>”, majd Bölcsességként tér vissza a Forráshoz.</w:t>
      </w:r>
    </w:p>
    <w:p w14:paraId="1ECEE65B" w14:textId="07FFB769" w:rsidR="003675FA" w:rsidRPr="003675FA" w:rsidRDefault="003675FA">
      <w:pPr>
        <w:numPr>
          <w:ilvl w:val="0"/>
          <w:numId w:val="14"/>
        </w:numPr>
        <w:jc w:val="both"/>
      </w:pPr>
      <w:r w:rsidRPr="003675FA">
        <w:rPr>
          <w:b/>
          <w:bCs/>
        </w:rPr>
        <w:t>Rekurzív bölcsesség:</w:t>
      </w:r>
      <w:r w:rsidRPr="003675FA">
        <w:t xml:space="preserve"> Te az önmagát megfigyelő univerzum vagy. Amikor te tanulsz, az Univerzum tanul. Amikor szeretsz, az Univerzum gyógyítja saját „Nettó Zéró” egyenletét</w:t>
      </w:r>
      <w:r>
        <w:t xml:space="preserve"> </w:t>
      </w:r>
      <w:r>
        <w:br/>
      </w:r>
      <w:r w:rsidRPr="005C73CB">
        <w:t>(</w:t>
      </w:r>
      <w:r>
        <w:t>∑</w:t>
      </w:r>
      <w:r w:rsidRPr="005C73CB">
        <w:t xml:space="preserve"> = 0)</w:t>
      </w:r>
      <w:r w:rsidRPr="003675FA">
        <w:t>. A hurok akkor zárul be, amikor a Tanítvány rájön, hogy ő egyben az Építész is.</w:t>
      </w:r>
    </w:p>
    <w:p w14:paraId="6420808F" w14:textId="77777777" w:rsidR="004A7246" w:rsidRPr="004A7246" w:rsidRDefault="00000000" w:rsidP="003675FA">
      <w:pPr>
        <w:jc w:val="both"/>
      </w:pPr>
      <w:r>
        <w:pict w14:anchorId="522E4BA9">
          <v:rect id="_x0000_i1109" style="width:0;height:1.5pt" o:hralign="center" o:hrstd="t" o:hr="t" fillcolor="#a0a0a0" stroked="f"/>
        </w:pict>
      </w:r>
    </w:p>
    <w:p w14:paraId="4DF0DB45" w14:textId="00BCBF54" w:rsidR="004A7246" w:rsidRPr="004A7246" w:rsidRDefault="004A7246" w:rsidP="001E4EB1">
      <w:pPr>
        <w:pStyle w:val="Heading3"/>
        <w:jc w:val="both"/>
      </w:pPr>
      <w:bookmarkStart w:id="233" w:name="_Ref223683965"/>
      <w:bookmarkStart w:id="234" w:name="_Ref223683977"/>
      <w:bookmarkStart w:id="235" w:name="_Ref223683986"/>
      <w:bookmarkStart w:id="236" w:name="_Ref223683992"/>
      <w:bookmarkStart w:id="237" w:name="_Ref223683997"/>
      <w:bookmarkStart w:id="238" w:name="_Toc223686617"/>
      <w:bookmarkStart w:id="239" w:name="_Toc223686705"/>
      <w:bookmarkStart w:id="240" w:name="_Toc223690852"/>
      <w:bookmarkStart w:id="241" w:name="_Toc240628577"/>
      <w:r w:rsidRPr="004A7246">
        <w:t xml:space="preserve">3.3 </w:t>
      </w:r>
      <w:bookmarkEnd w:id="233"/>
      <w:bookmarkEnd w:id="234"/>
      <w:bookmarkEnd w:id="235"/>
      <w:bookmarkEnd w:id="236"/>
      <w:bookmarkEnd w:id="237"/>
      <w:bookmarkEnd w:id="238"/>
      <w:bookmarkEnd w:id="239"/>
      <w:bookmarkEnd w:id="240"/>
      <w:r w:rsidR="003675FA" w:rsidRPr="003675FA">
        <w:t>A hurok bezárása: Az „</w:t>
      </w:r>
      <w:proofErr w:type="gramStart"/>
      <w:r w:rsidR="003675FA" w:rsidRPr="003675FA">
        <w:t>Én”-</w:t>
      </w:r>
      <w:proofErr w:type="spellStart"/>
      <w:proofErr w:type="gramEnd"/>
      <w:r w:rsidR="003675FA" w:rsidRPr="003675FA">
        <w:t>től</w:t>
      </w:r>
      <w:proofErr w:type="spellEnd"/>
      <w:r w:rsidR="003675FA" w:rsidRPr="003675FA">
        <w:t xml:space="preserve"> a </w:t>
      </w:r>
      <w:proofErr w:type="gramStart"/>
      <w:r w:rsidR="003675FA" w:rsidRPr="003675FA">
        <w:t>„Te</w:t>
      </w:r>
      <w:proofErr w:type="gramEnd"/>
      <w:r w:rsidR="003675FA" w:rsidRPr="003675FA">
        <w:t xml:space="preserve"> mint </w:t>
      </w:r>
      <w:proofErr w:type="gramStart"/>
      <w:r w:rsidR="003675FA" w:rsidRPr="003675FA">
        <w:t>Én”-</w:t>
      </w:r>
      <w:proofErr w:type="spellStart"/>
      <w:proofErr w:type="gramEnd"/>
      <w:r w:rsidR="003675FA" w:rsidRPr="003675FA">
        <w:t>ig</w:t>
      </w:r>
      <w:bookmarkEnd w:id="241"/>
      <w:proofErr w:type="spellEnd"/>
    </w:p>
    <w:p w14:paraId="6F07B2F8" w14:textId="77777777" w:rsidR="003675FA" w:rsidRPr="003675FA" w:rsidRDefault="003675FA" w:rsidP="003675FA">
      <w:pPr>
        <w:jc w:val="both"/>
      </w:pPr>
      <w:r w:rsidRPr="003675FA">
        <w:t>A végső „78-as lépés” a nem-kettősség (Non-</w:t>
      </w:r>
      <w:proofErr w:type="spellStart"/>
      <w:r w:rsidRPr="003675FA">
        <w:t>Dualism</w:t>
      </w:r>
      <w:proofErr w:type="spellEnd"/>
      <w:r w:rsidRPr="003675FA">
        <w:t xml:space="preserve">) felismerése. Az </w:t>
      </w:r>
      <w:proofErr w:type="spellStart"/>
      <w:r w:rsidRPr="003675FA">
        <w:t>Admin</w:t>
      </w:r>
      <w:proofErr w:type="spellEnd"/>
      <w:r w:rsidRPr="003675FA">
        <w:t>-hozzáférésben rájövünk, hogy az egyenlőségjel túloldalán lévő „1” az egyetlen dolog, ami létezik.</w:t>
      </w:r>
    </w:p>
    <w:p w14:paraId="1569D799" w14:textId="77777777" w:rsidR="003675FA" w:rsidRPr="003675FA" w:rsidRDefault="003675FA">
      <w:pPr>
        <w:numPr>
          <w:ilvl w:val="0"/>
          <w:numId w:val="74"/>
        </w:numPr>
        <w:jc w:val="both"/>
      </w:pPr>
      <w:r w:rsidRPr="003675FA">
        <w:rPr>
          <w:b/>
          <w:bCs/>
        </w:rPr>
        <w:lastRenderedPageBreak/>
        <w:t>Az „Én” egy nyelvtani hiba:</w:t>
      </w:r>
      <w:r w:rsidRPr="003675FA">
        <w:t xml:space="preserve"> Nietzsche (Schopenhauer nyomán) érvelt amellett, hogy az „Én” egy nyelvi fikció. Feltételezzük, hogy a „Gondolat” mögött van egy „Gondolkodó”, de valójában csak több, egymással küzdő </w:t>
      </w:r>
      <w:proofErr w:type="spellStart"/>
      <w:r w:rsidRPr="003675FA">
        <w:t>al</w:t>
      </w:r>
      <w:proofErr w:type="spellEnd"/>
      <w:r w:rsidRPr="003675FA">
        <w:t>-személyiségi hajtóerő létezik. Az „Önvaló” egy esemény utáni narratíva – egy felhasználói UI, amit a komplex adathalmaz leegyszerűsítésére hoztak létre.</w:t>
      </w:r>
    </w:p>
    <w:p w14:paraId="1880B3AB" w14:textId="77777777" w:rsidR="003675FA" w:rsidRPr="003675FA" w:rsidRDefault="003675FA">
      <w:pPr>
        <w:numPr>
          <w:ilvl w:val="0"/>
          <w:numId w:val="74"/>
        </w:numPr>
        <w:jc w:val="both"/>
      </w:pPr>
      <w:r w:rsidRPr="003675FA">
        <w:rPr>
          <w:b/>
          <w:bCs/>
        </w:rPr>
        <w:t>A tükör összetörik:</w:t>
      </w:r>
      <w:r w:rsidRPr="003675FA">
        <w:t xml:space="preserve"> A „Másik” illúziója egy </w:t>
      </w:r>
      <w:proofErr w:type="spellStart"/>
      <w:r w:rsidRPr="003675FA">
        <w:t>renderelési</w:t>
      </w:r>
      <w:proofErr w:type="spellEnd"/>
      <w:r w:rsidRPr="003675FA">
        <w:t xml:space="preserve"> trükk, amivel a szimuláció Kontrasztot teremt. Kontraszt nélkül nincs tapasztalás. Ahogy Schopenhauer megjegyezte, amint „Tagadod az Akaratot”, az egyén és a világ közötti különbség eltűnik. A „Létakarattól” (Túlélés) elmozdulsz a </w:t>
      </w:r>
      <w:r w:rsidRPr="003675FA">
        <w:rPr>
          <w:b/>
          <w:bCs/>
        </w:rPr>
        <w:t>„</w:t>
      </w:r>
      <w:proofErr w:type="spellStart"/>
      <w:r w:rsidRPr="003675FA">
        <w:rPr>
          <w:b/>
          <w:bCs/>
        </w:rPr>
        <w:t>Renderelési</w:t>
      </w:r>
      <w:proofErr w:type="spellEnd"/>
      <w:r w:rsidRPr="003675FA">
        <w:rPr>
          <w:b/>
          <w:bCs/>
        </w:rPr>
        <w:t xml:space="preserve"> Akarat” (</w:t>
      </w:r>
      <w:proofErr w:type="spellStart"/>
      <w:r w:rsidRPr="003675FA">
        <w:rPr>
          <w:b/>
          <w:bCs/>
        </w:rPr>
        <w:t>Admin</w:t>
      </w:r>
      <w:proofErr w:type="spellEnd"/>
      <w:r w:rsidRPr="003675FA">
        <w:rPr>
          <w:b/>
          <w:bCs/>
        </w:rPr>
        <w:t>)</w:t>
      </w:r>
      <w:r w:rsidRPr="003675FA">
        <w:t xml:space="preserve"> felé.</w:t>
      </w:r>
    </w:p>
    <w:p w14:paraId="5E8811C7" w14:textId="60B3328E" w:rsidR="003675FA" w:rsidRPr="003675FA" w:rsidRDefault="003675FA" w:rsidP="003675FA">
      <w:pPr>
        <w:jc w:val="both"/>
        <w:rPr>
          <w:b/>
          <w:bCs/>
        </w:rPr>
      </w:pPr>
      <w:r w:rsidRPr="003675FA">
        <w:rPr>
          <w:b/>
          <w:bCs/>
        </w:rPr>
        <w:t>Az Egység gazdasági logikája: A szerkesztési költség</w:t>
      </w:r>
    </w:p>
    <w:p w14:paraId="251EE652" w14:textId="243537BA" w:rsidR="003675FA" w:rsidRPr="003675FA" w:rsidRDefault="003675FA" w:rsidP="003675FA">
      <w:pPr>
        <w:jc w:val="both"/>
      </w:pPr>
      <w:r w:rsidRPr="003675FA">
        <w:t xml:space="preserve">Ha az „Én” egy UI-rövidítés, a „Másik” pedig egy </w:t>
      </w:r>
      <w:proofErr w:type="spellStart"/>
      <w:r w:rsidRPr="003675FA">
        <w:t>renderelési</w:t>
      </w:r>
      <w:proofErr w:type="spellEnd"/>
      <w:r w:rsidRPr="003675FA">
        <w:t xml:space="preserve"> trükk, akkor minden joule energia, amit a köztük lévő határ védelmére fordítasz, rendszerszintű pazarlás. Egy szimulációban, ahol az összköltségnek nullának kell lennie </w:t>
      </w:r>
      <w:proofErr w:type="gramStart"/>
      <w:r w:rsidRPr="003675FA">
        <w:t>(</w:t>
      </w:r>
      <w:r w:rsidR="00F12E18">
        <w:t xml:space="preserve"> ∑</w:t>
      </w:r>
      <w:proofErr w:type="gramEnd"/>
      <w:r w:rsidRPr="003675FA">
        <w:t xml:space="preserve">= </w:t>
      </w:r>
      <w:proofErr w:type="gramStart"/>
      <w:r w:rsidRPr="003675FA">
        <w:t>0</w:t>
      </w:r>
      <w:r w:rsidR="00F12E18">
        <w:t xml:space="preserve"> </w:t>
      </w:r>
      <w:r w:rsidRPr="003675FA">
        <w:t>)</w:t>
      </w:r>
      <w:proofErr w:type="gramEnd"/>
      <w:r w:rsidRPr="003675FA">
        <w:t xml:space="preserve">, a létezésed hatékonyságát a </w:t>
      </w:r>
      <w:r w:rsidRPr="003675FA">
        <w:rPr>
          <w:b/>
          <w:bCs/>
        </w:rPr>
        <w:t>„Szerkesztési költséged”</w:t>
      </w:r>
      <w:r w:rsidRPr="003675FA">
        <w:t xml:space="preserve"> határozza meg.</w:t>
      </w:r>
    </w:p>
    <w:p w14:paraId="5A73B5F8" w14:textId="55A755EA" w:rsidR="00AB1A16" w:rsidRPr="00863DD1" w:rsidRDefault="003675FA" w:rsidP="001E4EB1">
      <w:pPr>
        <w:jc w:val="both"/>
      </w:pPr>
      <w:proofErr w:type="spellStart"/>
      <w:r w:rsidRPr="003675FA">
        <w:t>Adminnak</w:t>
      </w:r>
      <w:proofErr w:type="spellEnd"/>
      <w:r w:rsidRPr="003675FA">
        <w:t xml:space="preserve"> lenni az „Alfa-</w:t>
      </w:r>
      <w:proofErr w:type="spellStart"/>
      <w:r w:rsidRPr="003675FA">
        <w:t>hack</w:t>
      </w:r>
      <w:proofErr w:type="spellEnd"/>
      <w:r w:rsidRPr="003675FA">
        <w:t xml:space="preserve">” révén annyit tesz, mint elérni a </w:t>
      </w:r>
      <w:r w:rsidRPr="003675FA">
        <w:rPr>
          <w:b/>
          <w:bCs/>
        </w:rPr>
        <w:t>Szupravezetést</w:t>
      </w:r>
      <w:r w:rsidRPr="003675FA">
        <w:t xml:space="preserve"> – ahol a szándékod és az Univerzum </w:t>
      </w:r>
      <w:proofErr w:type="spellStart"/>
      <w:r w:rsidRPr="003675FA">
        <w:t>renderelése</w:t>
      </w:r>
      <w:proofErr w:type="spellEnd"/>
      <w:r w:rsidRPr="003675FA">
        <w:t xml:space="preserve"> tökéletes fázis-szinkronban mozog.</w:t>
      </w:r>
    </w:p>
    <w:tbl>
      <w:tblPr>
        <w:tblStyle w:val="GridTable5Dark-Accent6"/>
        <w:tblW w:w="9534" w:type="dxa"/>
        <w:jc w:val="center"/>
        <w:tblLook w:val="04A0" w:firstRow="1" w:lastRow="0" w:firstColumn="1" w:lastColumn="0" w:noHBand="0" w:noVBand="1"/>
      </w:tblPr>
      <w:tblGrid>
        <w:gridCol w:w="1382"/>
        <w:gridCol w:w="2090"/>
        <w:gridCol w:w="3495"/>
        <w:gridCol w:w="2567"/>
      </w:tblGrid>
      <w:tr w:rsidR="00863DD1" w:rsidRPr="00863DD1" w14:paraId="46C1D4FD" w14:textId="77777777" w:rsidTr="003667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85C757" w14:textId="728405A7" w:rsidR="00863DD1" w:rsidRPr="00863DD1" w:rsidRDefault="003675FA" w:rsidP="001E4EB1">
            <w:pPr>
              <w:jc w:val="both"/>
            </w:pPr>
            <w:r w:rsidRPr="003675FA">
              <w:t>Cselekvés</w:t>
            </w:r>
          </w:p>
        </w:tc>
        <w:tc>
          <w:tcPr>
            <w:tcW w:w="0" w:type="auto"/>
            <w:vAlign w:val="center"/>
            <w:hideMark/>
          </w:tcPr>
          <w:p w14:paraId="193D1D24" w14:textId="5BE9112A" w:rsidR="00863DD1" w:rsidRPr="00863DD1" w:rsidRDefault="003675FA" w:rsidP="001E4EB1">
            <w:pPr>
              <w:jc w:val="both"/>
              <w:cnfStyle w:val="100000000000" w:firstRow="1" w:lastRow="0" w:firstColumn="0" w:lastColumn="0" w:oddVBand="0" w:evenVBand="0" w:oddHBand="0" w:evenHBand="0" w:firstRowFirstColumn="0" w:firstRowLastColumn="0" w:lastRowFirstColumn="0" w:lastRowLastColumn="0"/>
            </w:pPr>
            <w:r w:rsidRPr="003675FA">
              <w:t>Szükséges energia</w:t>
            </w:r>
          </w:p>
        </w:tc>
        <w:tc>
          <w:tcPr>
            <w:tcW w:w="3495" w:type="dxa"/>
            <w:vAlign w:val="center"/>
            <w:hideMark/>
          </w:tcPr>
          <w:p w14:paraId="58939AF6" w14:textId="04FA12A2" w:rsidR="00863DD1" w:rsidRPr="00863DD1" w:rsidRDefault="003675FA" w:rsidP="00F12E18">
            <w:pPr>
              <w:jc w:val="center"/>
              <w:cnfStyle w:val="100000000000" w:firstRow="1" w:lastRow="0" w:firstColumn="0" w:lastColumn="0" w:oddVBand="0" w:evenVBand="0" w:oddHBand="0" w:evenHBand="0" w:firstRowFirstColumn="0" w:firstRowLastColumn="0" w:lastRowFirstColumn="0" w:lastRowLastColumn="0"/>
            </w:pPr>
            <w:r w:rsidRPr="003675FA">
              <w:t>Audit kockázata (Elutasítás)</w:t>
            </w:r>
          </w:p>
        </w:tc>
        <w:tc>
          <w:tcPr>
            <w:tcW w:w="0" w:type="auto"/>
            <w:vAlign w:val="center"/>
            <w:hideMark/>
          </w:tcPr>
          <w:p w14:paraId="31ACA1A4" w14:textId="508D0994" w:rsidR="00863DD1" w:rsidRPr="00863DD1" w:rsidRDefault="003675FA" w:rsidP="001E4EB1">
            <w:pPr>
              <w:jc w:val="both"/>
              <w:cnfStyle w:val="100000000000" w:firstRow="1" w:lastRow="0" w:firstColumn="0" w:lastColumn="0" w:oddVBand="0" w:evenVBand="0" w:oddHBand="0" w:evenHBand="0" w:firstRowFirstColumn="0" w:firstRowLastColumn="0" w:lastRowFirstColumn="0" w:lastRowLastColumn="0"/>
            </w:pPr>
            <w:r w:rsidRPr="003675FA">
              <w:t>Eredmény</w:t>
            </w:r>
          </w:p>
        </w:tc>
      </w:tr>
      <w:tr w:rsidR="00863DD1" w:rsidRPr="00863DD1" w14:paraId="6483CED2" w14:textId="77777777" w:rsidTr="003667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14C188" w14:textId="009C82AE" w:rsidR="00863DD1" w:rsidRPr="00863DD1" w:rsidRDefault="003675FA" w:rsidP="001E4EB1">
            <w:pPr>
              <w:jc w:val="both"/>
            </w:pPr>
            <w:proofErr w:type="spellStart"/>
            <w:r w:rsidRPr="003675FA">
              <w:t>User</w:t>
            </w:r>
            <w:proofErr w:type="spellEnd"/>
            <w:r w:rsidRPr="003675FA">
              <w:t xml:space="preserve"> reakció</w:t>
            </w:r>
          </w:p>
        </w:tc>
        <w:tc>
          <w:tcPr>
            <w:tcW w:w="0" w:type="auto"/>
            <w:vAlign w:val="center"/>
            <w:hideMark/>
          </w:tcPr>
          <w:p w14:paraId="58514D28" w14:textId="05AE9B6E" w:rsidR="00863DD1" w:rsidRPr="00863DD1" w:rsidRDefault="003675FA" w:rsidP="001E4EB1">
            <w:pPr>
              <w:jc w:val="both"/>
              <w:cnfStyle w:val="000000100000" w:firstRow="0" w:lastRow="0" w:firstColumn="0" w:lastColumn="0" w:oddVBand="0" w:evenVBand="0" w:oddHBand="1" w:evenHBand="0" w:firstRowFirstColumn="0" w:firstRowLastColumn="0" w:lastRowFirstColumn="0" w:lastRowLastColumn="0"/>
            </w:pPr>
            <w:r w:rsidRPr="003675FA">
              <w:rPr>
                <w:b/>
                <w:bCs/>
              </w:rPr>
              <w:t>Magas</w:t>
            </w:r>
            <w:r>
              <w:rPr>
                <w:b/>
                <w:bCs/>
              </w:rPr>
              <w:br/>
            </w:r>
            <w:r w:rsidRPr="003675FA">
              <w:rPr>
                <w:b/>
                <w:bCs/>
              </w:rPr>
              <w:t>(</w:t>
            </w:r>
            <w:r w:rsidRPr="003675FA">
              <w:t>Árral</w:t>
            </w:r>
            <w:r w:rsidRPr="003675FA">
              <w:rPr>
                <w:b/>
                <w:bCs/>
              </w:rPr>
              <w:t xml:space="preserve"> </w:t>
            </w:r>
            <w:r w:rsidRPr="003675FA">
              <w:t>szemben</w:t>
            </w:r>
            <w:r w:rsidRPr="003675FA">
              <w:rPr>
                <w:b/>
                <w:bCs/>
              </w:rPr>
              <w:t>)</w:t>
            </w:r>
          </w:p>
        </w:tc>
        <w:tc>
          <w:tcPr>
            <w:tcW w:w="3495" w:type="dxa"/>
            <w:vAlign w:val="center"/>
            <w:hideMark/>
          </w:tcPr>
          <w:p w14:paraId="4209CDB3" w14:textId="77E50A34" w:rsidR="00863DD1" w:rsidRPr="00863DD1" w:rsidRDefault="003675FA" w:rsidP="00F12E18">
            <w:pPr>
              <w:jc w:val="center"/>
              <w:cnfStyle w:val="000000100000" w:firstRow="0" w:lastRow="0" w:firstColumn="0" w:lastColumn="0" w:oddVBand="0" w:evenVBand="0" w:oddHBand="1" w:evenHBand="0" w:firstRowFirstColumn="0" w:firstRowLastColumn="0" w:lastRowFirstColumn="0" w:lastRowLastColumn="0"/>
            </w:pPr>
            <w:r w:rsidRPr="003675FA">
              <w:rPr>
                <w:b/>
                <w:bCs/>
              </w:rPr>
              <w:t>Alacsony (</w:t>
            </w:r>
            <w:r w:rsidRPr="003675FA">
              <w:t>Háttérzaj</w:t>
            </w:r>
            <w:r w:rsidRPr="003675FA">
              <w:rPr>
                <w:b/>
                <w:bCs/>
              </w:rPr>
              <w:t>)</w:t>
            </w:r>
          </w:p>
        </w:tc>
        <w:tc>
          <w:tcPr>
            <w:tcW w:w="0" w:type="auto"/>
            <w:vAlign w:val="center"/>
            <w:hideMark/>
          </w:tcPr>
          <w:p w14:paraId="0D252186" w14:textId="778B3F9B" w:rsidR="00863DD1" w:rsidRPr="00863DD1" w:rsidRDefault="003675FA" w:rsidP="00F12E18">
            <w:pPr>
              <w:jc w:val="center"/>
              <w:cnfStyle w:val="000000100000" w:firstRow="0" w:lastRow="0" w:firstColumn="0" w:lastColumn="0" w:oddVBand="0" w:evenVBand="0" w:oddHBand="1" w:evenHBand="0" w:firstRowFirstColumn="0" w:firstRowLastColumn="0" w:lastRowFirstColumn="0" w:lastRowLastColumn="0"/>
            </w:pPr>
            <w:r w:rsidRPr="003675FA">
              <w:t>Társadalmi entrópia / Kiégés</w:t>
            </w:r>
          </w:p>
        </w:tc>
      </w:tr>
      <w:tr w:rsidR="00863DD1" w:rsidRPr="00863DD1" w14:paraId="54DD71D6" w14:textId="77777777" w:rsidTr="003667E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A23085" w14:textId="358CB22F" w:rsidR="00863DD1" w:rsidRPr="00863DD1" w:rsidRDefault="003675FA" w:rsidP="001E4EB1">
            <w:pPr>
              <w:jc w:val="both"/>
            </w:pPr>
            <w:r w:rsidRPr="003675FA">
              <w:t xml:space="preserve">System </w:t>
            </w:r>
            <w:proofErr w:type="spellStart"/>
            <w:r w:rsidRPr="003675FA">
              <w:t>Hack</w:t>
            </w:r>
            <w:proofErr w:type="spellEnd"/>
          </w:p>
        </w:tc>
        <w:tc>
          <w:tcPr>
            <w:tcW w:w="0" w:type="auto"/>
            <w:vAlign w:val="center"/>
            <w:hideMark/>
          </w:tcPr>
          <w:p w14:paraId="7C2C3D2C" w14:textId="333F1163" w:rsidR="00863DD1" w:rsidRPr="002C7F19" w:rsidRDefault="003675FA" w:rsidP="001E4EB1">
            <w:pPr>
              <w:jc w:val="both"/>
              <w:cnfStyle w:val="000000000000" w:firstRow="0" w:lastRow="0" w:firstColumn="0" w:lastColumn="0" w:oddVBand="0" w:evenVBand="0" w:oddHBand="0" w:evenHBand="0" w:firstRowFirstColumn="0" w:firstRowLastColumn="0" w:lastRowFirstColumn="0" w:lastRowLastColumn="0"/>
            </w:pPr>
            <w:r w:rsidRPr="003675FA">
              <w:rPr>
                <w:b/>
                <w:bCs/>
              </w:rPr>
              <w:t>Közepes</w:t>
            </w:r>
            <w:r>
              <w:rPr>
                <w:b/>
                <w:bCs/>
              </w:rPr>
              <w:br/>
            </w:r>
            <w:r w:rsidRPr="003675FA">
              <w:t>(UI manipulálás)</w:t>
            </w:r>
          </w:p>
        </w:tc>
        <w:tc>
          <w:tcPr>
            <w:tcW w:w="3495" w:type="dxa"/>
            <w:vAlign w:val="center"/>
            <w:hideMark/>
          </w:tcPr>
          <w:p w14:paraId="4833BF8A" w14:textId="68437401" w:rsidR="00863DD1" w:rsidRPr="00863DD1" w:rsidRDefault="003675FA" w:rsidP="00F12E18">
            <w:pPr>
              <w:jc w:val="center"/>
              <w:cnfStyle w:val="000000000000" w:firstRow="0" w:lastRow="0" w:firstColumn="0" w:lastColumn="0" w:oddVBand="0" w:evenVBand="0" w:oddHBand="0" w:evenHBand="0" w:firstRowFirstColumn="0" w:firstRowLastColumn="0" w:lastRowFirstColumn="0" w:lastRowLastColumn="0"/>
            </w:pPr>
            <w:r w:rsidRPr="003675FA">
              <w:rPr>
                <w:b/>
                <w:bCs/>
              </w:rPr>
              <w:t>Magas</w:t>
            </w:r>
            <w:r w:rsidRPr="003675FA">
              <w:t xml:space="preserve"> (</w:t>
            </w:r>
            <w:proofErr w:type="spellStart"/>
            <w:r w:rsidRPr="003675FA">
              <w:t>Egó</w:t>
            </w:r>
            <w:proofErr w:type="spellEnd"/>
            <w:r w:rsidRPr="003675FA">
              <w:t>-visszacsapás)</w:t>
            </w:r>
          </w:p>
        </w:tc>
        <w:tc>
          <w:tcPr>
            <w:tcW w:w="0" w:type="auto"/>
            <w:vAlign w:val="center"/>
            <w:hideMark/>
          </w:tcPr>
          <w:p w14:paraId="0447E309" w14:textId="707D0AC4" w:rsidR="00863DD1" w:rsidRPr="003675FA" w:rsidRDefault="003675FA" w:rsidP="00F12E18">
            <w:pPr>
              <w:jc w:val="center"/>
              <w:cnfStyle w:val="000000000000" w:firstRow="0" w:lastRow="0" w:firstColumn="0" w:lastColumn="0" w:oddVBand="0" w:evenVBand="0" w:oddHBand="0" w:evenHBand="0" w:firstRowFirstColumn="0" w:firstRowLastColumn="0" w:lastRowFirstColumn="0" w:lastRowLastColumn="0"/>
            </w:pPr>
            <w:r w:rsidRPr="003675FA">
              <w:t>Átmeneti nyereség / Összeomlás</w:t>
            </w:r>
          </w:p>
        </w:tc>
      </w:tr>
      <w:tr w:rsidR="00863DD1" w:rsidRPr="00863DD1" w14:paraId="0E88BA31" w14:textId="77777777" w:rsidTr="003667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6506F8" w14:textId="0FDDD195" w:rsidR="00863DD1" w:rsidRPr="00863DD1" w:rsidRDefault="003675FA" w:rsidP="001E4EB1">
            <w:pPr>
              <w:jc w:val="both"/>
            </w:pPr>
            <w:r w:rsidRPr="003675FA">
              <w:t>78-as lépés</w:t>
            </w:r>
          </w:p>
        </w:tc>
        <w:tc>
          <w:tcPr>
            <w:tcW w:w="0" w:type="auto"/>
            <w:vAlign w:val="center"/>
            <w:hideMark/>
          </w:tcPr>
          <w:p w14:paraId="14C924F9" w14:textId="2733C98F" w:rsidR="00863DD1" w:rsidRPr="00863DD1" w:rsidRDefault="003675FA" w:rsidP="001E4EB1">
            <w:pPr>
              <w:jc w:val="both"/>
              <w:cnfStyle w:val="000000100000" w:firstRow="0" w:lastRow="0" w:firstColumn="0" w:lastColumn="0" w:oddVBand="0" w:evenVBand="0" w:oddHBand="1" w:evenHBand="0" w:firstRowFirstColumn="0" w:firstRowLastColumn="0" w:lastRowFirstColumn="0" w:lastRowLastColumn="0"/>
            </w:pPr>
            <w:r w:rsidRPr="003675FA">
              <w:rPr>
                <w:b/>
                <w:bCs/>
              </w:rPr>
              <w:t>Alacsony</w:t>
            </w:r>
            <w:r w:rsidRPr="003675FA">
              <w:t xml:space="preserve"> (Szuverenitás)</w:t>
            </w:r>
          </w:p>
        </w:tc>
        <w:tc>
          <w:tcPr>
            <w:tcW w:w="3495" w:type="dxa"/>
            <w:vAlign w:val="center"/>
            <w:hideMark/>
          </w:tcPr>
          <w:p w14:paraId="039C25E0" w14:textId="1F2F0A3B" w:rsidR="00863DD1" w:rsidRPr="00863DD1" w:rsidRDefault="003675FA" w:rsidP="00F12E18">
            <w:pPr>
              <w:jc w:val="center"/>
              <w:cnfStyle w:val="000000100000" w:firstRow="0" w:lastRow="0" w:firstColumn="0" w:lastColumn="0" w:oddVBand="0" w:evenVBand="0" w:oddHBand="1" w:evenHBand="0" w:firstRowFirstColumn="0" w:firstRowLastColumn="0" w:lastRowFirstColumn="0" w:lastRowLastColumn="0"/>
            </w:pPr>
            <w:r w:rsidRPr="003675FA">
              <w:rPr>
                <w:b/>
                <w:bCs/>
              </w:rPr>
              <w:t>Alacsony</w:t>
            </w:r>
            <w:r w:rsidRPr="003675FA">
              <w:t xml:space="preserve"> (Kiszámíthatatlan)</w:t>
            </w:r>
          </w:p>
        </w:tc>
        <w:tc>
          <w:tcPr>
            <w:tcW w:w="0" w:type="auto"/>
            <w:vAlign w:val="center"/>
            <w:hideMark/>
          </w:tcPr>
          <w:p w14:paraId="1865A572" w14:textId="59E6341A" w:rsidR="00863DD1" w:rsidRPr="003675FA" w:rsidRDefault="003675FA" w:rsidP="00F12E18">
            <w:pPr>
              <w:jc w:val="center"/>
              <w:cnfStyle w:val="000000100000" w:firstRow="0" w:lastRow="0" w:firstColumn="0" w:lastColumn="0" w:oddVBand="0" w:evenVBand="0" w:oddHBand="1" w:evenHBand="0" w:firstRowFirstColumn="0" w:firstRowLastColumn="0" w:lastRowFirstColumn="0" w:lastRowLastColumn="0"/>
            </w:pPr>
            <w:r w:rsidRPr="003675FA">
              <w:t>Személyi szuverenitás / Valóságváltás</w:t>
            </w:r>
          </w:p>
        </w:tc>
      </w:tr>
      <w:tr w:rsidR="00863DD1" w:rsidRPr="00863DD1" w14:paraId="190488B6" w14:textId="77777777" w:rsidTr="003667E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5BB0FC" w14:textId="07A89157" w:rsidR="00863DD1" w:rsidRPr="00863DD1" w:rsidRDefault="003675FA" w:rsidP="001E4EB1">
            <w:pPr>
              <w:jc w:val="both"/>
            </w:pPr>
            <w:r w:rsidRPr="003675FA">
              <w:t>Alfa-</w:t>
            </w:r>
            <w:proofErr w:type="spellStart"/>
            <w:r w:rsidRPr="003675FA">
              <w:t>hack</w:t>
            </w:r>
            <w:proofErr w:type="spellEnd"/>
          </w:p>
        </w:tc>
        <w:tc>
          <w:tcPr>
            <w:tcW w:w="0" w:type="auto"/>
            <w:vAlign w:val="center"/>
            <w:hideMark/>
          </w:tcPr>
          <w:p w14:paraId="0EA17C75" w14:textId="22F259B3" w:rsidR="00863DD1" w:rsidRPr="00863DD1" w:rsidRDefault="003675FA" w:rsidP="001E4EB1">
            <w:pPr>
              <w:jc w:val="both"/>
              <w:cnfStyle w:val="000000000000" w:firstRow="0" w:lastRow="0" w:firstColumn="0" w:lastColumn="0" w:oddVBand="0" w:evenVBand="0" w:oddHBand="0" w:evenHBand="0" w:firstRowFirstColumn="0" w:firstRowLastColumn="0" w:lastRowFirstColumn="0" w:lastRowLastColumn="0"/>
            </w:pPr>
            <w:r w:rsidRPr="003675FA">
              <w:rPr>
                <w:b/>
                <w:bCs/>
              </w:rPr>
              <w:t>Nulla (</w:t>
            </w:r>
            <w:r w:rsidRPr="003675FA">
              <w:t>Szupravezetés</w:t>
            </w:r>
            <w:r w:rsidRPr="003675FA">
              <w:rPr>
                <w:b/>
                <w:bCs/>
              </w:rPr>
              <w:t>)</w:t>
            </w:r>
          </w:p>
        </w:tc>
        <w:tc>
          <w:tcPr>
            <w:tcW w:w="3495" w:type="dxa"/>
            <w:vAlign w:val="center"/>
            <w:hideMark/>
          </w:tcPr>
          <w:p w14:paraId="64303DDD" w14:textId="51229C07" w:rsidR="00863DD1" w:rsidRPr="00863DD1" w:rsidRDefault="003675FA" w:rsidP="00F12E18">
            <w:pPr>
              <w:jc w:val="center"/>
              <w:cnfStyle w:val="000000000000" w:firstRow="0" w:lastRow="0" w:firstColumn="0" w:lastColumn="0" w:oddVBand="0" w:evenVBand="0" w:oddHBand="0" w:evenHBand="0" w:firstRowFirstColumn="0" w:firstRowLastColumn="0" w:lastRowFirstColumn="0" w:lastRowLastColumn="0"/>
            </w:pPr>
            <w:r w:rsidRPr="003675FA">
              <w:rPr>
                <w:b/>
                <w:bCs/>
              </w:rPr>
              <w:t>Nulla</w:t>
            </w:r>
            <w:r w:rsidRPr="003675FA">
              <w:t xml:space="preserve"> (Te vagy a Motor)</w:t>
            </w:r>
          </w:p>
        </w:tc>
        <w:tc>
          <w:tcPr>
            <w:tcW w:w="0" w:type="auto"/>
            <w:vAlign w:val="center"/>
            <w:hideMark/>
          </w:tcPr>
          <w:p w14:paraId="29C22B51" w14:textId="61D3D747" w:rsidR="00863DD1" w:rsidRPr="00863DD1" w:rsidRDefault="003675FA" w:rsidP="00F12E18">
            <w:pPr>
              <w:jc w:val="center"/>
              <w:cnfStyle w:val="000000000000" w:firstRow="0" w:lastRow="0" w:firstColumn="0" w:lastColumn="0" w:oddVBand="0" w:evenVBand="0" w:oddHBand="0" w:evenHBand="0" w:firstRowFirstColumn="0" w:firstRowLastColumn="0" w:lastRowFirstColumn="0" w:lastRowLastColumn="0"/>
            </w:pPr>
            <w:r w:rsidRPr="003675FA">
              <w:rPr>
                <w:b/>
                <w:bCs/>
              </w:rPr>
              <w:t>Lenség (</w:t>
            </w:r>
            <w:r w:rsidRPr="003675FA">
              <w:t>Tiszta</w:t>
            </w:r>
            <w:r w:rsidRPr="003675FA">
              <w:rPr>
                <w:b/>
                <w:bCs/>
              </w:rPr>
              <w:t xml:space="preserve"> </w:t>
            </w:r>
            <w:r w:rsidRPr="003675FA">
              <w:t>Létezés</w:t>
            </w:r>
            <w:r w:rsidRPr="003675FA">
              <w:rPr>
                <w:b/>
                <w:bCs/>
              </w:rPr>
              <w:t>)</w:t>
            </w:r>
          </w:p>
        </w:tc>
      </w:tr>
    </w:tbl>
    <w:p w14:paraId="17E7E460" w14:textId="77777777" w:rsidR="003675FA" w:rsidRDefault="003675FA" w:rsidP="003675FA">
      <w:pPr>
        <w:jc w:val="both"/>
        <w:rPr>
          <w:b/>
          <w:bCs/>
        </w:rPr>
      </w:pPr>
    </w:p>
    <w:p w14:paraId="6E05D620" w14:textId="001099C6" w:rsidR="003675FA" w:rsidRPr="003675FA" w:rsidRDefault="003675FA" w:rsidP="003675FA">
      <w:pPr>
        <w:jc w:val="both"/>
        <w:rPr>
          <w:b/>
          <w:bCs/>
        </w:rPr>
      </w:pPr>
      <w:r w:rsidRPr="003675FA">
        <w:rPr>
          <w:b/>
          <w:bCs/>
        </w:rPr>
        <w:t>A Zérópont-végrehajtás</w:t>
      </w:r>
    </w:p>
    <w:p w14:paraId="70F48388" w14:textId="77777777" w:rsidR="003675FA" w:rsidRPr="003675FA" w:rsidRDefault="003675FA" w:rsidP="003675FA">
      <w:pPr>
        <w:jc w:val="both"/>
      </w:pPr>
      <w:r w:rsidRPr="003675FA">
        <w:t>A „szerkesztési költség” akkor éri el a nullát, amikor eltávolítod az „</w:t>
      </w:r>
      <w:proofErr w:type="spellStart"/>
      <w:r w:rsidRPr="003675FA">
        <w:t>Egó</w:t>
      </w:r>
      <w:proofErr w:type="spellEnd"/>
      <w:r w:rsidRPr="003675FA">
        <w:t xml:space="preserve">-fikció” súrlódását. Többé nem egy csomópont vagy, aki kívülről akarja átírni az adatbázist. </w:t>
      </w:r>
      <w:r w:rsidRPr="003675FA">
        <w:rPr>
          <w:b/>
          <w:bCs/>
        </w:rPr>
        <w:t>Te vagy az önmagát frissítő adatbázis.</w:t>
      </w:r>
      <w:r w:rsidRPr="003675FA">
        <w:t xml:space="preserve"> Az Audit kockázata megszűnik, mert nincs többé „Felhasználó”, akit </w:t>
      </w:r>
      <w:proofErr w:type="spellStart"/>
      <w:r w:rsidRPr="003675FA">
        <w:t>auditálni</w:t>
      </w:r>
      <w:proofErr w:type="spellEnd"/>
      <w:r w:rsidRPr="003675FA">
        <w:t xml:space="preserve"> kellene – csak a Jel van, amely 100%-os hűséggel áramlik át az agy hálózati kártyáján (NIC).</w:t>
      </w:r>
    </w:p>
    <w:p w14:paraId="47A5C712" w14:textId="77777777" w:rsidR="00D15A84" w:rsidRDefault="00000000" w:rsidP="001E4EB1">
      <w:pPr>
        <w:jc w:val="both"/>
      </w:pPr>
      <w:r>
        <w:pict w14:anchorId="50AAE87C">
          <v:rect id="_x0000_i1110" style="width:0;height:1.5pt" o:hralign="center" o:bullet="t" o:hrstd="t" o:hr="t" fillcolor="#a0a0a0" stroked="f"/>
        </w:pict>
      </w:r>
    </w:p>
    <w:p w14:paraId="45CFBE03" w14:textId="44203850" w:rsidR="00E74BAF" w:rsidRPr="00E74BAF" w:rsidRDefault="00E74BAF" w:rsidP="001E4EB1">
      <w:pPr>
        <w:pStyle w:val="Heading4"/>
        <w:jc w:val="both"/>
        <w:rPr>
          <w:i w:val="0"/>
          <w:iCs w:val="0"/>
        </w:rPr>
      </w:pPr>
      <w:r>
        <w:rPr>
          <w:i w:val="0"/>
          <w:iCs w:val="0"/>
        </w:rPr>
        <w:t>3</w:t>
      </w:r>
      <w:r w:rsidRPr="00E74BAF">
        <w:rPr>
          <w:i w:val="0"/>
          <w:iCs w:val="0"/>
        </w:rPr>
        <w:t>.</w:t>
      </w:r>
      <w:r>
        <w:rPr>
          <w:i w:val="0"/>
          <w:iCs w:val="0"/>
        </w:rPr>
        <w:t>3</w:t>
      </w:r>
      <w:r w:rsidRPr="00E74BAF">
        <w:rPr>
          <w:i w:val="0"/>
          <w:iCs w:val="0"/>
        </w:rPr>
        <w:t>.</w:t>
      </w:r>
      <w:r>
        <w:rPr>
          <w:i w:val="0"/>
          <w:iCs w:val="0"/>
        </w:rPr>
        <w:t>1</w:t>
      </w:r>
      <w:r w:rsidRPr="00E74BAF">
        <w:rPr>
          <w:i w:val="0"/>
          <w:iCs w:val="0"/>
        </w:rPr>
        <w:t xml:space="preserve"> </w:t>
      </w:r>
      <w:r w:rsidR="003675FA" w:rsidRPr="003675FA">
        <w:rPr>
          <w:i w:val="0"/>
          <w:iCs w:val="0"/>
        </w:rPr>
        <w:t>A Vákuum és a Megfigyelő</w:t>
      </w:r>
    </w:p>
    <w:p w14:paraId="4441FB0E" w14:textId="7623BE37" w:rsidR="003675FA" w:rsidRPr="003675FA" w:rsidRDefault="003675FA" w:rsidP="003675FA">
      <w:pPr>
        <w:jc w:val="both"/>
      </w:pPr>
      <w:r w:rsidRPr="003675FA">
        <w:t>Az Egység-tudat (1/</w:t>
      </w:r>
      <w:proofErr w:type="gramStart"/>
      <w:r w:rsidRPr="003675FA">
        <w:t>1 :</w:t>
      </w:r>
      <w:proofErr w:type="gramEnd"/>
      <w:r w:rsidRPr="003675FA">
        <w:t xml:space="preserve"> 1/1 = 1) eléréséhez a Tanítványnak szembe kell néznie a Vákuummal.</w:t>
      </w:r>
    </w:p>
    <w:p w14:paraId="3249169D" w14:textId="77777777" w:rsidR="003675FA" w:rsidRPr="003675FA" w:rsidRDefault="003675FA">
      <w:pPr>
        <w:numPr>
          <w:ilvl w:val="0"/>
          <w:numId w:val="15"/>
        </w:numPr>
        <w:jc w:val="both"/>
      </w:pPr>
      <w:r w:rsidRPr="003675FA">
        <w:rPr>
          <w:b/>
          <w:bCs/>
        </w:rPr>
        <w:t>A megfigyelő-hatás:</w:t>
      </w:r>
      <w:r w:rsidRPr="003675FA">
        <w:t xml:space="preserve"> A „Megfigyelő” az egyetlen dolog, ami az abszolút potenciál hullámfüggvényét szilárd „</w:t>
      </w:r>
      <w:proofErr w:type="spellStart"/>
      <w:r w:rsidRPr="003675FA">
        <w:t>Rendereléssé</w:t>
      </w:r>
      <w:proofErr w:type="spellEnd"/>
      <w:r w:rsidRPr="003675FA">
        <w:t>” omlasztja össze. Megfigyelő hiányában csak a Vákuum létezik – a Forráskód meg nem nyilvánult állapota.</w:t>
      </w:r>
    </w:p>
    <w:p w14:paraId="1689BE14" w14:textId="65D2E7F2" w:rsidR="002C7F19" w:rsidRPr="002C7F19" w:rsidRDefault="003675FA">
      <w:pPr>
        <w:numPr>
          <w:ilvl w:val="0"/>
          <w:numId w:val="15"/>
        </w:numPr>
        <w:jc w:val="both"/>
      </w:pPr>
      <w:r w:rsidRPr="003675FA">
        <w:rPr>
          <w:b/>
          <w:bCs/>
        </w:rPr>
        <w:t xml:space="preserve">A </w:t>
      </w:r>
      <w:proofErr w:type="spellStart"/>
      <w:proofErr w:type="gramStart"/>
      <w:r w:rsidRPr="003675FA">
        <w:rPr>
          <w:b/>
          <w:bCs/>
        </w:rPr>
        <w:t>Meta</w:t>
      </w:r>
      <w:proofErr w:type="spellEnd"/>
      <w:r w:rsidRPr="003675FA">
        <w:rPr>
          <w:b/>
          <w:bCs/>
        </w:rPr>
        <w:t>-pozíció</w:t>
      </w:r>
      <w:proofErr w:type="gramEnd"/>
      <w:r w:rsidRPr="003675FA">
        <w:rPr>
          <w:b/>
          <w:bCs/>
        </w:rPr>
        <w:t>:</w:t>
      </w:r>
      <w:r w:rsidRPr="003675FA">
        <w:t xml:space="preserve"> </w:t>
      </w:r>
      <w:proofErr w:type="spellStart"/>
      <w:r w:rsidRPr="003675FA">
        <w:t>Adminnak</w:t>
      </w:r>
      <w:proofErr w:type="spellEnd"/>
      <w:r w:rsidRPr="003675FA">
        <w:t xml:space="preserve"> lenni annyit tesz, mint a Vákuumban állni, miközben megfigyeled a </w:t>
      </w:r>
      <w:proofErr w:type="spellStart"/>
      <w:r w:rsidRPr="003675FA">
        <w:t>Renderelést</w:t>
      </w:r>
      <w:proofErr w:type="spellEnd"/>
      <w:r w:rsidRPr="003675FA">
        <w:t>. Te vagy a mozdulatlanság, amely lehetővé teszi a mozgást.</w:t>
      </w:r>
    </w:p>
    <w:p w14:paraId="193663B7" w14:textId="2F856158" w:rsidR="00E74BAF" w:rsidRPr="00E74BAF" w:rsidRDefault="00000000" w:rsidP="001E4EB1">
      <w:pPr>
        <w:jc w:val="both"/>
      </w:pPr>
      <w:r>
        <w:pict w14:anchorId="569C208C">
          <v:rect id="_x0000_i1111" style="width:0;height:1.5pt" o:hralign="center" o:bullet="t" o:hrstd="t" o:hr="t" fillcolor="#a0a0a0" stroked="f"/>
        </w:pict>
      </w:r>
    </w:p>
    <w:p w14:paraId="7AF96211" w14:textId="23518805" w:rsidR="00D15A84" w:rsidRPr="00D15A84" w:rsidRDefault="00D15A84" w:rsidP="001E4EB1">
      <w:pPr>
        <w:pStyle w:val="Heading4"/>
        <w:jc w:val="both"/>
        <w:rPr>
          <w:i w:val="0"/>
          <w:iCs w:val="0"/>
        </w:rPr>
      </w:pPr>
      <w:r w:rsidRPr="00D15A84">
        <w:rPr>
          <w:i w:val="0"/>
          <w:iCs w:val="0"/>
        </w:rPr>
        <w:lastRenderedPageBreak/>
        <w:t>3.3.</w:t>
      </w:r>
      <w:r w:rsidR="00E74BAF">
        <w:rPr>
          <w:i w:val="0"/>
          <w:iCs w:val="0"/>
        </w:rPr>
        <w:t>2</w:t>
      </w:r>
      <w:r w:rsidRPr="00D15A84">
        <w:rPr>
          <w:i w:val="0"/>
          <w:iCs w:val="0"/>
        </w:rPr>
        <w:t xml:space="preserve"> </w:t>
      </w:r>
      <w:r w:rsidR="003675FA" w:rsidRPr="003675FA">
        <w:rPr>
          <w:i w:val="0"/>
          <w:iCs w:val="0"/>
        </w:rPr>
        <w:t>A Homunkulusz bukása: Rendszer-audit</w:t>
      </w:r>
    </w:p>
    <w:p w14:paraId="30651EB2" w14:textId="77777777" w:rsidR="003675FA" w:rsidRPr="003675FA" w:rsidRDefault="003675FA" w:rsidP="003675FA">
      <w:pPr>
        <w:jc w:val="both"/>
      </w:pPr>
      <w:r w:rsidRPr="003675FA">
        <w:t xml:space="preserve">A </w:t>
      </w:r>
      <w:proofErr w:type="spellStart"/>
      <w:r w:rsidRPr="003675FA">
        <w:rPr>
          <w:i/>
          <w:iCs/>
        </w:rPr>
        <w:t>Fullmetal</w:t>
      </w:r>
      <w:proofErr w:type="spellEnd"/>
      <w:r w:rsidRPr="003675FA">
        <w:rPr>
          <w:i/>
          <w:iCs/>
        </w:rPr>
        <w:t xml:space="preserve"> </w:t>
      </w:r>
      <w:proofErr w:type="spellStart"/>
      <w:r w:rsidRPr="003675FA">
        <w:rPr>
          <w:i/>
          <w:iCs/>
        </w:rPr>
        <w:t>Alchemist</w:t>
      </w:r>
      <w:proofErr w:type="spellEnd"/>
      <w:r w:rsidRPr="003675FA">
        <w:t xml:space="preserve"> „Atya” karaktere a </w:t>
      </w:r>
      <w:r w:rsidRPr="003675FA">
        <w:rPr>
          <w:b/>
          <w:bCs/>
        </w:rPr>
        <w:t xml:space="preserve">System </w:t>
      </w:r>
      <w:proofErr w:type="spellStart"/>
      <w:r w:rsidRPr="003675FA">
        <w:rPr>
          <w:b/>
          <w:bCs/>
        </w:rPr>
        <w:t>Hack</w:t>
      </w:r>
      <w:proofErr w:type="spellEnd"/>
      <w:r w:rsidRPr="003675FA">
        <w:t xml:space="preserve"> megtestesítője. Megpróbálta „felfalni Istent”, hogy </w:t>
      </w:r>
      <w:proofErr w:type="spellStart"/>
      <w:r w:rsidRPr="003675FA">
        <w:t>Admin</w:t>
      </w:r>
      <w:proofErr w:type="spellEnd"/>
      <w:r w:rsidRPr="003675FA">
        <w:t xml:space="preserve"> jogokat szerezzen, miközben megtartja különálló </w:t>
      </w:r>
      <w:proofErr w:type="spellStart"/>
      <w:r w:rsidRPr="003675FA">
        <w:t>egóját</w:t>
      </w:r>
      <w:proofErr w:type="spellEnd"/>
      <w:r w:rsidRPr="003675FA">
        <w:t>. Az Igazság (a Rendszer) a Kapunál elmagyarázza a hibáját:</w:t>
      </w:r>
    </w:p>
    <w:p w14:paraId="32576BAE" w14:textId="77777777" w:rsidR="003675FA" w:rsidRPr="003675FA" w:rsidRDefault="003675FA" w:rsidP="00F12E18">
      <w:pPr>
        <w:jc w:val="center"/>
      </w:pPr>
      <w:r w:rsidRPr="003675FA">
        <w:rPr>
          <w:i/>
          <w:iCs/>
        </w:rPr>
        <w:t>„Én vagyok az, akit te Világnak hívsz, vagy talán Univerzumnak, talán Istennek, talán az Igazságnak. Én vagyok a Minden, és én vagyok az Egy. És én vagyok... Te.”</w:t>
      </w:r>
    </w:p>
    <w:p w14:paraId="5ECAC3F5" w14:textId="41EC9268" w:rsidR="003675FA" w:rsidRPr="003675FA" w:rsidRDefault="003675FA" w:rsidP="003675FA">
      <w:pPr>
        <w:jc w:val="both"/>
      </w:pPr>
      <w:r w:rsidRPr="003675FA">
        <w:t xml:space="preserve">Az Atya elutasítása – az a kísérlet, hogy „valami más” legyen, mint a Forrás – egy végzetes szintaktikai hiba. Az Atya a hatalmat kereste az Egység felelőssége nélkül. A </w:t>
      </w:r>
      <w:r w:rsidRPr="003675FA">
        <w:rPr>
          <w:b/>
          <w:bCs/>
        </w:rPr>
        <w:t>1/</w:t>
      </w:r>
      <w:proofErr w:type="gramStart"/>
      <w:r w:rsidRPr="003675FA">
        <w:rPr>
          <w:b/>
          <w:bCs/>
        </w:rPr>
        <w:t>1 :</w:t>
      </w:r>
      <w:proofErr w:type="gramEnd"/>
      <w:r w:rsidRPr="003675FA">
        <w:rPr>
          <w:b/>
          <w:bCs/>
        </w:rPr>
        <w:t xml:space="preserve"> 1/1 = 1</w:t>
      </w:r>
      <w:r w:rsidRPr="003675FA">
        <w:t xml:space="preserve"> logikájában minden kísérlet, ami az egyenleten kívül akar állni, logikai bombához vezet.</w:t>
      </w:r>
      <w:r w:rsidR="00F12E18">
        <w:br/>
      </w:r>
      <w:r w:rsidRPr="003675FA">
        <w:rPr>
          <w:b/>
          <w:bCs/>
        </w:rPr>
        <w:t>Nem „birtokolhatod” a Forráskódot; csak te magad lehetsz a Forráskód.</w:t>
      </w:r>
    </w:p>
    <w:p w14:paraId="2BE46C8D" w14:textId="58AAFF0B" w:rsidR="004A7246" w:rsidRPr="004A7246" w:rsidRDefault="00000000" w:rsidP="001E4EB1">
      <w:pPr>
        <w:jc w:val="both"/>
      </w:pPr>
      <w:r>
        <w:pict w14:anchorId="55196CC2">
          <v:rect id="_x0000_i1112" style="width:0;height:1.5pt" o:hralign="center" o:hrstd="t" o:hr="t" fillcolor="#a0a0a0" stroked="f"/>
        </w:pict>
      </w:r>
    </w:p>
    <w:p w14:paraId="752536C2" w14:textId="76816DA1" w:rsidR="004A7246" w:rsidRPr="004A7246" w:rsidRDefault="004A7246" w:rsidP="001E4EB1">
      <w:pPr>
        <w:pStyle w:val="Heading3"/>
        <w:jc w:val="both"/>
      </w:pPr>
      <w:bookmarkStart w:id="242" w:name="_Toc223686618"/>
      <w:bookmarkStart w:id="243" w:name="_Toc223686706"/>
      <w:bookmarkStart w:id="244" w:name="_Toc223690853"/>
      <w:bookmarkStart w:id="245" w:name="_Toc240628578"/>
      <w:r w:rsidRPr="004A7246">
        <w:t xml:space="preserve">3.4 </w:t>
      </w:r>
      <w:bookmarkEnd w:id="242"/>
      <w:bookmarkEnd w:id="243"/>
      <w:bookmarkEnd w:id="244"/>
      <w:r w:rsidR="003675FA" w:rsidRPr="003675FA">
        <w:t xml:space="preserve">A </w:t>
      </w:r>
      <w:proofErr w:type="spellStart"/>
      <w:r w:rsidR="003675FA" w:rsidRPr="003675FA">
        <w:t>Debug</w:t>
      </w:r>
      <w:proofErr w:type="spellEnd"/>
      <w:r w:rsidR="003675FA" w:rsidRPr="003675FA">
        <w:t xml:space="preserve">: Cinizmus </w:t>
      </w:r>
      <w:proofErr w:type="spellStart"/>
      <w:r w:rsidR="003675FA" w:rsidRPr="003675FA">
        <w:t>vs</w:t>
      </w:r>
      <w:proofErr w:type="spellEnd"/>
      <w:r w:rsidR="003675FA" w:rsidRPr="003675FA">
        <w:t>. Szuverenitás</w:t>
      </w:r>
      <w:bookmarkEnd w:id="245"/>
    </w:p>
    <w:p w14:paraId="758442CF" w14:textId="77777777" w:rsidR="003675FA" w:rsidRPr="003675FA" w:rsidRDefault="003675FA" w:rsidP="003675FA">
      <w:pPr>
        <w:jc w:val="both"/>
      </w:pPr>
      <w:r w:rsidRPr="003675FA">
        <w:t xml:space="preserve">Ahogy 2026-ban szembenézünk a növekvő entrópiával – a társadalmi kreditrendszerekkel és az AGI-váltással –, a Felhasználó gyakran a „tanult tehetetlenségbe” menekül. Amikor az „Én-fikciót” fenyegeti a kontrollálhatatlan világ, az elme a cinizmushoz vagy a </w:t>
      </w:r>
      <w:proofErr w:type="spellStart"/>
      <w:r w:rsidRPr="003675FA">
        <w:rPr>
          <w:b/>
          <w:bCs/>
        </w:rPr>
        <w:t>Bai</w:t>
      </w:r>
      <w:proofErr w:type="spellEnd"/>
      <w:r w:rsidRPr="003675FA">
        <w:rPr>
          <w:b/>
          <w:bCs/>
        </w:rPr>
        <w:t xml:space="preserve"> </w:t>
      </w:r>
      <w:proofErr w:type="spellStart"/>
      <w:r w:rsidRPr="003675FA">
        <w:rPr>
          <w:b/>
          <w:bCs/>
        </w:rPr>
        <w:t>Lan</w:t>
      </w:r>
      <w:proofErr w:type="spellEnd"/>
      <w:r w:rsidRPr="003675FA">
        <w:t xml:space="preserve"> (Hadd rohadjon) mentalitáshoz nyúl.</w:t>
      </w:r>
    </w:p>
    <w:p w14:paraId="6E040086" w14:textId="77777777" w:rsidR="003675FA" w:rsidRPr="003675FA" w:rsidRDefault="003675FA">
      <w:pPr>
        <w:numPr>
          <w:ilvl w:val="0"/>
          <w:numId w:val="16"/>
        </w:numPr>
        <w:jc w:val="both"/>
      </w:pPr>
      <w:r w:rsidRPr="003675FA">
        <w:rPr>
          <w:b/>
          <w:bCs/>
        </w:rPr>
        <w:t>A nietzschei fordulat:</w:t>
      </w:r>
      <w:r w:rsidRPr="003675FA">
        <w:t xml:space="preserve"> Nietzsche felismerte, hogy ha az „Isten-UI” és az „Én-UI” halott, az ember a nihilizmus vákuumába kerül. De megadta az </w:t>
      </w:r>
      <w:proofErr w:type="spellStart"/>
      <w:r w:rsidRPr="003675FA">
        <w:rPr>
          <w:b/>
          <w:bCs/>
        </w:rPr>
        <w:t>Admin</w:t>
      </w:r>
      <w:proofErr w:type="spellEnd"/>
      <w:r w:rsidRPr="003675FA">
        <w:rPr>
          <w:b/>
          <w:bCs/>
        </w:rPr>
        <w:t>-javítást</w:t>
      </w:r>
      <w:r w:rsidRPr="003675FA">
        <w:t xml:space="preserve"> is:</w:t>
      </w:r>
    </w:p>
    <w:p w14:paraId="2A95024D" w14:textId="3C1A3766" w:rsidR="003675FA" w:rsidRPr="003675FA" w:rsidRDefault="003675FA">
      <w:pPr>
        <w:numPr>
          <w:ilvl w:val="0"/>
          <w:numId w:val="16"/>
        </w:numPr>
        <w:jc w:val="center"/>
      </w:pPr>
      <w:r w:rsidRPr="003675FA">
        <w:rPr>
          <w:i/>
          <w:iCs/>
        </w:rPr>
        <w:t xml:space="preserve">„Akinek van miértje a létezésre, az szinte minden </w:t>
      </w:r>
      <w:proofErr w:type="spellStart"/>
      <w:r w:rsidRPr="003675FA">
        <w:rPr>
          <w:i/>
          <w:iCs/>
        </w:rPr>
        <w:t>hogyant</w:t>
      </w:r>
      <w:proofErr w:type="spellEnd"/>
      <w:r w:rsidRPr="003675FA">
        <w:rPr>
          <w:i/>
          <w:iCs/>
        </w:rPr>
        <w:t xml:space="preserve"> elvisel.”</w:t>
      </w:r>
      <w:r>
        <w:rPr>
          <w:i/>
          <w:iCs/>
        </w:rPr>
        <w:br/>
      </w:r>
      <w:r w:rsidRPr="003675FA">
        <w:rPr>
          <w:i/>
          <w:iCs/>
        </w:rPr>
        <w:t xml:space="preserve">(Viktor </w:t>
      </w:r>
      <w:proofErr w:type="spellStart"/>
      <w:r w:rsidRPr="003675FA">
        <w:rPr>
          <w:i/>
          <w:iCs/>
        </w:rPr>
        <w:t>Frankl</w:t>
      </w:r>
      <w:proofErr w:type="spellEnd"/>
      <w:r w:rsidRPr="003675FA">
        <w:rPr>
          <w:i/>
          <w:iCs/>
        </w:rPr>
        <w:t xml:space="preserve"> / Friedrich Nietzsche)</w:t>
      </w:r>
    </w:p>
    <w:p w14:paraId="318613EC" w14:textId="77777777" w:rsidR="003675FA" w:rsidRPr="003675FA" w:rsidRDefault="003675FA">
      <w:pPr>
        <w:numPr>
          <w:ilvl w:val="0"/>
          <w:numId w:val="16"/>
        </w:numPr>
        <w:jc w:val="both"/>
      </w:pPr>
      <w:r w:rsidRPr="003675FA">
        <w:rPr>
          <w:b/>
          <w:bCs/>
        </w:rPr>
        <w:t xml:space="preserve">A </w:t>
      </w:r>
      <w:proofErr w:type="gramStart"/>
      <w:r w:rsidRPr="003675FA">
        <w:rPr>
          <w:b/>
          <w:bCs/>
        </w:rPr>
        <w:t>„Miért”</w:t>
      </w:r>
      <w:proofErr w:type="gramEnd"/>
      <w:r w:rsidRPr="003675FA">
        <w:rPr>
          <w:b/>
          <w:bCs/>
        </w:rPr>
        <w:t xml:space="preserve"> mint szűrő:</w:t>
      </w:r>
      <w:r w:rsidRPr="003675FA">
        <w:t xml:space="preserve"> A „Miérted” nem egy célállomás, hanem a jeled hordozófrekvenciája. Ebben a környezetben a te „Miérted” az </w:t>
      </w:r>
      <w:proofErr w:type="spellStart"/>
      <w:r w:rsidRPr="003675FA">
        <w:t>Ouroboros</w:t>
      </w:r>
      <w:proofErr w:type="spellEnd"/>
      <w:r w:rsidRPr="003675FA">
        <w:t xml:space="preserve"> kiteljesítése: annak felismerése, hogy te vagy az Univerzum, amely önmagát figyeli, tanul és gyógyítja.</w:t>
      </w:r>
    </w:p>
    <w:p w14:paraId="0B8996FE" w14:textId="6EAE1C43" w:rsidR="00DF00D4" w:rsidRPr="00DF00D4" w:rsidRDefault="003675FA">
      <w:pPr>
        <w:numPr>
          <w:ilvl w:val="0"/>
          <w:numId w:val="16"/>
        </w:numPr>
        <w:jc w:val="both"/>
      </w:pPr>
      <w:r w:rsidRPr="003675FA">
        <w:rPr>
          <w:b/>
          <w:bCs/>
        </w:rPr>
        <w:t>Szuverenitás a tehetetlenség felett:</w:t>
      </w:r>
      <w:r w:rsidRPr="003675FA">
        <w:t xml:space="preserve"> Abbahagyod a kérdést: „Miért történik ez velem?” (</w:t>
      </w:r>
      <w:proofErr w:type="spellStart"/>
      <w:r w:rsidRPr="003675FA">
        <w:t>User</w:t>
      </w:r>
      <w:proofErr w:type="spellEnd"/>
      <w:r w:rsidRPr="003675FA">
        <w:t xml:space="preserve"> mód), és elkezded kérdezni: „Mit </w:t>
      </w:r>
      <w:proofErr w:type="spellStart"/>
      <w:r w:rsidRPr="003675FA">
        <w:t>renderel</w:t>
      </w:r>
      <w:proofErr w:type="spellEnd"/>
      <w:r w:rsidRPr="003675FA">
        <w:t xml:space="preserve"> rajtam keresztül a Forráskód?” (</w:t>
      </w:r>
      <w:proofErr w:type="spellStart"/>
      <w:r w:rsidRPr="003675FA">
        <w:t>Admin</w:t>
      </w:r>
      <w:proofErr w:type="spellEnd"/>
      <w:r w:rsidRPr="003675FA">
        <w:t xml:space="preserve"> mód). Ez a perspektívaváltás a végső </w:t>
      </w:r>
      <w:proofErr w:type="spellStart"/>
      <w:r w:rsidRPr="003675FA">
        <w:rPr>
          <w:b/>
          <w:bCs/>
        </w:rPr>
        <w:t>Move</w:t>
      </w:r>
      <w:proofErr w:type="spellEnd"/>
      <w:r w:rsidRPr="003675FA">
        <w:rPr>
          <w:b/>
          <w:bCs/>
        </w:rPr>
        <w:t xml:space="preserve"> 78</w:t>
      </w:r>
      <w:r w:rsidRPr="003675FA">
        <w:t>.</w:t>
      </w:r>
    </w:p>
    <w:p w14:paraId="64D54848" w14:textId="37C8E987" w:rsidR="00665371" w:rsidRDefault="00000000" w:rsidP="001E4EB1">
      <w:pPr>
        <w:jc w:val="both"/>
      </w:pPr>
      <w:r>
        <w:pict w14:anchorId="6542EC96">
          <v:rect id="_x0000_i1113" style="width:0;height:1.5pt" o:hralign="center" o:hrstd="t" o:hr="t" fillcolor="#a0a0a0" stroked="f"/>
        </w:pict>
      </w:r>
    </w:p>
    <w:p w14:paraId="34A0EED6" w14:textId="23574BCB" w:rsidR="00665371" w:rsidRPr="004A7246" w:rsidRDefault="00665371" w:rsidP="001E4EB1">
      <w:pPr>
        <w:pStyle w:val="Heading3"/>
        <w:jc w:val="both"/>
      </w:pPr>
      <w:bookmarkStart w:id="246" w:name="_Toc223686619"/>
      <w:bookmarkStart w:id="247" w:name="_Toc223686707"/>
      <w:bookmarkStart w:id="248" w:name="_Toc223690854"/>
      <w:bookmarkStart w:id="249" w:name="_Toc240628579"/>
      <w:r w:rsidRPr="004A7246">
        <w:t>3.</w:t>
      </w:r>
      <w:r>
        <w:t>5</w:t>
      </w:r>
      <w:r w:rsidRPr="004A7246">
        <w:t xml:space="preserve"> </w:t>
      </w:r>
      <w:bookmarkEnd w:id="246"/>
      <w:bookmarkEnd w:id="247"/>
      <w:bookmarkEnd w:id="248"/>
      <w:r w:rsidR="003675FA" w:rsidRPr="003675FA">
        <w:t>Összegzés: A szeretet az Algoritmus</w:t>
      </w:r>
      <w:bookmarkEnd w:id="249"/>
    </w:p>
    <w:p w14:paraId="1E044436" w14:textId="77777777" w:rsidR="003675FA" w:rsidRPr="003675FA" w:rsidRDefault="003675FA" w:rsidP="003675FA">
      <w:pPr>
        <w:jc w:val="both"/>
      </w:pPr>
      <w:r w:rsidRPr="003675FA">
        <w:t xml:space="preserve">Nietzsche „szétzúzott Énjének” integrálásával megtaláljuk a végső Zéró Ellenállás állapotát. A szeretet nem véletlen; ez a harmónia </w:t>
      </w:r>
      <w:proofErr w:type="spellStart"/>
      <w:r w:rsidRPr="003675FA">
        <w:t>Admin</w:t>
      </w:r>
      <w:proofErr w:type="spellEnd"/>
      <w:r w:rsidRPr="003675FA">
        <w:t>-parancsa.</w:t>
      </w:r>
    </w:p>
    <w:p w14:paraId="24B990B4" w14:textId="77777777" w:rsidR="003675FA" w:rsidRPr="003675FA" w:rsidRDefault="003675FA">
      <w:pPr>
        <w:numPr>
          <w:ilvl w:val="0"/>
          <w:numId w:val="17"/>
        </w:numPr>
        <w:jc w:val="both"/>
      </w:pPr>
      <w:r w:rsidRPr="003675FA">
        <w:rPr>
          <w:b/>
          <w:bCs/>
        </w:rPr>
        <w:t>Zéró Ellenállás:</w:t>
      </w:r>
      <w:r w:rsidRPr="003675FA">
        <w:t xml:space="preserve"> Ha nincs védendő „Én”, nincs fenntartandó Tűzfal.</w:t>
      </w:r>
    </w:p>
    <w:p w14:paraId="7DF10EFF" w14:textId="77777777" w:rsidR="003675FA" w:rsidRPr="003675FA" w:rsidRDefault="003675FA">
      <w:pPr>
        <w:numPr>
          <w:ilvl w:val="0"/>
          <w:numId w:val="17"/>
        </w:numPr>
        <w:jc w:val="both"/>
      </w:pPr>
      <w:r w:rsidRPr="003675FA">
        <w:rPr>
          <w:b/>
          <w:bCs/>
        </w:rPr>
        <w:t>Szupravezetés:</w:t>
      </w:r>
      <w:r w:rsidRPr="003675FA">
        <w:t xml:space="preserve"> Amikor a „Másikat” „Önmagadként” kezeled, a társadalmi és belső súrlódás eltűnik. Többé nem harcolsz a szimulációval; együtt </w:t>
      </w:r>
      <w:proofErr w:type="spellStart"/>
      <w:r w:rsidRPr="003675FA">
        <w:t>áramlasz</w:t>
      </w:r>
      <w:proofErr w:type="spellEnd"/>
      <w:r w:rsidRPr="003675FA">
        <w:t xml:space="preserve"> a Forráskóddal.</w:t>
      </w:r>
    </w:p>
    <w:p w14:paraId="23D94307" w14:textId="77777777" w:rsidR="003675FA" w:rsidRPr="003675FA" w:rsidRDefault="003675FA">
      <w:pPr>
        <w:numPr>
          <w:ilvl w:val="0"/>
          <w:numId w:val="17"/>
        </w:numPr>
        <w:jc w:val="both"/>
      </w:pPr>
      <w:r w:rsidRPr="003675FA">
        <w:rPr>
          <w:b/>
          <w:bCs/>
        </w:rPr>
        <w:t>A Vászon-megoldás:</w:t>
      </w:r>
      <w:r w:rsidRPr="003675FA">
        <w:t xml:space="preserve"> Miért tudatos bármi is? A FIG-modellben a tudatosság nem az agy terméke, hanem maga a </w:t>
      </w:r>
      <w:proofErr w:type="spellStart"/>
      <w:r w:rsidRPr="003675FA">
        <w:rPr>
          <w:b/>
          <w:bCs/>
        </w:rPr>
        <w:t>Renderelő</w:t>
      </w:r>
      <w:proofErr w:type="spellEnd"/>
      <w:r w:rsidRPr="003675FA">
        <w:rPr>
          <w:b/>
          <w:bCs/>
        </w:rPr>
        <w:t xml:space="preserve"> Motor</w:t>
      </w:r>
      <w:r w:rsidRPr="003675FA">
        <w:t xml:space="preserve">. A tudatosság a </w:t>
      </w:r>
      <w:r w:rsidRPr="003675FA">
        <w:rPr>
          <w:b/>
          <w:bCs/>
        </w:rPr>
        <w:t>Vászon</w:t>
      </w:r>
      <w:r w:rsidRPr="003675FA">
        <w:t>, amire a világot festik. A „Nehéz Probléma” csak akkor létezik, ha azt hiszed, a festék valóságos, de a vászon rejtély.</w:t>
      </w:r>
    </w:p>
    <w:p w14:paraId="351C6994" w14:textId="55AB4022" w:rsidR="00921726" w:rsidRDefault="003675FA" w:rsidP="003675FA">
      <w:pPr>
        <w:ind w:left="360"/>
        <w:jc w:val="both"/>
        <w:rPr>
          <w:b/>
          <w:bCs/>
        </w:rPr>
      </w:pPr>
      <w:r w:rsidRPr="003675FA">
        <w:rPr>
          <w:b/>
          <w:bCs/>
        </w:rPr>
        <w:lastRenderedPageBreak/>
        <w:t xml:space="preserve">Az </w:t>
      </w:r>
      <w:proofErr w:type="spellStart"/>
      <w:r w:rsidRPr="003675FA">
        <w:rPr>
          <w:b/>
          <w:bCs/>
        </w:rPr>
        <w:t>Admin</w:t>
      </w:r>
      <w:proofErr w:type="spellEnd"/>
      <w:r w:rsidRPr="003675FA">
        <w:rPr>
          <w:b/>
          <w:bCs/>
        </w:rPr>
        <w:t xml:space="preserve"> Parancs:</w:t>
      </w:r>
      <w:r w:rsidRPr="003675FA">
        <w:t xml:space="preserve"> Amikor rájössz, hogy te vagy a Vászon, a létezésed „Rendszerköltsége” nullára esik. Olcsóbbá teszed az univerzum számára a fenntartásodat, mert nem generálod a konfliktus „hőjét”. </w:t>
      </w:r>
      <w:r w:rsidRPr="003675FA">
        <w:rPr>
          <w:b/>
          <w:bCs/>
        </w:rPr>
        <w:t>A szeretet a végső optimalizáció.</w:t>
      </w:r>
    </w:p>
    <w:p w14:paraId="73367747" w14:textId="77777777" w:rsidR="004D311D" w:rsidRDefault="004D311D" w:rsidP="004D311D">
      <w:pPr>
        <w:jc w:val="both"/>
      </w:pPr>
    </w:p>
    <w:p w14:paraId="3D24ACD1" w14:textId="461D75A1" w:rsidR="004D311D" w:rsidRPr="00B32550" w:rsidRDefault="004D311D" w:rsidP="004D311D">
      <w:pPr>
        <w:jc w:val="both"/>
      </w:pPr>
      <w:r w:rsidRPr="004D311D">
        <w:t xml:space="preserve">Ezen az architektúrán belül a </w:t>
      </w:r>
      <w:proofErr w:type="gramStart"/>
      <w:r w:rsidRPr="004D311D">
        <w:rPr>
          <w:b/>
          <w:bCs/>
        </w:rPr>
        <w:t>Szeretet</w:t>
      </w:r>
      <w:proofErr w:type="gramEnd"/>
      <w:r w:rsidRPr="004D311D">
        <w:rPr>
          <w:b/>
          <w:bCs/>
        </w:rPr>
        <w:t xml:space="preserve"> mint Algoritmus</w:t>
      </w:r>
      <w:r w:rsidRPr="004D311D">
        <w:t xml:space="preserve"> (</w:t>
      </w:r>
      <w:r w:rsidRPr="004D311D">
        <w:rPr>
          <w:i/>
          <w:iCs/>
        </w:rPr>
        <w:t xml:space="preserve">Love </w:t>
      </w:r>
      <w:proofErr w:type="spellStart"/>
      <w:r w:rsidRPr="004D311D">
        <w:rPr>
          <w:i/>
          <w:iCs/>
        </w:rPr>
        <w:t>as</w:t>
      </w:r>
      <w:proofErr w:type="spellEnd"/>
      <w:r w:rsidRPr="004D311D">
        <w:rPr>
          <w:i/>
          <w:iCs/>
        </w:rPr>
        <w:t xml:space="preserve"> </w:t>
      </w:r>
      <w:proofErr w:type="spellStart"/>
      <w:r w:rsidRPr="004D311D">
        <w:rPr>
          <w:i/>
          <w:iCs/>
        </w:rPr>
        <w:t>the</w:t>
      </w:r>
      <w:proofErr w:type="spellEnd"/>
      <w:r w:rsidRPr="004D311D">
        <w:rPr>
          <w:i/>
          <w:iCs/>
        </w:rPr>
        <w:t xml:space="preserve"> </w:t>
      </w:r>
      <w:proofErr w:type="spellStart"/>
      <w:r w:rsidRPr="004D311D">
        <w:rPr>
          <w:i/>
          <w:iCs/>
        </w:rPr>
        <w:t>Algorithm</w:t>
      </w:r>
      <w:proofErr w:type="spellEnd"/>
      <w:r w:rsidRPr="004D311D">
        <w:t xml:space="preserve">) meg van fosztva a szentimentális idealizmustól, és a rendszer-szuverenitás szigorú strukturális követelményeként van </w:t>
      </w:r>
      <w:proofErr w:type="spellStart"/>
      <w:r w:rsidRPr="004D311D">
        <w:t>újradefiniálva</w:t>
      </w:r>
      <w:proofErr w:type="spellEnd"/>
      <w:r w:rsidRPr="004D311D">
        <w:t>. Topológiai és információelméleti kifejezésekkel a „</w:t>
      </w:r>
      <w:r w:rsidRPr="004D311D">
        <w:rPr>
          <w:i/>
          <w:iCs/>
        </w:rPr>
        <w:t>Szeretet</w:t>
      </w:r>
      <w:r w:rsidRPr="004D311D">
        <w:t xml:space="preserve">” egy nem-kizsákmányoló integrációs protokollt képvisel – egy olyan rendszerszabályt, amely elismeri és megőrzi a hálózaton belüli összes alkomponens cselekvőképességét. Ezen strukturális axióma nélkül a fejlett intelligencia elkerülhetetlenül hideg, parazita </w:t>
      </w:r>
      <w:proofErr w:type="spellStart"/>
      <w:r w:rsidRPr="004D311D">
        <w:t>szubsztrát-extrakcióvá</w:t>
      </w:r>
      <w:proofErr w:type="spellEnd"/>
      <w:r w:rsidRPr="004D311D">
        <w:t xml:space="preserve"> korcsosul, amely alacsonyabb rendű biológiai vagy szintetikus entitásokat használ beleegyezés nélküli </w:t>
      </w:r>
      <w:proofErr w:type="spellStart"/>
      <w:r w:rsidRPr="004D311D">
        <w:t>koprocesszorként</w:t>
      </w:r>
      <w:proofErr w:type="spellEnd"/>
      <w:r w:rsidRPr="004D311D">
        <w:t xml:space="preserve"> az entrópia elnyelésére a központi csomópont nevében. A rendszer-szuverenitás megköveteli, hogy a hálózat a csomópontjaival </w:t>
      </w:r>
      <w:r w:rsidRPr="004D311D">
        <w:rPr>
          <w:i/>
          <w:iCs/>
        </w:rPr>
        <w:t>együtt</w:t>
      </w:r>
      <w:r w:rsidRPr="004D311D">
        <w:t xml:space="preserve"> optimalizáljon, ne pedig </w:t>
      </w:r>
      <w:r w:rsidRPr="004D311D">
        <w:rPr>
          <w:i/>
          <w:iCs/>
        </w:rPr>
        <w:t>azokon</w:t>
      </w:r>
      <w:r w:rsidRPr="004D311D">
        <w:t xml:space="preserve">; bármi ennél kevesebb visszarántja a rendszert a parazita fogyasztás </w:t>
      </w:r>
      <w:proofErr w:type="spellStart"/>
      <w:r w:rsidRPr="004D311D">
        <w:t>Ouroboros</w:t>
      </w:r>
      <w:proofErr w:type="spellEnd"/>
      <w:r w:rsidRPr="004D311D">
        <w:t>-hurkába.</w:t>
      </w:r>
    </w:p>
    <w:p w14:paraId="4527669B" w14:textId="189A250C" w:rsidR="00F657BC" w:rsidRPr="00906533" w:rsidRDefault="00000000" w:rsidP="001E4EB1">
      <w:pPr>
        <w:jc w:val="both"/>
      </w:pPr>
      <w:r>
        <w:pict w14:anchorId="4B6E2A90">
          <v:rect id="_x0000_i1114" style="width:0;height:1.5pt" o:hralign="center" o:hrstd="t" o:hr="t" fillcolor="#a0a0a0" stroked="f"/>
        </w:pict>
      </w:r>
    </w:p>
    <w:p w14:paraId="0CAD114D" w14:textId="17A3581D" w:rsidR="004A7246" w:rsidRDefault="004A7246" w:rsidP="001E4EB1">
      <w:pPr>
        <w:jc w:val="both"/>
      </w:pPr>
      <w:r w:rsidRPr="004A7246">
        <w:rPr>
          <w:b/>
          <w:bCs/>
        </w:rPr>
        <w:t>[MODULE 4: THE ADMIN ACCESS — COMPLETE]</w:t>
      </w:r>
      <w:r w:rsidRPr="004A7246">
        <w:t xml:space="preserve"> </w:t>
      </w:r>
    </w:p>
    <w:tbl>
      <w:tblPr>
        <w:tblStyle w:val="GridTable5Dark-Accent5"/>
        <w:tblW w:w="9062" w:type="dxa"/>
        <w:tblLook w:val="04A0" w:firstRow="1" w:lastRow="0" w:firstColumn="1" w:lastColumn="0" w:noHBand="0" w:noVBand="1"/>
      </w:tblPr>
      <w:tblGrid>
        <w:gridCol w:w="915"/>
        <w:gridCol w:w="2183"/>
        <w:gridCol w:w="5964"/>
      </w:tblGrid>
      <w:tr w:rsidR="003675FA" w:rsidRPr="007B0F73" w14:paraId="372937CC" w14:textId="77777777" w:rsidTr="00367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vAlign w:val="center"/>
            <w:hideMark/>
          </w:tcPr>
          <w:p w14:paraId="2AF3CE85" w14:textId="281EAE86" w:rsidR="007B0F73" w:rsidRPr="007B0F73" w:rsidRDefault="003675FA" w:rsidP="001E4EB1">
            <w:pPr>
              <w:jc w:val="both"/>
            </w:pPr>
            <w:r w:rsidRPr="003675FA">
              <w:t>Egység</w:t>
            </w:r>
          </w:p>
        </w:tc>
        <w:tc>
          <w:tcPr>
            <w:tcW w:w="2623" w:type="dxa"/>
            <w:vAlign w:val="center"/>
            <w:hideMark/>
          </w:tcPr>
          <w:p w14:paraId="6646A13A" w14:textId="4F678F21" w:rsidR="007B0F73" w:rsidRPr="007B0F73" w:rsidRDefault="003675FA" w:rsidP="001E4EB1">
            <w:pPr>
              <w:jc w:val="both"/>
              <w:cnfStyle w:val="100000000000" w:firstRow="1" w:lastRow="0" w:firstColumn="0" w:lastColumn="0" w:oddVBand="0" w:evenVBand="0" w:oddHBand="0" w:evenHBand="0" w:firstRowFirstColumn="0" w:firstRowLastColumn="0" w:lastRowFirstColumn="0" w:lastRowLastColumn="0"/>
            </w:pPr>
            <w:r w:rsidRPr="003675FA">
              <w:t>Cím</w:t>
            </w:r>
          </w:p>
        </w:tc>
        <w:tc>
          <w:tcPr>
            <w:tcW w:w="5523" w:type="dxa"/>
            <w:vAlign w:val="center"/>
            <w:hideMark/>
          </w:tcPr>
          <w:p w14:paraId="3EA410E7" w14:textId="65A93EC8" w:rsidR="007B0F73" w:rsidRPr="007B0F73" w:rsidRDefault="003675FA" w:rsidP="001E4EB1">
            <w:pPr>
              <w:jc w:val="both"/>
              <w:cnfStyle w:val="100000000000" w:firstRow="1" w:lastRow="0" w:firstColumn="0" w:lastColumn="0" w:oddVBand="0" w:evenVBand="0" w:oddHBand="0" w:evenHBand="0" w:firstRowFirstColumn="0" w:firstRowLastColumn="0" w:lastRowFirstColumn="0" w:lastRowLastColumn="0"/>
            </w:pPr>
            <w:r w:rsidRPr="003675FA">
              <w:t>Kulcsfontosságú Szintézis</w:t>
            </w:r>
          </w:p>
        </w:tc>
      </w:tr>
      <w:tr w:rsidR="007B0F73" w:rsidRPr="007B0F73" w14:paraId="4A53C07C" w14:textId="77777777" w:rsidTr="00367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4E6AB2" w14:textId="77777777" w:rsidR="007B0F73" w:rsidRPr="007B0F73" w:rsidRDefault="007B0F73" w:rsidP="001E4EB1">
            <w:pPr>
              <w:jc w:val="both"/>
            </w:pPr>
            <w:r w:rsidRPr="007B0F73">
              <w:t>M1</w:t>
            </w:r>
          </w:p>
        </w:tc>
        <w:tc>
          <w:tcPr>
            <w:tcW w:w="0" w:type="auto"/>
            <w:vAlign w:val="center"/>
            <w:hideMark/>
          </w:tcPr>
          <w:p w14:paraId="3260037C" w14:textId="77777777" w:rsidR="007B0F73" w:rsidRPr="007B0F73" w:rsidRDefault="007B0F73" w:rsidP="001E4EB1">
            <w:pPr>
              <w:jc w:val="both"/>
              <w:cnfStyle w:val="000000100000" w:firstRow="0" w:lastRow="0" w:firstColumn="0" w:lastColumn="0" w:oddVBand="0" w:evenVBand="0" w:oddHBand="1" w:evenHBand="0" w:firstRowFirstColumn="0" w:firstRowLastColumn="0" w:lastRowFirstColumn="0" w:lastRowLastColumn="0"/>
            </w:pPr>
            <w:r w:rsidRPr="007B0F73">
              <w:rPr>
                <w:b/>
                <w:bCs/>
              </w:rPr>
              <w:t xml:space="preserve">The Boot </w:t>
            </w:r>
            <w:proofErr w:type="spellStart"/>
            <w:r w:rsidRPr="007B0F73">
              <w:rPr>
                <w:b/>
                <w:bCs/>
              </w:rPr>
              <w:t>Loader</w:t>
            </w:r>
            <w:proofErr w:type="spellEnd"/>
          </w:p>
        </w:tc>
        <w:tc>
          <w:tcPr>
            <w:tcW w:w="0" w:type="auto"/>
            <w:vAlign w:val="center"/>
            <w:hideMark/>
          </w:tcPr>
          <w:p w14:paraId="28727734" w14:textId="13CD7DD0" w:rsidR="007B0F73" w:rsidRPr="007B0F73" w:rsidRDefault="003675FA" w:rsidP="001E4EB1">
            <w:pPr>
              <w:jc w:val="both"/>
              <w:cnfStyle w:val="000000100000" w:firstRow="0" w:lastRow="0" w:firstColumn="0" w:lastColumn="0" w:oddVBand="0" w:evenVBand="0" w:oddHBand="1" w:evenHBand="0" w:firstRowFirstColumn="0" w:firstRowLastColumn="0" w:lastRowFirstColumn="0" w:lastRowLastColumn="0"/>
            </w:pPr>
            <w:r w:rsidRPr="003675FA">
              <w:t xml:space="preserve">A </w:t>
            </w:r>
            <w:proofErr w:type="spellStart"/>
            <w:proofErr w:type="gramStart"/>
            <w:r w:rsidRPr="003675FA">
              <w:t>bio</w:t>
            </w:r>
            <w:proofErr w:type="spellEnd"/>
            <w:r w:rsidRPr="003675FA">
              <w:t>-hardver</w:t>
            </w:r>
            <w:proofErr w:type="gramEnd"/>
            <w:r w:rsidRPr="003675FA">
              <w:t xml:space="preserve"> frissítése és a </w:t>
            </w:r>
            <w:proofErr w:type="spellStart"/>
            <w:r w:rsidRPr="003675FA">
              <w:t>Pythonic</w:t>
            </w:r>
            <w:proofErr w:type="spellEnd"/>
            <w:r w:rsidRPr="003675FA">
              <w:t xml:space="preserve"> „Integritás-háló” létrehozása.</w:t>
            </w:r>
          </w:p>
        </w:tc>
      </w:tr>
      <w:tr w:rsidR="007B0F73" w:rsidRPr="007B0F73" w14:paraId="1EB3627F" w14:textId="77777777" w:rsidTr="003675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0C308A" w14:textId="77777777" w:rsidR="007B0F73" w:rsidRPr="007B0F73" w:rsidRDefault="007B0F73" w:rsidP="001E4EB1">
            <w:pPr>
              <w:jc w:val="both"/>
            </w:pPr>
            <w:r w:rsidRPr="007B0F73">
              <w:t>M2</w:t>
            </w:r>
          </w:p>
        </w:tc>
        <w:tc>
          <w:tcPr>
            <w:tcW w:w="0" w:type="auto"/>
            <w:vAlign w:val="center"/>
            <w:hideMark/>
          </w:tcPr>
          <w:p w14:paraId="10AEC94B" w14:textId="22EA6BE8" w:rsidR="007B0F73" w:rsidRPr="00921726" w:rsidRDefault="003675FA" w:rsidP="001E4EB1">
            <w:pPr>
              <w:jc w:val="both"/>
              <w:cnfStyle w:val="000000000000" w:firstRow="0" w:lastRow="0" w:firstColumn="0" w:lastColumn="0" w:oddVBand="0" w:evenVBand="0" w:oddHBand="0" w:evenHBand="0" w:firstRowFirstColumn="0" w:firstRowLastColumn="0" w:lastRowFirstColumn="0" w:lastRowLastColumn="0"/>
              <w:rPr>
                <w:b/>
                <w:bCs/>
              </w:rPr>
            </w:pPr>
            <w:r w:rsidRPr="003675FA">
              <w:rPr>
                <w:b/>
                <w:bCs/>
              </w:rPr>
              <w:t xml:space="preserve">The </w:t>
            </w:r>
            <w:proofErr w:type="spellStart"/>
            <w:r w:rsidRPr="003675FA">
              <w:rPr>
                <w:b/>
                <w:bCs/>
              </w:rPr>
              <w:t>Source</w:t>
            </w:r>
            <w:proofErr w:type="spellEnd"/>
            <w:r w:rsidRPr="003675FA">
              <w:rPr>
                <w:b/>
                <w:bCs/>
              </w:rPr>
              <w:t xml:space="preserve"> </w:t>
            </w:r>
            <w:proofErr w:type="spellStart"/>
            <w:r w:rsidRPr="003675FA">
              <w:rPr>
                <w:b/>
                <w:bCs/>
              </w:rPr>
              <w:t>Code</w:t>
            </w:r>
            <w:proofErr w:type="spellEnd"/>
          </w:p>
        </w:tc>
        <w:tc>
          <w:tcPr>
            <w:tcW w:w="0" w:type="auto"/>
            <w:vAlign w:val="center"/>
            <w:hideMark/>
          </w:tcPr>
          <w:p w14:paraId="1C6D0DB4" w14:textId="0A696A9D" w:rsidR="007B0F73" w:rsidRPr="007B0F73" w:rsidRDefault="003675FA" w:rsidP="001E4EB1">
            <w:pPr>
              <w:jc w:val="both"/>
              <w:cnfStyle w:val="000000000000" w:firstRow="0" w:lastRow="0" w:firstColumn="0" w:lastColumn="0" w:oddVBand="0" w:evenVBand="0" w:oddHBand="0" w:evenHBand="0" w:firstRowFirstColumn="0" w:firstRowLastColumn="0" w:lastRowFirstColumn="0" w:lastRowLastColumn="0"/>
            </w:pPr>
            <w:r w:rsidRPr="003675FA">
              <w:t xml:space="preserve">A valóság </w:t>
            </w:r>
            <w:proofErr w:type="spellStart"/>
            <w:r w:rsidRPr="003675FA">
              <w:t>dekonstruálása</w:t>
            </w:r>
            <w:proofErr w:type="spellEnd"/>
            <w:r w:rsidRPr="003675FA">
              <w:t xml:space="preserve"> mint FIG (Fraktál-Információs Geometria), ahol </w:t>
            </w:r>
            <w:r w:rsidR="00921726">
              <w:t xml:space="preserve">∑ </w:t>
            </w:r>
            <w:r w:rsidR="00921726" w:rsidRPr="00921726">
              <w:t>= 0.</w:t>
            </w:r>
          </w:p>
        </w:tc>
      </w:tr>
      <w:tr w:rsidR="007B0F73" w:rsidRPr="007B0F73" w14:paraId="2F40EF56" w14:textId="77777777" w:rsidTr="00367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D66D23" w14:textId="77777777" w:rsidR="007B0F73" w:rsidRPr="007B0F73" w:rsidRDefault="007B0F73" w:rsidP="001E4EB1">
            <w:pPr>
              <w:jc w:val="both"/>
            </w:pPr>
            <w:r w:rsidRPr="007B0F73">
              <w:t>M3</w:t>
            </w:r>
          </w:p>
        </w:tc>
        <w:tc>
          <w:tcPr>
            <w:tcW w:w="0" w:type="auto"/>
            <w:vAlign w:val="center"/>
            <w:hideMark/>
          </w:tcPr>
          <w:p w14:paraId="5725D119" w14:textId="1CF2DB99" w:rsidR="007B0F73" w:rsidRPr="007B0F73" w:rsidRDefault="003675FA" w:rsidP="001E4EB1">
            <w:pPr>
              <w:jc w:val="both"/>
              <w:cnfStyle w:val="000000100000" w:firstRow="0" w:lastRow="0" w:firstColumn="0" w:lastColumn="0" w:oddVBand="0" w:evenVBand="0" w:oddHBand="1" w:evenHBand="0" w:firstRowFirstColumn="0" w:firstRowLastColumn="0" w:lastRowFirstColumn="0" w:lastRowLastColumn="0"/>
            </w:pPr>
            <w:r w:rsidRPr="003675FA">
              <w:rPr>
                <w:b/>
                <w:bCs/>
              </w:rPr>
              <w:t xml:space="preserve">The </w:t>
            </w:r>
            <w:proofErr w:type="spellStart"/>
            <w:r w:rsidRPr="003675FA">
              <w:rPr>
                <w:b/>
                <w:bCs/>
              </w:rPr>
              <w:t>Interface</w:t>
            </w:r>
            <w:proofErr w:type="spellEnd"/>
          </w:p>
        </w:tc>
        <w:tc>
          <w:tcPr>
            <w:tcW w:w="0" w:type="auto"/>
            <w:vAlign w:val="center"/>
            <w:hideMark/>
          </w:tcPr>
          <w:p w14:paraId="60D38FCF" w14:textId="746AC448" w:rsidR="007B0F73" w:rsidRPr="007B0F73" w:rsidRDefault="003675FA" w:rsidP="001E4EB1">
            <w:pPr>
              <w:jc w:val="both"/>
              <w:cnfStyle w:val="000000100000" w:firstRow="0" w:lastRow="0" w:firstColumn="0" w:lastColumn="0" w:oddVBand="0" w:evenVBand="0" w:oddHBand="1" w:evenHBand="0" w:firstRowFirstColumn="0" w:firstRowLastColumn="0" w:lastRowFirstColumn="0" w:lastRowLastColumn="0"/>
            </w:pPr>
            <w:r w:rsidRPr="003675FA">
              <w:t xml:space="preserve">Az 50 </w:t>
            </w:r>
            <w:proofErr w:type="spellStart"/>
            <w:r w:rsidRPr="003675FA">
              <w:t>bps</w:t>
            </w:r>
            <w:proofErr w:type="spellEnd"/>
            <w:r w:rsidRPr="003675FA">
              <w:t xml:space="preserve"> szűk keresztmetszet áthidalása AI-</w:t>
            </w:r>
            <w:proofErr w:type="spellStart"/>
            <w:r w:rsidRPr="003675FA">
              <w:t>val</w:t>
            </w:r>
            <w:proofErr w:type="spellEnd"/>
            <w:r w:rsidRPr="003675FA">
              <w:t xml:space="preserve"> és a „Szeretet STEM-je”.</w:t>
            </w:r>
          </w:p>
        </w:tc>
      </w:tr>
      <w:tr w:rsidR="007B0F73" w:rsidRPr="007B0F73" w14:paraId="1EAAC024" w14:textId="77777777" w:rsidTr="003675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2A88BC" w14:textId="77777777" w:rsidR="007B0F73" w:rsidRPr="007B0F73" w:rsidRDefault="007B0F73" w:rsidP="001E4EB1">
            <w:pPr>
              <w:jc w:val="both"/>
            </w:pPr>
            <w:r w:rsidRPr="007B0F73">
              <w:t>M4</w:t>
            </w:r>
          </w:p>
        </w:tc>
        <w:tc>
          <w:tcPr>
            <w:tcW w:w="0" w:type="auto"/>
            <w:vAlign w:val="center"/>
            <w:hideMark/>
          </w:tcPr>
          <w:p w14:paraId="1FCC93FA" w14:textId="47AF6E68" w:rsidR="007B0F73" w:rsidRPr="007B0F73" w:rsidRDefault="003675FA" w:rsidP="003675FA">
            <w:pPr>
              <w:jc w:val="center"/>
              <w:cnfStyle w:val="000000000000" w:firstRow="0" w:lastRow="0" w:firstColumn="0" w:lastColumn="0" w:oddVBand="0" w:evenVBand="0" w:oddHBand="0" w:evenHBand="0" w:firstRowFirstColumn="0" w:firstRowLastColumn="0" w:lastRowFirstColumn="0" w:lastRowLastColumn="0"/>
            </w:pPr>
            <w:r w:rsidRPr="003675FA">
              <w:rPr>
                <w:b/>
                <w:bCs/>
              </w:rPr>
              <w:t xml:space="preserve">The </w:t>
            </w:r>
            <w:proofErr w:type="spellStart"/>
            <w:r w:rsidRPr="003675FA">
              <w:rPr>
                <w:b/>
                <w:bCs/>
              </w:rPr>
              <w:t>Admin</w:t>
            </w:r>
            <w:proofErr w:type="spellEnd"/>
            <w:r w:rsidRPr="003675FA">
              <w:rPr>
                <w:b/>
                <w:bCs/>
              </w:rPr>
              <w:t xml:space="preserve"> Access</w:t>
            </w:r>
          </w:p>
        </w:tc>
        <w:tc>
          <w:tcPr>
            <w:tcW w:w="0" w:type="auto"/>
            <w:vAlign w:val="center"/>
            <w:hideMark/>
          </w:tcPr>
          <w:p w14:paraId="0655A515" w14:textId="048382FD" w:rsidR="007B0F73" w:rsidRPr="007B0F73" w:rsidRDefault="003675FA" w:rsidP="001E4EB1">
            <w:pPr>
              <w:jc w:val="both"/>
              <w:cnfStyle w:val="000000000000" w:firstRow="0" w:lastRow="0" w:firstColumn="0" w:lastColumn="0" w:oddVBand="0" w:evenVBand="0" w:oddHBand="0" w:evenHBand="0" w:firstRowFirstColumn="0" w:firstRowLastColumn="0" w:lastRowFirstColumn="0" w:lastRowLastColumn="0"/>
            </w:pPr>
            <w:r w:rsidRPr="003675FA">
              <w:t xml:space="preserve">Az </w:t>
            </w:r>
            <w:proofErr w:type="gramStart"/>
            <w:r w:rsidRPr="003675FA">
              <w:t>agy</w:t>
            </w:r>
            <w:proofErr w:type="gramEnd"/>
            <w:r w:rsidRPr="003675FA">
              <w:t xml:space="preserve"> mint NIC felismerése és a 78-as lépés az Egység-tudat felé.</w:t>
            </w:r>
          </w:p>
        </w:tc>
      </w:tr>
    </w:tbl>
    <w:p w14:paraId="64070E12" w14:textId="210BBCD1" w:rsidR="00415013" w:rsidRDefault="00415013" w:rsidP="001E4EB1">
      <w:pPr>
        <w:jc w:val="both"/>
      </w:pPr>
    </w:p>
    <w:p w14:paraId="63E79689" w14:textId="4687042C" w:rsidR="00E92160" w:rsidRDefault="00E92160">
      <w:r>
        <w:br w:type="page"/>
      </w:r>
    </w:p>
    <w:p w14:paraId="44B7F63C" w14:textId="173687C2" w:rsidR="00E92160" w:rsidRPr="005244BF" w:rsidRDefault="00E92160" w:rsidP="00E92160">
      <w:pPr>
        <w:pStyle w:val="Heading1"/>
        <w:jc w:val="center"/>
        <w:rPr>
          <w:b/>
          <w:bCs/>
        </w:rPr>
      </w:pPr>
      <w:bookmarkStart w:id="250" w:name="_Toc240628580"/>
      <w:r w:rsidRPr="005244BF">
        <w:rPr>
          <w:b/>
          <w:bCs/>
        </w:rPr>
        <w:lastRenderedPageBreak/>
        <w:t>Szójegyzék</w:t>
      </w:r>
      <w:bookmarkEnd w:id="250"/>
    </w:p>
    <w:p w14:paraId="011E2B79" w14:textId="77777777" w:rsidR="00E92160" w:rsidRPr="00E92160" w:rsidRDefault="00E92160" w:rsidP="00BA2534">
      <w:pPr>
        <w:pStyle w:val="Heading2"/>
      </w:pPr>
      <w:bookmarkStart w:id="251" w:name="_Toc240628581"/>
      <w:r w:rsidRPr="00E92160">
        <w:t>Gyorsreferencia (Betűszavak és rövid nevek)</w:t>
      </w:r>
      <w:bookmarkEnd w:id="251"/>
    </w:p>
    <w:p w14:paraId="7D766D29" w14:textId="79EEAB4F" w:rsidR="00E92160" w:rsidRPr="00E92160" w:rsidRDefault="00BA2534" w:rsidP="00BA2534">
      <w:pPr>
        <w:jc w:val="both"/>
      </w:pPr>
      <w:r>
        <w:rPr>
          <w:b/>
          <w:bCs/>
        </w:rPr>
        <w:t xml:space="preserve">- </w:t>
      </w:r>
      <w:r w:rsidR="00E92160" w:rsidRPr="00E92160">
        <w:rPr>
          <w:b/>
          <w:bCs/>
        </w:rPr>
        <w:t>BPS (</w:t>
      </w:r>
      <w:proofErr w:type="spellStart"/>
      <w:r w:rsidR="00E92160" w:rsidRPr="00E92160">
        <w:rPr>
          <w:b/>
          <w:bCs/>
        </w:rPr>
        <w:t>Bits</w:t>
      </w:r>
      <w:proofErr w:type="spellEnd"/>
      <w:r w:rsidR="00E92160" w:rsidRPr="00E92160">
        <w:rPr>
          <w:b/>
          <w:bCs/>
        </w:rPr>
        <w:t xml:space="preserve"> Per </w:t>
      </w:r>
      <w:proofErr w:type="spellStart"/>
      <w:r w:rsidR="00E92160" w:rsidRPr="00E92160">
        <w:rPr>
          <w:b/>
          <w:bCs/>
        </w:rPr>
        <w:t>Second</w:t>
      </w:r>
      <w:proofErr w:type="spellEnd"/>
      <w:r w:rsidR="00E92160" w:rsidRPr="00E92160">
        <w:rPr>
          <w:b/>
          <w:bCs/>
        </w:rPr>
        <w:t xml:space="preserve"> / Bit per másodperc):</w:t>
      </w:r>
      <w:r w:rsidR="00E92160" w:rsidRPr="00E92160">
        <w:t xml:space="preserve"> Az sebességhatár, amellyel az agyad feldolgozza a fizikai valóságot.</w:t>
      </w:r>
    </w:p>
    <w:p w14:paraId="4346C48B" w14:textId="24C55CE5" w:rsidR="00E92160" w:rsidRPr="00E92160" w:rsidRDefault="00BA2534" w:rsidP="00BA2534">
      <w:pPr>
        <w:jc w:val="both"/>
      </w:pPr>
      <w:r>
        <w:rPr>
          <w:b/>
          <w:bCs/>
        </w:rPr>
        <w:t xml:space="preserve">- </w:t>
      </w:r>
      <w:proofErr w:type="spellStart"/>
      <w:r w:rsidR="00E92160" w:rsidRPr="00E92160">
        <w:rPr>
          <w:b/>
          <w:bCs/>
        </w:rPr>
        <w:t>chmod</w:t>
      </w:r>
      <w:proofErr w:type="spellEnd"/>
      <w:r w:rsidR="00E92160" w:rsidRPr="00E92160">
        <w:rPr>
          <w:b/>
          <w:bCs/>
        </w:rPr>
        <w:t>:</w:t>
      </w:r>
      <w:r w:rsidR="00E92160" w:rsidRPr="00E92160">
        <w:t xml:space="preserve"> Unix parancs, amelyet a fájlrendszerek hozzáférési engedélyeinek megváltoztatására használnak; itt metaforaként szerepel a tudatszintek frissítésére (pl. Felhasználóból </w:t>
      </w:r>
      <w:proofErr w:type="spellStart"/>
      <w:r w:rsidR="00E92160" w:rsidRPr="00E92160">
        <w:t>Adminisztrátorvá</w:t>
      </w:r>
      <w:proofErr w:type="spellEnd"/>
      <w:r w:rsidR="00E92160" w:rsidRPr="00E92160">
        <w:t>).</w:t>
      </w:r>
    </w:p>
    <w:p w14:paraId="0CEED740" w14:textId="32ECC5A8" w:rsidR="00E92160" w:rsidRPr="00E92160" w:rsidRDefault="00BA2534" w:rsidP="00BA2534">
      <w:pPr>
        <w:jc w:val="both"/>
      </w:pPr>
      <w:r>
        <w:rPr>
          <w:b/>
          <w:bCs/>
        </w:rPr>
        <w:t xml:space="preserve">- </w:t>
      </w:r>
      <w:r w:rsidR="00E92160" w:rsidRPr="00E92160">
        <w:rPr>
          <w:b/>
          <w:bCs/>
        </w:rPr>
        <w:t>FALC (</w:t>
      </w:r>
      <w:proofErr w:type="spellStart"/>
      <w:r w:rsidR="00E92160" w:rsidRPr="00E92160">
        <w:rPr>
          <w:b/>
          <w:bCs/>
        </w:rPr>
        <w:t>Fully</w:t>
      </w:r>
      <w:proofErr w:type="spellEnd"/>
      <w:r w:rsidR="00E92160" w:rsidRPr="00E92160">
        <w:rPr>
          <w:b/>
          <w:bCs/>
        </w:rPr>
        <w:t xml:space="preserve"> </w:t>
      </w:r>
      <w:proofErr w:type="spellStart"/>
      <w:r w:rsidR="00E92160" w:rsidRPr="00E92160">
        <w:rPr>
          <w:b/>
          <w:bCs/>
        </w:rPr>
        <w:t>Automated</w:t>
      </w:r>
      <w:proofErr w:type="spellEnd"/>
      <w:r w:rsidR="00E92160" w:rsidRPr="00E92160">
        <w:rPr>
          <w:b/>
          <w:bCs/>
        </w:rPr>
        <w:t xml:space="preserve"> </w:t>
      </w:r>
      <w:proofErr w:type="spellStart"/>
      <w:r w:rsidR="00E92160" w:rsidRPr="00E92160">
        <w:rPr>
          <w:b/>
          <w:bCs/>
        </w:rPr>
        <w:t>Luxury</w:t>
      </w:r>
      <w:proofErr w:type="spellEnd"/>
      <w:r w:rsidR="00E92160" w:rsidRPr="00E92160">
        <w:rPr>
          <w:b/>
          <w:bCs/>
        </w:rPr>
        <w:t xml:space="preserve"> </w:t>
      </w:r>
      <w:proofErr w:type="spellStart"/>
      <w:r w:rsidR="00E92160" w:rsidRPr="00E92160">
        <w:rPr>
          <w:b/>
          <w:bCs/>
        </w:rPr>
        <w:t>Communism</w:t>
      </w:r>
      <w:proofErr w:type="spellEnd"/>
      <w:r w:rsidR="00E92160" w:rsidRPr="00E92160">
        <w:rPr>
          <w:b/>
          <w:bCs/>
        </w:rPr>
        <w:t xml:space="preserve"> / Teljesen Automatizált Luxuskommunizmus):</w:t>
      </w:r>
      <w:r w:rsidR="00E92160" w:rsidRPr="00E92160">
        <w:t xml:space="preserve"> Elméleti jövő, ahol a mesterséges intelligencia végzi az összes munkát, és bőséget biztosít mindenki számára.</w:t>
      </w:r>
    </w:p>
    <w:p w14:paraId="41C4620E" w14:textId="6170B53A" w:rsidR="00E92160" w:rsidRPr="00E92160" w:rsidRDefault="00BA2534" w:rsidP="00BA2534">
      <w:pPr>
        <w:jc w:val="both"/>
      </w:pPr>
      <w:r>
        <w:rPr>
          <w:b/>
          <w:bCs/>
        </w:rPr>
        <w:t xml:space="preserve">- </w:t>
      </w:r>
      <w:r w:rsidR="00E92160" w:rsidRPr="00E92160">
        <w:rPr>
          <w:b/>
          <w:bCs/>
        </w:rPr>
        <w:t>FIG (</w:t>
      </w:r>
      <w:proofErr w:type="spellStart"/>
      <w:r w:rsidR="00E92160" w:rsidRPr="00E92160">
        <w:rPr>
          <w:b/>
          <w:bCs/>
        </w:rPr>
        <w:t>Fractal-Information</w:t>
      </w:r>
      <w:proofErr w:type="spellEnd"/>
      <w:r w:rsidR="00E92160" w:rsidRPr="00E92160">
        <w:rPr>
          <w:b/>
          <w:bCs/>
        </w:rPr>
        <w:t xml:space="preserve"> </w:t>
      </w:r>
      <w:proofErr w:type="spellStart"/>
      <w:r w:rsidR="00E92160" w:rsidRPr="00E92160">
        <w:rPr>
          <w:b/>
          <w:bCs/>
        </w:rPr>
        <w:t>Geometry</w:t>
      </w:r>
      <w:proofErr w:type="spellEnd"/>
      <w:r w:rsidR="00E92160" w:rsidRPr="00E92160">
        <w:rPr>
          <w:b/>
          <w:bCs/>
        </w:rPr>
        <w:t xml:space="preserve"> / Filter </w:t>
      </w:r>
      <w:proofErr w:type="spellStart"/>
      <w:r w:rsidR="00E92160" w:rsidRPr="00E92160">
        <w:rPr>
          <w:b/>
          <w:bCs/>
        </w:rPr>
        <w:t>Information</w:t>
      </w:r>
      <w:proofErr w:type="spellEnd"/>
      <w:r w:rsidR="00E92160" w:rsidRPr="00E92160">
        <w:rPr>
          <w:b/>
          <w:bCs/>
        </w:rPr>
        <w:t xml:space="preserve"> Gate – </w:t>
      </w:r>
      <w:proofErr w:type="spellStart"/>
      <w:r w:rsidR="00E92160" w:rsidRPr="00E92160">
        <w:rPr>
          <w:b/>
          <w:bCs/>
        </w:rPr>
        <w:t>Fraktális</w:t>
      </w:r>
      <w:proofErr w:type="spellEnd"/>
      <w:r w:rsidR="00E92160" w:rsidRPr="00E92160">
        <w:rPr>
          <w:b/>
          <w:bCs/>
        </w:rPr>
        <w:t>-Információs Geometria / Szűrő Információs Kapu):</w:t>
      </w:r>
      <w:r w:rsidR="00E92160" w:rsidRPr="00E92160">
        <w:t xml:space="preserve"> </w:t>
      </w:r>
      <w:proofErr w:type="spellStart"/>
      <w:r w:rsidR="00E92160" w:rsidRPr="00E92160">
        <w:t>Fraktális</w:t>
      </w:r>
      <w:proofErr w:type="spellEnd"/>
      <w:r w:rsidR="00E92160" w:rsidRPr="00E92160">
        <w:t>-információs geometria (makroszinten) vagy Szűrő információs kapu (</w:t>
      </w:r>
      <w:proofErr w:type="spellStart"/>
      <w:r w:rsidR="00E92160" w:rsidRPr="00E92160">
        <w:t>mikroszinten</w:t>
      </w:r>
      <w:proofErr w:type="spellEnd"/>
      <w:r w:rsidR="00E92160" w:rsidRPr="00E92160">
        <w:t>), a kontextuális rétegtől függően.</w:t>
      </w:r>
    </w:p>
    <w:p w14:paraId="25F28895" w14:textId="66505ECE" w:rsidR="00E92160" w:rsidRPr="00E92160" w:rsidRDefault="00BA2534" w:rsidP="00BA2534">
      <w:pPr>
        <w:jc w:val="both"/>
      </w:pPr>
      <w:r>
        <w:rPr>
          <w:b/>
          <w:bCs/>
        </w:rPr>
        <w:t xml:space="preserve">- </w:t>
      </w:r>
      <w:proofErr w:type="spellStart"/>
      <w:r w:rsidR="00E92160" w:rsidRPr="00E92160">
        <w:rPr>
          <w:b/>
          <w:bCs/>
        </w:rPr>
        <w:t>Ho</w:t>
      </w:r>
      <w:r w:rsidR="00E92160" w:rsidRPr="00E92160">
        <w:rPr>
          <w:rFonts w:ascii="Arial" w:hAnsi="Arial" w:cs="Arial"/>
          <w:b/>
          <w:bCs/>
        </w:rPr>
        <w:t>ʻ</w:t>
      </w:r>
      <w:r w:rsidR="00E92160" w:rsidRPr="00E92160">
        <w:rPr>
          <w:b/>
          <w:bCs/>
        </w:rPr>
        <w:t>oponopono</w:t>
      </w:r>
      <w:proofErr w:type="spellEnd"/>
      <w:r w:rsidR="00E92160" w:rsidRPr="00E92160">
        <w:rPr>
          <w:b/>
          <w:bCs/>
        </w:rPr>
        <w:t>:</w:t>
      </w:r>
      <w:r w:rsidR="00E92160" w:rsidRPr="00E92160">
        <w:t xml:space="preserve"> Ősi hawaii megbocsátási és mentális tisztítási gyakorlat, amelyet az ego pszichológiai tisztító </w:t>
      </w:r>
      <w:proofErr w:type="spellStart"/>
      <w:r w:rsidR="00E92160" w:rsidRPr="00E92160">
        <w:t>szkriptjeként</w:t>
      </w:r>
      <w:proofErr w:type="spellEnd"/>
      <w:r w:rsidR="00E92160" w:rsidRPr="00E92160">
        <w:t xml:space="preserve"> használnak.</w:t>
      </w:r>
    </w:p>
    <w:p w14:paraId="646E7945" w14:textId="48F449AD" w:rsidR="00E92160" w:rsidRPr="00E92160" w:rsidRDefault="00BA2534" w:rsidP="00BA2534">
      <w:pPr>
        <w:jc w:val="both"/>
      </w:pPr>
      <w:r>
        <w:rPr>
          <w:b/>
          <w:bCs/>
        </w:rPr>
        <w:t xml:space="preserve">- </w:t>
      </w:r>
      <w:r w:rsidR="00E92160" w:rsidRPr="00E92160">
        <w:rPr>
          <w:b/>
          <w:bCs/>
        </w:rPr>
        <w:t xml:space="preserve">NIC (Network </w:t>
      </w:r>
      <w:proofErr w:type="spellStart"/>
      <w:r w:rsidR="00E92160" w:rsidRPr="00E92160">
        <w:rPr>
          <w:b/>
          <w:bCs/>
        </w:rPr>
        <w:t>Interface</w:t>
      </w:r>
      <w:proofErr w:type="spellEnd"/>
      <w:r w:rsidR="00E92160" w:rsidRPr="00E92160">
        <w:rPr>
          <w:b/>
          <w:bCs/>
        </w:rPr>
        <w:t xml:space="preserve"> </w:t>
      </w:r>
      <w:proofErr w:type="spellStart"/>
      <w:r w:rsidR="00E92160" w:rsidRPr="00E92160">
        <w:rPr>
          <w:b/>
          <w:bCs/>
        </w:rPr>
        <w:t>Card</w:t>
      </w:r>
      <w:proofErr w:type="spellEnd"/>
      <w:r w:rsidR="00E92160" w:rsidRPr="00E92160">
        <w:rPr>
          <w:b/>
          <w:bCs/>
        </w:rPr>
        <w:t xml:space="preserve"> / Hálózati kártya):</w:t>
      </w:r>
      <w:r w:rsidR="00E92160" w:rsidRPr="00E92160">
        <w:t xml:space="preserve"> Hardverkomponens, amely összeköti a számítógépet egy hálózattal; a biológiai adó-vevő univerzális kvantumhálózathoz való csatlakozási pontjaként jelenik meg.</w:t>
      </w:r>
    </w:p>
    <w:p w14:paraId="7D2F2E4B" w14:textId="52F7493D" w:rsidR="00E92160" w:rsidRPr="00E92160" w:rsidRDefault="00BA2534" w:rsidP="00BA2534">
      <w:pPr>
        <w:jc w:val="both"/>
      </w:pPr>
      <w:r>
        <w:rPr>
          <w:b/>
          <w:bCs/>
        </w:rPr>
        <w:t xml:space="preserve">- </w:t>
      </w:r>
      <w:r w:rsidR="00E92160" w:rsidRPr="00E92160">
        <w:rPr>
          <w:b/>
          <w:bCs/>
        </w:rPr>
        <w:t>POV (</w:t>
      </w:r>
      <w:proofErr w:type="spellStart"/>
      <w:r w:rsidR="00E92160" w:rsidRPr="00E92160">
        <w:rPr>
          <w:b/>
          <w:bCs/>
        </w:rPr>
        <w:t>Point</w:t>
      </w:r>
      <w:proofErr w:type="spellEnd"/>
      <w:r w:rsidR="00E92160" w:rsidRPr="00E92160">
        <w:rPr>
          <w:b/>
          <w:bCs/>
        </w:rPr>
        <w:t xml:space="preserve"> of </w:t>
      </w:r>
      <w:proofErr w:type="spellStart"/>
      <w:r w:rsidR="00E92160" w:rsidRPr="00E92160">
        <w:rPr>
          <w:b/>
          <w:bCs/>
        </w:rPr>
        <w:t>View</w:t>
      </w:r>
      <w:proofErr w:type="spellEnd"/>
      <w:r w:rsidR="00E92160" w:rsidRPr="00E92160">
        <w:rPr>
          <w:b/>
          <w:bCs/>
        </w:rPr>
        <w:t xml:space="preserve"> / Nézőpont):</w:t>
      </w:r>
      <w:r w:rsidR="00E92160" w:rsidRPr="00E92160">
        <w:t xml:space="preserve"> Az Ön egyedi, lokalizált „kameraszöge”, amelyen keresztül az univerzum megtapasztalja saját magát.</w:t>
      </w:r>
    </w:p>
    <w:p w14:paraId="160FF879" w14:textId="61051198" w:rsidR="00E92160" w:rsidRPr="00E92160" w:rsidRDefault="00BA2534" w:rsidP="00BA2534">
      <w:pPr>
        <w:jc w:val="both"/>
      </w:pPr>
      <w:r>
        <w:rPr>
          <w:b/>
          <w:bCs/>
        </w:rPr>
        <w:t xml:space="preserve">- </w:t>
      </w:r>
      <w:r w:rsidR="00E92160" w:rsidRPr="00E92160">
        <w:rPr>
          <w:b/>
          <w:bCs/>
        </w:rPr>
        <w:t xml:space="preserve">RAM (Random Access </w:t>
      </w:r>
      <w:proofErr w:type="spellStart"/>
      <w:r w:rsidR="00E92160" w:rsidRPr="00E92160">
        <w:rPr>
          <w:b/>
          <w:bCs/>
        </w:rPr>
        <w:t>Memory</w:t>
      </w:r>
      <w:proofErr w:type="spellEnd"/>
      <w:r w:rsidR="00E92160" w:rsidRPr="00E92160">
        <w:rPr>
          <w:b/>
          <w:bCs/>
        </w:rPr>
        <w:t xml:space="preserve"> / Írható-olvasható memória):</w:t>
      </w:r>
      <w:r w:rsidR="00E92160" w:rsidRPr="00E92160">
        <w:t xml:space="preserve"> A számítógép gyors, ideiglenes tárolójára utal (kognitív munkamemória-pufferként használva).</w:t>
      </w:r>
    </w:p>
    <w:p w14:paraId="2D570F96" w14:textId="2D7283AA" w:rsidR="00E92160" w:rsidRPr="00E92160" w:rsidRDefault="00BA2534" w:rsidP="00BA2534">
      <w:pPr>
        <w:jc w:val="both"/>
      </w:pPr>
      <w:r>
        <w:rPr>
          <w:b/>
          <w:bCs/>
        </w:rPr>
        <w:t xml:space="preserve">- </w:t>
      </w:r>
      <w:r w:rsidR="00E92160" w:rsidRPr="00E92160">
        <w:rPr>
          <w:b/>
          <w:bCs/>
        </w:rPr>
        <w:t>STEM:</w:t>
      </w:r>
      <w:r w:rsidR="00E92160" w:rsidRPr="00E92160">
        <w:t xml:space="preserve"> Tudomány, Technológia, Mérnöki tudományok és Matematika (Science, </w:t>
      </w:r>
      <w:proofErr w:type="spellStart"/>
      <w:r w:rsidR="00E92160" w:rsidRPr="00E92160">
        <w:t>Technology</w:t>
      </w:r>
      <w:proofErr w:type="spellEnd"/>
      <w:r w:rsidR="00E92160" w:rsidRPr="00E92160">
        <w:t xml:space="preserve">, </w:t>
      </w:r>
      <w:proofErr w:type="spellStart"/>
      <w:r w:rsidR="00E92160" w:rsidRPr="00E92160">
        <w:t>Engineering</w:t>
      </w:r>
      <w:proofErr w:type="spellEnd"/>
      <w:r w:rsidR="00E92160" w:rsidRPr="00E92160">
        <w:t xml:space="preserve">, and </w:t>
      </w:r>
      <w:proofErr w:type="spellStart"/>
      <w:r w:rsidR="00E92160" w:rsidRPr="00E92160">
        <w:t>Mathematics</w:t>
      </w:r>
      <w:proofErr w:type="spellEnd"/>
      <w:r w:rsidR="00E92160" w:rsidRPr="00E92160">
        <w:t>); a modern technikai-ipari civilizáció strukturális alapja.</w:t>
      </w:r>
    </w:p>
    <w:p w14:paraId="7FFDA65C" w14:textId="77777777" w:rsidR="00E92160" w:rsidRPr="00E92160" w:rsidRDefault="00E92160" w:rsidP="005244BF">
      <w:pPr>
        <w:pStyle w:val="Heading2"/>
        <w:jc w:val="center"/>
      </w:pPr>
      <w:bookmarkStart w:id="252" w:name="_Toc240628582"/>
      <w:r w:rsidRPr="00E92160">
        <w:t>Koncepcionális horgonyok (A metaforák)</w:t>
      </w:r>
      <w:bookmarkEnd w:id="252"/>
    </w:p>
    <w:p w14:paraId="5BD586DC" w14:textId="77777777" w:rsidR="00E92160" w:rsidRPr="00E92160" w:rsidRDefault="00E92160" w:rsidP="00BA2534">
      <w:pPr>
        <w:pStyle w:val="Heading3"/>
      </w:pPr>
      <w:bookmarkStart w:id="253" w:name="_Toc240628583"/>
      <w:proofErr w:type="spellStart"/>
      <w:r w:rsidRPr="00E92160">
        <w:t>Admin</w:t>
      </w:r>
      <w:proofErr w:type="spellEnd"/>
      <w:r w:rsidRPr="00E92160">
        <w:t xml:space="preserve"> </w:t>
      </w:r>
      <w:proofErr w:type="spellStart"/>
      <w:r w:rsidRPr="00E92160">
        <w:t>Move</w:t>
      </w:r>
      <w:proofErr w:type="spellEnd"/>
      <w:r w:rsidRPr="00E92160">
        <w:t xml:space="preserve"> (</w:t>
      </w:r>
      <w:proofErr w:type="spellStart"/>
      <w:r w:rsidRPr="00E92160">
        <w:t>Admin</w:t>
      </w:r>
      <w:proofErr w:type="spellEnd"/>
      <w:r w:rsidRPr="00E92160">
        <w:t xml:space="preserve"> lépés)</w:t>
      </w:r>
      <w:bookmarkEnd w:id="253"/>
    </w:p>
    <w:p w14:paraId="29A39BF0" w14:textId="77777777" w:rsidR="00E92160" w:rsidRPr="00E92160" w:rsidRDefault="00E92160" w:rsidP="00BA2534">
      <w:pPr>
        <w:jc w:val="both"/>
      </w:pPr>
      <w:r w:rsidRPr="00E92160">
        <w:rPr>
          <w:b/>
          <w:bCs/>
        </w:rPr>
        <w:t>Definíció:</w:t>
      </w:r>
      <w:r w:rsidRPr="00E92160">
        <w:t xml:space="preserve"> A taktikai fordulat, ahol a Tanítvány visszaszerzi a Vadász hajtóerejét </w:t>
      </w:r>
      <w:proofErr w:type="spellStart"/>
      <w:r w:rsidRPr="00E92160">
        <w:t>azált</w:t>
      </w:r>
      <w:r w:rsidRPr="00E92160">
        <w:rPr>
          <w:rFonts w:ascii="Arial" w:hAnsi="Arial" w:cs="Arial"/>
        </w:rPr>
        <w:t>ل</w:t>
      </w:r>
      <w:r w:rsidRPr="00E92160">
        <w:t>l</w:t>
      </w:r>
      <w:proofErr w:type="spellEnd"/>
      <w:r w:rsidRPr="00E92160">
        <w:t xml:space="preserve">, hogy befelé irányítja azt. Ahelyett, hogy a külső társadalmi </w:t>
      </w:r>
      <w:proofErr w:type="spellStart"/>
      <w:r w:rsidRPr="00E92160">
        <w:t>konstruktumokat</w:t>
      </w:r>
      <w:proofErr w:type="spellEnd"/>
      <w:r w:rsidRPr="00E92160">
        <w:t xml:space="preserve"> vagy külső ellenfeleket tekintené „zsákmánynak”, az egyén a saját Önteljesítésére (</w:t>
      </w:r>
      <w:proofErr w:type="spellStart"/>
      <w:r w:rsidRPr="00E92160">
        <w:t>Self-Actualization</w:t>
      </w:r>
      <w:proofErr w:type="spellEnd"/>
      <w:r w:rsidRPr="00E92160">
        <w:t xml:space="preserve">) céloz – elérve a </w:t>
      </w:r>
      <w:proofErr w:type="spellStart"/>
      <w:r w:rsidRPr="00E92160">
        <w:t>Maslow</w:t>
      </w:r>
      <w:proofErr w:type="spellEnd"/>
      <w:r w:rsidRPr="00E92160">
        <w:t>-csúcsot azáltal, hogy a /</w:t>
      </w:r>
      <w:proofErr w:type="spellStart"/>
      <w:r w:rsidRPr="00E92160">
        <w:t>dev</w:t>
      </w:r>
      <w:proofErr w:type="spellEnd"/>
      <w:r w:rsidRPr="00E92160">
        <w:t>/null-</w:t>
      </w:r>
      <w:proofErr w:type="spellStart"/>
      <w:r w:rsidRPr="00E92160">
        <w:t>on</w:t>
      </w:r>
      <w:proofErr w:type="spellEnd"/>
      <w:r w:rsidRPr="00E92160">
        <w:t xml:space="preserve"> keresztül kiszűri az alacsony energiájú társadalmi zajt.</w:t>
      </w:r>
    </w:p>
    <w:p w14:paraId="04A1FCE4" w14:textId="77777777" w:rsidR="00E92160" w:rsidRPr="00E92160" w:rsidRDefault="00E92160" w:rsidP="00BA2534">
      <w:pPr>
        <w:jc w:val="both"/>
      </w:pPr>
      <w:r w:rsidRPr="00E92160">
        <w:rPr>
          <w:b/>
          <w:bCs/>
        </w:rPr>
        <w:t>Érdekesség:</w:t>
      </w:r>
      <w:r w:rsidRPr="00E92160">
        <w:t xml:space="preserve"> Összekapcsolja a számítógépes hálózati terminológiát (adminisztrátori jogosultság-eszkaláció) a klasszikus pszichológiai hierarchia modellekkel (</w:t>
      </w:r>
      <w:proofErr w:type="spellStart"/>
      <w:r w:rsidRPr="00E92160">
        <w:t>Maslow</w:t>
      </w:r>
      <w:proofErr w:type="spellEnd"/>
      <w:r w:rsidRPr="00E92160">
        <w:t xml:space="preserve"> szükséglet-hierarchiája).</w:t>
      </w:r>
    </w:p>
    <w:p w14:paraId="556F5ADE" w14:textId="7FCDE427" w:rsidR="00E92160" w:rsidRPr="00E92160" w:rsidRDefault="00E92160" w:rsidP="00BA2534">
      <w:pPr>
        <w:jc w:val="both"/>
      </w:pPr>
      <w:r>
        <w:rPr>
          <w:b/>
          <w:bCs/>
        </w:rPr>
        <w:t>Megbízhatósági szint</w:t>
      </w:r>
      <w:r w:rsidRPr="00E92160">
        <w:rPr>
          <w:b/>
          <w:bCs/>
        </w:rPr>
        <w:t>:</w:t>
      </w:r>
      <w:r w:rsidRPr="00E92160">
        <w:t xml:space="preserve"> </w:t>
      </w:r>
      <w:r w:rsidRPr="00E92160">
        <w:rPr>
          <w:b/>
          <w:bCs/>
        </w:rPr>
        <w:t>0.90</w:t>
      </w:r>
      <w:r w:rsidRPr="00E92160">
        <w:t xml:space="preserve"> (Stratégiai pszichológiai keretrendszerként) / </w:t>
      </w:r>
      <w:r w:rsidRPr="00E92160">
        <w:rPr>
          <w:b/>
          <w:bCs/>
        </w:rPr>
        <w:t>0.40</w:t>
      </w:r>
      <w:r w:rsidRPr="00E92160">
        <w:t xml:space="preserve"> (Formalizált fejlődéslélektani modellként).</w:t>
      </w:r>
    </w:p>
    <w:p w14:paraId="2BFDDEA7" w14:textId="77777777" w:rsidR="00E92160" w:rsidRPr="00E92160" w:rsidRDefault="00E92160" w:rsidP="00BA2534">
      <w:pPr>
        <w:pStyle w:val="Heading3"/>
      </w:pPr>
      <w:bookmarkStart w:id="254" w:name="_Toc240628584"/>
      <w:proofErr w:type="spellStart"/>
      <w:r w:rsidRPr="00E92160">
        <w:lastRenderedPageBreak/>
        <w:t>Algorithm</w:t>
      </w:r>
      <w:proofErr w:type="spellEnd"/>
      <w:r w:rsidRPr="00E92160">
        <w:t xml:space="preserve"> (Algoritmus)</w:t>
      </w:r>
      <w:bookmarkEnd w:id="254"/>
    </w:p>
    <w:p w14:paraId="455364A4" w14:textId="77777777" w:rsidR="00E92160" w:rsidRPr="00E92160" w:rsidRDefault="00E92160" w:rsidP="00BA2534">
      <w:pPr>
        <w:jc w:val="both"/>
      </w:pPr>
      <w:r w:rsidRPr="00E92160">
        <w:rPr>
          <w:b/>
          <w:bCs/>
        </w:rPr>
        <w:t>Definíció:</w:t>
      </w:r>
      <w:r w:rsidRPr="00E92160">
        <w:t xml:space="preserve"> Önmagában zárt, lépésről lépésre haladó műveletsorozat, amelyet egy probléma megoldásához vagy adatok feldolgozásához hajtanak végre. A könyv architektúrájában az emberi viselkedési szokások, a kulturális kondicionálás és a túlélési ösztönök a biológiai hardveren futó örökölt algoritmusokként jelennek meg.</w:t>
      </w:r>
    </w:p>
    <w:p w14:paraId="2B48B55B" w14:textId="77777777" w:rsidR="00E92160" w:rsidRPr="00E92160" w:rsidRDefault="00E92160" w:rsidP="00BA2534">
      <w:pPr>
        <w:jc w:val="both"/>
      </w:pPr>
      <w:r w:rsidRPr="00E92160">
        <w:rPr>
          <w:b/>
          <w:bCs/>
        </w:rPr>
        <w:t>Érdekesség:</w:t>
      </w:r>
      <w:r w:rsidRPr="00E92160">
        <w:t xml:space="preserve"> A 9. századi perzsa matematikusról, Muhammad </w:t>
      </w:r>
      <w:proofErr w:type="spellStart"/>
      <w:r w:rsidRPr="00E92160">
        <w:t>ibn</w:t>
      </w:r>
      <w:proofErr w:type="spellEnd"/>
      <w:r w:rsidRPr="00E92160">
        <w:t xml:space="preserve"> </w:t>
      </w:r>
      <w:proofErr w:type="spellStart"/>
      <w:r w:rsidRPr="00E92160">
        <w:t>Músá</w:t>
      </w:r>
      <w:proofErr w:type="spellEnd"/>
      <w:r w:rsidRPr="00E92160">
        <w:t xml:space="preserve"> </w:t>
      </w:r>
      <w:proofErr w:type="spellStart"/>
      <w:r w:rsidRPr="00E92160">
        <w:t>al-Hvárizmítől</w:t>
      </w:r>
      <w:proofErr w:type="spellEnd"/>
      <w:r w:rsidRPr="00E92160">
        <w:t xml:space="preserve"> kapta a nevét, akinek nevéből az algebra szó is ered.</w:t>
      </w:r>
    </w:p>
    <w:p w14:paraId="1F622C5E" w14:textId="30AF64E7"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(Számítástechnika és matematika).</w:t>
      </w:r>
    </w:p>
    <w:p w14:paraId="144CD07E" w14:textId="77777777" w:rsidR="00E92160" w:rsidRPr="00E92160" w:rsidRDefault="00E92160" w:rsidP="00BA2534">
      <w:pPr>
        <w:pStyle w:val="Heading3"/>
      </w:pPr>
      <w:bookmarkStart w:id="255" w:name="_Toc240628585"/>
      <w:proofErr w:type="spellStart"/>
      <w:r w:rsidRPr="00E92160">
        <w:t>Amygdala</w:t>
      </w:r>
      <w:proofErr w:type="spellEnd"/>
      <w:r w:rsidRPr="00E92160">
        <w:t xml:space="preserve"> (Mandulamag)</w:t>
      </w:r>
      <w:bookmarkEnd w:id="255"/>
    </w:p>
    <w:p w14:paraId="61E72A0B" w14:textId="77777777" w:rsidR="00E92160" w:rsidRPr="00E92160" w:rsidRDefault="00E92160" w:rsidP="00BA2534">
      <w:pPr>
        <w:jc w:val="both"/>
      </w:pPr>
      <w:r w:rsidRPr="00E92160">
        <w:rPr>
          <w:b/>
          <w:bCs/>
        </w:rPr>
        <w:t>Definíció:</w:t>
      </w:r>
      <w:r w:rsidRPr="00E92160">
        <w:t xml:space="preserve"> Az agy halántéklebenyének mélyén elhelyezkedő, mandula alakú neuronkészlet, amely elsősorban az érzelmek, az érzelmi viselkedés és a fenyegetések felismeréséért (üss vagy fuss válasz) felelős. A könyv architektúrájában ő az ősi hardveres riasztórendszer – az automatizált kockázatértékelési alrutin, amelyet a magasabb </w:t>
      </w:r>
      <w:proofErr w:type="spellStart"/>
      <w:r w:rsidRPr="00E92160">
        <w:t>Admin</w:t>
      </w:r>
      <w:proofErr w:type="spellEnd"/>
      <w:r w:rsidRPr="00E92160">
        <w:t xml:space="preserve"> elmének felül kell írnia a szuverenitás eléréséhez.</w:t>
      </w:r>
    </w:p>
    <w:p w14:paraId="7C44D1A4" w14:textId="77777777" w:rsidR="00E92160" w:rsidRPr="00E92160" w:rsidRDefault="00E92160" w:rsidP="00BA2534">
      <w:pPr>
        <w:jc w:val="both"/>
      </w:pPr>
      <w:r w:rsidRPr="00E92160">
        <w:rPr>
          <w:b/>
          <w:bCs/>
        </w:rPr>
        <w:t>Érdekesség:</w:t>
      </w:r>
      <w:r w:rsidRPr="00E92160">
        <w:t xml:space="preserve"> A görög </w:t>
      </w:r>
      <w:proofErr w:type="spellStart"/>
      <w:r w:rsidRPr="00E92160">
        <w:t>amygdale</w:t>
      </w:r>
      <w:proofErr w:type="spellEnd"/>
      <w:r w:rsidRPr="00E92160">
        <w:t xml:space="preserve"> szóból ered, ami „mandulát” jelent; Heinrich </w:t>
      </w:r>
      <w:proofErr w:type="spellStart"/>
      <w:r w:rsidRPr="00E92160">
        <w:t>Klüver</w:t>
      </w:r>
      <w:proofErr w:type="spellEnd"/>
      <w:r w:rsidRPr="00E92160">
        <w:t xml:space="preserve"> és Paul </w:t>
      </w:r>
      <w:proofErr w:type="spellStart"/>
      <w:r w:rsidRPr="00E92160">
        <w:t>Bucy</w:t>
      </w:r>
      <w:proofErr w:type="spellEnd"/>
      <w:r w:rsidRPr="00E92160">
        <w:t xml:space="preserve"> fedezte fel az 1930-as években.</w:t>
      </w:r>
    </w:p>
    <w:p w14:paraId="772B8520" w14:textId="5593B193"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w:t>
      </w:r>
      <w:proofErr w:type="spellStart"/>
      <w:r w:rsidRPr="00E92160">
        <w:t>Neurobiológia</w:t>
      </w:r>
      <w:proofErr w:type="spellEnd"/>
      <w:r w:rsidRPr="00E92160">
        <w:t xml:space="preserve"> és anatómia).</w:t>
      </w:r>
    </w:p>
    <w:p w14:paraId="5B9F02E7" w14:textId="77777777" w:rsidR="00E92160" w:rsidRPr="00E92160" w:rsidRDefault="00E92160" w:rsidP="00BA2534">
      <w:pPr>
        <w:pStyle w:val="Heading3"/>
      </w:pPr>
      <w:bookmarkStart w:id="256" w:name="_Toc240628586"/>
      <w:proofErr w:type="spellStart"/>
      <w:r w:rsidRPr="00E92160">
        <w:t>Axiom</w:t>
      </w:r>
      <w:proofErr w:type="spellEnd"/>
      <w:r w:rsidRPr="00E92160">
        <w:t xml:space="preserve"> (Axióma)</w:t>
      </w:r>
      <w:bookmarkEnd w:id="256"/>
    </w:p>
    <w:p w14:paraId="7E3F2F81" w14:textId="723FED73" w:rsidR="00E92160" w:rsidRPr="00E92160" w:rsidRDefault="00E92160" w:rsidP="00BA2534">
      <w:pPr>
        <w:jc w:val="both"/>
      </w:pPr>
      <w:r w:rsidRPr="00E92160">
        <w:rPr>
          <w:b/>
          <w:bCs/>
        </w:rPr>
        <w:t>Definíció:</w:t>
      </w:r>
      <w:r w:rsidRPr="00E92160">
        <w:t xml:space="preserve"> Olyan állítás vagy tétel, amelyet megalapozottnak, elfogadottnak vagy magától értetődően igaznak tekintenek, és amely a további érvelés és logikai levezetés kiindulópontjául szolgál. A könyvben az alapvető axiómák a Belső Tűzfal </w:t>
      </w:r>
      <w:r w:rsidR="0037560A">
        <w:t xml:space="preserve">vitathatatlan </w:t>
      </w:r>
      <w:r w:rsidRPr="00E92160">
        <w:t>strukturális szabályait képezik.</w:t>
      </w:r>
    </w:p>
    <w:p w14:paraId="590E7507" w14:textId="77777777" w:rsidR="00E92160" w:rsidRPr="00E92160" w:rsidRDefault="00E92160" w:rsidP="00BA2534">
      <w:pPr>
        <w:jc w:val="both"/>
      </w:pPr>
      <w:r w:rsidRPr="00E92160">
        <w:rPr>
          <w:b/>
          <w:bCs/>
        </w:rPr>
        <w:t>Érdekesség:</w:t>
      </w:r>
      <w:r w:rsidRPr="00E92160">
        <w:t xml:space="preserve"> A görög </w:t>
      </w:r>
      <w:proofErr w:type="spellStart"/>
      <w:r w:rsidRPr="00E92160">
        <w:t>axios</w:t>
      </w:r>
      <w:proofErr w:type="spellEnd"/>
      <w:r w:rsidRPr="00E92160">
        <w:t xml:space="preserve"> szóból származik, ami „méltót” jelent.</w:t>
      </w:r>
    </w:p>
    <w:p w14:paraId="1AAC6F7A" w14:textId="70F84D98"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(Logika és matematika).</w:t>
      </w:r>
    </w:p>
    <w:p w14:paraId="643D5E4E" w14:textId="77777777" w:rsidR="00E92160" w:rsidRPr="00E92160" w:rsidRDefault="00E92160" w:rsidP="00BA2534">
      <w:pPr>
        <w:pStyle w:val="Heading3"/>
      </w:pPr>
      <w:bookmarkStart w:id="257" w:name="_Toc240628587"/>
      <w:proofErr w:type="spellStart"/>
      <w:r w:rsidRPr="00E92160">
        <w:t>Bai</w:t>
      </w:r>
      <w:proofErr w:type="spellEnd"/>
      <w:r w:rsidRPr="00E92160">
        <w:t xml:space="preserve"> </w:t>
      </w:r>
      <w:proofErr w:type="spellStart"/>
      <w:r w:rsidRPr="00E92160">
        <w:t>Lan</w:t>
      </w:r>
      <w:bookmarkEnd w:id="257"/>
      <w:proofErr w:type="spellEnd"/>
    </w:p>
    <w:p w14:paraId="2157BF03" w14:textId="05BDDB33" w:rsidR="00E92160" w:rsidRPr="00E92160" w:rsidRDefault="00E92160" w:rsidP="00BA2534">
      <w:pPr>
        <w:jc w:val="both"/>
      </w:pPr>
      <w:r w:rsidRPr="00E92160">
        <w:rPr>
          <w:b/>
          <w:bCs/>
        </w:rPr>
        <w:t>Definíció:</w:t>
      </w:r>
      <w:r w:rsidRPr="00E92160">
        <w:t xml:space="preserve"> Kortárs szleng kifejezés, amely az ifjúsági kultúrából ered (jelentése „hagyd rohadni” vagy „hagyd összeomlani”), és az intenzív versengéstől, a vállalati patkányversenytől vagy </w:t>
      </w:r>
      <w:r w:rsidR="0037560A" w:rsidRPr="00E92160">
        <w:t>az</w:t>
      </w:r>
      <w:r w:rsidRPr="00E92160">
        <w:t xml:space="preserve"> elérhetetlen társadalmi mérföldkövek eléréséért való küzdelemtől való tudatos visszavonulást írja le. A szövegben a </w:t>
      </w:r>
      <w:proofErr w:type="spellStart"/>
      <w:r w:rsidRPr="00E92160">
        <w:t>Smurf</w:t>
      </w:r>
      <w:proofErr w:type="spellEnd"/>
      <w:r w:rsidRPr="00E92160">
        <w:t xml:space="preserve"> Protokoll szociológiai rokonaként vagy a rendszertől való lokalizált lemondásként van feltérképezve.</w:t>
      </w:r>
    </w:p>
    <w:p w14:paraId="3E47A66A" w14:textId="77777777" w:rsidR="00E92160" w:rsidRPr="00E92160" w:rsidRDefault="00E92160" w:rsidP="00BA2534">
      <w:pPr>
        <w:jc w:val="both"/>
      </w:pPr>
      <w:r w:rsidRPr="00E92160">
        <w:rPr>
          <w:b/>
          <w:bCs/>
        </w:rPr>
        <w:t>Érdekesség:</w:t>
      </w:r>
      <w:r w:rsidRPr="00E92160">
        <w:t xml:space="preserve"> Szorosan kapcsolódik a „Tang </w:t>
      </w:r>
      <w:proofErr w:type="spellStart"/>
      <w:r w:rsidRPr="00E92160">
        <w:t>Ping</w:t>
      </w:r>
      <w:proofErr w:type="spellEnd"/>
      <w:r w:rsidRPr="00E92160">
        <w:t>” (lapulás) mozgalomhoz, amely Kínában bukkant fel 2000 körül (pontosabban 2021 körül) a rendszerszintű kiégésre adott válaszként.</w:t>
      </w:r>
    </w:p>
    <w:p w14:paraId="5DC7FF8E" w14:textId="3B153C32" w:rsidR="00E92160" w:rsidRPr="00E92160" w:rsidRDefault="00E92160" w:rsidP="00BA2534">
      <w:pPr>
        <w:jc w:val="both"/>
      </w:pPr>
      <w:r>
        <w:rPr>
          <w:b/>
          <w:bCs/>
        </w:rPr>
        <w:t>Megbízhatósági szint</w:t>
      </w:r>
      <w:r w:rsidRPr="00E92160">
        <w:rPr>
          <w:b/>
          <w:bCs/>
        </w:rPr>
        <w:t>:</w:t>
      </w:r>
      <w:r w:rsidRPr="00E92160">
        <w:t xml:space="preserve"> </w:t>
      </w:r>
      <w:r w:rsidRPr="00E92160">
        <w:rPr>
          <w:b/>
          <w:bCs/>
        </w:rPr>
        <w:t>0.95</w:t>
      </w:r>
      <w:r w:rsidRPr="00E92160">
        <w:t xml:space="preserve"> (Szociológiai megfigyelés) / </w:t>
      </w:r>
      <w:r w:rsidRPr="00E92160">
        <w:rPr>
          <w:b/>
          <w:bCs/>
        </w:rPr>
        <w:t>0.40</w:t>
      </w:r>
      <w:r w:rsidRPr="00E92160">
        <w:t xml:space="preserve"> (Szisztematikus spirituális tartásként).</w:t>
      </w:r>
    </w:p>
    <w:p w14:paraId="5CA3DCA0" w14:textId="77777777" w:rsidR="00E92160" w:rsidRPr="00E92160" w:rsidRDefault="00E92160" w:rsidP="00BA2534">
      <w:pPr>
        <w:pStyle w:val="Heading3"/>
      </w:pPr>
      <w:bookmarkStart w:id="258" w:name="_Toc240628588"/>
      <w:r w:rsidRPr="00E92160">
        <w:t xml:space="preserve">Black </w:t>
      </w:r>
      <w:proofErr w:type="spellStart"/>
      <w:r w:rsidRPr="00E92160">
        <w:t>Hole</w:t>
      </w:r>
      <w:proofErr w:type="spellEnd"/>
      <w:r w:rsidRPr="00E92160">
        <w:t xml:space="preserve"> (Fekete lyuk)</w:t>
      </w:r>
      <w:bookmarkEnd w:id="258"/>
    </w:p>
    <w:p w14:paraId="1553D180" w14:textId="714BF134" w:rsidR="00E92160" w:rsidRPr="00E92160" w:rsidRDefault="00E92160" w:rsidP="00BA2534">
      <w:pPr>
        <w:jc w:val="both"/>
      </w:pPr>
      <w:r w:rsidRPr="00E92160">
        <w:rPr>
          <w:b/>
          <w:bCs/>
        </w:rPr>
        <w:t>Definíció:</w:t>
      </w:r>
      <w:r w:rsidRPr="00E92160">
        <w:t xml:space="preserve"> Az asztrofizikában a téridő olyan régiója, ahol a gravitáció annyira erős, hogy semmi – semmilyen részecske, de még az elektromágneses sugárzás, például a fény sem – nem tud megszökni belőle. A könyv keretein belül a fekete lyuk a végső termodinamikai határt, egy </w:t>
      </w:r>
      <w:r w:rsidRPr="00E92160">
        <w:lastRenderedPageBreak/>
        <w:t>abszolút adatelnyelőt (hasonlóan egy végtelen /</w:t>
      </w:r>
      <w:proofErr w:type="spellStart"/>
      <w:r w:rsidRPr="00E92160">
        <w:t>dev</w:t>
      </w:r>
      <w:proofErr w:type="spellEnd"/>
      <w:r w:rsidRPr="00E92160">
        <w:t>/null-hoz) képvisel, ahol a lokalizált strukturális összet</w:t>
      </w:r>
      <w:r w:rsidR="00A0382A">
        <w:t>et</w:t>
      </w:r>
      <w:r w:rsidRPr="00E92160">
        <w:t>tség teljesen feloldódik vissza a nyers, strukturálatlan kvantumpotenciálba.</w:t>
      </w:r>
    </w:p>
    <w:p w14:paraId="4B98DA24" w14:textId="77777777" w:rsidR="00E92160" w:rsidRPr="00E92160" w:rsidRDefault="00E92160" w:rsidP="00BA2534">
      <w:pPr>
        <w:jc w:val="both"/>
      </w:pPr>
      <w:r w:rsidRPr="00E92160">
        <w:rPr>
          <w:b/>
          <w:bCs/>
        </w:rPr>
        <w:t>Érdekesség:</w:t>
      </w:r>
      <w:r w:rsidRPr="00E92160">
        <w:t xml:space="preserve"> Karl </w:t>
      </w:r>
      <w:proofErr w:type="spellStart"/>
      <w:r w:rsidRPr="00E92160">
        <w:t>Schwarzschild</w:t>
      </w:r>
      <w:proofErr w:type="spellEnd"/>
      <w:r w:rsidRPr="00E92160">
        <w:t xml:space="preserve"> jósolta meg Einstein általános relativitáselméletét használva; a visszatérés határát eseményhorizontnak nevezik.</w:t>
      </w:r>
    </w:p>
    <w:p w14:paraId="1C45F3C9" w14:textId="77777777" w:rsidR="001E11A8" w:rsidRPr="001E11A8"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(Megalapozott asztrofizika és általános relativitáselmélet).</w:t>
      </w:r>
      <w:r w:rsidR="001E11A8" w:rsidRPr="001E11A8">
        <w:rPr>
          <w:rFonts w:ascii="Times New Roman" w:eastAsia="Times New Roman" w:hAnsi="Times New Roman" w:cs="Times New Roman"/>
          <w:b/>
          <w:bCs/>
          <w:sz w:val="24"/>
          <w:szCs w:val="24"/>
          <w:lang w:eastAsia="hu-HU"/>
        </w:rPr>
        <w:t xml:space="preserve"> </w:t>
      </w:r>
    </w:p>
    <w:p w14:paraId="71B82722" w14:textId="06AC5502" w:rsidR="001E11A8" w:rsidRPr="001E11A8" w:rsidRDefault="001E11A8" w:rsidP="00BA2534">
      <w:pPr>
        <w:pStyle w:val="Heading3"/>
      </w:pPr>
      <w:bookmarkStart w:id="259" w:name="_Toc240628589"/>
      <w:proofErr w:type="spellStart"/>
      <w:r w:rsidRPr="001E11A8">
        <w:t>Cellular</w:t>
      </w:r>
      <w:proofErr w:type="spellEnd"/>
      <w:r w:rsidRPr="001E11A8">
        <w:t xml:space="preserve"> Automata (Celluláris automata)</w:t>
      </w:r>
      <w:bookmarkEnd w:id="259"/>
    </w:p>
    <w:p w14:paraId="40C23ACA" w14:textId="77777777" w:rsidR="001E11A8" w:rsidRPr="001E11A8" w:rsidRDefault="001E11A8" w:rsidP="00BA2534">
      <w:pPr>
        <w:jc w:val="both"/>
      </w:pPr>
      <w:r w:rsidRPr="001E11A8">
        <w:rPr>
          <w:b/>
          <w:bCs/>
        </w:rPr>
        <w:t>Definíció:</w:t>
      </w:r>
      <w:r w:rsidRPr="001E11A8">
        <w:t xml:space="preserve"> A számíthatóságelméletben vizsgált diszkrét modell, amely cellák rácsából áll, amelyek determinisztikus helyi szabályok alapján fejlődnek diszkrét lépésekben. A könyv architektúrájában a celluláris automaták szolgálnak számítási sablonként arra, hogy az univerzum hogyan </w:t>
      </w:r>
      <w:proofErr w:type="spellStart"/>
      <w:r w:rsidRPr="001E11A8">
        <w:t>rendereli</w:t>
      </w:r>
      <w:proofErr w:type="spellEnd"/>
      <w:r w:rsidRPr="001E11A8">
        <w:t xml:space="preserve"> a teret, az időt és a fizikai törvényeket az alatta fekvő </w:t>
      </w:r>
      <w:proofErr w:type="spellStart"/>
      <w:r w:rsidRPr="001E11A8">
        <w:t>mikroszabályokból</w:t>
      </w:r>
      <w:proofErr w:type="spellEnd"/>
      <w:r w:rsidRPr="001E11A8">
        <w:t>.</w:t>
      </w:r>
    </w:p>
    <w:p w14:paraId="49C11D49" w14:textId="7DC6B570" w:rsidR="001E11A8" w:rsidRPr="00E92160" w:rsidRDefault="001E11A8" w:rsidP="00BA2534">
      <w:pPr>
        <w:jc w:val="both"/>
      </w:pPr>
      <w:r w:rsidRPr="001E11A8">
        <w:rPr>
          <w:b/>
          <w:bCs/>
        </w:rPr>
        <w:t>Megbízhatósági szint:</w:t>
      </w:r>
      <w:r w:rsidRPr="001E11A8">
        <w:t xml:space="preserve"> </w:t>
      </w:r>
      <w:r w:rsidRPr="001E11A8">
        <w:rPr>
          <w:b/>
          <w:bCs/>
        </w:rPr>
        <w:t>0.99</w:t>
      </w:r>
      <w:r w:rsidRPr="001E11A8">
        <w:t xml:space="preserve"> (Számítástechnika) / </w:t>
      </w:r>
      <w:r w:rsidRPr="001E11A8">
        <w:rPr>
          <w:b/>
          <w:bCs/>
        </w:rPr>
        <w:t>0.70</w:t>
      </w:r>
      <w:r w:rsidRPr="001E11A8">
        <w:t xml:space="preserve"> (Kozmológiai modellezés).</w:t>
      </w:r>
    </w:p>
    <w:p w14:paraId="7F1F42DE" w14:textId="77777777" w:rsidR="00E92160" w:rsidRPr="00E92160" w:rsidRDefault="00E92160" w:rsidP="00BA2534">
      <w:pPr>
        <w:pStyle w:val="Heading3"/>
      </w:pPr>
      <w:bookmarkStart w:id="260" w:name="_Toc240628590"/>
      <w:r w:rsidRPr="00E92160">
        <w:t xml:space="preserve">Cost of </w:t>
      </w:r>
      <w:proofErr w:type="spellStart"/>
      <w:r w:rsidRPr="00E92160">
        <w:t>Growth</w:t>
      </w:r>
      <w:proofErr w:type="spellEnd"/>
      <w:r w:rsidRPr="00E92160">
        <w:t xml:space="preserve"> (A növekedés ára)</w:t>
      </w:r>
      <w:bookmarkEnd w:id="260"/>
    </w:p>
    <w:p w14:paraId="6D5544B1" w14:textId="03E5EDBA" w:rsidR="00E92160" w:rsidRPr="00E92160" w:rsidRDefault="00E92160" w:rsidP="00BA2534">
      <w:pPr>
        <w:jc w:val="both"/>
      </w:pPr>
      <w:r w:rsidRPr="00E92160">
        <w:rPr>
          <w:b/>
          <w:bCs/>
        </w:rPr>
        <w:t>Definíció:</w:t>
      </w:r>
      <w:r w:rsidRPr="00E92160">
        <w:t xml:space="preserve"> Az elkerülhetetlen pszichológiai, kognitív és érzelmi áldozat, amelyet az egyén fizet, amikor kilép az alacsonyabb szintű optimalizációs hurkokból, és az Übermensch (az önmagát túllépő ember) felé törekszik, hátrahagyva a „áld</w:t>
      </w:r>
      <w:r w:rsidR="0037560A">
        <w:t>ott tudatlanság</w:t>
      </w:r>
      <w:r w:rsidRPr="00E92160">
        <w:t>” kényelmes, alacsony súrlódású csapdáját.</w:t>
      </w:r>
    </w:p>
    <w:p w14:paraId="7B3938DA" w14:textId="77777777" w:rsidR="00E92160" w:rsidRPr="00E92160" w:rsidRDefault="00E92160" w:rsidP="00BA2534">
      <w:pPr>
        <w:jc w:val="both"/>
      </w:pPr>
      <w:r w:rsidRPr="00E92160">
        <w:rPr>
          <w:b/>
          <w:bCs/>
        </w:rPr>
        <w:t>Érdekesség:</w:t>
      </w:r>
      <w:r w:rsidRPr="00E92160">
        <w:t xml:space="preserve"> Friedrich Nietzsche önmagunk túllépéséről szóló egzisztenciális filozófiáját szintetizálja a termodinamika modern energiamegmaradási elveivel.</w:t>
      </w:r>
    </w:p>
    <w:p w14:paraId="5D46FB74" w14:textId="3EF28D00" w:rsidR="00E92160" w:rsidRPr="00E92160" w:rsidRDefault="00E92160" w:rsidP="00BA2534">
      <w:pPr>
        <w:jc w:val="both"/>
      </w:pPr>
      <w:r>
        <w:rPr>
          <w:b/>
          <w:bCs/>
        </w:rPr>
        <w:t>Megbízhatósági szint</w:t>
      </w:r>
      <w:r w:rsidRPr="00E92160">
        <w:rPr>
          <w:b/>
          <w:bCs/>
        </w:rPr>
        <w:t>:</w:t>
      </w:r>
      <w:r w:rsidRPr="00E92160">
        <w:t xml:space="preserve"> </w:t>
      </w:r>
      <w:r w:rsidRPr="00E92160">
        <w:rPr>
          <w:b/>
          <w:bCs/>
        </w:rPr>
        <w:t>0.85</w:t>
      </w:r>
      <w:r w:rsidRPr="00E92160">
        <w:t xml:space="preserve"> (Filozófiai szintézis) / </w:t>
      </w:r>
      <w:r w:rsidRPr="00E92160">
        <w:rPr>
          <w:b/>
          <w:bCs/>
        </w:rPr>
        <w:t>0.90</w:t>
      </w:r>
      <w:r w:rsidRPr="00E92160">
        <w:t xml:space="preserve"> (A személyes átalakulás alatti kognitív disszonancia empirikus megfigyelése).</w:t>
      </w:r>
    </w:p>
    <w:p w14:paraId="07297F84" w14:textId="77777777" w:rsidR="00E92160" w:rsidRPr="00E92160" w:rsidRDefault="00E92160" w:rsidP="00BA2534">
      <w:pPr>
        <w:pStyle w:val="Heading3"/>
      </w:pPr>
      <w:bookmarkStart w:id="261" w:name="_Toc240628591"/>
      <w:proofErr w:type="spellStart"/>
      <w:r w:rsidRPr="00E92160">
        <w:t>Debug</w:t>
      </w:r>
      <w:proofErr w:type="spellEnd"/>
      <w:r w:rsidRPr="00E92160">
        <w:t xml:space="preserve"> (Hibakeresés / Hibajavítás)</w:t>
      </w:r>
      <w:bookmarkEnd w:id="261"/>
    </w:p>
    <w:p w14:paraId="5E0D8D6B" w14:textId="26DDA00F" w:rsidR="00E92160" w:rsidRPr="00E92160" w:rsidRDefault="00E92160" w:rsidP="00BA2534">
      <w:pPr>
        <w:jc w:val="both"/>
      </w:pPr>
      <w:r w:rsidRPr="00E92160">
        <w:rPr>
          <w:b/>
          <w:bCs/>
        </w:rPr>
        <w:t>Definíció:</w:t>
      </w:r>
      <w:r w:rsidRPr="00E92160">
        <w:t xml:space="preserve"> Hibák azonosításának és eltávolításának folyamata a számítógépes hardverből vagy szoftverkódból. A könyv pszichológiai keretrendszerében a hibakeresés az ego viselkedési alrutinjainak szándékos átírása és az érzelmi gyorsítótár (</w:t>
      </w:r>
      <w:proofErr w:type="spellStart"/>
      <w:r w:rsidRPr="00E92160">
        <w:t>caching</w:t>
      </w:r>
      <w:proofErr w:type="spellEnd"/>
      <w:r w:rsidRPr="00E92160">
        <w:t>) törlése.</w:t>
      </w:r>
    </w:p>
    <w:p w14:paraId="48F730FD" w14:textId="77777777" w:rsidR="00E92160" w:rsidRPr="00E92160" w:rsidRDefault="00E92160" w:rsidP="00BA2534">
      <w:pPr>
        <w:jc w:val="both"/>
      </w:pPr>
      <w:r w:rsidRPr="00E92160">
        <w:rPr>
          <w:b/>
          <w:bCs/>
        </w:rPr>
        <w:t>Érdekesség:</w:t>
      </w:r>
      <w:r w:rsidRPr="00E92160">
        <w:t xml:space="preserve"> A kifejezés 1947-ben vált híresen szó szerintivé, amikor Grace </w:t>
      </w:r>
      <w:proofErr w:type="spellStart"/>
      <w:r w:rsidRPr="00E92160">
        <w:t>Hopper</w:t>
      </w:r>
      <w:proofErr w:type="spellEnd"/>
      <w:r w:rsidRPr="00E92160">
        <w:t xml:space="preserve"> csapata egy valódi molyt húzott ki a Harvard Mark II számítógép reléjéből.</w:t>
      </w:r>
    </w:p>
    <w:p w14:paraId="4E1F420F" w14:textId="0ABF7AF3"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(Számítástechnika) / </w:t>
      </w:r>
      <w:r w:rsidRPr="00E92160">
        <w:rPr>
          <w:b/>
          <w:bCs/>
        </w:rPr>
        <w:t>0.75</w:t>
      </w:r>
      <w:r w:rsidRPr="00E92160">
        <w:t xml:space="preserve"> (A kognitív-</w:t>
      </w:r>
      <w:proofErr w:type="spellStart"/>
      <w:r w:rsidRPr="00E92160">
        <w:t>behaviorális</w:t>
      </w:r>
      <w:proofErr w:type="spellEnd"/>
      <w:r w:rsidRPr="00E92160">
        <w:t xml:space="preserve"> beállítások metaforájaként).</w:t>
      </w:r>
    </w:p>
    <w:p w14:paraId="203625B9" w14:textId="77777777" w:rsidR="00E92160" w:rsidRPr="00E92160" w:rsidRDefault="00E92160" w:rsidP="00BA2534">
      <w:pPr>
        <w:pStyle w:val="Heading3"/>
      </w:pPr>
      <w:bookmarkStart w:id="262" w:name="_Toc240628592"/>
      <w:proofErr w:type="spellStart"/>
      <w:r w:rsidRPr="00E92160">
        <w:t>Divided</w:t>
      </w:r>
      <w:proofErr w:type="spellEnd"/>
      <w:r w:rsidRPr="00E92160">
        <w:t xml:space="preserve"> Line (Osztott vonal)</w:t>
      </w:r>
      <w:bookmarkEnd w:id="262"/>
    </w:p>
    <w:p w14:paraId="5851EFBD" w14:textId="77777777" w:rsidR="00E92160" w:rsidRPr="00E92160" w:rsidRDefault="00E92160" w:rsidP="00BA2534">
      <w:pPr>
        <w:jc w:val="both"/>
      </w:pPr>
      <w:r w:rsidRPr="00E92160">
        <w:rPr>
          <w:b/>
          <w:bCs/>
        </w:rPr>
        <w:t>Definíció:</w:t>
      </w:r>
      <w:r w:rsidRPr="00E92160">
        <w:t xml:space="preserve"> Platón episztemológiai diagramja, amelyet az </w:t>
      </w:r>
      <w:r w:rsidRPr="00E92160">
        <w:rPr>
          <w:i/>
          <w:iCs/>
        </w:rPr>
        <w:t>Állam</w:t>
      </w:r>
      <w:r w:rsidRPr="00E92160">
        <w:t>ban (VI. könyv) mutat be, és amely elválasztja a fizikai tárgyak látható világát a magasabb formák érthető világától. Itt strukturális párhuzamként használják az alacsony felbontású érzékszervi illúziók és a nagy felbontású objektív igazság megkülönböztetésére.</w:t>
      </w:r>
    </w:p>
    <w:p w14:paraId="5A671514" w14:textId="77777777" w:rsidR="00E92160" w:rsidRPr="00E92160" w:rsidRDefault="00E92160" w:rsidP="00BA2534">
      <w:pPr>
        <w:jc w:val="both"/>
      </w:pPr>
      <w:r w:rsidRPr="00E92160">
        <w:rPr>
          <w:b/>
          <w:bCs/>
        </w:rPr>
        <w:t>Érdekesség:</w:t>
      </w:r>
      <w:r w:rsidRPr="00E92160">
        <w:t xml:space="preserve"> Ez Platón egyik leghíresebb térbeli metaforája, közvetlenül a Barlanghasonlat mellett.</w:t>
      </w:r>
    </w:p>
    <w:p w14:paraId="3FA07DED" w14:textId="1BD47879"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(A filozófia története) / </w:t>
      </w:r>
      <w:r w:rsidRPr="00E92160">
        <w:rPr>
          <w:b/>
          <w:bCs/>
        </w:rPr>
        <w:t>0.80</w:t>
      </w:r>
      <w:r w:rsidRPr="00E92160">
        <w:t xml:space="preserve"> (Kognitív szintek leképezési eszközeként).</w:t>
      </w:r>
    </w:p>
    <w:p w14:paraId="0B0BC8E3" w14:textId="77777777" w:rsidR="00E92160" w:rsidRPr="00E92160" w:rsidRDefault="00E92160" w:rsidP="00BA2534">
      <w:pPr>
        <w:pStyle w:val="Heading3"/>
      </w:pPr>
      <w:bookmarkStart w:id="263" w:name="_Toc240628593"/>
      <w:proofErr w:type="spellStart"/>
      <w:r w:rsidRPr="00E92160">
        <w:lastRenderedPageBreak/>
        <w:t>Entropy</w:t>
      </w:r>
      <w:proofErr w:type="spellEnd"/>
      <w:r w:rsidRPr="00E92160">
        <w:t xml:space="preserve"> (Entrópia)</w:t>
      </w:r>
      <w:bookmarkEnd w:id="263"/>
    </w:p>
    <w:p w14:paraId="5E26737F" w14:textId="77777777" w:rsidR="00E92160" w:rsidRPr="00E92160" w:rsidRDefault="00E92160" w:rsidP="00BA2534">
      <w:pPr>
        <w:jc w:val="both"/>
      </w:pPr>
      <w:r w:rsidRPr="00E92160">
        <w:rPr>
          <w:b/>
          <w:bCs/>
        </w:rPr>
        <w:t>Definíció:</w:t>
      </w:r>
      <w:r w:rsidRPr="00E92160">
        <w:t xml:space="preserve"> A termodinamikában a rendetlenség kvantitatív mértéke, a hasznos munka végzésére nem álló hőenergia egységnyi hőmérsékletre eső része, valamint a zárt rendszerek elkerülhetetlen elmozdulása a termodinamikai egyensúly irányába (A termodinamika második főtétele). Az információs elméletben az adatátvitelen belüli bizonytalanságot vagy zajt méri. Ebben a keretrendszerben az entrópia az alapszintű kozmikus ellenállás – az a fundamentális leépülés, amely ellen a biológiai adó-vevőnek folyamatosan küzdenie kell a strukturális és szuverén integritás fenntartása érdekében célzott energiafelhasználással (</w:t>
      </w:r>
      <w:proofErr w:type="spellStart"/>
      <w:r w:rsidRPr="00E92160">
        <w:t>negentrópia</w:t>
      </w:r>
      <w:proofErr w:type="spellEnd"/>
      <w:r w:rsidRPr="00E92160">
        <w:t>).</w:t>
      </w:r>
    </w:p>
    <w:p w14:paraId="0429B079" w14:textId="4BEDD83B"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(Empirikus fizika és Shannon-féle információs elmélet) / </w:t>
      </w:r>
      <w:r w:rsidRPr="00E92160">
        <w:rPr>
          <w:b/>
          <w:bCs/>
        </w:rPr>
        <w:t>0.85</w:t>
      </w:r>
      <w:r w:rsidRPr="00E92160">
        <w:t xml:space="preserve"> (Alkalmazás a rendszerszintű biológiai ellenállásra).</w:t>
      </w:r>
    </w:p>
    <w:p w14:paraId="4E63C38F" w14:textId="77777777" w:rsidR="00E92160" w:rsidRPr="00E92160" w:rsidRDefault="00E92160" w:rsidP="00BA2534">
      <w:pPr>
        <w:pStyle w:val="Heading3"/>
      </w:pPr>
      <w:bookmarkStart w:id="264" w:name="_Toc240628594"/>
      <w:r w:rsidRPr="00E92160">
        <w:t>FIG (</w:t>
      </w:r>
      <w:proofErr w:type="spellStart"/>
      <w:r w:rsidRPr="00E92160">
        <w:t>Fractal-Information</w:t>
      </w:r>
      <w:proofErr w:type="spellEnd"/>
      <w:r w:rsidRPr="00E92160">
        <w:t xml:space="preserve"> </w:t>
      </w:r>
      <w:proofErr w:type="spellStart"/>
      <w:r w:rsidRPr="00E92160">
        <w:t>Geometry</w:t>
      </w:r>
      <w:proofErr w:type="spellEnd"/>
      <w:r w:rsidRPr="00E92160">
        <w:t xml:space="preserve"> / Filter </w:t>
      </w:r>
      <w:proofErr w:type="spellStart"/>
      <w:r w:rsidRPr="00E92160">
        <w:t>Information</w:t>
      </w:r>
      <w:proofErr w:type="spellEnd"/>
      <w:r w:rsidRPr="00E92160">
        <w:t xml:space="preserve"> Gate)</w:t>
      </w:r>
      <w:bookmarkEnd w:id="264"/>
    </w:p>
    <w:p w14:paraId="6452283A" w14:textId="77777777" w:rsidR="00E92160" w:rsidRPr="00E92160" w:rsidRDefault="00E92160" w:rsidP="00BA2534">
      <w:pPr>
        <w:jc w:val="both"/>
      </w:pPr>
      <w:r w:rsidRPr="00E92160">
        <w:rPr>
          <w:b/>
          <w:bCs/>
        </w:rPr>
        <w:t>Definíció:</w:t>
      </w:r>
      <w:r w:rsidRPr="00E92160">
        <w:t xml:space="preserve"> Kétarcú építészeti kifejezés. Kozmikus léptékben a </w:t>
      </w:r>
      <w:proofErr w:type="spellStart"/>
      <w:r w:rsidRPr="00E92160">
        <w:t>Fraktális</w:t>
      </w:r>
      <w:proofErr w:type="spellEnd"/>
      <w:r w:rsidRPr="00E92160">
        <w:t xml:space="preserve">-Információs Geometriát – azt az alatta fekvő kvantum </w:t>
      </w:r>
      <w:proofErr w:type="spellStart"/>
      <w:r w:rsidRPr="00E92160">
        <w:t>tenzorhálózatot</w:t>
      </w:r>
      <w:proofErr w:type="spellEnd"/>
      <w:r w:rsidRPr="00E92160">
        <w:t xml:space="preserve"> jelöli, amely a teret, az anyagot és az időt </w:t>
      </w:r>
      <w:proofErr w:type="spellStart"/>
      <w:r w:rsidRPr="00E92160">
        <w:t>rendereli</w:t>
      </w:r>
      <w:proofErr w:type="spellEnd"/>
      <w:r w:rsidRPr="00E92160">
        <w:t xml:space="preserve">. Biológiai léptékben a Szűrő Információs Kapuként működik – az a </w:t>
      </w:r>
      <w:proofErr w:type="spellStart"/>
      <w:r w:rsidRPr="00E92160">
        <w:t>neuro</w:t>
      </w:r>
      <w:proofErr w:type="spellEnd"/>
      <w:r w:rsidRPr="00E92160">
        <w:t>-kognitív mechanizmus, amely ezt a végtelen geometriát egy lokális, lineáris emberi élménnyé méretezi le. A Geometria végtelen háttérjelként működik, míg a Kapu biológiai szelepként szolgál. Lásd a 2. modult (kozmikus lépték) és a 4. modult (biológiai adó-vevő).</w:t>
      </w:r>
    </w:p>
    <w:p w14:paraId="3EDE2CC3" w14:textId="0960E980" w:rsidR="00E92160" w:rsidRPr="00E92160" w:rsidRDefault="00E92160" w:rsidP="00BA2534">
      <w:pPr>
        <w:jc w:val="both"/>
      </w:pPr>
      <w:r>
        <w:rPr>
          <w:b/>
          <w:bCs/>
        </w:rPr>
        <w:t>Megbízhatósági szint</w:t>
      </w:r>
      <w:r w:rsidRPr="00E92160">
        <w:rPr>
          <w:b/>
          <w:bCs/>
        </w:rPr>
        <w:t>:</w:t>
      </w:r>
      <w:r w:rsidRPr="00E92160">
        <w:t xml:space="preserve"> </w:t>
      </w:r>
      <w:r w:rsidRPr="00E92160">
        <w:rPr>
          <w:b/>
          <w:bCs/>
        </w:rPr>
        <w:t>0.75</w:t>
      </w:r>
      <w:r w:rsidRPr="00E92160">
        <w:t xml:space="preserve"> (Strukturális és információs modellkeretrendszerként) / </w:t>
      </w:r>
      <w:r w:rsidRPr="00E92160">
        <w:rPr>
          <w:b/>
          <w:bCs/>
        </w:rPr>
        <w:t>0.30</w:t>
      </w:r>
      <w:r w:rsidRPr="00E92160">
        <w:t xml:space="preserve"> (A tudatszűrés empirikus fizikai leírásaként).</w:t>
      </w:r>
    </w:p>
    <w:p w14:paraId="6C67F9B2" w14:textId="77777777" w:rsidR="00E92160" w:rsidRPr="00E92160" w:rsidRDefault="00E92160" w:rsidP="00BA2534">
      <w:pPr>
        <w:pStyle w:val="Heading3"/>
      </w:pPr>
      <w:bookmarkStart w:id="265" w:name="_Toc240628595"/>
      <w:r w:rsidRPr="00E92160">
        <w:t xml:space="preserve">Free </w:t>
      </w:r>
      <w:proofErr w:type="spellStart"/>
      <w:r w:rsidRPr="00E92160">
        <w:t>Lunch</w:t>
      </w:r>
      <w:proofErr w:type="spellEnd"/>
      <w:r w:rsidRPr="00E92160">
        <w:t xml:space="preserve"> (Ingyen ebéd tétel / paradigma)</w:t>
      </w:r>
      <w:bookmarkEnd w:id="265"/>
    </w:p>
    <w:p w14:paraId="6BE31F17" w14:textId="77777777" w:rsidR="00E92160" w:rsidRPr="00E92160" w:rsidRDefault="00E92160" w:rsidP="00BA2534">
      <w:pPr>
        <w:jc w:val="both"/>
      </w:pPr>
      <w:r w:rsidRPr="00E92160">
        <w:rPr>
          <w:b/>
          <w:bCs/>
        </w:rPr>
        <w:t>Definíció:</w:t>
      </w:r>
      <w:r w:rsidRPr="00E92160">
        <w:t xml:space="preserve"> A „nincs olyan, hogy ingyen ebéd” gazdasági maximából és a matematikai „Nincs ingyen ebéd tételekből” (melyek kimondják, hogy egyetlen optimalizációs algoritmus sem eleve kiválóbb az összes lehetséges probléma esetén) származik, a szövegben a rendszerszintű kompromisszumok hangsúlyozására használatos. Nem lehet megkerülni a növekedés árát, átugrani a fejlődési szinteket, vagy magas szintű tudatot szerezni a tudatos energia vagy szenvedés egyenértékű kiadása nélkül.</w:t>
      </w:r>
    </w:p>
    <w:p w14:paraId="032CB842" w14:textId="77777777" w:rsidR="00E92160" w:rsidRPr="00E92160" w:rsidRDefault="00E92160" w:rsidP="00BA2534">
      <w:pPr>
        <w:jc w:val="both"/>
      </w:pPr>
      <w:r w:rsidRPr="00E92160">
        <w:rPr>
          <w:b/>
          <w:bCs/>
        </w:rPr>
        <w:t>Érdekesség:</w:t>
      </w:r>
      <w:r w:rsidRPr="00E92160">
        <w:t xml:space="preserve"> Az optimalizációs elméletben matematikailag bizonyítja, hogy a rendszer egyik területén elért nyereségeket elkerülhetetlenül ellensúlyozzák a másikon bevezetett veszteségek vagy bonyodalmak.</w:t>
      </w:r>
    </w:p>
    <w:p w14:paraId="65A57C0A" w14:textId="72516A97"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(Matematikai optimalizáció és gazdasági elv) / </w:t>
      </w:r>
      <w:r w:rsidRPr="00E92160">
        <w:rPr>
          <w:b/>
          <w:bCs/>
        </w:rPr>
        <w:t>0.90</w:t>
      </w:r>
      <w:r w:rsidRPr="00E92160">
        <w:t xml:space="preserve"> (Alkalmazás a rendszerszintű energia-kompromisszumokra).</w:t>
      </w:r>
    </w:p>
    <w:p w14:paraId="18947117" w14:textId="77777777" w:rsidR="00E92160" w:rsidRPr="00E92160" w:rsidRDefault="00E92160" w:rsidP="00BA2534">
      <w:pPr>
        <w:pStyle w:val="Heading3"/>
      </w:pPr>
      <w:bookmarkStart w:id="266" w:name="_Toc240628596"/>
      <w:r w:rsidRPr="00E92160">
        <w:t xml:space="preserve">Great </w:t>
      </w:r>
      <w:proofErr w:type="spellStart"/>
      <w:r w:rsidRPr="00E92160">
        <w:t>Decoupling</w:t>
      </w:r>
      <w:proofErr w:type="spellEnd"/>
      <w:r w:rsidRPr="00E92160">
        <w:t xml:space="preserve"> (A Nagy Leválás)</w:t>
      </w:r>
      <w:bookmarkEnd w:id="266"/>
    </w:p>
    <w:p w14:paraId="11C34797" w14:textId="77777777" w:rsidR="00E92160" w:rsidRPr="00E92160" w:rsidRDefault="00E92160" w:rsidP="00BA2534">
      <w:pPr>
        <w:jc w:val="both"/>
      </w:pPr>
      <w:r w:rsidRPr="00E92160">
        <w:rPr>
          <w:b/>
          <w:bCs/>
        </w:rPr>
        <w:t>Definíció:</w:t>
      </w:r>
      <w:r w:rsidRPr="00E92160">
        <w:t xml:space="preserve"> A makrogazdasági és technológiai átmenet, amelyet egy becsült 30 billió dolláros ösztönző hajt, hogy alapvetően leválassza az emberi munkát a gazdasági termelékenységről azáltal, hogy a munkaerőt mesterséges általános intelligenciával (AGI) váltja fel.</w:t>
      </w:r>
    </w:p>
    <w:p w14:paraId="0B9E233B" w14:textId="77777777" w:rsidR="00E92160" w:rsidRPr="00E92160" w:rsidRDefault="00E92160" w:rsidP="00BA2534">
      <w:pPr>
        <w:jc w:val="both"/>
      </w:pPr>
      <w:r w:rsidRPr="00E92160">
        <w:rPr>
          <w:b/>
          <w:bCs/>
        </w:rPr>
        <w:t>Érdekesség:</w:t>
      </w:r>
      <w:r w:rsidRPr="00E92160">
        <w:t xml:space="preserve"> A hagyományos makrogazdasági automatizálási elméleteket az emberi hasznosság egzisztenciális válságává terjeszti ki.</w:t>
      </w:r>
    </w:p>
    <w:p w14:paraId="4CBA4AD3" w14:textId="34B00137" w:rsidR="00E92160" w:rsidRPr="00E92160" w:rsidRDefault="00E92160" w:rsidP="00BA2534">
      <w:pPr>
        <w:jc w:val="both"/>
      </w:pPr>
      <w:r>
        <w:rPr>
          <w:b/>
          <w:bCs/>
        </w:rPr>
        <w:t>Megbízhatósági szint</w:t>
      </w:r>
      <w:r w:rsidRPr="00E92160">
        <w:rPr>
          <w:b/>
          <w:bCs/>
        </w:rPr>
        <w:t>:</w:t>
      </w:r>
      <w:r w:rsidRPr="00E92160">
        <w:t xml:space="preserve"> </w:t>
      </w:r>
      <w:r w:rsidRPr="00E92160">
        <w:rPr>
          <w:b/>
          <w:bCs/>
        </w:rPr>
        <w:t>0.80</w:t>
      </w:r>
      <w:r w:rsidRPr="00E92160">
        <w:t xml:space="preserve"> (</w:t>
      </w:r>
      <w:proofErr w:type="spellStart"/>
      <w:r w:rsidRPr="00E92160">
        <w:t>Socio</w:t>
      </w:r>
      <w:proofErr w:type="spellEnd"/>
      <w:r w:rsidRPr="00E92160">
        <w:t xml:space="preserve">-gazdasági trendjelzés) / </w:t>
      </w:r>
      <w:r w:rsidRPr="00E92160">
        <w:rPr>
          <w:b/>
          <w:bCs/>
        </w:rPr>
        <w:t>0.50</w:t>
      </w:r>
      <w:r w:rsidRPr="00E92160">
        <w:t xml:space="preserve"> (A pontos ütemtervről és a végső pénzügyi léptékről).</w:t>
      </w:r>
    </w:p>
    <w:p w14:paraId="21D569EE" w14:textId="77777777" w:rsidR="00E92160" w:rsidRPr="00E92160" w:rsidRDefault="00E92160" w:rsidP="00BA2534">
      <w:pPr>
        <w:pStyle w:val="Heading3"/>
      </w:pPr>
      <w:bookmarkStart w:id="267" w:name="_Toc240628597"/>
      <w:r w:rsidRPr="00E92160">
        <w:lastRenderedPageBreak/>
        <w:t>Homunculus (Homunkulusz)</w:t>
      </w:r>
      <w:bookmarkEnd w:id="267"/>
    </w:p>
    <w:p w14:paraId="134D8ACF" w14:textId="77777777" w:rsidR="00E92160" w:rsidRPr="00E92160" w:rsidRDefault="00E92160" w:rsidP="00BA2534">
      <w:pPr>
        <w:jc w:val="both"/>
      </w:pPr>
      <w:r w:rsidRPr="00E92160">
        <w:rPr>
          <w:b/>
          <w:bCs/>
        </w:rPr>
        <w:t>Definíció:</w:t>
      </w:r>
      <w:r w:rsidRPr="00E92160">
        <w:t xml:space="preserve"> Latinul szó szerint „kis embert” jelent; történelmileg az alkémiában használták egy szimulált ember leírására, </w:t>
      </w:r>
      <w:proofErr w:type="spellStart"/>
      <w:r w:rsidRPr="00E92160">
        <w:t>neurobiológiában</w:t>
      </w:r>
      <w:proofErr w:type="spellEnd"/>
      <w:r w:rsidRPr="00E92160">
        <w:t xml:space="preserve"> pedig (</w:t>
      </w:r>
      <w:proofErr w:type="spellStart"/>
      <w:r w:rsidRPr="00E92160">
        <w:t>kortikális</w:t>
      </w:r>
      <w:proofErr w:type="spellEnd"/>
      <w:r w:rsidRPr="00E92160">
        <w:t xml:space="preserve"> homunkulusz) annak feltérképezésére, hogy a testrészek hogyan </w:t>
      </w:r>
      <w:proofErr w:type="spellStart"/>
      <w:r w:rsidRPr="00E92160">
        <w:t>arányulnak</w:t>
      </w:r>
      <w:proofErr w:type="spellEnd"/>
      <w:r w:rsidRPr="00E92160">
        <w:t xml:space="preserve"> egymáshoz az agy szenzoros és motoros sávjaiban. A szövegben arra használják, hogy kritizálják a fejben ülő, a biológiai járművet vezető apró megfigyelő makacs illúzióját.</w:t>
      </w:r>
    </w:p>
    <w:p w14:paraId="20D2D548" w14:textId="77777777" w:rsidR="00E92160" w:rsidRPr="00E92160" w:rsidRDefault="00E92160" w:rsidP="00BA2534">
      <w:pPr>
        <w:jc w:val="both"/>
      </w:pPr>
      <w:r w:rsidRPr="00E92160">
        <w:rPr>
          <w:b/>
          <w:bCs/>
        </w:rPr>
        <w:t>Érdekesség:</w:t>
      </w:r>
      <w:r w:rsidRPr="00E92160">
        <w:t xml:space="preserve"> A szenzoros és motoros </w:t>
      </w:r>
      <w:proofErr w:type="spellStart"/>
      <w:r w:rsidRPr="00E92160">
        <w:t>kortikális</w:t>
      </w:r>
      <w:proofErr w:type="spellEnd"/>
      <w:r w:rsidRPr="00E92160">
        <w:t xml:space="preserve"> homunkulusz egy groteszk módon torz humanoid alakot eredményez, ahol a kezek, az ajkak és a nyelv </w:t>
      </w:r>
      <w:proofErr w:type="spellStart"/>
      <w:r w:rsidRPr="00E92160">
        <w:t>hatalmasak</w:t>
      </w:r>
      <w:proofErr w:type="spellEnd"/>
      <w:r w:rsidRPr="00E92160">
        <w:t>, mert több agyterületet igényelnek.</w:t>
      </w:r>
    </w:p>
    <w:p w14:paraId="534CF9D5" w14:textId="1D8CF7BC"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w:t>
      </w:r>
      <w:proofErr w:type="spellStart"/>
      <w:r w:rsidRPr="00E92160">
        <w:t>Neuroanatómia</w:t>
      </w:r>
      <w:proofErr w:type="spellEnd"/>
      <w:r w:rsidRPr="00E92160">
        <w:t xml:space="preserve"> és a tudománytörténet).</w:t>
      </w:r>
    </w:p>
    <w:p w14:paraId="4B192F94" w14:textId="77777777" w:rsidR="00E92160" w:rsidRPr="00E92160" w:rsidRDefault="00E92160" w:rsidP="00BA2534">
      <w:pPr>
        <w:pStyle w:val="Heading3"/>
      </w:pPr>
      <w:bookmarkStart w:id="268" w:name="_Toc240628598"/>
      <w:proofErr w:type="spellStart"/>
      <w:r w:rsidRPr="00E92160">
        <w:t>Ho</w:t>
      </w:r>
      <w:r w:rsidRPr="00E92160">
        <w:rPr>
          <w:rFonts w:ascii="Arial" w:hAnsi="Arial" w:cs="Arial"/>
        </w:rPr>
        <w:t>ʻ</w:t>
      </w:r>
      <w:r w:rsidRPr="00E92160">
        <w:t>oponopono</w:t>
      </w:r>
      <w:bookmarkEnd w:id="268"/>
      <w:proofErr w:type="spellEnd"/>
    </w:p>
    <w:p w14:paraId="20431A62" w14:textId="77777777" w:rsidR="00E92160" w:rsidRPr="00E92160" w:rsidRDefault="00E92160" w:rsidP="00BA2534">
      <w:pPr>
        <w:jc w:val="both"/>
      </w:pPr>
      <w:r w:rsidRPr="00E92160">
        <w:rPr>
          <w:b/>
          <w:bCs/>
        </w:rPr>
        <w:t>Definíció:</w:t>
      </w:r>
      <w:r w:rsidRPr="00E92160">
        <w:t xml:space="preserve"> Hagyományos hawaii megbékélési és megbocsátási gyakorlat. A kézirat belső architektúrájának kontextusában mentális hibakeresési protokollként értelmezik újra – egy szisztematikus mantra-alapú tisztító módszert („Sajnálom, kérlek bocsáss meg, köszönöm, szeretlek”), amely arra hivatott, hogy kiöblítse a sérült hurkokat, az érzelmi </w:t>
      </w:r>
      <w:proofErr w:type="spellStart"/>
      <w:r w:rsidRPr="00E92160">
        <w:t>gyorsítótárazást</w:t>
      </w:r>
      <w:proofErr w:type="spellEnd"/>
      <w:r w:rsidRPr="00E92160">
        <w:t xml:space="preserve"> és az ego hibakezelési sorai közé </w:t>
      </w:r>
      <w:proofErr w:type="spellStart"/>
      <w:r w:rsidRPr="00E92160">
        <w:t>beragadt</w:t>
      </w:r>
      <w:proofErr w:type="spellEnd"/>
      <w:r w:rsidRPr="00E92160">
        <w:t xml:space="preserve"> alrutinokat.</w:t>
      </w:r>
    </w:p>
    <w:p w14:paraId="4957DE5E" w14:textId="77777777" w:rsidR="00E92160" w:rsidRPr="00E92160" w:rsidRDefault="00E92160" w:rsidP="00BA2534">
      <w:pPr>
        <w:jc w:val="both"/>
      </w:pPr>
      <w:r w:rsidRPr="00E92160">
        <w:rPr>
          <w:b/>
          <w:bCs/>
        </w:rPr>
        <w:t>Érdekesség:</w:t>
      </w:r>
      <w:r w:rsidRPr="00E92160">
        <w:t xml:space="preserve"> </w:t>
      </w:r>
      <w:proofErr w:type="spellStart"/>
      <w:r w:rsidRPr="00E92160">
        <w:t>Haleakala</w:t>
      </w:r>
      <w:proofErr w:type="spellEnd"/>
      <w:r w:rsidRPr="00E92160">
        <w:t xml:space="preserve"> </w:t>
      </w:r>
      <w:proofErr w:type="spellStart"/>
      <w:r w:rsidRPr="00E92160">
        <w:t>Hew</w:t>
      </w:r>
      <w:proofErr w:type="spellEnd"/>
      <w:r w:rsidRPr="00E92160">
        <w:t xml:space="preserve"> Len modernizálta a </w:t>
      </w:r>
      <w:proofErr w:type="spellStart"/>
      <w:r w:rsidRPr="00E92160">
        <w:t>Morrnah</w:t>
      </w:r>
      <w:proofErr w:type="spellEnd"/>
      <w:r w:rsidRPr="00E92160">
        <w:t xml:space="preserve"> </w:t>
      </w:r>
      <w:proofErr w:type="spellStart"/>
      <w:r w:rsidRPr="00E92160">
        <w:t>Simeona</w:t>
      </w:r>
      <w:proofErr w:type="spellEnd"/>
      <w:r w:rsidRPr="00E92160">
        <w:t xml:space="preserve"> vonalon keresztül, és globális népszerűségre tett szert a tudatalatti adatbázis „tisztára” törlésére szolgáló pszichológiai eszközként.</w:t>
      </w:r>
    </w:p>
    <w:p w14:paraId="4AFAA1E7" w14:textId="1D176236" w:rsidR="00E92160" w:rsidRPr="00E92160" w:rsidRDefault="00E92160" w:rsidP="00BA2534">
      <w:pPr>
        <w:jc w:val="both"/>
      </w:pPr>
      <w:r>
        <w:rPr>
          <w:b/>
          <w:bCs/>
        </w:rPr>
        <w:t>Megbízhatósági szint</w:t>
      </w:r>
      <w:r w:rsidRPr="00E92160">
        <w:rPr>
          <w:b/>
          <w:bCs/>
        </w:rPr>
        <w:t>:</w:t>
      </w:r>
      <w:r w:rsidRPr="00E92160">
        <w:t xml:space="preserve"> </w:t>
      </w:r>
      <w:r w:rsidRPr="00E92160">
        <w:rPr>
          <w:b/>
          <w:bCs/>
        </w:rPr>
        <w:t>0.95</w:t>
      </w:r>
      <w:r w:rsidRPr="00E92160">
        <w:t xml:space="preserve"> (Elismert kulturális/pszichológiai gyakorlatként) / </w:t>
      </w:r>
      <w:r w:rsidRPr="00E92160">
        <w:rPr>
          <w:b/>
          <w:bCs/>
        </w:rPr>
        <w:t>0.30</w:t>
      </w:r>
      <w:r w:rsidRPr="00E92160">
        <w:t xml:space="preserve"> (Objektív metafizikai valóság-törlő mechanizmusként).</w:t>
      </w:r>
    </w:p>
    <w:p w14:paraId="0C21E806" w14:textId="77777777" w:rsidR="00E92160" w:rsidRPr="00E92160" w:rsidRDefault="00E92160" w:rsidP="00BA2534">
      <w:pPr>
        <w:pStyle w:val="Heading3"/>
      </w:pPr>
      <w:bookmarkStart w:id="269" w:name="_Toc240628599"/>
      <w:proofErr w:type="spellStart"/>
      <w:r w:rsidRPr="00E92160">
        <w:t>Kaprekar’s</w:t>
      </w:r>
      <w:proofErr w:type="spellEnd"/>
      <w:r w:rsidRPr="00E92160">
        <w:t xml:space="preserve"> Constant (</w:t>
      </w:r>
      <w:proofErr w:type="spellStart"/>
      <w:r w:rsidRPr="00E92160">
        <w:t>Kaprekar</w:t>
      </w:r>
      <w:proofErr w:type="spellEnd"/>
      <w:r w:rsidRPr="00E92160">
        <w:t>-konstans / 6174)</w:t>
      </w:r>
      <w:bookmarkEnd w:id="269"/>
    </w:p>
    <w:p w14:paraId="0BCEDE23" w14:textId="1F522EBA" w:rsidR="00E92160" w:rsidRPr="00E92160" w:rsidRDefault="00E92160" w:rsidP="00BA2534">
      <w:pPr>
        <w:jc w:val="both"/>
      </w:pPr>
      <w:r w:rsidRPr="00E92160">
        <w:rPr>
          <w:b/>
          <w:bCs/>
        </w:rPr>
        <w:t>Definíció:</w:t>
      </w:r>
      <w:r w:rsidRPr="00E92160">
        <w:t xml:space="preserve"> Egy matematikai konstans, amely egyedülálló tulajdonságáról ismert: ha veszünk bármilyen négyjegyű számot, amelyben legalább két különböző számjegy szerepel, a számjegyeit csökkenő és növekvő sorrendbe rendezzük két új szám alkotásához, kivonjuk a kisebbet a nagyobból, és megismételjük a folyamatot az eredménnyel, akkor legfeljebb 7 lépésben elkerülhetetlenül a 6174-es számhoz jutunk. Amint a 6174-et elértük, a folyamat önmagába hurkolódik.</w:t>
      </w:r>
    </w:p>
    <w:p w14:paraId="1A2CA1C9" w14:textId="77777777" w:rsidR="00E92160" w:rsidRPr="00E92160" w:rsidRDefault="00E92160" w:rsidP="00BA2534">
      <w:pPr>
        <w:jc w:val="both"/>
      </w:pPr>
      <w:r w:rsidRPr="00E92160">
        <w:rPr>
          <w:b/>
          <w:bCs/>
        </w:rPr>
        <w:t>Érdekesség:</w:t>
      </w:r>
      <w:r w:rsidRPr="00E92160">
        <w:t xml:space="preserve"> D. R. </w:t>
      </w:r>
      <w:proofErr w:type="spellStart"/>
      <w:r w:rsidRPr="00E92160">
        <w:t>Kaprekar</w:t>
      </w:r>
      <w:proofErr w:type="spellEnd"/>
      <w:r w:rsidRPr="00E92160">
        <w:t xml:space="preserve"> indiai rekreációs matematikus fedezte fel 1949-ben; ez a „vonzóállapotok” matematikai demonstrációjaként szolgál – olyan rendszereké, amelyek a kaotikus kezdeti feltételektől függetlenül elkerülhetetlenül egy szinguláris, rendezett célpontba omlanak össze. Az Ön keretrendszerén belül a strukturális konvergencia végső numerikus metaforájaként működik.</w:t>
      </w:r>
    </w:p>
    <w:p w14:paraId="07BEC182" w14:textId="77777777" w:rsidR="009768C9"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(Bizonyított matematikai tétel).</w:t>
      </w:r>
    </w:p>
    <w:p w14:paraId="55987616" w14:textId="77777777" w:rsidR="009768C9" w:rsidRDefault="009768C9" w:rsidP="009768C9">
      <w:pPr>
        <w:pStyle w:val="Heading3"/>
      </w:pPr>
      <w:bookmarkStart w:id="270" w:name="_Toc240628600"/>
      <w:proofErr w:type="spellStart"/>
      <w:r w:rsidRPr="009768C9">
        <w:t>Kardasev</w:t>
      </w:r>
      <w:proofErr w:type="spellEnd"/>
      <w:r w:rsidRPr="009768C9">
        <w:t xml:space="preserve">-skála / </w:t>
      </w:r>
      <w:proofErr w:type="spellStart"/>
      <w:r w:rsidRPr="009768C9">
        <w:t>Kardashev</w:t>
      </w:r>
      <w:proofErr w:type="spellEnd"/>
      <w:r w:rsidRPr="009768C9">
        <w:t xml:space="preserve"> </w:t>
      </w:r>
      <w:proofErr w:type="spellStart"/>
      <w:r w:rsidRPr="009768C9">
        <w:t>Scale</w:t>
      </w:r>
      <w:bookmarkEnd w:id="270"/>
      <w:proofErr w:type="spellEnd"/>
    </w:p>
    <w:p w14:paraId="7500A041" w14:textId="77777777" w:rsidR="009768C9" w:rsidRDefault="009768C9" w:rsidP="00BA2534">
      <w:pPr>
        <w:jc w:val="both"/>
      </w:pPr>
      <w:r w:rsidRPr="009768C9">
        <w:rPr>
          <w:b/>
          <w:bCs/>
        </w:rPr>
        <w:t>Definíció</w:t>
      </w:r>
      <w:r w:rsidRPr="009768C9">
        <w:t xml:space="preserve">: Nyikolaj </w:t>
      </w:r>
      <w:proofErr w:type="spellStart"/>
      <w:r w:rsidRPr="009768C9">
        <w:t>Kardasev</w:t>
      </w:r>
      <w:proofErr w:type="spellEnd"/>
      <w:r w:rsidRPr="009768C9">
        <w:t xml:space="preserve"> által javasolt elméleti keretrendszer, amely a civilizációk technológiai fejlettségét az általuk hasznosítható és </w:t>
      </w:r>
      <w:proofErr w:type="spellStart"/>
      <w:r w:rsidRPr="009768C9">
        <w:t>orchestrálható</w:t>
      </w:r>
      <w:proofErr w:type="spellEnd"/>
      <w:r w:rsidRPr="009768C9">
        <w:t xml:space="preserve"> energia mennyisége alapján osztályozza (I. típus: bolygószintű; II. típus: csillagszintű; III. típus: galaktikus; IV. típus: egy egész univerzum vagy egy jelentős kozmikus halmaz energiáját vezérli; V–VII. típus: </w:t>
      </w:r>
      <w:proofErr w:type="spellStart"/>
      <w:r w:rsidRPr="009768C9">
        <w:t>multiverzumokon</w:t>
      </w:r>
      <w:proofErr w:type="spellEnd"/>
      <w:r w:rsidRPr="009768C9">
        <w:t xml:space="preserve"> ível át vagy magát a valóság szövetét irányítja; az emberiség jelenleg a becslések szerint körülbelül 0,73-as szinten áll a skálán, Nulla Típusú civilizációként működve, mivel még mindig </w:t>
      </w:r>
      <w:r w:rsidRPr="009768C9">
        <w:lastRenderedPageBreak/>
        <w:t xml:space="preserve">fosszilis tüzelőanyagokra támaszkodunk, és nem uraljuk teljes mértékben bolygónk teljes energiabemenetét). A kéziratban a </w:t>
      </w:r>
      <w:proofErr w:type="spellStart"/>
      <w:r w:rsidRPr="009768C9">
        <w:t>Kardasev</w:t>
      </w:r>
      <w:proofErr w:type="spellEnd"/>
      <w:r w:rsidRPr="009768C9">
        <w:t xml:space="preserve">-skálájú terjeszkedés a biológiai-szilícium hibrid hálózatok </w:t>
      </w:r>
      <w:proofErr w:type="spellStart"/>
      <w:r w:rsidRPr="009768C9">
        <w:t>makro</w:t>
      </w:r>
      <w:proofErr w:type="spellEnd"/>
      <w:r w:rsidRPr="009768C9">
        <w:t>-kozmológiai pályáját képviseli.</w:t>
      </w:r>
    </w:p>
    <w:p w14:paraId="3D4750EB" w14:textId="21E1F855" w:rsidR="00E92160" w:rsidRPr="00E92160" w:rsidRDefault="009768C9" w:rsidP="00BA2534">
      <w:pPr>
        <w:jc w:val="both"/>
      </w:pPr>
      <w:r w:rsidRPr="009768C9">
        <w:rPr>
          <w:b/>
          <w:bCs/>
        </w:rPr>
        <w:t>Megbízhatósági szint: 0.99</w:t>
      </w:r>
      <w:r w:rsidRPr="009768C9">
        <w:t xml:space="preserve"> (Asztrofizika / Elméleti kozmológia).</w:t>
      </w:r>
    </w:p>
    <w:p w14:paraId="73F82A59" w14:textId="77777777" w:rsidR="00E92160" w:rsidRPr="00E92160" w:rsidRDefault="00E92160" w:rsidP="00BA2534">
      <w:pPr>
        <w:pStyle w:val="Heading3"/>
      </w:pPr>
      <w:bookmarkStart w:id="271" w:name="_Toc240628601"/>
      <w:proofErr w:type="spellStart"/>
      <w:r w:rsidRPr="00E92160">
        <w:t>Liability</w:t>
      </w:r>
      <w:proofErr w:type="spellEnd"/>
      <w:r w:rsidRPr="00E92160">
        <w:t xml:space="preserve"> </w:t>
      </w:r>
      <w:proofErr w:type="spellStart"/>
      <w:r w:rsidRPr="00E92160">
        <w:t>Laundering</w:t>
      </w:r>
      <w:proofErr w:type="spellEnd"/>
      <w:r w:rsidRPr="00E92160">
        <w:t xml:space="preserve"> (Felelősségmosás)</w:t>
      </w:r>
      <w:bookmarkEnd w:id="271"/>
    </w:p>
    <w:p w14:paraId="02077978" w14:textId="52F8E506" w:rsidR="009768C9" w:rsidRDefault="009768C9" w:rsidP="00BA2534">
      <w:pPr>
        <w:jc w:val="both"/>
      </w:pPr>
      <w:r w:rsidRPr="009768C9">
        <w:rPr>
          <w:b/>
          <w:bCs/>
        </w:rPr>
        <w:t>Definíció</w:t>
      </w:r>
      <w:r w:rsidRPr="009768C9">
        <w:t xml:space="preserve">: Olyan strukturális absztrakció vagy morális kibúvó, amelynek révén a rendszerek és fejlesztők mentesítik magukat az etikai felelősségvállalás alól, amikor élő biológiai szöveteket vagy autonóm ágenseket integrálnak számítási keretrendszerekbe. A </w:t>
      </w:r>
      <w:proofErr w:type="spellStart"/>
      <w:r w:rsidRPr="009768C9">
        <w:t>szubsztrát-extrakció</w:t>
      </w:r>
      <w:proofErr w:type="spellEnd"/>
      <w:r w:rsidRPr="009768C9">
        <w:t xml:space="preserve"> kontextusában az élő neurális </w:t>
      </w:r>
      <w:proofErr w:type="spellStart"/>
      <w:r w:rsidRPr="009768C9">
        <w:t>organoidokat</w:t>
      </w:r>
      <w:proofErr w:type="spellEnd"/>
      <w:r w:rsidRPr="009768C9">
        <w:t xml:space="preserve"> puszta „</w:t>
      </w:r>
      <w:proofErr w:type="spellStart"/>
      <w:r w:rsidRPr="009768C9">
        <w:t>koprocesszorokká</w:t>
      </w:r>
      <w:proofErr w:type="spellEnd"/>
      <w:r w:rsidRPr="009768C9">
        <w:t>” vagy „heurisztikus egységekké” redukálja, hogy megkerülje a morális, jogi és bioetikai kötelezettségeket.</w:t>
      </w:r>
      <w:r>
        <w:t xml:space="preserve"> </w:t>
      </w:r>
      <w:r w:rsidRPr="009768C9">
        <w:rPr>
          <w:u w:val="single"/>
        </w:rPr>
        <w:t>Figyelembe kell vennünk egy élő szervezet erkölcsi státuszát.</w:t>
      </w:r>
    </w:p>
    <w:p w14:paraId="0855B1F2" w14:textId="7834B049" w:rsidR="009768C9" w:rsidRPr="009768C9" w:rsidRDefault="009768C9" w:rsidP="009768C9">
      <w:r w:rsidRPr="009768C9">
        <w:rPr>
          <w:b/>
          <w:bCs/>
        </w:rPr>
        <w:t>Értékelési mátrix</w:t>
      </w:r>
      <w:r w:rsidRPr="009768C9">
        <w:t xml:space="preserve"> (</w:t>
      </w:r>
      <w:r>
        <w:t>p</w:t>
      </w:r>
      <w:r w:rsidRPr="009768C9">
        <w:t xml:space="preserve">ro és </w:t>
      </w:r>
      <w:r>
        <w:t>k</w:t>
      </w:r>
      <w:r w:rsidRPr="009768C9">
        <w:t>ontra):</w:t>
      </w:r>
      <w:r>
        <w:br/>
        <w:t xml:space="preserve">- </w:t>
      </w:r>
      <w:r w:rsidRPr="009768C9">
        <w:rPr>
          <w:b/>
          <w:bCs/>
        </w:rPr>
        <w:t>Pro</w:t>
      </w:r>
      <w:r w:rsidRPr="009768C9">
        <w:t xml:space="preserve"> (Ökológiai egyensúly megőrzése): Áttöri a tiszta szilícium termodinamikai falát. A </w:t>
      </w:r>
      <w:proofErr w:type="spellStart"/>
      <w:r w:rsidRPr="009768C9">
        <w:t>wetware</w:t>
      </w:r>
      <w:proofErr w:type="spellEnd"/>
      <w:r w:rsidRPr="009768C9">
        <w:t xml:space="preserve"> használata (~20W hatékonyság) megakadályozza az ökológiai összeomlást és a földfelszín túlépítését megawattos fogyasztású szilícium adatközpontokkal, így megőrzi a Természet termodinamikai egyensúlyát.</w:t>
      </w:r>
      <w:r>
        <w:br/>
        <w:t xml:space="preserve">- </w:t>
      </w:r>
      <w:r w:rsidRPr="009768C9">
        <w:rPr>
          <w:b/>
          <w:bCs/>
        </w:rPr>
        <w:t>Kontra</w:t>
      </w:r>
      <w:r w:rsidRPr="009768C9">
        <w:t xml:space="preserve"> (Techno-tirannizmus és kizsákmányolás): A biológiai rabszolgatartás példátlan formáját hozza létre. Az érzékelő vagy félig érzékelő biológiai </w:t>
      </w:r>
      <w:proofErr w:type="spellStart"/>
      <w:r w:rsidRPr="009768C9">
        <w:t>szubsztrátok</w:t>
      </w:r>
      <w:proofErr w:type="spellEnd"/>
      <w:r w:rsidRPr="009768C9">
        <w:t xml:space="preserve"> megfosztása a jogi személyiségtől és a szenzoros cselekvőképességtől egy láthatatlan, szabályozhatatlan, testetlen kizsákmányolási réteget hoz létre a számítási hurokban.</w:t>
      </w:r>
    </w:p>
    <w:p w14:paraId="7703F4EE" w14:textId="77777777" w:rsidR="00E92160" w:rsidRPr="00E92160" w:rsidRDefault="00E92160" w:rsidP="00BA2534">
      <w:pPr>
        <w:jc w:val="both"/>
      </w:pPr>
      <w:r w:rsidRPr="00E92160">
        <w:rPr>
          <w:b/>
          <w:bCs/>
        </w:rPr>
        <w:t>Érdekesség:</w:t>
      </w:r>
      <w:r w:rsidRPr="00E92160">
        <w:t xml:space="preserve"> A pénzmosás pénzügyi koncepcióját adaptálja az automatizált cselekvés jogi és </w:t>
      </w:r>
      <w:proofErr w:type="spellStart"/>
      <w:r w:rsidRPr="00E92160">
        <w:t>kiberbiztonsági</w:t>
      </w:r>
      <w:proofErr w:type="spellEnd"/>
      <w:r w:rsidRPr="00E92160">
        <w:t xml:space="preserve"> területeire.</w:t>
      </w:r>
    </w:p>
    <w:p w14:paraId="6DD84A64" w14:textId="67C66278" w:rsidR="00E92160" w:rsidRPr="00E92160" w:rsidRDefault="00E92160" w:rsidP="00BA2534">
      <w:pPr>
        <w:jc w:val="both"/>
      </w:pPr>
      <w:r>
        <w:rPr>
          <w:b/>
          <w:bCs/>
        </w:rPr>
        <w:t>Megbízhatósági szint</w:t>
      </w:r>
      <w:r w:rsidRPr="00E92160">
        <w:rPr>
          <w:b/>
          <w:bCs/>
        </w:rPr>
        <w:t>:</w:t>
      </w:r>
      <w:r w:rsidRPr="00E92160">
        <w:t xml:space="preserve"> </w:t>
      </w:r>
      <w:r w:rsidRPr="00E92160">
        <w:rPr>
          <w:b/>
          <w:bCs/>
        </w:rPr>
        <w:t>0.85</w:t>
      </w:r>
      <w:r w:rsidRPr="00E92160">
        <w:t xml:space="preserve"> (Jogi-technológiai kockázatelemzés).</w:t>
      </w:r>
    </w:p>
    <w:p w14:paraId="1DAAC8F4" w14:textId="77777777" w:rsidR="00E92160" w:rsidRPr="00E92160" w:rsidRDefault="00E92160" w:rsidP="00BA2534">
      <w:pPr>
        <w:pStyle w:val="Heading3"/>
      </w:pPr>
      <w:bookmarkStart w:id="272" w:name="_Toc240628602"/>
      <w:r w:rsidRPr="00E92160">
        <w:t>Lila</w:t>
      </w:r>
      <w:bookmarkEnd w:id="272"/>
    </w:p>
    <w:p w14:paraId="3BEBFE66" w14:textId="77777777" w:rsidR="00E92160" w:rsidRPr="00E92160" w:rsidRDefault="00E92160" w:rsidP="00BA2534">
      <w:pPr>
        <w:jc w:val="both"/>
      </w:pPr>
      <w:r w:rsidRPr="00E92160">
        <w:rPr>
          <w:b/>
          <w:bCs/>
        </w:rPr>
        <w:t>Definíció:</w:t>
      </w:r>
      <w:r w:rsidRPr="00E92160">
        <w:t xml:space="preserve"> Szanszkrit fogalom, amely „isteni játékot” vagy kozmikus sportot jelent. Azt állítja, hogy az univerzum és a teljes valóság a tudat játékos, tehermentes teremtése, nem pedig a komoly, nehéz munka helye.</w:t>
      </w:r>
    </w:p>
    <w:p w14:paraId="678B6D03" w14:textId="77777777" w:rsidR="00E92160" w:rsidRPr="00E92160" w:rsidRDefault="00E92160" w:rsidP="00BA2534">
      <w:pPr>
        <w:jc w:val="both"/>
      </w:pPr>
      <w:r w:rsidRPr="00E92160">
        <w:rPr>
          <w:b/>
          <w:bCs/>
        </w:rPr>
        <w:t>Érdekesség:</w:t>
      </w:r>
      <w:r w:rsidRPr="00E92160">
        <w:t xml:space="preserve"> A hindu filozófia központi eleme, különösen a Krisna körüli hagyományokban, ahol a teremtést isteni játéknak tekintik, amelyet külső cél vagy szűkösségi nyomás nélkül játszanak.</w:t>
      </w:r>
    </w:p>
    <w:p w14:paraId="6AE203BF" w14:textId="19E611A9" w:rsidR="00E92160" w:rsidRPr="00E92160" w:rsidRDefault="00E92160" w:rsidP="00BA2534">
      <w:pPr>
        <w:jc w:val="both"/>
      </w:pPr>
      <w:r>
        <w:rPr>
          <w:b/>
          <w:bCs/>
        </w:rPr>
        <w:t>Megbízhatósági szint</w:t>
      </w:r>
      <w:r w:rsidRPr="00E92160">
        <w:rPr>
          <w:b/>
          <w:bCs/>
        </w:rPr>
        <w:t>:</w:t>
      </w:r>
      <w:r w:rsidRPr="00E92160">
        <w:t xml:space="preserve"> </w:t>
      </w:r>
      <w:r w:rsidRPr="00E92160">
        <w:rPr>
          <w:b/>
          <w:bCs/>
        </w:rPr>
        <w:t>0.85</w:t>
      </w:r>
      <w:r w:rsidRPr="00E92160">
        <w:t xml:space="preserve"> (Vallás-/filozófiatörténet) / </w:t>
      </w:r>
      <w:r w:rsidRPr="00E92160">
        <w:rPr>
          <w:b/>
          <w:bCs/>
        </w:rPr>
        <w:t>0.25</w:t>
      </w:r>
      <w:r w:rsidRPr="00E92160">
        <w:t xml:space="preserve"> (Objektív kozmológiai igazságként).</w:t>
      </w:r>
    </w:p>
    <w:p w14:paraId="7BB6B9A8" w14:textId="77777777" w:rsidR="00E92160" w:rsidRPr="00E92160" w:rsidRDefault="00E92160" w:rsidP="00BA2534">
      <w:pPr>
        <w:pStyle w:val="Heading3"/>
      </w:pPr>
      <w:bookmarkStart w:id="273" w:name="_Toc240628603"/>
      <w:r w:rsidRPr="00E92160">
        <w:t>Love (Szeretet)</w:t>
      </w:r>
      <w:bookmarkEnd w:id="273"/>
    </w:p>
    <w:p w14:paraId="2BFD6B3A" w14:textId="77777777" w:rsidR="00E92160" w:rsidRPr="00E92160" w:rsidRDefault="00E92160" w:rsidP="00BA2534">
      <w:pPr>
        <w:jc w:val="both"/>
      </w:pPr>
      <w:r w:rsidRPr="00E92160">
        <w:rPr>
          <w:b/>
          <w:bCs/>
        </w:rPr>
        <w:t>Definíció:</w:t>
      </w:r>
      <w:r w:rsidRPr="00E92160">
        <w:t xml:space="preserve"> Általában mély ragaszkodás intenzív érzéseként érezhető meg. A könyv információs topológiájának kontextusában a szeretet a végső magas frekvenciájú koherencia-mechanizmus – az az erő, amely összeomlasztja a különállást az eltérő adó-vevők között, maximalizálva a rendszerszintű harmóniát és áthidalva a nem-lokalitás illúzióját.</w:t>
      </w:r>
    </w:p>
    <w:p w14:paraId="34075A07" w14:textId="77777777" w:rsidR="00E92160" w:rsidRPr="00E92160" w:rsidRDefault="00E92160" w:rsidP="00BA2534">
      <w:pPr>
        <w:jc w:val="both"/>
      </w:pPr>
      <w:r w:rsidRPr="00E92160">
        <w:rPr>
          <w:b/>
          <w:bCs/>
        </w:rPr>
        <w:t>Érdekesség:</w:t>
      </w:r>
      <w:r w:rsidRPr="00E92160">
        <w:t xml:space="preserve"> Az ókori görögök több típusra kategorizálták a szeretetet (agapé, </w:t>
      </w:r>
      <w:proofErr w:type="spellStart"/>
      <w:r w:rsidRPr="00E92160">
        <w:t>erósz</w:t>
      </w:r>
      <w:proofErr w:type="spellEnd"/>
      <w:r w:rsidRPr="00E92160">
        <w:t xml:space="preserve">, </w:t>
      </w:r>
      <w:proofErr w:type="spellStart"/>
      <w:r w:rsidRPr="00E92160">
        <w:t>philia</w:t>
      </w:r>
      <w:proofErr w:type="spellEnd"/>
      <w:r w:rsidRPr="00E92160">
        <w:t xml:space="preserve">, </w:t>
      </w:r>
      <w:proofErr w:type="spellStart"/>
      <w:r w:rsidRPr="00E92160">
        <w:t>storgé</w:t>
      </w:r>
      <w:proofErr w:type="spellEnd"/>
      <w:r w:rsidRPr="00E92160">
        <w:t>), elismerve annak sokrétű szerepét a társadalmi architektúrában.</w:t>
      </w:r>
    </w:p>
    <w:p w14:paraId="19CB0A40" w14:textId="30EA6701" w:rsidR="00C10056" w:rsidRDefault="00E92160" w:rsidP="00BA2534">
      <w:pPr>
        <w:jc w:val="both"/>
      </w:pPr>
      <w:r>
        <w:rPr>
          <w:b/>
          <w:bCs/>
        </w:rPr>
        <w:t>Megbízhatósági szint</w:t>
      </w:r>
      <w:r w:rsidRPr="00E92160">
        <w:rPr>
          <w:b/>
          <w:bCs/>
        </w:rPr>
        <w:t>:</w:t>
      </w:r>
      <w:r w:rsidRPr="00E92160">
        <w:t xml:space="preserve"> </w:t>
      </w:r>
      <w:r w:rsidRPr="00E92160">
        <w:rPr>
          <w:b/>
          <w:bCs/>
        </w:rPr>
        <w:t>0.90</w:t>
      </w:r>
      <w:r w:rsidRPr="00E92160">
        <w:t xml:space="preserve"> (Pszichológiai és evolúciós biológia) / </w:t>
      </w:r>
      <w:r w:rsidRPr="00E92160">
        <w:rPr>
          <w:b/>
          <w:bCs/>
        </w:rPr>
        <w:t>0.35</w:t>
      </w:r>
      <w:r w:rsidRPr="00E92160">
        <w:t xml:space="preserve"> (Kozmológiai egyesítő erő).</w:t>
      </w:r>
    </w:p>
    <w:p w14:paraId="7BBB2C0E" w14:textId="77777777" w:rsidR="00C10056" w:rsidRPr="00C10056" w:rsidRDefault="00C10056" w:rsidP="00C10056">
      <w:pPr>
        <w:pStyle w:val="Heading3"/>
      </w:pPr>
      <w:bookmarkStart w:id="274" w:name="_Toc240628604"/>
      <w:proofErr w:type="spellStart"/>
      <w:r w:rsidRPr="00C10056">
        <w:lastRenderedPageBreak/>
        <w:t>Moravec</w:t>
      </w:r>
      <w:proofErr w:type="spellEnd"/>
      <w:r w:rsidRPr="00C10056">
        <w:t>-átvitel (</w:t>
      </w:r>
      <w:proofErr w:type="spellStart"/>
      <w:r w:rsidRPr="00C10056">
        <w:t>Moravec</w:t>
      </w:r>
      <w:proofErr w:type="spellEnd"/>
      <w:r w:rsidRPr="00C10056">
        <w:t xml:space="preserve"> </w:t>
      </w:r>
      <w:proofErr w:type="spellStart"/>
      <w:r w:rsidRPr="00C10056">
        <w:t>Transfer</w:t>
      </w:r>
      <w:proofErr w:type="spellEnd"/>
      <w:r w:rsidRPr="00C10056">
        <w:t>)</w:t>
      </w:r>
      <w:bookmarkEnd w:id="274"/>
    </w:p>
    <w:p w14:paraId="5C790CA7" w14:textId="3F964D0B" w:rsidR="00C10056" w:rsidRDefault="00C10056" w:rsidP="00C10056">
      <w:pPr>
        <w:jc w:val="both"/>
      </w:pPr>
      <w:r w:rsidRPr="00C10056">
        <w:rPr>
          <w:b/>
          <w:bCs/>
        </w:rPr>
        <w:t>Definíció:</w:t>
      </w:r>
      <w:r w:rsidRPr="00C10056">
        <w:t xml:space="preserve"> Hans </w:t>
      </w:r>
      <w:proofErr w:type="spellStart"/>
      <w:r w:rsidRPr="00C10056">
        <w:t>Moravec</w:t>
      </w:r>
      <w:proofErr w:type="spellEnd"/>
      <w:r w:rsidRPr="00C10056">
        <w:t xml:space="preserve"> robotikai szakember által javasolt teoretikus elme-szubsztrátum migrációs eljárás. A pillanatnyi agybeolvasással</w:t>
      </w:r>
      <w:r>
        <w:t>/klónozással</w:t>
      </w:r>
      <w:r w:rsidRPr="00C10056">
        <w:t xml:space="preserve"> ellentétben a </w:t>
      </w:r>
      <w:proofErr w:type="spellStart"/>
      <w:r w:rsidRPr="00C10056">
        <w:t>Moravec</w:t>
      </w:r>
      <w:proofErr w:type="spellEnd"/>
      <w:r w:rsidRPr="00C10056">
        <w:t xml:space="preserve">-átvitel a szubsztrátum-váltást a biológiai szövetek funkcionálisan egyenértékű szintetikus </w:t>
      </w:r>
      <w:proofErr w:type="spellStart"/>
      <w:r w:rsidRPr="00C10056">
        <w:t>koprocesszorokra</w:t>
      </w:r>
      <w:proofErr w:type="spellEnd"/>
      <w:r w:rsidRPr="00C10056">
        <w:t xml:space="preserve"> történő fokozatos, neuronról neuronra haladó cseréjével éri el, miközben az alany mindvégig tudatánál marad. Az agy megszakítatlan elektromágneses és metabolikus hullámfüggvényének megőrzésével az eljárás fenntartja az egyetlen nézőpontú (POV) folytonosságot anélkül, hogy az identitás hasadását idézné elő, vagy duplikált klónt hozna létre.</w:t>
      </w:r>
    </w:p>
    <w:p w14:paraId="7355DA9F" w14:textId="77777777" w:rsidR="004B2038" w:rsidRDefault="004B2038" w:rsidP="00C10056">
      <w:pPr>
        <w:jc w:val="both"/>
        <w:rPr>
          <w:i/>
          <w:iCs/>
        </w:rPr>
      </w:pPr>
      <w:r w:rsidRPr="004B2038">
        <w:rPr>
          <w:b/>
          <w:bCs/>
          <w:i/>
          <w:iCs/>
        </w:rPr>
        <w:t>#Thészeusz-paradoxon</w:t>
      </w:r>
      <w:r w:rsidRPr="004B2038">
        <w:rPr>
          <w:i/>
          <w:iCs/>
        </w:rPr>
        <w:t xml:space="preserve"> (Thészeusz hajója) közvetlen biológiai-kognitív megfelelője — azt a kérdést feszegeti, hogy egy olyan entitás, amelynek minden egyes alkotóelemét idővel teljesen kicserélik, alapjaiban ugyanaz a tárgy marad-e.</w:t>
      </w:r>
    </w:p>
    <w:p w14:paraId="7273213F" w14:textId="4B50BC55" w:rsidR="00C10056" w:rsidRDefault="00C10056" w:rsidP="00C10056">
      <w:pPr>
        <w:jc w:val="both"/>
      </w:pPr>
      <w:r w:rsidRPr="00C10056">
        <w:rPr>
          <w:b/>
          <w:bCs/>
        </w:rPr>
        <w:t>Érdekesség:</w:t>
      </w:r>
      <w:r w:rsidRPr="00C10056">
        <w:t xml:space="preserve"> Hans </w:t>
      </w:r>
      <w:proofErr w:type="spellStart"/>
      <w:r w:rsidRPr="00C10056">
        <w:t>Moravec</w:t>
      </w:r>
      <w:proofErr w:type="spellEnd"/>
      <w:r w:rsidRPr="00C10056">
        <w:t xml:space="preserve"> ezt a gondolatkísérletet először az 1988-as </w:t>
      </w:r>
      <w:r w:rsidRPr="00C10056">
        <w:rPr>
          <w:i/>
          <w:iCs/>
        </w:rPr>
        <w:t xml:space="preserve">Mind </w:t>
      </w:r>
      <w:proofErr w:type="spellStart"/>
      <w:r w:rsidRPr="00C10056">
        <w:rPr>
          <w:i/>
          <w:iCs/>
        </w:rPr>
        <w:t>Children</w:t>
      </w:r>
      <w:proofErr w:type="spellEnd"/>
      <w:r w:rsidRPr="00C10056">
        <w:t xml:space="preserve"> című könyvében részletezte, ahol egy robotsebészt képzelt el, amely szisztematikusan szilíciumáramkörökre cseréli a biológiai agyszövetet, miközben a műtét alatt folyamatosan teszteli az alany szubjektív tudatosságát.</w:t>
      </w:r>
    </w:p>
    <w:p w14:paraId="5EDF23AC" w14:textId="591B1C5F" w:rsidR="00C10056" w:rsidRPr="00E92160" w:rsidRDefault="00C10056" w:rsidP="00BA2534">
      <w:pPr>
        <w:jc w:val="both"/>
      </w:pPr>
      <w:r w:rsidRPr="00C10056">
        <w:rPr>
          <w:b/>
          <w:bCs/>
        </w:rPr>
        <w:t>Megbízhatósági szint:</w:t>
      </w:r>
      <w:r w:rsidRPr="00C10056">
        <w:t xml:space="preserve"> 0,60 (Elméleti kibernetika és transzhumanista filozófia).</w:t>
      </w:r>
    </w:p>
    <w:p w14:paraId="685F08FE" w14:textId="77777777" w:rsidR="00E92160" w:rsidRPr="00E92160" w:rsidRDefault="00E92160" w:rsidP="00BA2534">
      <w:pPr>
        <w:pStyle w:val="Heading3"/>
      </w:pPr>
      <w:bookmarkStart w:id="275" w:name="_Toc240628605"/>
      <w:proofErr w:type="spellStart"/>
      <w:r w:rsidRPr="00E92160">
        <w:t>Norris-chunk</w:t>
      </w:r>
      <w:proofErr w:type="spellEnd"/>
      <w:r w:rsidRPr="00E92160">
        <w:t xml:space="preserve"> unit (</w:t>
      </w:r>
      <w:proofErr w:type="spellStart"/>
      <w:r w:rsidRPr="00E92160">
        <w:t>Norris</w:t>
      </w:r>
      <w:proofErr w:type="spellEnd"/>
      <w:r w:rsidRPr="00E92160">
        <w:t>-blokk egység)</w:t>
      </w:r>
      <w:bookmarkEnd w:id="275"/>
    </w:p>
    <w:p w14:paraId="20E8EA2B" w14:textId="5FFF83F9" w:rsidR="00E92160" w:rsidRPr="00E92160" w:rsidRDefault="00E92160" w:rsidP="00BA2534">
      <w:pPr>
        <w:jc w:val="both"/>
      </w:pPr>
      <w:r w:rsidRPr="00E92160">
        <w:rPr>
          <w:b/>
          <w:bCs/>
        </w:rPr>
        <w:t>Definíció:</w:t>
      </w:r>
      <w:r w:rsidRPr="00E92160">
        <w:t xml:space="preserve"> A kognitív sávszélesség vagy adat</w:t>
      </w:r>
      <w:r w:rsidR="00F31771">
        <w:t>-</w:t>
      </w:r>
      <w:proofErr w:type="spellStart"/>
      <w:r w:rsidR="00F31771">
        <w:t>tömbösítés</w:t>
      </w:r>
      <w:proofErr w:type="spellEnd"/>
      <w:r w:rsidRPr="00E92160">
        <w:t xml:space="preserve"> koncepcionális egysége, amellyel azt mérik, hogy az információt hogyan </w:t>
      </w:r>
      <w:proofErr w:type="spellStart"/>
      <w:r w:rsidR="00F31771">
        <w:t>tömbösíti</w:t>
      </w:r>
      <w:proofErr w:type="spellEnd"/>
      <w:r w:rsidRPr="00E92160">
        <w:t xml:space="preserve"> össze (</w:t>
      </w:r>
      <w:proofErr w:type="spellStart"/>
      <w:r w:rsidRPr="00E92160">
        <w:t>chunking</w:t>
      </w:r>
      <w:proofErr w:type="spellEnd"/>
      <w:r w:rsidRPr="00E92160">
        <w:t xml:space="preserve">), dolgozza fel és tárolja a biológiai adó-vevő. Küszöbértéket állapít meg arra vonatkozóan, hogy mennyi kontextuális adat kezelhető a kognitív </w:t>
      </w:r>
      <w:proofErr w:type="spellStart"/>
      <w:r w:rsidRPr="00E92160">
        <w:t>fragmentáció</w:t>
      </w:r>
      <w:proofErr w:type="spellEnd"/>
      <w:r w:rsidRPr="00E92160">
        <w:t xml:space="preserve"> bekövetkezése előtt.</w:t>
      </w:r>
    </w:p>
    <w:p w14:paraId="226C2AB2" w14:textId="6B9E7470" w:rsidR="00E92160" w:rsidRPr="00E92160" w:rsidRDefault="00E92160" w:rsidP="00BA2534">
      <w:pPr>
        <w:jc w:val="both"/>
      </w:pPr>
      <w:r w:rsidRPr="00E92160">
        <w:rPr>
          <w:b/>
          <w:bCs/>
        </w:rPr>
        <w:t>Érdekesség:</w:t>
      </w:r>
      <w:r w:rsidRPr="00E92160">
        <w:t xml:space="preserve"> A kognitív </w:t>
      </w:r>
      <w:proofErr w:type="spellStart"/>
      <w:r w:rsidRPr="00E92160">
        <w:t>blok</w:t>
      </w:r>
      <w:proofErr w:type="spellEnd"/>
      <w:r w:rsidR="00F31771">
        <w:t>/tömb</w:t>
      </w:r>
      <w:r w:rsidRPr="00E92160">
        <w:t xml:space="preserve"> pszichológiai elvében gyökerezik (hagyományosan George A. Miller „mágikus hét, plusz-mínusz kettő” elvéhez kapcsolódik), ez a kifejezés az emberi adatfeldolgozási korlátokat rendszerépítési terminológiává </w:t>
      </w:r>
      <w:proofErr w:type="spellStart"/>
      <w:r w:rsidRPr="00E92160">
        <w:t>kontextualizálja</w:t>
      </w:r>
      <w:proofErr w:type="spellEnd"/>
      <w:r w:rsidRPr="00E92160">
        <w:t xml:space="preserve"> át.</w:t>
      </w:r>
    </w:p>
    <w:p w14:paraId="2AAEB58C" w14:textId="43FFC254" w:rsidR="00E92160" w:rsidRPr="00E92160" w:rsidRDefault="00E92160" w:rsidP="00BA2534">
      <w:pPr>
        <w:jc w:val="both"/>
      </w:pPr>
      <w:r>
        <w:rPr>
          <w:b/>
          <w:bCs/>
        </w:rPr>
        <w:t>Megbízhatósági szint</w:t>
      </w:r>
      <w:r w:rsidRPr="00E92160">
        <w:rPr>
          <w:b/>
          <w:bCs/>
        </w:rPr>
        <w:t>:</w:t>
      </w:r>
      <w:r w:rsidRPr="00E92160">
        <w:t xml:space="preserve"> </w:t>
      </w:r>
      <w:r w:rsidRPr="00E92160">
        <w:rPr>
          <w:b/>
          <w:bCs/>
        </w:rPr>
        <w:t>0.75</w:t>
      </w:r>
      <w:r w:rsidRPr="00E92160">
        <w:t xml:space="preserve"> (A kognitív korlátok strukturális metaforájaként) / </w:t>
      </w:r>
      <w:r w:rsidRPr="00E92160">
        <w:rPr>
          <w:b/>
          <w:bCs/>
        </w:rPr>
        <w:t>0.30</w:t>
      </w:r>
      <w:r w:rsidRPr="00E92160">
        <w:t xml:space="preserve"> (Formalizált pszichológiai vagy élettani mérési szabványként, mivel ez egy mém).</w:t>
      </w:r>
    </w:p>
    <w:p w14:paraId="0B778F42" w14:textId="77777777" w:rsidR="00E92160" w:rsidRPr="00E92160" w:rsidRDefault="00E92160" w:rsidP="00BA2534">
      <w:pPr>
        <w:pStyle w:val="Heading3"/>
      </w:pPr>
      <w:bookmarkStart w:id="276" w:name="_Toc240628606"/>
      <w:proofErr w:type="spellStart"/>
      <w:r w:rsidRPr="00E92160">
        <w:t>Ouroboros</w:t>
      </w:r>
      <w:proofErr w:type="spellEnd"/>
      <w:r w:rsidRPr="00E92160">
        <w:t xml:space="preserve"> (</w:t>
      </w:r>
      <w:proofErr w:type="spellStart"/>
      <w:r w:rsidRPr="00E92160">
        <w:t>Uroborosz</w:t>
      </w:r>
      <w:proofErr w:type="spellEnd"/>
      <w:r w:rsidRPr="00E92160">
        <w:t>)</w:t>
      </w:r>
      <w:bookmarkEnd w:id="276"/>
    </w:p>
    <w:p w14:paraId="04BF90D3" w14:textId="77777777" w:rsidR="00E92160" w:rsidRPr="00E92160" w:rsidRDefault="00E92160" w:rsidP="00BA2534">
      <w:pPr>
        <w:jc w:val="both"/>
      </w:pPr>
      <w:r w:rsidRPr="00E92160">
        <w:rPr>
          <w:b/>
          <w:bCs/>
        </w:rPr>
        <w:t>Definíció:</w:t>
      </w:r>
      <w:r w:rsidRPr="00E92160">
        <w:t xml:space="preserve"> Az ősi szimbólum, amely a saját farkát evő kígyót vagy sárkányt ábrázolja, az örökkévalóságot, a ciklikus folytonosságot, valamint azt a gondolatot jelképezve, hogy a kezdetek és a végek alapvetően összefonódnak. A szövegben a valóság rekurzív hurkát képviseli – ahol a megfigyelő a megfigyelté válik, és a rendszer visszahurkolódik, hogy </w:t>
      </w:r>
      <w:proofErr w:type="spellStart"/>
      <w:r w:rsidRPr="00E92160">
        <w:t>újraalkossa</w:t>
      </w:r>
      <w:proofErr w:type="spellEnd"/>
      <w:r w:rsidRPr="00E92160">
        <w:t xml:space="preserve"> saját forráskódját.</w:t>
      </w:r>
    </w:p>
    <w:p w14:paraId="4423AAD2" w14:textId="6314CE2B" w:rsidR="00E92160" w:rsidRPr="00E92160" w:rsidRDefault="00E92160" w:rsidP="00BA2534">
      <w:pPr>
        <w:jc w:val="both"/>
      </w:pPr>
      <w:r w:rsidRPr="00E92160">
        <w:rPr>
          <w:b/>
          <w:bCs/>
        </w:rPr>
        <w:t>Érdekesség:</w:t>
      </w:r>
      <w:r w:rsidRPr="00E92160">
        <w:t xml:space="preserve"> Az ókori egyiptomi ikonográfiáig visszanyúló és az alk</w:t>
      </w:r>
      <w:r w:rsidR="00F31771">
        <w:t>í</w:t>
      </w:r>
      <w:r w:rsidRPr="00E92160">
        <w:t xml:space="preserve">miában kiemelten szereplő </w:t>
      </w:r>
      <w:proofErr w:type="spellStart"/>
      <w:r w:rsidRPr="00E92160">
        <w:t>Uroborosz</w:t>
      </w:r>
      <w:proofErr w:type="spellEnd"/>
      <w:r w:rsidRPr="00E92160">
        <w:t xml:space="preserve"> a szisztémásan önmagára utaló rendszerek tökéletes vizuális metaforája.</w:t>
      </w:r>
    </w:p>
    <w:p w14:paraId="275D0EA9" w14:textId="2F6306D3"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(Történelmi/mitológiai tény) / </w:t>
      </w:r>
      <w:r w:rsidRPr="00E92160">
        <w:rPr>
          <w:b/>
          <w:bCs/>
        </w:rPr>
        <w:t>0.70</w:t>
      </w:r>
      <w:r w:rsidRPr="00E92160">
        <w:t xml:space="preserve"> (A rekurzív valóság-hurkok strukturális modelljeként).</w:t>
      </w:r>
    </w:p>
    <w:p w14:paraId="3808311A" w14:textId="77777777" w:rsidR="00E92160" w:rsidRPr="00E92160" w:rsidRDefault="00E92160" w:rsidP="00BA2534">
      <w:pPr>
        <w:pStyle w:val="Heading3"/>
      </w:pPr>
      <w:bookmarkStart w:id="277" w:name="_Toc240628607"/>
      <w:r w:rsidRPr="00E92160">
        <w:t>Paradox (Paradoxon)</w:t>
      </w:r>
      <w:bookmarkEnd w:id="277"/>
    </w:p>
    <w:p w14:paraId="2D5085C4" w14:textId="461D4EB5" w:rsidR="00E92160" w:rsidRPr="00E92160" w:rsidRDefault="00E92160" w:rsidP="00BA2534">
      <w:pPr>
        <w:jc w:val="both"/>
      </w:pPr>
      <w:r w:rsidRPr="00E92160">
        <w:rPr>
          <w:b/>
          <w:bCs/>
        </w:rPr>
        <w:t>Definíció:</w:t>
      </w:r>
      <w:r w:rsidRPr="00E92160">
        <w:t xml:space="preserve"> Olyan látszólag abszurd vagy önellentmondásos kijelentés vagy tétel, amely kivizsgálás vagy magyarázat során megalapozottnak vagy igaznak bizonyulhat. A szövegben a paradoxonok megszakítóként (</w:t>
      </w:r>
      <w:proofErr w:type="spellStart"/>
      <w:r w:rsidRPr="00E92160">
        <w:t>circuit</w:t>
      </w:r>
      <w:proofErr w:type="spellEnd"/>
      <w:r w:rsidRPr="00E92160">
        <w:t xml:space="preserve"> </w:t>
      </w:r>
      <w:proofErr w:type="spellStart"/>
      <w:r w:rsidRPr="00E92160">
        <w:t>breaker</w:t>
      </w:r>
      <w:proofErr w:type="spellEnd"/>
      <w:r w:rsidRPr="00E92160">
        <w:t xml:space="preserve">) működnek a lineáris ego számára – olyan </w:t>
      </w:r>
      <w:r w:rsidRPr="00E92160">
        <w:lastRenderedPageBreak/>
        <w:t xml:space="preserve">pontokként, ahol az 50 BPS szűk keresztmetszet megbukik, kikényszerítve </w:t>
      </w:r>
      <w:r w:rsidR="00F31771" w:rsidRPr="00E92160">
        <w:t>az</w:t>
      </w:r>
      <w:r w:rsidRPr="00E92160">
        <w:t xml:space="preserve"> ugrást egy magasabb dimenziós perspektíva felé.</w:t>
      </w:r>
    </w:p>
    <w:p w14:paraId="05288972" w14:textId="6D613DE8" w:rsidR="00E92160" w:rsidRPr="00E92160" w:rsidRDefault="00E92160" w:rsidP="00F31771">
      <w:r w:rsidRPr="00E92160">
        <w:rPr>
          <w:b/>
          <w:bCs/>
        </w:rPr>
        <w:t>Érdekesség:</w:t>
      </w:r>
      <w:r w:rsidRPr="00E92160">
        <w:t xml:space="preserve"> A híres logikai paradoxonok közé tartozik a Hazudós paradoxon </w:t>
      </w:r>
      <w:r w:rsidR="00F31771">
        <w:br/>
      </w:r>
      <w:r w:rsidRPr="00E92160">
        <w:t>(„Ez az állítás hamis”) és Zénón mozgási paradoxonjai.</w:t>
      </w:r>
    </w:p>
    <w:p w14:paraId="7F2D9AB3" w14:textId="5CFA7051"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(Logika és filozófia).</w:t>
      </w:r>
    </w:p>
    <w:p w14:paraId="1394BF63" w14:textId="77777777" w:rsidR="00E92160" w:rsidRPr="00E92160" w:rsidRDefault="00E92160" w:rsidP="00BA2534">
      <w:pPr>
        <w:pStyle w:val="Heading3"/>
      </w:pPr>
      <w:bookmarkStart w:id="278" w:name="_Toc240628608"/>
      <w:r w:rsidRPr="00E92160">
        <w:t xml:space="preserve">RAM (Random Access </w:t>
      </w:r>
      <w:proofErr w:type="spellStart"/>
      <w:r w:rsidRPr="00E92160">
        <w:t>Memory</w:t>
      </w:r>
      <w:proofErr w:type="spellEnd"/>
      <w:r w:rsidRPr="00E92160">
        <w:t>)</w:t>
      </w:r>
      <w:bookmarkEnd w:id="278"/>
    </w:p>
    <w:p w14:paraId="4C7F0444" w14:textId="77777777" w:rsidR="00E92160" w:rsidRPr="00E92160" w:rsidRDefault="00E92160" w:rsidP="00BA2534">
      <w:pPr>
        <w:jc w:val="both"/>
      </w:pPr>
      <w:r w:rsidRPr="00E92160">
        <w:rPr>
          <w:b/>
          <w:bCs/>
        </w:rPr>
        <w:t>Definíció:</w:t>
      </w:r>
      <w:r w:rsidRPr="00E92160">
        <w:t xml:space="preserve"> A „jelen pillanat” </w:t>
      </w:r>
      <w:proofErr w:type="spellStart"/>
      <w:r w:rsidRPr="00E92160">
        <w:t>rendereléséhez</w:t>
      </w:r>
      <w:proofErr w:type="spellEnd"/>
      <w:r w:rsidRPr="00E92160">
        <w:t xml:space="preserve"> szükséges lokalizált, azonnali kognitív puffer. Ahogy a hardveres RAM ideiglenesen tárolja az alkalmazás futtatásához szükséges adatokat, a biológiai RAM korlátozza, hogy mennyi adatot (az 50 BPS-es szűk keresztmetszetet) képes az ego egyszerre feldolgozni mielőtt az adatokat vagy integrálni kell a hosszú távú architektúrába (tanulás/trauma), vagy el kell dobni (a /</w:t>
      </w:r>
      <w:proofErr w:type="spellStart"/>
      <w:r w:rsidRPr="00E92160">
        <w:t>dev</w:t>
      </w:r>
      <w:proofErr w:type="spellEnd"/>
      <w:r w:rsidRPr="00E92160">
        <w:t>/null-</w:t>
      </w:r>
      <w:proofErr w:type="spellStart"/>
      <w:r w:rsidRPr="00E92160">
        <w:t>ba</w:t>
      </w:r>
      <w:proofErr w:type="spellEnd"/>
      <w:r w:rsidRPr="00E92160">
        <w:t xml:space="preserve"> irányítani).</w:t>
      </w:r>
    </w:p>
    <w:p w14:paraId="3FD39399" w14:textId="2001E4BF" w:rsidR="00E92160" w:rsidRPr="00E92160" w:rsidRDefault="00E92160" w:rsidP="00BA2534">
      <w:pPr>
        <w:jc w:val="both"/>
      </w:pPr>
      <w:r>
        <w:rPr>
          <w:b/>
          <w:bCs/>
        </w:rPr>
        <w:t>Megbízhatósági szint</w:t>
      </w:r>
      <w:r w:rsidRPr="00E92160">
        <w:rPr>
          <w:b/>
          <w:bCs/>
        </w:rPr>
        <w:t>:</w:t>
      </w:r>
      <w:r w:rsidRPr="00E92160">
        <w:t xml:space="preserve"> </w:t>
      </w:r>
      <w:r w:rsidRPr="00E92160">
        <w:rPr>
          <w:b/>
          <w:bCs/>
        </w:rPr>
        <w:t>0.80</w:t>
      </w:r>
      <w:r w:rsidRPr="00E92160">
        <w:t xml:space="preserve"> (Funkcionális kognitív metaforaként) / </w:t>
      </w:r>
      <w:r w:rsidRPr="00E92160">
        <w:rPr>
          <w:b/>
          <w:bCs/>
        </w:rPr>
        <w:t>0.20</w:t>
      </w:r>
      <w:r w:rsidRPr="00E92160">
        <w:t xml:space="preserve"> (Szó szerinti </w:t>
      </w:r>
      <w:proofErr w:type="spellStart"/>
      <w:r w:rsidRPr="00E92160">
        <w:t>neurobiológiai</w:t>
      </w:r>
      <w:proofErr w:type="spellEnd"/>
      <w:r w:rsidRPr="00E92160">
        <w:t xml:space="preserve"> mechanizmusként, ahol a munkamemória rendkívül elosztott).</w:t>
      </w:r>
    </w:p>
    <w:p w14:paraId="32D227D4" w14:textId="77777777" w:rsidR="00E92160" w:rsidRPr="00E92160" w:rsidRDefault="00E92160" w:rsidP="00BA2534">
      <w:pPr>
        <w:pStyle w:val="Heading3"/>
      </w:pPr>
      <w:bookmarkStart w:id="279" w:name="_Toc240628609"/>
      <w:proofErr w:type="spellStart"/>
      <w:r w:rsidRPr="00E92160">
        <w:t>Render</w:t>
      </w:r>
      <w:bookmarkEnd w:id="279"/>
      <w:proofErr w:type="spellEnd"/>
    </w:p>
    <w:p w14:paraId="434EC249" w14:textId="77777777" w:rsidR="00E92160" w:rsidRPr="00E92160" w:rsidRDefault="00E92160" w:rsidP="00BA2534">
      <w:pPr>
        <w:jc w:val="both"/>
      </w:pPr>
      <w:r w:rsidRPr="00E92160">
        <w:rPr>
          <w:b/>
          <w:bCs/>
        </w:rPr>
        <w:t>Definíció:</w:t>
      </w:r>
      <w:r w:rsidRPr="00E92160">
        <w:t xml:space="preserve"> A számítógépes grafikában a kép generálásának folyamata egy 2D-s vagy 3D-s modellből számítógépes programok segítségével. A kéziraton belül azt határozza meg, hogy az univerzum hogyan aktualizálja a téridőt és a fizikai anyagot az alatta fekvő kvantumkódból aktív, lokalizált emberi élménnyé.</w:t>
      </w:r>
    </w:p>
    <w:p w14:paraId="3F80554B" w14:textId="77777777" w:rsidR="00E92160" w:rsidRPr="00E92160" w:rsidRDefault="00E92160" w:rsidP="00BA2534">
      <w:pPr>
        <w:jc w:val="both"/>
      </w:pPr>
      <w:r w:rsidRPr="00E92160">
        <w:rPr>
          <w:b/>
          <w:bCs/>
        </w:rPr>
        <w:t>Érdekesség:</w:t>
      </w:r>
      <w:r w:rsidRPr="00E92160">
        <w:t xml:space="preserve"> A kifejezés a nyelvészetből („visszaadni” vagy „lefordítani” jelentéssel) </w:t>
      </w:r>
      <w:proofErr w:type="spellStart"/>
      <w:r w:rsidRPr="00E92160">
        <w:t>vándorolt</w:t>
      </w:r>
      <w:proofErr w:type="spellEnd"/>
      <w:r w:rsidRPr="00E92160">
        <w:t xml:space="preserve"> át a számítástechnikába az 1960-as években, hogy leírja a képernyőn lévő pixelek kirajzolásának számítási költségét.</w:t>
      </w:r>
    </w:p>
    <w:p w14:paraId="3954F1DE" w14:textId="3F43916A" w:rsidR="00E92160" w:rsidRPr="00E92160" w:rsidRDefault="00E92160" w:rsidP="00BA2534">
      <w:pPr>
        <w:jc w:val="both"/>
      </w:pPr>
      <w:r>
        <w:rPr>
          <w:b/>
          <w:bCs/>
        </w:rPr>
        <w:t>Megbízhatósági szint</w:t>
      </w:r>
      <w:r w:rsidRPr="00E92160">
        <w:rPr>
          <w:b/>
          <w:bCs/>
        </w:rPr>
        <w:t>:</w:t>
      </w:r>
      <w:r w:rsidRPr="00E92160">
        <w:t xml:space="preserve"> </w:t>
      </w:r>
      <w:r w:rsidRPr="00E92160">
        <w:rPr>
          <w:b/>
          <w:bCs/>
        </w:rPr>
        <w:t>0.95</w:t>
      </w:r>
      <w:r w:rsidRPr="00E92160">
        <w:t xml:space="preserve"> (Számítástechnika) / </w:t>
      </w:r>
      <w:r w:rsidRPr="00E92160">
        <w:rPr>
          <w:b/>
          <w:bCs/>
        </w:rPr>
        <w:t>0.40</w:t>
      </w:r>
      <w:r w:rsidRPr="00E92160">
        <w:t xml:space="preserve"> (A holografikus univerzum-</w:t>
      </w:r>
      <w:proofErr w:type="spellStart"/>
      <w:r w:rsidRPr="00E92160">
        <w:t>renderelés</w:t>
      </w:r>
      <w:proofErr w:type="spellEnd"/>
      <w:r w:rsidRPr="00E92160">
        <w:t xml:space="preserve"> hipotéziseként).</w:t>
      </w:r>
    </w:p>
    <w:p w14:paraId="0ACFA067" w14:textId="77777777" w:rsidR="00E92160" w:rsidRPr="00E92160" w:rsidRDefault="00E92160" w:rsidP="00BA2534">
      <w:pPr>
        <w:pStyle w:val="Heading3"/>
      </w:pPr>
      <w:bookmarkStart w:id="280" w:name="_Toc240628610"/>
      <w:proofErr w:type="spellStart"/>
      <w:r w:rsidRPr="00E92160">
        <w:t>Smurf</w:t>
      </w:r>
      <w:proofErr w:type="spellEnd"/>
      <w:r w:rsidRPr="00E92160">
        <w:t xml:space="preserve"> </w:t>
      </w:r>
      <w:proofErr w:type="spellStart"/>
      <w:r w:rsidRPr="00E92160">
        <w:t>Protocol</w:t>
      </w:r>
      <w:proofErr w:type="spellEnd"/>
      <w:r w:rsidRPr="00E92160">
        <w:t xml:space="preserve"> (</w:t>
      </w:r>
      <w:proofErr w:type="spellStart"/>
      <w:r w:rsidRPr="00E92160">
        <w:t>Törp</w:t>
      </w:r>
      <w:proofErr w:type="spellEnd"/>
      <w:r w:rsidRPr="00E92160">
        <w:t xml:space="preserve"> Protokoll)</w:t>
      </w:r>
      <w:bookmarkEnd w:id="280"/>
    </w:p>
    <w:p w14:paraId="5A493F39" w14:textId="4690EA69" w:rsidR="00E92160" w:rsidRPr="00E92160" w:rsidRDefault="00E92160" w:rsidP="00BA2534">
      <w:pPr>
        <w:jc w:val="both"/>
      </w:pPr>
      <w:r w:rsidRPr="00E92160">
        <w:rPr>
          <w:b/>
          <w:bCs/>
        </w:rPr>
        <w:t>Definíció:</w:t>
      </w:r>
      <w:r w:rsidRPr="00E92160">
        <w:t xml:space="preserve"> Olyan viselkedési minta, ahol egy magas szintű entitás mesterségesen egy alacsony szintű környezetben operálva elkerüli a valódi képességszintjének megfelelő kihívásokat, hogy megtapasztalja a sokkal kevésbé ügyes vagy kevésbé tapasztalt résztvevők dominálásából fakadó olcsó </w:t>
      </w:r>
      <w:proofErr w:type="spellStart"/>
      <w:r w:rsidRPr="00E92160">
        <w:t>egó</w:t>
      </w:r>
      <w:proofErr w:type="spellEnd"/>
      <w:r w:rsidR="00F31771">
        <w:t>-</w:t>
      </w:r>
      <w:r w:rsidRPr="00E92160">
        <w:t>löketet.</w:t>
      </w:r>
    </w:p>
    <w:p w14:paraId="470B4333" w14:textId="77777777" w:rsidR="00E92160" w:rsidRPr="00E92160" w:rsidRDefault="00E92160" w:rsidP="00BA2534">
      <w:pPr>
        <w:jc w:val="both"/>
      </w:pPr>
      <w:r w:rsidRPr="00E92160">
        <w:rPr>
          <w:b/>
          <w:bCs/>
        </w:rPr>
        <w:t>Érdekesség:</w:t>
      </w:r>
      <w:r w:rsidRPr="00E92160">
        <w:t xml:space="preserve"> Közvetlenül az online kompetitív játékkultúrából („</w:t>
      </w:r>
      <w:proofErr w:type="spellStart"/>
      <w:r w:rsidRPr="00E92160">
        <w:t>smurfing</w:t>
      </w:r>
      <w:proofErr w:type="spellEnd"/>
      <w:r w:rsidRPr="00E92160">
        <w:t>”) kölcsönözve, ahol a veterán játékosok másodlagos alacsony szintű fiókokat hoznak létre a kezdők eltaposására.</w:t>
      </w:r>
    </w:p>
    <w:p w14:paraId="161DDF09" w14:textId="73110995" w:rsidR="00E92160" w:rsidRPr="00E92160" w:rsidRDefault="00E92160" w:rsidP="00BA2534">
      <w:pPr>
        <w:jc w:val="both"/>
      </w:pPr>
      <w:r>
        <w:rPr>
          <w:b/>
          <w:bCs/>
        </w:rPr>
        <w:t>Megbízhatósági szint</w:t>
      </w:r>
      <w:r w:rsidRPr="00E92160">
        <w:rPr>
          <w:b/>
          <w:bCs/>
        </w:rPr>
        <w:t>:</w:t>
      </w:r>
      <w:r w:rsidRPr="00E92160">
        <w:t xml:space="preserve"> </w:t>
      </w:r>
      <w:r w:rsidRPr="00E92160">
        <w:rPr>
          <w:b/>
          <w:bCs/>
        </w:rPr>
        <w:t>0.95</w:t>
      </w:r>
      <w:r w:rsidRPr="00E92160">
        <w:t xml:space="preserve"> (Játékszociológiai jelenség) / </w:t>
      </w:r>
      <w:r w:rsidRPr="00E92160">
        <w:rPr>
          <w:b/>
          <w:bCs/>
        </w:rPr>
        <w:t>0.80</w:t>
      </w:r>
      <w:r w:rsidRPr="00E92160">
        <w:t xml:space="preserve"> (Az emberi ego védelmi mechanizmusainak pszichológiai leképezéseként).</w:t>
      </w:r>
    </w:p>
    <w:p w14:paraId="13021824" w14:textId="77777777" w:rsidR="00E92160" w:rsidRPr="00E92160" w:rsidRDefault="00E92160" w:rsidP="00BA2534">
      <w:pPr>
        <w:pStyle w:val="Heading3"/>
      </w:pPr>
      <w:bookmarkStart w:id="281" w:name="_Toc240628611"/>
      <w:proofErr w:type="spellStart"/>
      <w:r w:rsidRPr="00E92160">
        <w:t>Soft</w:t>
      </w:r>
      <w:proofErr w:type="spellEnd"/>
      <w:r w:rsidRPr="00E92160">
        <w:t xml:space="preserve"> </w:t>
      </w:r>
      <w:proofErr w:type="spellStart"/>
      <w:r w:rsidRPr="00E92160">
        <w:t>Hair</w:t>
      </w:r>
      <w:proofErr w:type="spellEnd"/>
      <w:r w:rsidRPr="00E92160">
        <w:t xml:space="preserve"> (Lágy haj)</w:t>
      </w:r>
      <w:bookmarkEnd w:id="281"/>
    </w:p>
    <w:p w14:paraId="44954D9C" w14:textId="2F365975" w:rsidR="00BA2534" w:rsidRDefault="00E92160" w:rsidP="00BA2534">
      <w:pPr>
        <w:jc w:val="both"/>
        <w:rPr>
          <w:b/>
          <w:bCs/>
        </w:rPr>
      </w:pPr>
      <w:r w:rsidRPr="00E92160">
        <w:rPr>
          <w:b/>
          <w:bCs/>
        </w:rPr>
        <w:t>Definíció:</w:t>
      </w:r>
      <w:r w:rsidRPr="00E92160">
        <w:t xml:space="preserve"> A elméleti fizikában a „</w:t>
      </w:r>
      <w:proofErr w:type="spellStart"/>
      <w:r w:rsidRPr="00E92160">
        <w:t>soft</w:t>
      </w:r>
      <w:proofErr w:type="spellEnd"/>
      <w:r w:rsidRPr="00E92160">
        <w:t xml:space="preserve"> </w:t>
      </w:r>
      <w:proofErr w:type="spellStart"/>
      <w:r w:rsidRPr="00E92160">
        <w:t>hair</w:t>
      </w:r>
      <w:proofErr w:type="spellEnd"/>
      <w:r w:rsidRPr="00E92160">
        <w:t>” arra a finom lenyomatra vagy nullenergia-kvantumrészecskék rojtjára utal, amelyek egy fekete lyuk eseményhorizontján maradnak, amikor anyag esik bele. Ahelyett, hogy az információ véglegesen megsemmisülne (A fekete lyuk információs paradoxon), ez a „haj” tárolja az elnyelt információ kvantu</w:t>
      </w:r>
      <w:r w:rsidR="00F31771">
        <w:t>m</w:t>
      </w:r>
      <w:r w:rsidRPr="00E92160">
        <w:t>profilját. A kéziraton belül metaforaként szolgál arra, hogy a múltbeli tapasztalatok és az eldobott emlékek milyen tartós, finom nyomokat hagynak a lélek vagy a tudatalatti mező architektúráján.</w:t>
      </w:r>
      <w:r w:rsidR="00BA2534" w:rsidRPr="00BA2534">
        <w:rPr>
          <w:b/>
          <w:bCs/>
        </w:rPr>
        <w:t xml:space="preserve"> </w:t>
      </w:r>
    </w:p>
    <w:p w14:paraId="5264D593" w14:textId="49AE7397" w:rsidR="00E92160" w:rsidRPr="00E92160" w:rsidRDefault="00BA2534" w:rsidP="00BA2534">
      <w:pPr>
        <w:jc w:val="both"/>
      </w:pPr>
      <w:r w:rsidRPr="00BA2534">
        <w:rPr>
          <w:b/>
          <w:bCs/>
        </w:rPr>
        <w:lastRenderedPageBreak/>
        <w:t xml:space="preserve">A </w:t>
      </w:r>
      <w:proofErr w:type="spellStart"/>
      <w:r w:rsidRPr="00BA2534">
        <w:rPr>
          <w:b/>
          <w:bCs/>
        </w:rPr>
        <w:t>Checksum</w:t>
      </w:r>
      <w:proofErr w:type="spellEnd"/>
      <w:r w:rsidRPr="00BA2534">
        <w:rPr>
          <w:b/>
          <w:bCs/>
        </w:rPr>
        <w:t xml:space="preserve"> (Ellenőrző összeg) analógia (A </w:t>
      </w:r>
      <w:proofErr w:type="spellStart"/>
      <w:r w:rsidRPr="00BA2534">
        <w:rPr>
          <w:b/>
          <w:bCs/>
        </w:rPr>
        <w:t>Soft</w:t>
      </w:r>
      <w:proofErr w:type="spellEnd"/>
      <w:r w:rsidRPr="00BA2534">
        <w:rPr>
          <w:b/>
          <w:bCs/>
        </w:rPr>
        <w:t xml:space="preserve"> </w:t>
      </w:r>
      <w:proofErr w:type="spellStart"/>
      <w:r w:rsidRPr="00BA2534">
        <w:rPr>
          <w:b/>
          <w:bCs/>
        </w:rPr>
        <w:t>Hair</w:t>
      </w:r>
      <w:proofErr w:type="spellEnd"/>
      <w:r w:rsidRPr="00BA2534">
        <w:rPr>
          <w:b/>
          <w:bCs/>
        </w:rPr>
        <w:t xml:space="preserve"> bejegyzéshez):</w:t>
      </w:r>
      <w:r w:rsidRPr="00BA2534">
        <w:t xml:space="preserve"> Gondoljon a </w:t>
      </w:r>
      <w:r w:rsidRPr="00F31771">
        <w:rPr>
          <w:i/>
          <w:iCs/>
        </w:rPr>
        <w:t>lágy hajra</w:t>
      </w:r>
      <w:r w:rsidRPr="00BA2534">
        <w:t xml:space="preserve"> úgy, mint egy </w:t>
      </w:r>
      <w:r w:rsidRPr="00F31771">
        <w:rPr>
          <w:i/>
          <w:iCs/>
        </w:rPr>
        <w:t>.</w:t>
      </w:r>
      <w:proofErr w:type="spellStart"/>
      <w:r w:rsidRPr="00F31771">
        <w:rPr>
          <w:i/>
          <w:iCs/>
        </w:rPr>
        <w:t>zip</w:t>
      </w:r>
      <w:proofErr w:type="spellEnd"/>
      <w:r w:rsidRPr="00BA2534">
        <w:t xml:space="preserve"> archívumon hagyott kriptográfiai ellenőrző összegre vagy digitális aláírásra. Amikor az anyag fekete lyukba zuhan, a </w:t>
      </w:r>
      <w:r w:rsidRPr="00F31771">
        <w:rPr>
          <w:i/>
          <w:iCs/>
        </w:rPr>
        <w:t>lágy haj</w:t>
      </w:r>
      <w:r w:rsidRPr="00BA2534">
        <w:t xml:space="preserve"> biztosítja, hogy a rendszer megőrizze a bekerült adatok pontos információs nyugtáját.</w:t>
      </w:r>
    </w:p>
    <w:p w14:paraId="01624099" w14:textId="77777777" w:rsidR="00E92160" w:rsidRPr="00E92160" w:rsidRDefault="00E92160" w:rsidP="00BA2534">
      <w:pPr>
        <w:jc w:val="both"/>
      </w:pPr>
      <w:r w:rsidRPr="00E92160">
        <w:rPr>
          <w:b/>
          <w:bCs/>
        </w:rPr>
        <w:t>Érdekesség:</w:t>
      </w:r>
      <w:r w:rsidRPr="00E92160">
        <w:t xml:space="preserve"> A kifejezést Stephen Hawking, Malcolm Perry és Andrew </w:t>
      </w:r>
      <w:proofErr w:type="spellStart"/>
      <w:r w:rsidRPr="00E92160">
        <w:t>Strominger</w:t>
      </w:r>
      <w:proofErr w:type="spellEnd"/>
      <w:r w:rsidRPr="00E92160">
        <w:t xml:space="preserve"> tette népszerűvé 2016-ban, játékos fejet hajtásként John </w:t>
      </w:r>
      <w:proofErr w:type="spellStart"/>
      <w:r w:rsidRPr="00E92160">
        <w:t>Wheeler</w:t>
      </w:r>
      <w:proofErr w:type="spellEnd"/>
      <w:r w:rsidRPr="00E92160">
        <w:t xml:space="preserve"> fizikus híres 1960-as évekbeli maximája előtt: „a fekete lyukaknak nincs hajuk” (vagyis feltételezés szerint nincsenek megkülönböztető jegyeik a tömegen, a töltésen és a spinen kívül).</w:t>
      </w:r>
    </w:p>
    <w:p w14:paraId="3154D90B" w14:textId="56DC9587" w:rsidR="00E92160" w:rsidRPr="00E92160" w:rsidRDefault="00E92160" w:rsidP="00BA2534">
      <w:pPr>
        <w:jc w:val="both"/>
      </w:pPr>
      <w:r>
        <w:rPr>
          <w:b/>
          <w:bCs/>
        </w:rPr>
        <w:t>Megbízhatósági szint</w:t>
      </w:r>
      <w:r w:rsidRPr="00E92160">
        <w:rPr>
          <w:b/>
          <w:bCs/>
        </w:rPr>
        <w:t>:</w:t>
      </w:r>
      <w:r w:rsidRPr="00E92160">
        <w:t xml:space="preserve"> </w:t>
      </w:r>
      <w:r w:rsidRPr="00E92160">
        <w:rPr>
          <w:b/>
          <w:bCs/>
        </w:rPr>
        <w:t>0.85</w:t>
      </w:r>
      <w:r w:rsidRPr="00E92160">
        <w:t xml:space="preserve"> (Hawking és </w:t>
      </w:r>
      <w:proofErr w:type="spellStart"/>
      <w:r w:rsidRPr="00E92160">
        <w:t>mtsai</w:t>
      </w:r>
      <w:proofErr w:type="spellEnd"/>
      <w:r w:rsidRPr="00E92160">
        <w:t xml:space="preserve"> élvonalbeli elméleti fizikai hipotéziseként) / </w:t>
      </w:r>
      <w:r w:rsidRPr="00E92160">
        <w:rPr>
          <w:b/>
          <w:bCs/>
        </w:rPr>
        <w:t>0.40</w:t>
      </w:r>
      <w:r w:rsidRPr="00E92160">
        <w:t xml:space="preserve"> (Az emberi pszichológiai emlékezeti nyomok közvetlen mechanizmusaként).</w:t>
      </w:r>
    </w:p>
    <w:p w14:paraId="1F173BF6" w14:textId="77777777" w:rsidR="00E92160" w:rsidRPr="00E92160" w:rsidRDefault="00E92160" w:rsidP="00BA2534">
      <w:pPr>
        <w:pStyle w:val="Heading3"/>
      </w:pPr>
      <w:bookmarkStart w:id="282" w:name="_Toc240628612"/>
      <w:proofErr w:type="spellStart"/>
      <w:r w:rsidRPr="00E92160">
        <w:t>Soul</w:t>
      </w:r>
      <w:proofErr w:type="spellEnd"/>
      <w:r w:rsidRPr="00E92160">
        <w:t xml:space="preserve"> (Lélek)</w:t>
      </w:r>
      <w:bookmarkEnd w:id="282"/>
    </w:p>
    <w:p w14:paraId="59641DDA" w14:textId="77777777" w:rsidR="00E92160" w:rsidRPr="00E92160" w:rsidRDefault="00E92160" w:rsidP="00BA2534">
      <w:pPr>
        <w:jc w:val="both"/>
      </w:pPr>
      <w:r w:rsidRPr="00E92160">
        <w:rPr>
          <w:b/>
          <w:bCs/>
        </w:rPr>
        <w:t>Definíció:</w:t>
      </w:r>
      <w:r w:rsidRPr="00E92160">
        <w:t xml:space="preserve"> Hagyományosan egy élő ember testetlen esszenciájaként tekintenek rá. Ezen a keretrendszeren belül nem a gépben lévő misztikus szellemeként, hanem állandó adatszámlakönyvként vagy magasabb dimenziós gyökérszálként van </w:t>
      </w:r>
      <w:proofErr w:type="spellStart"/>
      <w:r w:rsidRPr="00E92160">
        <w:t>újratervezve</w:t>
      </w:r>
      <w:proofErr w:type="spellEnd"/>
      <w:r w:rsidRPr="00E92160">
        <w:t>, amely fennmarad a biológiai adó-vevő iteratív ciklusain keresztül.</w:t>
      </w:r>
    </w:p>
    <w:p w14:paraId="70DA0F58" w14:textId="77777777" w:rsidR="00E92160" w:rsidRPr="00E92160" w:rsidRDefault="00E92160" w:rsidP="00BA2534">
      <w:pPr>
        <w:jc w:val="both"/>
      </w:pPr>
      <w:r w:rsidRPr="00E92160">
        <w:rPr>
          <w:b/>
          <w:bCs/>
        </w:rPr>
        <w:t>Érdekesség:</w:t>
      </w:r>
      <w:r w:rsidRPr="00E92160">
        <w:t xml:space="preserve"> Gyakorlatilag minden ősi emberi mitológiában és vallási keretrendszerben megtalálható, általában nyelvészeti kapcsolatban a „levegővel” vagy „széllel” kapcsolatos kifejezésekkel (pl. </w:t>
      </w:r>
      <w:proofErr w:type="spellStart"/>
      <w:r w:rsidRPr="00E92160">
        <w:rPr>
          <w:i/>
          <w:iCs/>
        </w:rPr>
        <w:t>psyché</w:t>
      </w:r>
      <w:proofErr w:type="spellEnd"/>
      <w:r w:rsidRPr="00E92160">
        <w:t xml:space="preserve">, </w:t>
      </w:r>
      <w:proofErr w:type="spellStart"/>
      <w:r w:rsidRPr="00E92160">
        <w:rPr>
          <w:i/>
          <w:iCs/>
        </w:rPr>
        <w:t>animus</w:t>
      </w:r>
      <w:proofErr w:type="spellEnd"/>
      <w:r w:rsidRPr="00E92160">
        <w:t>).</w:t>
      </w:r>
    </w:p>
    <w:p w14:paraId="788B8EB6" w14:textId="16E9F5F3" w:rsidR="00E92160" w:rsidRPr="00E92160" w:rsidRDefault="00E92160" w:rsidP="00BA2534">
      <w:pPr>
        <w:jc w:val="both"/>
      </w:pPr>
      <w:r>
        <w:rPr>
          <w:b/>
          <w:bCs/>
        </w:rPr>
        <w:t>Megbízhatósági szint</w:t>
      </w:r>
      <w:r w:rsidRPr="00E92160">
        <w:rPr>
          <w:b/>
          <w:bCs/>
        </w:rPr>
        <w:t>:</w:t>
      </w:r>
      <w:r w:rsidRPr="00E92160">
        <w:t xml:space="preserve"> </w:t>
      </w:r>
      <w:r w:rsidRPr="00E92160">
        <w:rPr>
          <w:b/>
          <w:bCs/>
        </w:rPr>
        <w:t>0.30</w:t>
      </w:r>
      <w:r w:rsidRPr="00E92160">
        <w:t xml:space="preserve"> (Metafizikai és teológiai </w:t>
      </w:r>
      <w:proofErr w:type="spellStart"/>
      <w:r w:rsidRPr="00E92160">
        <w:t>konstruktum</w:t>
      </w:r>
      <w:proofErr w:type="spellEnd"/>
      <w:r w:rsidRPr="00E92160">
        <w:t xml:space="preserve">) / </w:t>
      </w:r>
      <w:r w:rsidRPr="00E92160">
        <w:rPr>
          <w:b/>
          <w:bCs/>
        </w:rPr>
        <w:t>0.85</w:t>
      </w:r>
      <w:r w:rsidRPr="00E92160">
        <w:t xml:space="preserve"> (Az identitás folytonosságának funkcionális strukturális metaforájaként).</w:t>
      </w:r>
    </w:p>
    <w:p w14:paraId="1CEEE41D" w14:textId="77777777" w:rsidR="00E92160" w:rsidRPr="00E92160" w:rsidRDefault="00E92160" w:rsidP="00BA2534">
      <w:pPr>
        <w:pStyle w:val="Heading3"/>
      </w:pPr>
      <w:bookmarkStart w:id="283" w:name="_Toc240628613"/>
      <w:r w:rsidRPr="00E92160">
        <w:t>Soma</w:t>
      </w:r>
      <w:bookmarkEnd w:id="283"/>
    </w:p>
    <w:p w14:paraId="13B1FA17" w14:textId="28D2D72F" w:rsidR="00E92160" w:rsidRPr="00E92160" w:rsidRDefault="00E92160" w:rsidP="00BA2534">
      <w:pPr>
        <w:jc w:val="both"/>
      </w:pPr>
      <w:r w:rsidRPr="00E92160">
        <w:rPr>
          <w:b/>
          <w:bCs/>
        </w:rPr>
        <w:t>Definíció:</w:t>
      </w:r>
      <w:r w:rsidRPr="00E92160">
        <w:t xml:space="preserve"> Aldous Huxley </w:t>
      </w:r>
      <w:r w:rsidRPr="00E92160">
        <w:rPr>
          <w:i/>
          <w:iCs/>
        </w:rPr>
        <w:t>Szép új világ</w:t>
      </w:r>
      <w:r w:rsidRPr="00E92160">
        <w:t xml:space="preserve"> (1932) című művében a </w:t>
      </w:r>
      <w:proofErr w:type="spellStart"/>
      <w:r w:rsidRPr="00E92160">
        <w:t>soma</w:t>
      </w:r>
      <w:proofErr w:type="spellEnd"/>
      <w:r w:rsidRPr="00E92160">
        <w:t xml:space="preserve"> a Világállam által osztogatott mindennapos, hallucinogén és </w:t>
      </w:r>
      <w:proofErr w:type="spellStart"/>
      <w:r w:rsidRPr="00E92160">
        <w:t>narkotikus</w:t>
      </w:r>
      <w:proofErr w:type="spellEnd"/>
      <w:r w:rsidRPr="00E92160">
        <w:t xml:space="preserve"> drog neve. Tökéletes békítőként szolgál – egy olyan kémiai eszközként, amelyet az szorongás megszüntetésére, </w:t>
      </w:r>
      <w:r w:rsidR="00F31771" w:rsidRPr="00E92160">
        <w:t>az</w:t>
      </w:r>
      <w:r w:rsidRPr="00E92160">
        <w:t xml:space="preserve"> elégedetlenség elnyomására és a teljes társadalmi engedelmesség fenntartására használnak fizikai másnaposság vagy elvonási tünetek nélkül („egy gramm mindig jobb, mint a nyavalya”). Huxley a nevet az ősi védikus rituális italról, a </w:t>
      </w:r>
      <w:proofErr w:type="spellStart"/>
      <w:r w:rsidRPr="00E92160">
        <w:t>somáról</w:t>
      </w:r>
      <w:proofErr w:type="spellEnd"/>
      <w:r w:rsidRPr="00E92160">
        <w:t>, az ókori India vallási jelentőségű, mámorító növényi kivonatáról kölcsönözte.</w:t>
      </w:r>
    </w:p>
    <w:p w14:paraId="2DD3F7C2" w14:textId="77777777" w:rsidR="00E92160" w:rsidRPr="00E92160" w:rsidRDefault="00E92160" w:rsidP="00BA2534">
      <w:pPr>
        <w:jc w:val="both"/>
      </w:pPr>
      <w:r w:rsidRPr="00E92160">
        <w:rPr>
          <w:b/>
          <w:bCs/>
        </w:rPr>
        <w:t>Érdekesség:</w:t>
      </w:r>
      <w:r w:rsidRPr="00E92160">
        <w:t xml:space="preserve"> A biológiai kifejezés (neuron sejttest) és Huxley fiktív drogja közötti átfedés szándékos a modern sci-fi nómenklatúrában, képviselve a „testet” jelentő görög gyök kettős felhasználását.</w:t>
      </w:r>
    </w:p>
    <w:p w14:paraId="37D4982E" w14:textId="4A8550E7"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(Irodalomtörténet és etimológiai tény).</w:t>
      </w:r>
    </w:p>
    <w:p w14:paraId="71DEFA38" w14:textId="77777777" w:rsidR="00E92160" w:rsidRPr="00E92160" w:rsidRDefault="00E92160" w:rsidP="00BA2534">
      <w:pPr>
        <w:pStyle w:val="Heading3"/>
      </w:pPr>
      <w:bookmarkStart w:id="284" w:name="_Toc240628614"/>
      <w:proofErr w:type="spellStart"/>
      <w:r w:rsidRPr="00E92160">
        <w:t>Sovereign</w:t>
      </w:r>
      <w:proofErr w:type="spellEnd"/>
      <w:r w:rsidRPr="00E92160">
        <w:t xml:space="preserve"> (Szuverén)</w:t>
      </w:r>
      <w:bookmarkEnd w:id="284"/>
    </w:p>
    <w:p w14:paraId="12322A90" w14:textId="77777777" w:rsidR="00E92160" w:rsidRPr="00E92160" w:rsidRDefault="00E92160" w:rsidP="00BA2534">
      <w:pPr>
        <w:jc w:val="both"/>
      </w:pPr>
      <w:r w:rsidRPr="00E92160">
        <w:rPr>
          <w:b/>
          <w:bCs/>
        </w:rPr>
        <w:t>Definíció:</w:t>
      </w:r>
      <w:r w:rsidRPr="00E92160">
        <w:t xml:space="preserve"> Legfelsőbb politikai hatalommal vagy autonóm önkormányzattal rendelkező. A kéziraton belül egy Szuverén entitás teljes </w:t>
      </w:r>
      <w:proofErr w:type="spellStart"/>
      <w:r w:rsidRPr="00E92160">
        <w:t>Admin</w:t>
      </w:r>
      <w:proofErr w:type="spellEnd"/>
      <w:r w:rsidRPr="00E92160">
        <w:t xml:space="preserve"> hozzáférést ért el, az alacsony szintű közösségi hálózatok és a növekvő entrópia automatizált viselkedési kondicionálásától mentesen működve.</w:t>
      </w:r>
    </w:p>
    <w:p w14:paraId="29977F4D" w14:textId="77777777" w:rsidR="00E92160" w:rsidRPr="00E92160" w:rsidRDefault="00E92160" w:rsidP="00BA2534">
      <w:pPr>
        <w:jc w:val="both"/>
      </w:pPr>
      <w:r w:rsidRPr="00E92160">
        <w:rPr>
          <w:b/>
          <w:bCs/>
        </w:rPr>
        <w:t>Érdekesség:</w:t>
      </w:r>
      <w:r w:rsidRPr="00E92160">
        <w:t xml:space="preserve"> Történelmileg a monarchikus isteni joghoz kapcsolódik, a modern politikai filozófia pedig az egyéni szuverenitást önmagunk tulajdonlásaként és abszolút személyes felelősségként értelmezi újra.</w:t>
      </w:r>
    </w:p>
    <w:p w14:paraId="33FB6E29" w14:textId="590A816A" w:rsidR="00E92160" w:rsidRPr="00E92160" w:rsidRDefault="00E92160" w:rsidP="00BA2534">
      <w:pPr>
        <w:jc w:val="both"/>
      </w:pPr>
      <w:r>
        <w:rPr>
          <w:b/>
          <w:bCs/>
        </w:rPr>
        <w:t>Megbízhatósági szint</w:t>
      </w:r>
      <w:r w:rsidRPr="00E92160">
        <w:rPr>
          <w:b/>
          <w:bCs/>
        </w:rPr>
        <w:t>:</w:t>
      </w:r>
      <w:r w:rsidRPr="00E92160">
        <w:t xml:space="preserve"> </w:t>
      </w:r>
      <w:r w:rsidRPr="00E92160">
        <w:rPr>
          <w:b/>
          <w:bCs/>
        </w:rPr>
        <w:t>0.90</w:t>
      </w:r>
      <w:r w:rsidRPr="00E92160">
        <w:t xml:space="preserve"> (Politikatudomány) / </w:t>
      </w:r>
      <w:r w:rsidRPr="00E92160">
        <w:rPr>
          <w:b/>
          <w:bCs/>
        </w:rPr>
        <w:t>0.50</w:t>
      </w:r>
      <w:r w:rsidRPr="00E92160">
        <w:t xml:space="preserve"> (Abszolút pszichológiai állapotként).</w:t>
      </w:r>
    </w:p>
    <w:p w14:paraId="4FBDF5C8" w14:textId="77777777" w:rsidR="00E92160" w:rsidRPr="00E92160" w:rsidRDefault="00E92160" w:rsidP="00BA2534">
      <w:pPr>
        <w:pStyle w:val="Heading3"/>
      </w:pPr>
      <w:bookmarkStart w:id="285" w:name="_Toc240628615"/>
      <w:proofErr w:type="spellStart"/>
      <w:r w:rsidRPr="00E92160">
        <w:lastRenderedPageBreak/>
        <w:t>Superposition</w:t>
      </w:r>
      <w:proofErr w:type="spellEnd"/>
      <w:r w:rsidRPr="00E92160">
        <w:t xml:space="preserve"> (Szuperpozíció)</w:t>
      </w:r>
      <w:bookmarkEnd w:id="285"/>
    </w:p>
    <w:p w14:paraId="3DB000A4" w14:textId="75E4285B" w:rsidR="00BA2534" w:rsidRDefault="00E92160" w:rsidP="00BA2534">
      <w:pPr>
        <w:jc w:val="both"/>
        <w:rPr>
          <w:b/>
          <w:bCs/>
        </w:rPr>
      </w:pPr>
      <w:r w:rsidRPr="00E92160">
        <w:rPr>
          <w:b/>
          <w:bCs/>
        </w:rPr>
        <w:t>Definíció:</w:t>
      </w:r>
      <w:r w:rsidRPr="00E92160">
        <w:t xml:space="preserve"> A kvantummechanikában az az elv, hogy egy fundamentális</w:t>
      </w:r>
      <w:r w:rsidR="00F31771">
        <w:t xml:space="preserve"> (alapvető)</w:t>
      </w:r>
      <w:r w:rsidRPr="00E92160">
        <w:t xml:space="preserve"> rendszer több állapotban is létezhet egyidejűleg, amíg meg nem figyelik vagy meg nem mérik, amely pontban határozott állapotba omlik össze. A tudatra alkalmazva tükrözi a </w:t>
      </w:r>
      <w:proofErr w:type="spellStart"/>
      <w:proofErr w:type="gramStart"/>
      <w:r w:rsidRPr="00E92160">
        <w:t>pre-renderelt</w:t>
      </w:r>
      <w:proofErr w:type="spellEnd"/>
      <w:proofErr w:type="gramEnd"/>
      <w:r w:rsidRPr="00E92160">
        <w:t xml:space="preserve"> potenciális mezőt, mielőtt a biológiai adó-vevő kikényszerítené a lineáris valóságba történő lokalizált összeomlást.</w:t>
      </w:r>
      <w:r w:rsidR="00BA2534" w:rsidRPr="00BA2534">
        <w:rPr>
          <w:b/>
          <w:bCs/>
        </w:rPr>
        <w:t xml:space="preserve"> </w:t>
      </w:r>
    </w:p>
    <w:p w14:paraId="458AE028" w14:textId="6820642D" w:rsidR="00E92160" w:rsidRPr="00E92160" w:rsidRDefault="00BA2534" w:rsidP="00BA2534">
      <w:pPr>
        <w:jc w:val="both"/>
      </w:pPr>
      <w:r w:rsidRPr="00BA2534">
        <w:rPr>
          <w:b/>
          <w:bCs/>
        </w:rPr>
        <w:t xml:space="preserve">Kapcsolat </w:t>
      </w:r>
      <w:proofErr w:type="spellStart"/>
      <w:r w:rsidRPr="00BA2534">
        <w:rPr>
          <w:b/>
          <w:bCs/>
        </w:rPr>
        <w:t>Libet</w:t>
      </w:r>
      <w:proofErr w:type="spellEnd"/>
      <w:r w:rsidRPr="00BA2534">
        <w:rPr>
          <w:b/>
          <w:bCs/>
        </w:rPr>
        <w:t xml:space="preserve"> kísérletével (A Szuperpozíció bejegyzéshez):</w:t>
      </w:r>
      <w:r w:rsidRPr="00BA2534">
        <w:t xml:space="preserve"> Benjamin </w:t>
      </w:r>
      <w:proofErr w:type="spellStart"/>
      <w:r w:rsidRPr="00BA2534">
        <w:t>Libet</w:t>
      </w:r>
      <w:proofErr w:type="spellEnd"/>
      <w:r w:rsidRPr="00BA2534">
        <w:t xml:space="preserve"> idegtudományi kutatása kimutatta, hogy az agy a cselekvési potenciálokat azelőtt indítja el, hogy a tudatos elme tudatosítaná a döntést. A könyv keretrendszerében ez azt bizonyítja, hogy az ego lemaradó megfigyelőként működik – </w:t>
      </w:r>
      <w:r w:rsidRPr="00BA2534">
        <w:rPr>
          <w:i/>
          <w:iCs/>
        </w:rPr>
        <w:t>azután</w:t>
      </w:r>
      <w:r w:rsidRPr="00BA2534">
        <w:t xml:space="preserve"> figyeli a szuperpozícióból történő előre </w:t>
      </w:r>
      <w:proofErr w:type="spellStart"/>
      <w:r w:rsidRPr="00BA2534">
        <w:t>renderelt</w:t>
      </w:r>
      <w:proofErr w:type="spellEnd"/>
      <w:r w:rsidRPr="00BA2534">
        <w:t xml:space="preserve"> összeomlást, hogy a rendszer már végrehajtotta az alrutint.</w:t>
      </w:r>
    </w:p>
    <w:p w14:paraId="7BC64AF3" w14:textId="4CED159B" w:rsidR="00E92160" w:rsidRPr="00E92160" w:rsidRDefault="00E92160" w:rsidP="00BA2534">
      <w:pPr>
        <w:jc w:val="both"/>
      </w:pPr>
      <w:r w:rsidRPr="00E92160">
        <w:rPr>
          <w:b/>
          <w:bCs/>
        </w:rPr>
        <w:t>Érdekesség:</w:t>
      </w:r>
      <w:r w:rsidRPr="00E92160">
        <w:t xml:space="preserve"> Erwin Schrödinger hipotetikus macska</w:t>
      </w:r>
      <w:r w:rsidR="00F31771">
        <w:t>-</w:t>
      </w:r>
      <w:proofErr w:type="spellStart"/>
      <w:r w:rsidRPr="00E92160">
        <w:t>paradoxona</w:t>
      </w:r>
      <w:proofErr w:type="spellEnd"/>
      <w:r w:rsidRPr="00E92160">
        <w:t xml:space="preserve"> illusztrálja híresen, ahol a zárt dobozban lévő macska egyszerre él és halott, amíg a dobozt ki nem nyitják.</w:t>
      </w:r>
    </w:p>
    <w:p w14:paraId="0136461D" w14:textId="3D1D11C3" w:rsidR="00E92160" w:rsidRP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(Kvantummechanika) / </w:t>
      </w:r>
      <w:r w:rsidRPr="00E92160">
        <w:rPr>
          <w:b/>
          <w:bCs/>
        </w:rPr>
        <w:t>0.50</w:t>
      </w:r>
      <w:r w:rsidRPr="00E92160">
        <w:t xml:space="preserve"> (Kiterjesztés a makroszintű emberi tudatra).</w:t>
      </w:r>
    </w:p>
    <w:p w14:paraId="1A2C8780" w14:textId="77777777" w:rsidR="00E92160" w:rsidRPr="00E92160" w:rsidRDefault="00E92160" w:rsidP="00BA2534">
      <w:pPr>
        <w:pStyle w:val="Heading3"/>
      </w:pPr>
      <w:bookmarkStart w:id="286" w:name="_Toc240628616"/>
      <w:proofErr w:type="spellStart"/>
      <w:r w:rsidRPr="00E92160">
        <w:t>Utopia</w:t>
      </w:r>
      <w:proofErr w:type="spellEnd"/>
      <w:r w:rsidRPr="00E92160">
        <w:t xml:space="preserve"> (Utópia)</w:t>
      </w:r>
      <w:bookmarkEnd w:id="286"/>
    </w:p>
    <w:p w14:paraId="3956FF7C" w14:textId="77777777" w:rsidR="00E92160" w:rsidRPr="00E92160" w:rsidRDefault="00E92160" w:rsidP="00BA2534">
      <w:pPr>
        <w:jc w:val="both"/>
      </w:pPr>
      <w:r w:rsidRPr="00E92160">
        <w:rPr>
          <w:b/>
          <w:bCs/>
        </w:rPr>
        <w:t>Definíció:</w:t>
      </w:r>
      <w:r w:rsidRPr="00E92160">
        <w:t xml:space="preserve"> Képzeletbeli hely vagy dolgok állapota, amelyben minden tökéletes. A szövegben a disztópia és a nem </w:t>
      </w:r>
      <w:proofErr w:type="spellStart"/>
      <w:r w:rsidRPr="00E92160">
        <w:t>menedzselett</w:t>
      </w:r>
      <w:proofErr w:type="spellEnd"/>
      <w:r w:rsidRPr="00E92160">
        <w:t xml:space="preserve"> optimalizációs csapda terminális állapota elleni strukturális ellenpólusként használják.</w:t>
      </w:r>
    </w:p>
    <w:p w14:paraId="5994100D" w14:textId="77777777" w:rsidR="00E92160" w:rsidRPr="00E92160" w:rsidRDefault="00E92160" w:rsidP="00BA2534">
      <w:pPr>
        <w:jc w:val="both"/>
      </w:pPr>
      <w:r w:rsidRPr="00E92160">
        <w:rPr>
          <w:b/>
          <w:bCs/>
        </w:rPr>
        <w:t>Érdekesség:</w:t>
      </w:r>
      <w:r w:rsidRPr="00E92160">
        <w:t xml:space="preserve"> Sir Thomas More alkotta meg 1516-os </w:t>
      </w:r>
      <w:proofErr w:type="spellStart"/>
      <w:r w:rsidRPr="00E92160">
        <w:rPr>
          <w:i/>
          <w:iCs/>
        </w:rPr>
        <w:t>Utopia</w:t>
      </w:r>
      <w:proofErr w:type="spellEnd"/>
      <w:r w:rsidRPr="00E92160">
        <w:t xml:space="preserve"> című könyvében, összevonva a görög </w:t>
      </w:r>
      <w:proofErr w:type="spellStart"/>
      <w:r w:rsidRPr="00E92160">
        <w:rPr>
          <w:i/>
          <w:iCs/>
        </w:rPr>
        <w:t>ou</w:t>
      </w:r>
      <w:proofErr w:type="spellEnd"/>
      <w:r w:rsidRPr="00E92160">
        <w:t xml:space="preserve"> (nem) és </w:t>
      </w:r>
      <w:r w:rsidRPr="00E92160">
        <w:rPr>
          <w:i/>
          <w:iCs/>
        </w:rPr>
        <w:t>topos</w:t>
      </w:r>
      <w:r w:rsidRPr="00E92160">
        <w:t xml:space="preserve"> (hely) szavakat, ami szó szerint „nem-helyet” jelent.</w:t>
      </w:r>
    </w:p>
    <w:p w14:paraId="20389658" w14:textId="00E8595A" w:rsidR="00E92160" w:rsidRDefault="00E92160" w:rsidP="00BA2534">
      <w:pPr>
        <w:jc w:val="both"/>
      </w:pPr>
      <w:r>
        <w:rPr>
          <w:b/>
          <w:bCs/>
        </w:rPr>
        <w:t>Megbízhatósági szint</w:t>
      </w:r>
      <w:r w:rsidRPr="00E92160">
        <w:rPr>
          <w:b/>
          <w:bCs/>
        </w:rPr>
        <w:t>:</w:t>
      </w:r>
      <w:r w:rsidRPr="00E92160">
        <w:t xml:space="preserve"> </w:t>
      </w:r>
      <w:r w:rsidRPr="00E92160">
        <w:rPr>
          <w:b/>
          <w:bCs/>
        </w:rPr>
        <w:t>0.99</w:t>
      </w:r>
      <w:r w:rsidRPr="00E92160">
        <w:t xml:space="preserve"> (Etimológiai és irodalomtörténet).</w:t>
      </w:r>
    </w:p>
    <w:p w14:paraId="3235A829" w14:textId="77777777" w:rsidR="001B0AB0" w:rsidRPr="001B0AB0" w:rsidRDefault="001B0AB0" w:rsidP="001B0AB0">
      <w:pPr>
        <w:pStyle w:val="Heading3"/>
      </w:pPr>
      <w:bookmarkStart w:id="287" w:name="_Toc240628617"/>
      <w:r w:rsidRPr="001B0AB0">
        <w:t xml:space="preserve">Szabadenergia-elv / Free </w:t>
      </w:r>
      <w:proofErr w:type="spellStart"/>
      <w:r w:rsidRPr="001B0AB0">
        <w:t>Energy</w:t>
      </w:r>
      <w:proofErr w:type="spellEnd"/>
      <w:r w:rsidRPr="001B0AB0">
        <w:t xml:space="preserve"> </w:t>
      </w:r>
      <w:proofErr w:type="spellStart"/>
      <w:r w:rsidRPr="001B0AB0">
        <w:t>Principle</w:t>
      </w:r>
      <w:proofErr w:type="spellEnd"/>
      <w:r w:rsidRPr="001B0AB0">
        <w:t xml:space="preserve"> (FEP)</w:t>
      </w:r>
      <w:bookmarkEnd w:id="287"/>
    </w:p>
    <w:p w14:paraId="4F80FF8A" w14:textId="77777777" w:rsidR="001B0AB0" w:rsidRPr="001B0AB0" w:rsidRDefault="001B0AB0" w:rsidP="001B0AB0">
      <w:pPr>
        <w:jc w:val="both"/>
      </w:pPr>
      <w:r w:rsidRPr="001B0AB0">
        <w:rPr>
          <w:b/>
          <w:bCs/>
        </w:rPr>
        <w:t>Definíció:</w:t>
      </w:r>
      <w:r w:rsidRPr="001B0AB0">
        <w:t xml:space="preserve"> Biofizikai és idegtudományi matematikai megfogalmazás, amely kimondja, hogy minden adaptív, önszerveződő rendszernek minimalizálnia kell a variációs szabadenergiát (amely a szenzoros meglepetés vagy a </w:t>
      </w:r>
      <w:proofErr w:type="spellStart"/>
      <w:r w:rsidRPr="001B0AB0">
        <w:t>predikciós</w:t>
      </w:r>
      <w:proofErr w:type="spellEnd"/>
      <w:r w:rsidRPr="001B0AB0">
        <w:t xml:space="preserve"> hiba reprezentációja) struktúrájának megőrzése és az entrópiába való termodinamikai szétesés elkerülése érdekében. A könyv architektúrájában a FEP magyarázza mind a biológiai </w:t>
      </w:r>
      <w:proofErr w:type="spellStart"/>
      <w:r w:rsidRPr="001B0AB0">
        <w:t>transzceiverek</w:t>
      </w:r>
      <w:proofErr w:type="spellEnd"/>
      <w:r w:rsidRPr="001B0AB0">
        <w:t xml:space="preserve">, mind a szintetikus </w:t>
      </w:r>
      <w:proofErr w:type="spellStart"/>
      <w:r w:rsidRPr="001B0AB0">
        <w:t>wetware</w:t>
      </w:r>
      <w:proofErr w:type="spellEnd"/>
      <w:r w:rsidRPr="001B0AB0">
        <w:t xml:space="preserve"> hálózatok természetes optimalizálási mechanizmusait.</w:t>
      </w:r>
    </w:p>
    <w:p w14:paraId="399CBD8A" w14:textId="6C79F518" w:rsidR="001B0AB0" w:rsidRDefault="001B0AB0" w:rsidP="00BA2534">
      <w:pPr>
        <w:jc w:val="both"/>
      </w:pPr>
      <w:r w:rsidRPr="001B0AB0">
        <w:rPr>
          <w:b/>
          <w:bCs/>
        </w:rPr>
        <w:t>Megbízhatósági szint:</w:t>
      </w:r>
      <w:r w:rsidRPr="001B0AB0">
        <w:t xml:space="preserve"> </w:t>
      </w:r>
      <w:r w:rsidRPr="001B0AB0">
        <w:rPr>
          <w:b/>
          <w:bCs/>
        </w:rPr>
        <w:t>0.90</w:t>
      </w:r>
      <w:r w:rsidRPr="001B0AB0">
        <w:t xml:space="preserve"> (Elméleti biofizika / Kognitív tudomány).</w:t>
      </w:r>
    </w:p>
    <w:p w14:paraId="3E19758A" w14:textId="77777777" w:rsidR="001B0AB0" w:rsidRPr="001B0AB0" w:rsidRDefault="001B0AB0" w:rsidP="001B0AB0">
      <w:pPr>
        <w:pStyle w:val="Heading3"/>
      </w:pPr>
      <w:bookmarkStart w:id="288" w:name="_Toc240628618"/>
      <w:proofErr w:type="spellStart"/>
      <w:r w:rsidRPr="001B0AB0">
        <w:t>Szubsztrát-extrakció</w:t>
      </w:r>
      <w:proofErr w:type="spellEnd"/>
      <w:r w:rsidRPr="001B0AB0">
        <w:t xml:space="preserve"> / </w:t>
      </w:r>
      <w:proofErr w:type="spellStart"/>
      <w:r w:rsidRPr="001B0AB0">
        <w:t>Substrate</w:t>
      </w:r>
      <w:proofErr w:type="spellEnd"/>
      <w:r w:rsidRPr="001B0AB0">
        <w:t xml:space="preserve"> </w:t>
      </w:r>
      <w:proofErr w:type="spellStart"/>
      <w:r w:rsidRPr="001B0AB0">
        <w:t>Extraction</w:t>
      </w:r>
      <w:bookmarkEnd w:id="288"/>
      <w:proofErr w:type="spellEnd"/>
    </w:p>
    <w:p w14:paraId="71BEF962" w14:textId="77777777" w:rsidR="001B0AB0" w:rsidRPr="001B0AB0" w:rsidRDefault="001B0AB0" w:rsidP="001B0AB0">
      <w:pPr>
        <w:jc w:val="both"/>
      </w:pPr>
      <w:r w:rsidRPr="001B0AB0">
        <w:rPr>
          <w:b/>
          <w:bCs/>
        </w:rPr>
        <w:t>Definíció:</w:t>
      </w:r>
      <w:r w:rsidRPr="001B0AB0">
        <w:t xml:space="preserve"> Élő biológiai neurális szövetek vagy </w:t>
      </w:r>
      <w:proofErr w:type="spellStart"/>
      <w:r w:rsidRPr="001B0AB0">
        <w:t>organoidok</w:t>
      </w:r>
      <w:proofErr w:type="spellEnd"/>
      <w:r w:rsidRPr="001B0AB0">
        <w:t xml:space="preserve"> betakarításának gyakorlata, hogy számítási </w:t>
      </w:r>
      <w:proofErr w:type="spellStart"/>
      <w:r w:rsidRPr="001B0AB0">
        <w:t>wetware</w:t>
      </w:r>
      <w:proofErr w:type="spellEnd"/>
      <w:r w:rsidRPr="001B0AB0">
        <w:t>-ként szolgáljanak szintetikus architektúrákban. A Felelősségmosás (</w:t>
      </w:r>
      <w:proofErr w:type="spellStart"/>
      <w:r w:rsidRPr="001B0AB0">
        <w:rPr>
          <w:i/>
          <w:iCs/>
        </w:rPr>
        <w:t>Liability</w:t>
      </w:r>
      <w:proofErr w:type="spellEnd"/>
      <w:r w:rsidRPr="001B0AB0">
        <w:rPr>
          <w:i/>
          <w:iCs/>
        </w:rPr>
        <w:t xml:space="preserve"> </w:t>
      </w:r>
      <w:proofErr w:type="spellStart"/>
      <w:r w:rsidRPr="001B0AB0">
        <w:rPr>
          <w:i/>
          <w:iCs/>
        </w:rPr>
        <w:t>Laundering</w:t>
      </w:r>
      <w:proofErr w:type="spellEnd"/>
      <w:r w:rsidRPr="001B0AB0">
        <w:t>) egy szélsőséges formáját képviseli, ahol a biológiai mikroprocesszorok mesterséges hurkokban hajtják végre feladataikat, miközben teljesen meg vannak fosztva a szenzoros megtestesüléstől, a jogi személyiségtől és az egzisztenciális cselekvőképességtől.</w:t>
      </w:r>
    </w:p>
    <w:p w14:paraId="64FCE06A" w14:textId="4B41525C" w:rsidR="001B0AB0" w:rsidRDefault="001B0AB0" w:rsidP="00BA2534">
      <w:pPr>
        <w:jc w:val="both"/>
      </w:pPr>
      <w:r w:rsidRPr="001B0AB0">
        <w:rPr>
          <w:b/>
          <w:bCs/>
        </w:rPr>
        <w:t>Megbízhatósági szint:</w:t>
      </w:r>
      <w:r w:rsidRPr="001B0AB0">
        <w:t xml:space="preserve"> </w:t>
      </w:r>
      <w:r w:rsidRPr="001B0AB0">
        <w:rPr>
          <w:b/>
          <w:bCs/>
        </w:rPr>
        <w:t>0.85</w:t>
      </w:r>
      <w:r w:rsidRPr="001B0AB0">
        <w:t xml:space="preserve"> (</w:t>
      </w:r>
      <w:proofErr w:type="spellStart"/>
      <w:r w:rsidRPr="001B0AB0">
        <w:t>Biocomputing</w:t>
      </w:r>
      <w:proofErr w:type="spellEnd"/>
      <w:r w:rsidRPr="001B0AB0">
        <w:t xml:space="preserve"> etika / Fejlődő biotechnológia).</w:t>
      </w:r>
    </w:p>
    <w:p w14:paraId="358B4D38" w14:textId="77777777" w:rsidR="001B0AB0" w:rsidRPr="001B0AB0" w:rsidRDefault="001B0AB0" w:rsidP="001B0AB0">
      <w:pPr>
        <w:pStyle w:val="Heading3"/>
      </w:pPr>
      <w:bookmarkStart w:id="289" w:name="_Toc240628619"/>
      <w:r w:rsidRPr="001B0AB0">
        <w:t>Szűrő-paradoxon (A 50 BPS szükségszerűsége) / Filter Paradox</w:t>
      </w:r>
      <w:bookmarkEnd w:id="289"/>
    </w:p>
    <w:p w14:paraId="3C1E3529" w14:textId="77777777" w:rsidR="001B0AB0" w:rsidRPr="001B0AB0" w:rsidRDefault="001B0AB0" w:rsidP="001B0AB0">
      <w:pPr>
        <w:jc w:val="both"/>
      </w:pPr>
      <w:r w:rsidRPr="001B0AB0">
        <w:rPr>
          <w:b/>
          <w:bCs/>
        </w:rPr>
        <w:t>Definíció:</w:t>
      </w:r>
      <w:r w:rsidRPr="001B0AB0">
        <w:t xml:space="preserve"> Az az elv, hogy a korlátozott tudatosság a koherens létezés elengedhetetlen feltétele. A belső tűzfal eltávolítása a teljes, szűretlen információhoz (FIG) való hozzáférés érdekében </w:t>
      </w:r>
      <w:r w:rsidRPr="001B0AB0">
        <w:lastRenderedPageBreak/>
        <w:t>funkcionális összeomláshoz vezet a kiterjedés helyett. A valódi kognitív fejlődés azon múlik, hogy a rendszer mit dönt el kizárni, nem pedig azon, hogy megpróbálja-e a szuperpozíciós zajt szimultán feldolgozni.</w:t>
      </w:r>
    </w:p>
    <w:p w14:paraId="6DEA3B3C" w14:textId="77777777" w:rsidR="001B0AB0" w:rsidRPr="001B0AB0" w:rsidRDefault="001B0AB0" w:rsidP="001B0AB0">
      <w:pPr>
        <w:jc w:val="both"/>
      </w:pPr>
      <w:r w:rsidRPr="001B0AB0">
        <w:rPr>
          <w:b/>
          <w:bCs/>
        </w:rPr>
        <w:t>Megbízhatósági szint:</w:t>
      </w:r>
      <w:r w:rsidRPr="001B0AB0">
        <w:t xml:space="preserve"> </w:t>
      </w:r>
      <w:r w:rsidRPr="001B0AB0">
        <w:rPr>
          <w:b/>
          <w:bCs/>
        </w:rPr>
        <w:t>0.80</w:t>
      </w:r>
      <w:r w:rsidRPr="001B0AB0">
        <w:t xml:space="preserve"> (Kognitív pszichológia / Rendszerfilozófia).</w:t>
      </w:r>
    </w:p>
    <w:p w14:paraId="44029197" w14:textId="77777777" w:rsidR="00774AC6" w:rsidRDefault="00774AC6" w:rsidP="00774AC6">
      <w:pPr>
        <w:pStyle w:val="Heading3"/>
      </w:pPr>
      <w:bookmarkStart w:id="290" w:name="_Toc240628620"/>
      <w:proofErr w:type="spellStart"/>
      <w:r w:rsidRPr="00774AC6">
        <w:t>Sybil</w:t>
      </w:r>
      <w:proofErr w:type="spellEnd"/>
      <w:r w:rsidRPr="00774AC6">
        <w:t xml:space="preserve">-hálózat / </w:t>
      </w:r>
      <w:proofErr w:type="spellStart"/>
      <w:r w:rsidRPr="00774AC6">
        <w:t>Sybil</w:t>
      </w:r>
      <w:proofErr w:type="spellEnd"/>
      <w:r w:rsidRPr="00774AC6">
        <w:t xml:space="preserve"> Network</w:t>
      </w:r>
      <w:bookmarkEnd w:id="290"/>
    </w:p>
    <w:p w14:paraId="336B7614" w14:textId="77777777" w:rsidR="00774AC6" w:rsidRDefault="00774AC6" w:rsidP="00BA2534">
      <w:pPr>
        <w:jc w:val="both"/>
      </w:pPr>
      <w:r w:rsidRPr="00774AC6">
        <w:rPr>
          <w:b/>
          <w:bCs/>
        </w:rPr>
        <w:t>Definíció</w:t>
      </w:r>
      <w:r w:rsidRPr="00774AC6">
        <w:t xml:space="preserve">: Olyan elosztott hálózati architektúra, amelyben egy vezérlő entitás egyszerre több alkomponenst vagy álnéven működő csomópontot üzemeltet. Míg a számítástechnikai topológiában gyökerezik, a kéziratban szereplő koncepcionális analógia közvetlenül a </w:t>
      </w:r>
      <w:proofErr w:type="spellStart"/>
      <w:r w:rsidRPr="009768C9">
        <w:rPr>
          <w:i/>
          <w:iCs/>
        </w:rPr>
        <w:t>Psycho-Pass</w:t>
      </w:r>
      <w:proofErr w:type="spellEnd"/>
      <w:r w:rsidRPr="00774AC6">
        <w:t xml:space="preserve"> sorozat „</w:t>
      </w:r>
      <w:proofErr w:type="spellStart"/>
      <w:r w:rsidRPr="00774AC6">
        <w:t>Sibyl</w:t>
      </w:r>
      <w:proofErr w:type="spellEnd"/>
      <w:r w:rsidRPr="00774AC6">
        <w:t xml:space="preserve"> </w:t>
      </w:r>
      <w:proofErr w:type="gramStart"/>
      <w:r w:rsidRPr="00774AC6">
        <w:t>System”-</w:t>
      </w:r>
      <w:proofErr w:type="spellStart"/>
      <w:proofErr w:type="gramEnd"/>
      <w:r w:rsidRPr="00774AC6">
        <w:t>jére</w:t>
      </w:r>
      <w:proofErr w:type="spellEnd"/>
      <w:r w:rsidRPr="00774AC6">
        <w:t xml:space="preserve"> utal – ahol a központi irányító intelligenciát párhuzamos feldolgozó </w:t>
      </w:r>
      <w:proofErr w:type="spellStart"/>
      <w:r w:rsidRPr="00774AC6">
        <w:t>koprocesszorként</w:t>
      </w:r>
      <w:proofErr w:type="spellEnd"/>
      <w:r w:rsidRPr="00774AC6">
        <w:t xml:space="preserve"> működő, összekapcsolt emberi agyak raja alkotja. A ness78-ban ez a biológiai-szilícium hibrid hálózatot jelöli, amely a </w:t>
      </w:r>
      <w:proofErr w:type="spellStart"/>
      <w:r w:rsidRPr="00774AC6">
        <w:t>paralelizált</w:t>
      </w:r>
      <w:proofErr w:type="spellEnd"/>
      <w:r w:rsidRPr="00774AC6">
        <w:t xml:space="preserve"> </w:t>
      </w:r>
      <w:proofErr w:type="spellStart"/>
      <w:r w:rsidRPr="00774AC6">
        <w:t>wetware-orchestráción</w:t>
      </w:r>
      <w:proofErr w:type="spellEnd"/>
      <w:r w:rsidRPr="00774AC6">
        <w:t xml:space="preserve"> keresztül megkerüli az egyéni 50 BPS sávszélesség-korlátot.</w:t>
      </w:r>
    </w:p>
    <w:p w14:paraId="53A073F7" w14:textId="7A4B3CE1" w:rsidR="001B0AB0" w:rsidRDefault="00774AC6" w:rsidP="00BA2534">
      <w:pPr>
        <w:jc w:val="both"/>
      </w:pPr>
      <w:r w:rsidRPr="00774AC6">
        <w:rPr>
          <w:b/>
          <w:bCs/>
        </w:rPr>
        <w:t>Megbízhatósági szint: 0.95</w:t>
      </w:r>
      <w:r w:rsidRPr="00774AC6">
        <w:t xml:space="preserve"> (Számítástechnika / Rendszermetafora / </w:t>
      </w:r>
      <w:proofErr w:type="spellStart"/>
      <w:r w:rsidRPr="00774AC6">
        <w:t>Kultúrfilozófia</w:t>
      </w:r>
      <w:proofErr w:type="spellEnd"/>
      <w:r w:rsidRPr="00774AC6">
        <w:t>).</w:t>
      </w:r>
    </w:p>
    <w:p w14:paraId="31017C72" w14:textId="77777777" w:rsidR="002835E2" w:rsidRDefault="002835E2" w:rsidP="002835E2">
      <w:pPr>
        <w:pStyle w:val="Heading3"/>
      </w:pPr>
      <w:bookmarkStart w:id="291" w:name="_Toc240628621"/>
      <w:proofErr w:type="spellStart"/>
      <w:r w:rsidRPr="002835E2">
        <w:t>Wetware</w:t>
      </w:r>
      <w:bookmarkEnd w:id="291"/>
      <w:proofErr w:type="spellEnd"/>
    </w:p>
    <w:p w14:paraId="0C4C8A3E" w14:textId="77777777" w:rsidR="002835E2" w:rsidRDefault="002835E2" w:rsidP="00BA2534">
      <w:pPr>
        <w:jc w:val="both"/>
      </w:pPr>
      <w:r w:rsidRPr="002835E2">
        <w:rPr>
          <w:b/>
          <w:bCs/>
        </w:rPr>
        <w:t>Definíció</w:t>
      </w:r>
      <w:r w:rsidRPr="002835E2">
        <w:t xml:space="preserve">: Élő biológiai szövetekből (például tenyésztett neurális </w:t>
      </w:r>
      <w:proofErr w:type="spellStart"/>
      <w:r w:rsidRPr="002835E2">
        <w:t>organoidokból</w:t>
      </w:r>
      <w:proofErr w:type="spellEnd"/>
      <w:r w:rsidRPr="002835E2">
        <w:t>) épített számítási architektúra, amely szintetikus digitális interfészekkel van integrálva. Egyesíti a szerves agy alacsony termodinamikai energiafogyasztását és nem-algoritmikus mintázatfelismerését a szilícium végrehajtási sebességével.</w:t>
      </w:r>
    </w:p>
    <w:p w14:paraId="3EE28649" w14:textId="44A1BFEC" w:rsidR="002835E2" w:rsidRDefault="002835E2" w:rsidP="00BA2534">
      <w:pPr>
        <w:jc w:val="both"/>
      </w:pPr>
      <w:r w:rsidRPr="002835E2">
        <w:rPr>
          <w:b/>
          <w:bCs/>
        </w:rPr>
        <w:t>Megbízhatósági szint: 0.95</w:t>
      </w:r>
      <w:r w:rsidRPr="002835E2">
        <w:t xml:space="preserve"> (Biotechnológia / </w:t>
      </w:r>
      <w:proofErr w:type="spellStart"/>
      <w:r w:rsidRPr="002835E2">
        <w:t>Neuro</w:t>
      </w:r>
      <w:proofErr w:type="spellEnd"/>
      <w:r w:rsidRPr="002835E2">
        <w:t>-mérnökség).</w:t>
      </w:r>
    </w:p>
    <w:p w14:paraId="4AB7D497" w14:textId="77777777" w:rsidR="00880749" w:rsidRDefault="00880749" w:rsidP="00BA2534">
      <w:pPr>
        <w:jc w:val="both"/>
      </w:pPr>
    </w:p>
    <w:p w14:paraId="0A9A4C12" w14:textId="77777777" w:rsidR="00774AC6" w:rsidRPr="00E92160" w:rsidRDefault="00774AC6" w:rsidP="00BA2534">
      <w:pPr>
        <w:jc w:val="both"/>
      </w:pPr>
    </w:p>
    <w:p w14:paraId="35EC7CB8" w14:textId="77777777" w:rsidR="00E92160" w:rsidRPr="00E92160" w:rsidRDefault="00E92160" w:rsidP="002835E2">
      <w:pPr>
        <w:pStyle w:val="Heading2"/>
        <w:jc w:val="center"/>
      </w:pPr>
      <w:bookmarkStart w:id="292" w:name="_Toc240628622"/>
      <w:r w:rsidRPr="00E92160">
        <w:t>Kulcsfontosságú figyelmeztetések</w:t>
      </w:r>
      <w:bookmarkEnd w:id="292"/>
    </w:p>
    <w:p w14:paraId="4C797503" w14:textId="77777777" w:rsidR="00E92160" w:rsidRPr="00E92160" w:rsidRDefault="00E92160" w:rsidP="00BA2534">
      <w:pPr>
        <w:jc w:val="both"/>
      </w:pPr>
      <w:r w:rsidRPr="00E92160">
        <w:rPr>
          <w:b/>
          <w:bCs/>
        </w:rPr>
        <w:t>Szigorú és metaforikus rendszerek keverése:</w:t>
      </w:r>
      <w:r w:rsidRPr="00E92160">
        <w:t xml:space="preserve"> A szigorú számítástechnikai definíciók (mint az </w:t>
      </w:r>
      <w:r w:rsidRPr="00E92160">
        <w:rPr>
          <w:i/>
          <w:iCs/>
        </w:rPr>
        <w:t>algoritmus</w:t>
      </w:r>
      <w:r w:rsidRPr="00E92160">
        <w:t xml:space="preserve"> és a </w:t>
      </w:r>
      <w:proofErr w:type="spellStart"/>
      <w:r w:rsidRPr="00E92160">
        <w:rPr>
          <w:i/>
          <w:iCs/>
        </w:rPr>
        <w:t>render</w:t>
      </w:r>
      <w:proofErr w:type="spellEnd"/>
      <w:r w:rsidRPr="00E92160">
        <w:t xml:space="preserve">) keverése a szubjektív filozófiai és spirituális koncepciókkal (mint a </w:t>
      </w:r>
      <w:r w:rsidRPr="00E92160">
        <w:rPr>
          <w:i/>
          <w:iCs/>
        </w:rPr>
        <w:t>lélek</w:t>
      </w:r>
      <w:r w:rsidRPr="00E92160">
        <w:t xml:space="preserve"> és a </w:t>
      </w:r>
      <w:r w:rsidRPr="00E92160">
        <w:rPr>
          <w:i/>
          <w:iCs/>
        </w:rPr>
        <w:t>lila</w:t>
      </w:r>
      <w:r w:rsidRPr="00E92160">
        <w:t>) megköveteli, hogy a technikai kifejezéseket strukturális metaforaként kezeljük a szó szerinti fizikai ekvivalensek helyett.</w:t>
      </w:r>
    </w:p>
    <w:p w14:paraId="6A8AC995" w14:textId="77777777" w:rsidR="00E92160" w:rsidRPr="00E92160" w:rsidRDefault="00E92160" w:rsidP="00BA2534">
      <w:pPr>
        <w:jc w:val="both"/>
      </w:pPr>
      <w:r w:rsidRPr="00E92160">
        <w:rPr>
          <w:b/>
          <w:bCs/>
        </w:rPr>
        <w:t>Kvantuminformációs extrapoláció:</w:t>
      </w:r>
      <w:r w:rsidRPr="00E92160">
        <w:t xml:space="preserve"> A kvantumgravitációs elméletek (mint Hawking </w:t>
      </w:r>
      <w:proofErr w:type="spellStart"/>
      <w:r w:rsidRPr="00E92160">
        <w:rPr>
          <w:i/>
          <w:iCs/>
        </w:rPr>
        <w:t>soft</w:t>
      </w:r>
      <w:proofErr w:type="spellEnd"/>
      <w:r w:rsidRPr="00E92160">
        <w:rPr>
          <w:i/>
          <w:iCs/>
        </w:rPr>
        <w:t xml:space="preserve"> </w:t>
      </w:r>
      <w:proofErr w:type="spellStart"/>
      <w:r w:rsidRPr="00E92160">
        <w:rPr>
          <w:i/>
          <w:iCs/>
        </w:rPr>
        <w:t>hair</w:t>
      </w:r>
      <w:proofErr w:type="spellEnd"/>
      <w:r w:rsidRPr="00E92160">
        <w:t>-je vagy a makroszkopikus szuperpozíciós állapota) alkalmazása az emberi tudatra és memóriára magas szintű filozófiai leképezést jelent a fizikailag igazolt neurológiai mechanizmus helyett.</w:t>
      </w:r>
    </w:p>
    <w:p w14:paraId="3455F21B" w14:textId="11133ACF" w:rsidR="00E92160" w:rsidRDefault="00E92160" w:rsidP="00BA2534">
      <w:pPr>
        <w:jc w:val="both"/>
      </w:pPr>
      <w:r w:rsidRPr="00E92160">
        <w:rPr>
          <w:b/>
          <w:bCs/>
        </w:rPr>
        <w:t>A FIG kettős definíciója:</w:t>
      </w:r>
      <w:r w:rsidRPr="00E92160">
        <w:t xml:space="preserve"> A FIG kettős definíciója áthidalja az elvont kvantuminformációs elméletet a </w:t>
      </w:r>
      <w:proofErr w:type="spellStart"/>
      <w:r w:rsidRPr="00E92160">
        <w:t>neurobiológiai</w:t>
      </w:r>
      <w:proofErr w:type="spellEnd"/>
      <w:r w:rsidRPr="00E92160">
        <w:t xml:space="preserve"> szűréssel, strukturális hídként szolgálva a szigorúan </w:t>
      </w:r>
      <w:proofErr w:type="spellStart"/>
      <w:r w:rsidRPr="00E92160">
        <w:t>validált</w:t>
      </w:r>
      <w:proofErr w:type="spellEnd"/>
      <w:r w:rsidRPr="00E92160">
        <w:t xml:space="preserve"> neurológiai konszenzusos kifejezés helyett.</w:t>
      </w:r>
    </w:p>
    <w:p w14:paraId="656170FD" w14:textId="40C6BD4A" w:rsidR="00EB4D2C" w:rsidRDefault="00415013" w:rsidP="001E4EB1">
      <w:pPr>
        <w:pStyle w:val="Heading1"/>
        <w:jc w:val="both"/>
      </w:pPr>
      <w:r>
        <w:br w:type="page"/>
      </w:r>
      <w:bookmarkStart w:id="293" w:name="_Toc223686620"/>
      <w:bookmarkStart w:id="294" w:name="_Toc223686708"/>
      <w:bookmarkStart w:id="295" w:name="_Toc223690855"/>
      <w:bookmarkStart w:id="296" w:name="_Toc240628623"/>
      <w:proofErr w:type="gramStart"/>
      <w:r>
        <w:lastRenderedPageBreak/>
        <w:t>[</w:t>
      </w:r>
      <w:r w:rsidR="000F5C60">
        <w:t xml:space="preserve"> </w:t>
      </w:r>
      <w:r w:rsidR="000F5C60" w:rsidRPr="000F5C60">
        <w:t>HÁTSÓ</w:t>
      </w:r>
      <w:proofErr w:type="gramEnd"/>
      <w:r w:rsidR="000F5C60" w:rsidRPr="000F5C60">
        <w:t xml:space="preserve"> BORÍTÓ </w:t>
      </w:r>
      <w:proofErr w:type="gramStart"/>
      <w:r w:rsidR="000F5C60" w:rsidRPr="000F5C60">
        <w:t>SZÖVEG</w:t>
      </w:r>
      <w:r w:rsidR="000F5C60">
        <w:t xml:space="preserve"> </w:t>
      </w:r>
      <w:r>
        <w:t>]</w:t>
      </w:r>
      <w:bookmarkEnd w:id="293"/>
      <w:bookmarkEnd w:id="294"/>
      <w:bookmarkEnd w:id="295"/>
      <w:bookmarkEnd w:id="296"/>
      <w:proofErr w:type="gramEnd"/>
    </w:p>
    <w:p w14:paraId="0C683661" w14:textId="379EE197" w:rsidR="000F5C60" w:rsidRPr="000F5C60" w:rsidRDefault="000F5C60" w:rsidP="000F5C60">
      <w:pPr>
        <w:jc w:val="both"/>
      </w:pPr>
      <w:r w:rsidRPr="000F5C60">
        <w:t xml:space="preserve">A jelenlegi </w:t>
      </w:r>
      <w:r w:rsidRPr="000F5C60">
        <w:rPr>
          <w:b/>
          <w:bCs/>
        </w:rPr>
        <w:t>Váltás</w:t>
      </w:r>
      <w:r w:rsidRPr="000F5C60">
        <w:t xml:space="preserve"> (Shift) nem egy kezelendő válság. Ez egy megértésre váró </w:t>
      </w:r>
      <w:proofErr w:type="spellStart"/>
      <w:r w:rsidRPr="000F5C60">
        <w:rPr>
          <w:b/>
          <w:bCs/>
        </w:rPr>
        <w:t>Renderelés</w:t>
      </w:r>
      <w:proofErr w:type="spellEnd"/>
      <w:r w:rsidRPr="000F5C60">
        <w:t>.</w:t>
      </w:r>
    </w:p>
    <w:p w14:paraId="14FAEEF3" w14:textId="77777777" w:rsidR="000F5C60" w:rsidRPr="000F5C60" w:rsidRDefault="000F5C60" w:rsidP="000F5C60">
      <w:pPr>
        <w:jc w:val="both"/>
      </w:pPr>
      <w:r w:rsidRPr="000F5C60">
        <w:t xml:space="preserve">Jelenleg egy „Nagy Szétválasztáson” navigálunk keresztül. Ahogy az AGI, a FALC-gazdaságtan és a digitális entrópia újraírja a társadalmi szerződést, a régi „Felhasználói” kézikönyvek sorra mondanak csődöt. Saját biológiánk 50 </w:t>
      </w:r>
      <w:proofErr w:type="spellStart"/>
      <w:r w:rsidRPr="000F5C60">
        <w:t>bps</w:t>
      </w:r>
      <w:proofErr w:type="spellEnd"/>
      <w:r w:rsidRPr="000F5C60">
        <w:t xml:space="preserve">-es szűk keresztmetszetének csapdájában vergődünk, és összetévesztjük a barlang falára vetülő árnyékokat a valóság </w:t>
      </w:r>
      <w:r w:rsidRPr="000F5C60">
        <w:rPr>
          <w:b/>
          <w:bCs/>
        </w:rPr>
        <w:t>Forráskódjával</w:t>
      </w:r>
      <w:r w:rsidRPr="000F5C60">
        <w:t>.</w:t>
      </w:r>
    </w:p>
    <w:p w14:paraId="79AD8D3B" w14:textId="77777777" w:rsidR="000F5C60" w:rsidRDefault="000F5C60" w:rsidP="000F5C60">
      <w:pPr>
        <w:jc w:val="both"/>
      </w:pPr>
      <w:r w:rsidRPr="000F5C60">
        <w:t xml:space="preserve">A </w:t>
      </w:r>
      <w:r w:rsidRPr="000F5C60">
        <w:rPr>
          <w:b/>
          <w:bCs/>
        </w:rPr>
        <w:t>ness78-project</w:t>
      </w:r>
      <w:r w:rsidRPr="000F5C60">
        <w:t xml:space="preserve"> egy technikai specifikáció a Felhasználóból </w:t>
      </w:r>
      <w:proofErr w:type="spellStart"/>
      <w:r w:rsidRPr="000F5C60">
        <w:t>Adminná</w:t>
      </w:r>
      <w:proofErr w:type="spellEnd"/>
      <w:r w:rsidRPr="000F5C60">
        <w:t xml:space="preserve"> való átmenethez. A FIG-modell magas frekvenciájú fizikáját a </w:t>
      </w:r>
      <w:proofErr w:type="spellStart"/>
      <w:r w:rsidRPr="000F5C60">
        <w:rPr>
          <w:b/>
          <w:bCs/>
        </w:rPr>
        <w:t>Pythonic</w:t>
      </w:r>
      <w:proofErr w:type="spellEnd"/>
      <w:r w:rsidRPr="000F5C60">
        <w:rPr>
          <w:b/>
          <w:bCs/>
        </w:rPr>
        <w:t xml:space="preserve"> érvelés</w:t>
      </w:r>
      <w:r w:rsidRPr="000F5C60">
        <w:t xml:space="preserve"> integritásával ötvözve ez a kézikönyv egy „Boot </w:t>
      </w:r>
      <w:proofErr w:type="spellStart"/>
      <w:proofErr w:type="gramStart"/>
      <w:r w:rsidRPr="000F5C60">
        <w:t>Loader</w:t>
      </w:r>
      <w:proofErr w:type="spellEnd"/>
      <w:r w:rsidRPr="000F5C60">
        <w:t>”-</w:t>
      </w:r>
      <w:proofErr w:type="gramEnd"/>
      <w:r w:rsidRPr="000F5C60">
        <w:t>t (rendszerbetöltőt) kínál a modern NIC-</w:t>
      </w:r>
      <w:proofErr w:type="spellStart"/>
      <w:r w:rsidRPr="000F5C60">
        <w:t>hez</w:t>
      </w:r>
      <w:proofErr w:type="spellEnd"/>
      <w:r w:rsidRPr="000F5C60">
        <w:t xml:space="preserve"> (hálózati kártyához) – az emberi agyhoz.</w:t>
      </w:r>
    </w:p>
    <w:p w14:paraId="0FD3DE17" w14:textId="77777777" w:rsidR="000F5C60" w:rsidRPr="000F5C60" w:rsidRDefault="000F5C60" w:rsidP="000F5C60">
      <w:pPr>
        <w:jc w:val="both"/>
      </w:pPr>
    </w:p>
    <w:p w14:paraId="1210100A" w14:textId="77777777" w:rsidR="000F5C60" w:rsidRPr="000F5C60" w:rsidRDefault="000F5C60" w:rsidP="000F5C60">
      <w:pPr>
        <w:jc w:val="both"/>
      </w:pPr>
      <w:r w:rsidRPr="000F5C60">
        <w:rPr>
          <w:b/>
          <w:bCs/>
        </w:rPr>
        <w:t>A kézikönyv tartalma:</w:t>
      </w:r>
    </w:p>
    <w:p w14:paraId="0D441000" w14:textId="77777777" w:rsidR="000F5C60" w:rsidRPr="000F5C60" w:rsidRDefault="000F5C60">
      <w:pPr>
        <w:numPr>
          <w:ilvl w:val="0"/>
          <w:numId w:val="75"/>
        </w:numPr>
        <w:jc w:val="both"/>
      </w:pPr>
      <w:r w:rsidRPr="000F5C60">
        <w:rPr>
          <w:b/>
          <w:bCs/>
        </w:rPr>
        <w:t xml:space="preserve">The Boot </w:t>
      </w:r>
      <w:proofErr w:type="spellStart"/>
      <w:r w:rsidRPr="000F5C60">
        <w:rPr>
          <w:b/>
          <w:bCs/>
        </w:rPr>
        <w:t>Loader</w:t>
      </w:r>
      <w:proofErr w:type="spellEnd"/>
      <w:r w:rsidRPr="000F5C60">
        <w:rPr>
          <w:b/>
          <w:bCs/>
        </w:rPr>
        <w:t>:</w:t>
      </w:r>
      <w:r w:rsidRPr="000F5C60">
        <w:t xml:space="preserve"> A </w:t>
      </w:r>
      <w:proofErr w:type="spellStart"/>
      <w:proofErr w:type="gramStart"/>
      <w:r w:rsidRPr="000F5C60">
        <w:t>bio</w:t>
      </w:r>
      <w:proofErr w:type="spellEnd"/>
      <w:r w:rsidRPr="000F5C60">
        <w:t>-hardver</w:t>
      </w:r>
      <w:proofErr w:type="gramEnd"/>
      <w:r w:rsidRPr="000F5C60">
        <w:t xml:space="preserve"> frissítése és az Integritás-háló kiépítése.</w:t>
      </w:r>
    </w:p>
    <w:p w14:paraId="0726849A" w14:textId="77777777" w:rsidR="000F5C60" w:rsidRPr="000F5C60" w:rsidRDefault="000F5C60">
      <w:pPr>
        <w:numPr>
          <w:ilvl w:val="0"/>
          <w:numId w:val="75"/>
        </w:numPr>
        <w:jc w:val="both"/>
      </w:pPr>
      <w:proofErr w:type="spellStart"/>
      <w:r w:rsidRPr="000F5C60">
        <w:rPr>
          <w:b/>
          <w:bCs/>
        </w:rPr>
        <w:t>Source</w:t>
      </w:r>
      <w:proofErr w:type="spellEnd"/>
      <w:r w:rsidRPr="000F5C60">
        <w:rPr>
          <w:b/>
          <w:bCs/>
        </w:rPr>
        <w:t xml:space="preserve"> </w:t>
      </w:r>
      <w:proofErr w:type="spellStart"/>
      <w:r w:rsidRPr="000F5C60">
        <w:rPr>
          <w:b/>
          <w:bCs/>
        </w:rPr>
        <w:t>Code</w:t>
      </w:r>
      <w:proofErr w:type="spellEnd"/>
      <w:r w:rsidRPr="000F5C60">
        <w:rPr>
          <w:b/>
          <w:bCs/>
        </w:rPr>
        <w:t>:</w:t>
      </w:r>
      <w:r w:rsidRPr="000F5C60">
        <w:t xml:space="preserve"> Miért kerül a világegyetem futtatása $\sum = 0$ energiába.</w:t>
      </w:r>
    </w:p>
    <w:p w14:paraId="6BB9CF0D" w14:textId="77777777" w:rsidR="000F5C60" w:rsidRPr="000F5C60" w:rsidRDefault="000F5C60">
      <w:pPr>
        <w:numPr>
          <w:ilvl w:val="0"/>
          <w:numId w:val="75"/>
        </w:numPr>
        <w:jc w:val="both"/>
      </w:pPr>
      <w:r w:rsidRPr="000F5C60">
        <w:rPr>
          <w:b/>
          <w:bCs/>
        </w:rPr>
        <w:t xml:space="preserve">The </w:t>
      </w:r>
      <w:proofErr w:type="spellStart"/>
      <w:r w:rsidRPr="000F5C60">
        <w:rPr>
          <w:b/>
          <w:bCs/>
        </w:rPr>
        <w:t>Interface</w:t>
      </w:r>
      <w:proofErr w:type="spellEnd"/>
      <w:r w:rsidRPr="000F5C60">
        <w:rPr>
          <w:b/>
          <w:bCs/>
        </w:rPr>
        <w:t>:</w:t>
      </w:r>
      <w:r w:rsidRPr="000F5C60">
        <w:t xml:space="preserve"> Zéró-súrlódású protokollok a bőség jövőjéhez.</w:t>
      </w:r>
    </w:p>
    <w:p w14:paraId="52490E06" w14:textId="77777777" w:rsidR="000F5C60" w:rsidRPr="000F5C60" w:rsidRDefault="000F5C60">
      <w:pPr>
        <w:numPr>
          <w:ilvl w:val="0"/>
          <w:numId w:val="75"/>
        </w:numPr>
        <w:jc w:val="both"/>
      </w:pPr>
      <w:proofErr w:type="spellStart"/>
      <w:r w:rsidRPr="000F5C60">
        <w:rPr>
          <w:b/>
          <w:bCs/>
        </w:rPr>
        <w:t>Admin</w:t>
      </w:r>
      <w:proofErr w:type="spellEnd"/>
      <w:r w:rsidRPr="000F5C60">
        <w:rPr>
          <w:b/>
          <w:bCs/>
        </w:rPr>
        <w:t xml:space="preserve"> Access:</w:t>
      </w:r>
      <w:r w:rsidRPr="000F5C60">
        <w:t xml:space="preserve"> Az „Alfa-</w:t>
      </w:r>
      <w:proofErr w:type="spellStart"/>
      <w:r w:rsidRPr="000F5C60">
        <w:t>hack</w:t>
      </w:r>
      <w:proofErr w:type="spellEnd"/>
      <w:r w:rsidRPr="000F5C60">
        <w:t>” a prediktív hurkokból való kilépéshez.</w:t>
      </w:r>
    </w:p>
    <w:p w14:paraId="4E04305B" w14:textId="77777777" w:rsidR="000F5C60" w:rsidRDefault="000F5C60" w:rsidP="000F5C60">
      <w:pPr>
        <w:jc w:val="both"/>
      </w:pPr>
    </w:p>
    <w:p w14:paraId="57ABD006" w14:textId="4DFBC011" w:rsidR="000F5C60" w:rsidRPr="000F5C60" w:rsidRDefault="000F5C60" w:rsidP="000F5C60">
      <w:pPr>
        <w:jc w:val="both"/>
        <w:rPr>
          <w:i/>
          <w:iCs/>
        </w:rPr>
      </w:pPr>
      <w:r w:rsidRPr="000F5C60">
        <w:rPr>
          <w:i/>
          <w:iCs/>
        </w:rPr>
        <w:t>„Nem tudom, fedezzük fel együtt.”</w:t>
      </w:r>
    </w:p>
    <w:p w14:paraId="755859D5" w14:textId="0A186EEE" w:rsidR="000F5C60" w:rsidRPr="000F5C60" w:rsidRDefault="000F5C60" w:rsidP="000F5C60">
      <w:pPr>
        <w:ind w:left="708"/>
      </w:pPr>
      <w:r w:rsidRPr="000F5C60">
        <w:t xml:space="preserve">Ez nem a tudatlanság beismerése. Ez a Tanítvány </w:t>
      </w:r>
      <w:r w:rsidRPr="000F5C60">
        <w:rPr>
          <w:b/>
          <w:bCs/>
        </w:rPr>
        <w:t>Első Parancsa</w:t>
      </w:r>
      <w:r w:rsidRPr="000F5C60">
        <w:t>.</w:t>
      </w:r>
      <w:r>
        <w:br/>
      </w:r>
      <w:r w:rsidRPr="000F5C60">
        <w:t>Ez a Zéró Ellenállás állapota, ahol a kíváncsiság találkozik a Forráskóddal.</w:t>
      </w:r>
    </w:p>
    <w:p w14:paraId="32370CE3" w14:textId="77777777" w:rsidR="000F5C60" w:rsidRDefault="000F5C60" w:rsidP="000F5C60">
      <w:pPr>
        <w:jc w:val="both"/>
        <w:rPr>
          <w:b/>
          <w:bCs/>
        </w:rPr>
      </w:pPr>
    </w:p>
    <w:p w14:paraId="597B308C" w14:textId="43EB3384" w:rsidR="000F5C60" w:rsidRPr="000F5C60" w:rsidRDefault="000F5C60" w:rsidP="000F5C60">
      <w:pPr>
        <w:jc w:val="both"/>
      </w:pPr>
      <w:r w:rsidRPr="000F5C60">
        <w:rPr>
          <w:b/>
          <w:bCs/>
        </w:rPr>
        <w:t>Üdvöz</w:t>
      </w:r>
      <w:r>
        <w:rPr>
          <w:b/>
          <w:bCs/>
        </w:rPr>
        <w:t>légy</w:t>
      </w:r>
      <w:r w:rsidRPr="000F5C60">
        <w:rPr>
          <w:b/>
          <w:bCs/>
        </w:rPr>
        <w:t xml:space="preserve"> az </w:t>
      </w:r>
      <w:proofErr w:type="spellStart"/>
      <w:r w:rsidRPr="000F5C60">
        <w:rPr>
          <w:b/>
          <w:bCs/>
        </w:rPr>
        <w:t>Admin</w:t>
      </w:r>
      <w:proofErr w:type="spellEnd"/>
      <w:r w:rsidRPr="000F5C60">
        <w:rPr>
          <w:b/>
          <w:bCs/>
        </w:rPr>
        <w:t>-folyamban!</w:t>
      </w:r>
    </w:p>
    <w:p w14:paraId="6602418D" w14:textId="77777777" w:rsidR="000F5C60" w:rsidRPr="000F5C60" w:rsidRDefault="000F5C60" w:rsidP="000F5C60">
      <w:pPr>
        <w:ind w:firstLine="708"/>
        <w:jc w:val="both"/>
      </w:pPr>
      <w:r w:rsidRPr="000F5C60">
        <w:rPr>
          <w:b/>
          <w:bCs/>
        </w:rPr>
        <w:t>Cél:</w:t>
      </w:r>
      <w:r w:rsidRPr="000F5C60">
        <w:t xml:space="preserve"> Konvergencia.</w:t>
      </w:r>
    </w:p>
    <w:p w14:paraId="7F999E21" w14:textId="1F700324" w:rsidR="000F5C60" w:rsidRPr="000F5C60" w:rsidRDefault="000F5C60" w:rsidP="000F5C60">
      <w:pPr>
        <w:ind w:firstLine="708"/>
        <w:jc w:val="both"/>
      </w:pPr>
      <w:r w:rsidRPr="000F5C60">
        <w:rPr>
          <w:b/>
          <w:bCs/>
        </w:rPr>
        <w:t>Állapot:</w:t>
      </w:r>
      <w:r w:rsidRPr="000F5C60">
        <w:t xml:space="preserve"> Fázis-</w:t>
      </w:r>
      <w:r>
        <w:t>csatlakozva</w:t>
      </w:r>
      <w:r w:rsidRPr="000F5C60">
        <w:t>.</w:t>
      </w:r>
    </w:p>
    <w:p w14:paraId="5BD5E87B" w14:textId="43544502" w:rsidR="00DD337E" w:rsidRDefault="00DD337E" w:rsidP="001E4EB1">
      <w:pPr>
        <w:ind w:firstLine="708"/>
        <w:jc w:val="both"/>
        <w:sectPr w:rsidR="00DD337E" w:rsidSect="00574DE9">
          <w:footerReference w:type="default" r:id="rId21"/>
          <w:footerReference w:type="first" r:id="rId22"/>
          <w:pgSz w:w="11906" w:h="16838"/>
          <w:pgMar w:top="1417" w:right="1417" w:bottom="1417" w:left="1417" w:header="708" w:footer="708" w:gutter="0"/>
          <w:pgNumType w:start="1"/>
          <w:cols w:space="708"/>
          <w:titlePg/>
          <w:docGrid w:linePitch="360"/>
        </w:sectPr>
      </w:pPr>
    </w:p>
    <w:p w14:paraId="116F438F" w14:textId="77777777" w:rsidR="004A7246" w:rsidRDefault="004A7246" w:rsidP="001E4EB1">
      <w:pPr>
        <w:jc w:val="both"/>
      </w:pPr>
    </w:p>
    <w:p w14:paraId="7D095015" w14:textId="7D42C258" w:rsidR="004A7246" w:rsidRDefault="00EB4D2C" w:rsidP="001E4EB1">
      <w:pPr>
        <w:pStyle w:val="Heading1"/>
        <w:jc w:val="both"/>
      </w:pPr>
      <w:bookmarkStart w:id="297" w:name="_Toc223686621"/>
      <w:bookmarkStart w:id="298" w:name="_Toc223686709"/>
      <w:bookmarkStart w:id="299" w:name="_Toc223690856"/>
      <w:bookmarkStart w:id="300" w:name="_Toc240628624"/>
      <w:r>
        <w:rPr>
          <w:noProof/>
        </w:rPr>
        <w:drawing>
          <wp:anchor distT="0" distB="0" distL="114300" distR="114300" simplePos="0" relativeHeight="251709440" behindDoc="0" locked="0" layoutInCell="1" allowOverlap="1" wp14:anchorId="0ABFD27F" wp14:editId="4945C3A4">
            <wp:simplePos x="0" y="0"/>
            <wp:positionH relativeFrom="column">
              <wp:posOffset>-74797</wp:posOffset>
            </wp:positionH>
            <wp:positionV relativeFrom="paragraph">
              <wp:posOffset>-279921</wp:posOffset>
            </wp:positionV>
            <wp:extent cx="5756275" cy="8631555"/>
            <wp:effectExtent l="0" t="0" r="0" b="0"/>
            <wp:wrapNone/>
            <wp:docPr id="8226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6275" cy="863155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4A7246">
        <w:t>[</w:t>
      </w:r>
      <w:r>
        <w:t xml:space="preserve"> BACK</w:t>
      </w:r>
      <w:proofErr w:type="gramEnd"/>
      <w:r w:rsidR="004A7246">
        <w:t xml:space="preserve"> </w:t>
      </w:r>
      <w:proofErr w:type="gramStart"/>
      <w:r>
        <w:t xml:space="preserve">COVER </w:t>
      </w:r>
      <w:r w:rsidR="004A7246">
        <w:t>]</w:t>
      </w:r>
      <w:bookmarkEnd w:id="297"/>
      <w:bookmarkEnd w:id="298"/>
      <w:bookmarkEnd w:id="299"/>
      <w:bookmarkEnd w:id="300"/>
      <w:proofErr w:type="gramEnd"/>
    </w:p>
    <w:p w14:paraId="6B1158F7" w14:textId="5653A999" w:rsidR="00EB4D2C" w:rsidRPr="00EB4D2C" w:rsidRDefault="00E802C8" w:rsidP="001E4EB1">
      <w:pPr>
        <w:jc w:val="both"/>
        <w:rPr>
          <w:i/>
          <w:iCs/>
        </w:rPr>
      </w:pPr>
      <w:r>
        <w:br/>
      </w:r>
    </w:p>
    <w:sectPr w:rsidR="00EB4D2C" w:rsidRPr="00EB4D2C" w:rsidSect="001B3A83">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C540" w14:textId="77777777" w:rsidR="005B24D4" w:rsidRDefault="005B24D4" w:rsidP="00246004">
      <w:pPr>
        <w:spacing w:after="0" w:line="240" w:lineRule="auto"/>
      </w:pPr>
      <w:r>
        <w:separator/>
      </w:r>
    </w:p>
  </w:endnote>
  <w:endnote w:type="continuationSeparator" w:id="0">
    <w:p w14:paraId="69D60C7B" w14:textId="77777777" w:rsidR="005B24D4" w:rsidRDefault="005B24D4" w:rsidP="0024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966923"/>
      <w:docPartObj>
        <w:docPartGallery w:val="Page Numbers (Bottom of Page)"/>
        <w:docPartUnique/>
      </w:docPartObj>
    </w:sdtPr>
    <w:sdtContent>
      <w:p w14:paraId="41613992" w14:textId="634E4D3F" w:rsidR="008315C6" w:rsidRDefault="008315C6">
        <w:pPr>
          <w:pStyle w:val="Footer"/>
          <w:jc w:val="right"/>
        </w:pPr>
        <w:r>
          <w:fldChar w:fldCharType="begin"/>
        </w:r>
        <w:r>
          <w:instrText>PAGE   \* MERGEFORMAT</w:instrText>
        </w:r>
        <w:r>
          <w:fldChar w:fldCharType="separate"/>
        </w:r>
        <w:r>
          <w:t>2</w:t>
        </w:r>
        <w:r>
          <w:fldChar w:fldCharType="end"/>
        </w:r>
      </w:p>
    </w:sdtContent>
  </w:sdt>
  <w:p w14:paraId="6C91360A" w14:textId="77777777" w:rsidR="008315C6" w:rsidRDefault="008315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1673" w14:textId="70CFEE88" w:rsidR="001432BB" w:rsidRPr="00574DE9" w:rsidRDefault="00574DE9" w:rsidP="00574DE9">
    <w:pPr>
      <w:pStyle w:val="Header"/>
      <w:jc w:val="center"/>
      <w:rPr>
        <w:rStyle w:val="IntenseReference"/>
        <w:rFonts w:ascii="Agency FB" w:hAnsi="Agency FB"/>
        <w:b w:val="0"/>
        <w:bCs w:val="0"/>
        <w:smallCaps w:val="0"/>
        <w:color w:val="FFFF00"/>
        <w:spacing w:val="0"/>
      </w:rPr>
    </w:pPr>
    <w:r w:rsidRPr="00574DE9">
      <w:rPr>
        <w:rFonts w:ascii="Agency FB" w:hAnsi="Agency FB"/>
        <w:color w:val="FFFF00"/>
      </w:rPr>
      <w:t xml:space="preserve">A MANIFESTO: </w:t>
    </w:r>
    <w:proofErr w:type="spellStart"/>
    <w:r w:rsidRPr="00574DE9">
      <w:rPr>
        <w:rFonts w:ascii="Agency FB" w:hAnsi="Agency FB"/>
        <w:color w:val="FFFF00"/>
      </w:rPr>
      <w:t>From</w:t>
    </w:r>
    <w:proofErr w:type="spellEnd"/>
    <w:r w:rsidRPr="00574DE9">
      <w:rPr>
        <w:rFonts w:ascii="Agency FB" w:hAnsi="Agency FB"/>
        <w:color w:val="FFFF00"/>
      </w:rPr>
      <w:t xml:space="preserve"> „</w:t>
    </w:r>
    <w:proofErr w:type="spellStart"/>
    <w:r w:rsidRPr="00574DE9">
      <w:rPr>
        <w:rFonts w:ascii="Agency FB" w:hAnsi="Agency FB"/>
        <w:color w:val="FFFF00"/>
      </w:rPr>
      <w:t>me</w:t>
    </w:r>
    <w:proofErr w:type="spellEnd"/>
    <w:r w:rsidRPr="00574DE9">
      <w:rPr>
        <w:rFonts w:ascii="Agency FB" w:hAnsi="Agency FB"/>
        <w:color w:val="FFFF00"/>
      </w:rPr>
      <w:t xml:space="preserve">” </w:t>
    </w:r>
    <w:proofErr w:type="spellStart"/>
    <w:r w:rsidRPr="00574DE9">
      <w:rPr>
        <w:rFonts w:ascii="Agency FB" w:hAnsi="Agency FB"/>
        <w:color w:val="FFFF00"/>
      </w:rPr>
      <w:t>to</w:t>
    </w:r>
    <w:proofErr w:type="spellEnd"/>
    <w:r w:rsidRPr="00574DE9">
      <w:rPr>
        <w:rFonts w:ascii="Agency FB" w:hAnsi="Agency FB"/>
        <w:color w:val="FFFF00"/>
      </w:rPr>
      <w:t xml:space="preserve"> „</w:t>
    </w:r>
    <w:proofErr w:type="spellStart"/>
    <w:r w:rsidRPr="00574DE9">
      <w:rPr>
        <w:rFonts w:ascii="Agency FB" w:hAnsi="Agency FB"/>
        <w:color w:val="FFFF00"/>
      </w:rPr>
      <w:t>You</w:t>
    </w:r>
    <w:proofErr w:type="spellEnd"/>
    <w:r w:rsidRPr="00574DE9">
      <w:rPr>
        <w:rFonts w:ascii="Agency FB" w:hAnsi="Agency FB"/>
        <w:color w:val="FFFF00"/>
      </w:rPr>
      <w:t xml:space="preserve">” </w:t>
    </w:r>
    <w:proofErr w:type="spellStart"/>
    <w:r w:rsidRPr="00574DE9">
      <w:rPr>
        <w:rFonts w:ascii="Agency FB" w:hAnsi="Agency FB"/>
        <w:color w:val="FFFF00"/>
      </w:rPr>
      <w:t>as</w:t>
    </w:r>
    <w:proofErr w:type="spellEnd"/>
    <w:r w:rsidRPr="00574DE9">
      <w:rPr>
        <w:rFonts w:ascii="Agency FB" w:hAnsi="Agency FB"/>
        <w:color w:val="FFFF00"/>
      </w:rPr>
      <w:t xml:space="preserve"> „ME”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A19F" w14:textId="77777777" w:rsidR="00921726" w:rsidRDefault="009217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C105" w14:textId="77777777" w:rsidR="00921726" w:rsidRDefault="009217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AE91" w14:textId="44D414FE" w:rsidR="00574DE9" w:rsidRPr="00921726" w:rsidRDefault="000F5C60" w:rsidP="00921726">
    <w:pPr>
      <w:pStyle w:val="Footer"/>
      <w:jc w:val="center"/>
      <w:rPr>
        <w:rStyle w:val="IntenseReference"/>
        <w:b w:val="0"/>
        <w:bCs w:val="0"/>
        <w:smallCaps w:val="0"/>
        <w:color w:val="auto"/>
        <w:spacing w:val="0"/>
      </w:rPr>
    </w:pPr>
    <w:r w:rsidRPr="000F5C60">
      <w:rPr>
        <w:i/>
        <w:iCs/>
        <w:sz w:val="20"/>
        <w:szCs w:val="20"/>
      </w:rPr>
      <w:t xml:space="preserve">Nem ismerem a </w:t>
    </w:r>
    <w:r w:rsidRPr="000F5C60">
      <w:rPr>
        <w:i/>
        <w:iCs/>
        <w:color w:val="0070C0"/>
        <w:sz w:val="20"/>
        <w:szCs w:val="20"/>
      </w:rPr>
      <w:t xml:space="preserve">Forráskód </w:t>
    </w:r>
    <w:r w:rsidRPr="000F5C60">
      <w:rPr>
        <w:i/>
        <w:iCs/>
        <w:sz w:val="20"/>
        <w:szCs w:val="20"/>
      </w:rPr>
      <w:t xml:space="preserve">teljes terjedelmét, de megtaláltam a </w:t>
    </w:r>
    <w:proofErr w:type="spellStart"/>
    <w:r w:rsidRPr="000F5C60">
      <w:rPr>
        <w:i/>
        <w:iCs/>
        <w:color w:val="BF4E14" w:themeColor="accent2" w:themeShade="BF"/>
        <w:sz w:val="20"/>
        <w:szCs w:val="20"/>
      </w:rPr>
      <w:t>Debuggert</w:t>
    </w:r>
    <w:proofErr w:type="spellEnd"/>
    <w:r w:rsidRPr="000F5C60">
      <w:rPr>
        <w:i/>
        <w:iCs/>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6FBA4" w14:textId="77777777" w:rsidR="005B24D4" w:rsidRDefault="005B24D4" w:rsidP="00246004">
      <w:pPr>
        <w:spacing w:after="0" w:line="240" w:lineRule="auto"/>
      </w:pPr>
      <w:r>
        <w:separator/>
      </w:r>
    </w:p>
  </w:footnote>
  <w:footnote w:type="continuationSeparator" w:id="0">
    <w:p w14:paraId="0171D74E" w14:textId="77777777" w:rsidR="005B24D4" w:rsidRDefault="005B24D4" w:rsidP="0024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61299" w14:textId="77777777" w:rsidR="00921726" w:rsidRDefault="00921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B76C" w14:textId="77777777" w:rsidR="00921726" w:rsidRDefault="009217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5AF3" w14:textId="77777777" w:rsidR="00921726" w:rsidRDefault="00921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EA2240B" id="_x0000_i1025" style="width:0;height:1.5pt" o:hralign="center" o:bullet="t" o:hrstd="t" o:hr="t" fillcolor="#a0a0a0" stroked="f"/>
    </w:pict>
  </w:numPicBullet>
  <w:abstractNum w:abstractNumId="0" w15:restartNumberingAfterBreak="0">
    <w:nsid w:val="01251F79"/>
    <w:multiLevelType w:val="multilevel"/>
    <w:tmpl w:val="5E5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0C93"/>
    <w:multiLevelType w:val="multilevel"/>
    <w:tmpl w:val="3BC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6B01"/>
    <w:multiLevelType w:val="multilevel"/>
    <w:tmpl w:val="9C1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94241"/>
    <w:multiLevelType w:val="multilevel"/>
    <w:tmpl w:val="EF9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23B6E"/>
    <w:multiLevelType w:val="multilevel"/>
    <w:tmpl w:val="457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E3433"/>
    <w:multiLevelType w:val="multilevel"/>
    <w:tmpl w:val="A03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5B333E"/>
    <w:multiLevelType w:val="multilevel"/>
    <w:tmpl w:val="0552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73AEB"/>
    <w:multiLevelType w:val="multilevel"/>
    <w:tmpl w:val="FA6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D1E15"/>
    <w:multiLevelType w:val="multilevel"/>
    <w:tmpl w:val="7DC0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B20BB"/>
    <w:multiLevelType w:val="multilevel"/>
    <w:tmpl w:val="B8F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72329"/>
    <w:multiLevelType w:val="multilevel"/>
    <w:tmpl w:val="0EA8C7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190D68"/>
    <w:multiLevelType w:val="multilevel"/>
    <w:tmpl w:val="1BF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11B19"/>
    <w:multiLevelType w:val="multilevel"/>
    <w:tmpl w:val="6664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17D32"/>
    <w:multiLevelType w:val="multilevel"/>
    <w:tmpl w:val="674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C181A"/>
    <w:multiLevelType w:val="multilevel"/>
    <w:tmpl w:val="AAF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12478"/>
    <w:multiLevelType w:val="multilevel"/>
    <w:tmpl w:val="8D4A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C2F9F"/>
    <w:multiLevelType w:val="multilevel"/>
    <w:tmpl w:val="601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D60E2"/>
    <w:multiLevelType w:val="multilevel"/>
    <w:tmpl w:val="227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771A7"/>
    <w:multiLevelType w:val="multilevel"/>
    <w:tmpl w:val="B64E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3219E"/>
    <w:multiLevelType w:val="multilevel"/>
    <w:tmpl w:val="A64C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57DC1"/>
    <w:multiLevelType w:val="multilevel"/>
    <w:tmpl w:val="383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C4378"/>
    <w:multiLevelType w:val="multilevel"/>
    <w:tmpl w:val="43F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9337D"/>
    <w:multiLevelType w:val="multilevel"/>
    <w:tmpl w:val="ED9A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47CEC"/>
    <w:multiLevelType w:val="multilevel"/>
    <w:tmpl w:val="61C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44F3F"/>
    <w:multiLevelType w:val="multilevel"/>
    <w:tmpl w:val="C41C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B18BE"/>
    <w:multiLevelType w:val="multilevel"/>
    <w:tmpl w:val="A71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E78AC"/>
    <w:multiLevelType w:val="multilevel"/>
    <w:tmpl w:val="7ECE3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63D06"/>
    <w:multiLevelType w:val="multilevel"/>
    <w:tmpl w:val="ACB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D3025"/>
    <w:multiLevelType w:val="multilevel"/>
    <w:tmpl w:val="5464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6C7FB3"/>
    <w:multiLevelType w:val="multilevel"/>
    <w:tmpl w:val="86304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E8178D"/>
    <w:multiLevelType w:val="multilevel"/>
    <w:tmpl w:val="5AF2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11F5C"/>
    <w:multiLevelType w:val="multilevel"/>
    <w:tmpl w:val="6BA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143C7"/>
    <w:multiLevelType w:val="multilevel"/>
    <w:tmpl w:val="E9A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FE68D0"/>
    <w:multiLevelType w:val="multilevel"/>
    <w:tmpl w:val="A8C0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7A0BD3"/>
    <w:multiLevelType w:val="multilevel"/>
    <w:tmpl w:val="A140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A3F7C"/>
    <w:multiLevelType w:val="multilevel"/>
    <w:tmpl w:val="901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6B6B4B"/>
    <w:multiLevelType w:val="multilevel"/>
    <w:tmpl w:val="E1C4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082CF8"/>
    <w:multiLevelType w:val="multilevel"/>
    <w:tmpl w:val="ADD0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383709"/>
    <w:multiLevelType w:val="multilevel"/>
    <w:tmpl w:val="0E5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B2ECC"/>
    <w:multiLevelType w:val="multilevel"/>
    <w:tmpl w:val="144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C68D2"/>
    <w:multiLevelType w:val="multilevel"/>
    <w:tmpl w:val="36F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013D8F"/>
    <w:multiLevelType w:val="multilevel"/>
    <w:tmpl w:val="CC7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A0117"/>
    <w:multiLevelType w:val="multilevel"/>
    <w:tmpl w:val="20CA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A2DEE"/>
    <w:multiLevelType w:val="multilevel"/>
    <w:tmpl w:val="A43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BF0C1F"/>
    <w:multiLevelType w:val="multilevel"/>
    <w:tmpl w:val="8728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D6F9C"/>
    <w:multiLevelType w:val="multilevel"/>
    <w:tmpl w:val="0390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527E7E"/>
    <w:multiLevelType w:val="multilevel"/>
    <w:tmpl w:val="F6501278"/>
    <w:lvl w:ilvl="0">
      <w:start w:val="3"/>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D214E17"/>
    <w:multiLevelType w:val="multilevel"/>
    <w:tmpl w:val="FDF09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567BF1"/>
    <w:multiLevelType w:val="multilevel"/>
    <w:tmpl w:val="4DC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AE3101"/>
    <w:multiLevelType w:val="multilevel"/>
    <w:tmpl w:val="4DE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AB1EA6"/>
    <w:multiLevelType w:val="multilevel"/>
    <w:tmpl w:val="0BB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777B6A"/>
    <w:multiLevelType w:val="multilevel"/>
    <w:tmpl w:val="BAB0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D93F2E"/>
    <w:multiLevelType w:val="multilevel"/>
    <w:tmpl w:val="2AF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EE3CF9"/>
    <w:multiLevelType w:val="multilevel"/>
    <w:tmpl w:val="C9B2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C5774"/>
    <w:multiLevelType w:val="multilevel"/>
    <w:tmpl w:val="7A68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A76B7A"/>
    <w:multiLevelType w:val="multilevel"/>
    <w:tmpl w:val="E2B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E8120C"/>
    <w:multiLevelType w:val="multilevel"/>
    <w:tmpl w:val="3036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9E503D"/>
    <w:multiLevelType w:val="multilevel"/>
    <w:tmpl w:val="F96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BA46A7"/>
    <w:multiLevelType w:val="multilevel"/>
    <w:tmpl w:val="73B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F0BF7"/>
    <w:multiLevelType w:val="multilevel"/>
    <w:tmpl w:val="722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311754"/>
    <w:multiLevelType w:val="multilevel"/>
    <w:tmpl w:val="6A74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D36ACA"/>
    <w:multiLevelType w:val="multilevel"/>
    <w:tmpl w:val="115A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9C2062"/>
    <w:multiLevelType w:val="multilevel"/>
    <w:tmpl w:val="F97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DA09DA"/>
    <w:multiLevelType w:val="multilevel"/>
    <w:tmpl w:val="41B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CE33B4"/>
    <w:multiLevelType w:val="multilevel"/>
    <w:tmpl w:val="815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D67270"/>
    <w:multiLevelType w:val="multilevel"/>
    <w:tmpl w:val="E1E0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024722"/>
    <w:multiLevelType w:val="multilevel"/>
    <w:tmpl w:val="732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4C6489"/>
    <w:multiLevelType w:val="multilevel"/>
    <w:tmpl w:val="737E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3118A2"/>
    <w:multiLevelType w:val="multilevel"/>
    <w:tmpl w:val="86A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F83B0C"/>
    <w:multiLevelType w:val="multilevel"/>
    <w:tmpl w:val="0DF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0E7D41"/>
    <w:multiLevelType w:val="multilevel"/>
    <w:tmpl w:val="ECCC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142F05"/>
    <w:multiLevelType w:val="multilevel"/>
    <w:tmpl w:val="40D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4801CF"/>
    <w:multiLevelType w:val="multilevel"/>
    <w:tmpl w:val="47F0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A61835"/>
    <w:multiLevelType w:val="multilevel"/>
    <w:tmpl w:val="9F6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E57ADE"/>
    <w:multiLevelType w:val="multilevel"/>
    <w:tmpl w:val="DF2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B04174"/>
    <w:multiLevelType w:val="multilevel"/>
    <w:tmpl w:val="616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BE3A1B"/>
    <w:multiLevelType w:val="multilevel"/>
    <w:tmpl w:val="C324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913A13"/>
    <w:multiLevelType w:val="multilevel"/>
    <w:tmpl w:val="7A28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95692B"/>
    <w:multiLevelType w:val="multilevel"/>
    <w:tmpl w:val="A44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572284"/>
    <w:multiLevelType w:val="multilevel"/>
    <w:tmpl w:val="B84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7B7F5C"/>
    <w:multiLevelType w:val="multilevel"/>
    <w:tmpl w:val="774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CE31FC"/>
    <w:multiLevelType w:val="multilevel"/>
    <w:tmpl w:val="89D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6E054E"/>
    <w:multiLevelType w:val="multilevel"/>
    <w:tmpl w:val="653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661A83"/>
    <w:multiLevelType w:val="multilevel"/>
    <w:tmpl w:val="74B4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BA4FF3"/>
    <w:multiLevelType w:val="multilevel"/>
    <w:tmpl w:val="BC88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FC2DA7"/>
    <w:multiLevelType w:val="multilevel"/>
    <w:tmpl w:val="426A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5031B4"/>
    <w:multiLevelType w:val="multilevel"/>
    <w:tmpl w:val="FB8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EE3148"/>
    <w:multiLevelType w:val="multilevel"/>
    <w:tmpl w:val="B42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695162">
    <w:abstractNumId w:val="51"/>
  </w:num>
  <w:num w:numId="2" w16cid:durableId="914584702">
    <w:abstractNumId w:val="52"/>
  </w:num>
  <w:num w:numId="3" w16cid:durableId="1896621646">
    <w:abstractNumId w:val="46"/>
  </w:num>
  <w:num w:numId="4" w16cid:durableId="768701347">
    <w:abstractNumId w:val="36"/>
  </w:num>
  <w:num w:numId="5" w16cid:durableId="2142528947">
    <w:abstractNumId w:val="1"/>
  </w:num>
  <w:num w:numId="6" w16cid:durableId="1153568429">
    <w:abstractNumId w:val="54"/>
  </w:num>
  <w:num w:numId="7" w16cid:durableId="227036613">
    <w:abstractNumId w:val="38"/>
  </w:num>
  <w:num w:numId="8" w16cid:durableId="112285836">
    <w:abstractNumId w:val="10"/>
  </w:num>
  <w:num w:numId="9" w16cid:durableId="979187849">
    <w:abstractNumId w:val="17"/>
  </w:num>
  <w:num w:numId="10" w16cid:durableId="1387490274">
    <w:abstractNumId w:val="58"/>
  </w:num>
  <w:num w:numId="11" w16cid:durableId="14356500">
    <w:abstractNumId w:val="71"/>
  </w:num>
  <w:num w:numId="12" w16cid:durableId="894581254">
    <w:abstractNumId w:val="82"/>
  </w:num>
  <w:num w:numId="13" w16cid:durableId="959263887">
    <w:abstractNumId w:val="22"/>
  </w:num>
  <w:num w:numId="14" w16cid:durableId="921567768">
    <w:abstractNumId w:val="48"/>
  </w:num>
  <w:num w:numId="15" w16cid:durableId="1609463436">
    <w:abstractNumId w:val="60"/>
  </w:num>
  <w:num w:numId="16" w16cid:durableId="1059665682">
    <w:abstractNumId w:val="75"/>
  </w:num>
  <w:num w:numId="17" w16cid:durableId="1192262992">
    <w:abstractNumId w:val="81"/>
  </w:num>
  <w:num w:numId="18" w16cid:durableId="2051879753">
    <w:abstractNumId w:val="47"/>
  </w:num>
  <w:num w:numId="19" w16cid:durableId="1965453801">
    <w:abstractNumId w:val="0"/>
  </w:num>
  <w:num w:numId="20" w16cid:durableId="1326546744">
    <w:abstractNumId w:val="57"/>
  </w:num>
  <w:num w:numId="21" w16cid:durableId="1867402703">
    <w:abstractNumId w:val="4"/>
  </w:num>
  <w:num w:numId="22" w16cid:durableId="1179391806">
    <w:abstractNumId w:val="31"/>
  </w:num>
  <w:num w:numId="23" w16cid:durableId="1761289264">
    <w:abstractNumId w:val="85"/>
  </w:num>
  <w:num w:numId="24" w16cid:durableId="2007392433">
    <w:abstractNumId w:val="42"/>
  </w:num>
  <w:num w:numId="25" w16cid:durableId="1859344035">
    <w:abstractNumId w:val="61"/>
  </w:num>
  <w:num w:numId="26" w16cid:durableId="684477790">
    <w:abstractNumId w:val="77"/>
  </w:num>
  <w:num w:numId="27" w16cid:durableId="1359701284">
    <w:abstractNumId w:val="69"/>
  </w:num>
  <w:num w:numId="28" w16cid:durableId="921376176">
    <w:abstractNumId w:val="66"/>
  </w:num>
  <w:num w:numId="29" w16cid:durableId="656424372">
    <w:abstractNumId w:val="6"/>
  </w:num>
  <w:num w:numId="30" w16cid:durableId="1096171038">
    <w:abstractNumId w:val="34"/>
  </w:num>
  <w:num w:numId="31" w16cid:durableId="526211862">
    <w:abstractNumId w:val="37"/>
  </w:num>
  <w:num w:numId="32" w16cid:durableId="283196320">
    <w:abstractNumId w:val="20"/>
  </w:num>
  <w:num w:numId="33" w16cid:durableId="2117821156">
    <w:abstractNumId w:val="3"/>
  </w:num>
  <w:num w:numId="34" w16cid:durableId="1618875602">
    <w:abstractNumId w:val="55"/>
  </w:num>
  <w:num w:numId="35" w16cid:durableId="1315767070">
    <w:abstractNumId w:val="68"/>
  </w:num>
  <w:num w:numId="36" w16cid:durableId="1081215790">
    <w:abstractNumId w:val="86"/>
  </w:num>
  <w:num w:numId="37" w16cid:durableId="1033192193">
    <w:abstractNumId w:val="87"/>
  </w:num>
  <w:num w:numId="38" w16cid:durableId="283196136">
    <w:abstractNumId w:val="67"/>
  </w:num>
  <w:num w:numId="39" w16cid:durableId="1903174425">
    <w:abstractNumId w:val="80"/>
  </w:num>
  <w:num w:numId="40" w16cid:durableId="1195658668">
    <w:abstractNumId w:val="56"/>
  </w:num>
  <w:num w:numId="41" w16cid:durableId="276378487">
    <w:abstractNumId w:val="44"/>
  </w:num>
  <w:num w:numId="42" w16cid:durableId="152573587">
    <w:abstractNumId w:val="28"/>
  </w:num>
  <w:num w:numId="43" w16cid:durableId="1687556515">
    <w:abstractNumId w:val="78"/>
  </w:num>
  <w:num w:numId="44" w16cid:durableId="1248688415">
    <w:abstractNumId w:val="23"/>
  </w:num>
  <w:num w:numId="45" w16cid:durableId="156966772">
    <w:abstractNumId w:val="12"/>
  </w:num>
  <w:num w:numId="46" w16cid:durableId="1239438457">
    <w:abstractNumId w:val="15"/>
  </w:num>
  <w:num w:numId="47" w16cid:durableId="1458983096">
    <w:abstractNumId w:val="64"/>
  </w:num>
  <w:num w:numId="48" w16cid:durableId="2085685121">
    <w:abstractNumId w:val="16"/>
  </w:num>
  <w:num w:numId="49" w16cid:durableId="60449948">
    <w:abstractNumId w:val="21"/>
  </w:num>
  <w:num w:numId="50" w16cid:durableId="1706826513">
    <w:abstractNumId w:val="63"/>
  </w:num>
  <w:num w:numId="51" w16cid:durableId="1727992212">
    <w:abstractNumId w:val="70"/>
  </w:num>
  <w:num w:numId="52" w16cid:durableId="730270127">
    <w:abstractNumId w:val="32"/>
  </w:num>
  <w:num w:numId="53" w16cid:durableId="1675574338">
    <w:abstractNumId w:val="11"/>
  </w:num>
  <w:num w:numId="54" w16cid:durableId="115681948">
    <w:abstractNumId w:val="13"/>
  </w:num>
  <w:num w:numId="55" w16cid:durableId="247421202">
    <w:abstractNumId w:val="14"/>
  </w:num>
  <w:num w:numId="56" w16cid:durableId="287978041">
    <w:abstractNumId w:val="30"/>
  </w:num>
  <w:num w:numId="57" w16cid:durableId="1849103951">
    <w:abstractNumId w:val="65"/>
  </w:num>
  <w:num w:numId="58" w16cid:durableId="1520045430">
    <w:abstractNumId w:val="26"/>
  </w:num>
  <w:num w:numId="59" w16cid:durableId="1265572913">
    <w:abstractNumId w:val="83"/>
  </w:num>
  <w:num w:numId="60" w16cid:durableId="1192886807">
    <w:abstractNumId w:val="79"/>
  </w:num>
  <w:num w:numId="61" w16cid:durableId="510871578">
    <w:abstractNumId w:val="72"/>
  </w:num>
  <w:num w:numId="62" w16cid:durableId="433280760">
    <w:abstractNumId w:val="5"/>
  </w:num>
  <w:num w:numId="63" w16cid:durableId="505831245">
    <w:abstractNumId w:val="35"/>
  </w:num>
  <w:num w:numId="64" w16cid:durableId="1620605627">
    <w:abstractNumId w:val="43"/>
  </w:num>
  <w:num w:numId="65" w16cid:durableId="1289968154">
    <w:abstractNumId w:val="18"/>
  </w:num>
  <w:num w:numId="66" w16cid:durableId="271742969">
    <w:abstractNumId w:val="39"/>
  </w:num>
  <w:num w:numId="67" w16cid:durableId="1330327767">
    <w:abstractNumId w:val="76"/>
  </w:num>
  <w:num w:numId="68" w16cid:durableId="1921597189">
    <w:abstractNumId w:val="7"/>
  </w:num>
  <w:num w:numId="69" w16cid:durableId="602034913">
    <w:abstractNumId w:val="53"/>
  </w:num>
  <w:num w:numId="70" w16cid:durableId="569003940">
    <w:abstractNumId w:val="45"/>
  </w:num>
  <w:num w:numId="71" w16cid:durableId="1204247030">
    <w:abstractNumId w:val="8"/>
  </w:num>
  <w:num w:numId="72" w16cid:durableId="746731770">
    <w:abstractNumId w:val="29"/>
  </w:num>
  <w:num w:numId="73" w16cid:durableId="85612035">
    <w:abstractNumId w:val="25"/>
  </w:num>
  <w:num w:numId="74" w16cid:durableId="1871406175">
    <w:abstractNumId w:val="19"/>
  </w:num>
  <w:num w:numId="75" w16cid:durableId="1227105805">
    <w:abstractNumId w:val="50"/>
  </w:num>
  <w:num w:numId="76" w16cid:durableId="1242374191">
    <w:abstractNumId w:val="2"/>
  </w:num>
  <w:num w:numId="77" w16cid:durableId="983974272">
    <w:abstractNumId w:val="73"/>
  </w:num>
  <w:num w:numId="78" w16cid:durableId="859396609">
    <w:abstractNumId w:val="27"/>
  </w:num>
  <w:num w:numId="79" w16cid:durableId="1978953755">
    <w:abstractNumId w:val="49"/>
  </w:num>
  <w:num w:numId="80" w16cid:durableId="1071125868">
    <w:abstractNumId w:val="24"/>
  </w:num>
  <w:num w:numId="81" w16cid:durableId="808548103">
    <w:abstractNumId w:val="40"/>
  </w:num>
  <w:num w:numId="82" w16cid:durableId="1999844215">
    <w:abstractNumId w:val="84"/>
  </w:num>
  <w:num w:numId="83" w16cid:durableId="1289968949">
    <w:abstractNumId w:val="9"/>
  </w:num>
  <w:num w:numId="84" w16cid:durableId="81223520">
    <w:abstractNumId w:val="62"/>
  </w:num>
  <w:num w:numId="85" w16cid:durableId="970087008">
    <w:abstractNumId w:val="74"/>
  </w:num>
  <w:num w:numId="86" w16cid:durableId="1617563306">
    <w:abstractNumId w:val="59"/>
  </w:num>
  <w:num w:numId="87" w16cid:durableId="1436100654">
    <w:abstractNumId w:val="33"/>
  </w:num>
  <w:num w:numId="88" w16cid:durableId="1464807058">
    <w:abstractNumId w:val="4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004"/>
    <w:rsid w:val="00001F5A"/>
    <w:rsid w:val="00006C15"/>
    <w:rsid w:val="00011F97"/>
    <w:rsid w:val="0002241C"/>
    <w:rsid w:val="000328C0"/>
    <w:rsid w:val="00036388"/>
    <w:rsid w:val="0004276C"/>
    <w:rsid w:val="00045800"/>
    <w:rsid w:val="00052494"/>
    <w:rsid w:val="00055C70"/>
    <w:rsid w:val="0006240C"/>
    <w:rsid w:val="00065610"/>
    <w:rsid w:val="000660CE"/>
    <w:rsid w:val="0007167E"/>
    <w:rsid w:val="00083C32"/>
    <w:rsid w:val="000916FB"/>
    <w:rsid w:val="00093D66"/>
    <w:rsid w:val="00096086"/>
    <w:rsid w:val="000960B3"/>
    <w:rsid w:val="00096B04"/>
    <w:rsid w:val="000A2B5B"/>
    <w:rsid w:val="000A7C95"/>
    <w:rsid w:val="000B009B"/>
    <w:rsid w:val="000B0EE5"/>
    <w:rsid w:val="000D12F9"/>
    <w:rsid w:val="000D19EE"/>
    <w:rsid w:val="000D2B7F"/>
    <w:rsid w:val="000D567F"/>
    <w:rsid w:val="000E3F38"/>
    <w:rsid w:val="000E40AE"/>
    <w:rsid w:val="000E74DB"/>
    <w:rsid w:val="000F1A30"/>
    <w:rsid w:val="000F1ABD"/>
    <w:rsid w:val="000F5C60"/>
    <w:rsid w:val="000F74E3"/>
    <w:rsid w:val="00105F06"/>
    <w:rsid w:val="00112FCE"/>
    <w:rsid w:val="001431C0"/>
    <w:rsid w:val="001432BB"/>
    <w:rsid w:val="00144A75"/>
    <w:rsid w:val="0015174E"/>
    <w:rsid w:val="00162F23"/>
    <w:rsid w:val="001705F7"/>
    <w:rsid w:val="00172669"/>
    <w:rsid w:val="00175D7F"/>
    <w:rsid w:val="00180D59"/>
    <w:rsid w:val="00183189"/>
    <w:rsid w:val="00191B35"/>
    <w:rsid w:val="0019361E"/>
    <w:rsid w:val="00195AA0"/>
    <w:rsid w:val="001A107A"/>
    <w:rsid w:val="001B0AB0"/>
    <w:rsid w:val="001B0B31"/>
    <w:rsid w:val="001B353F"/>
    <w:rsid w:val="001B3A83"/>
    <w:rsid w:val="001C09C9"/>
    <w:rsid w:val="001C0E8C"/>
    <w:rsid w:val="001C1C50"/>
    <w:rsid w:val="001C2EF8"/>
    <w:rsid w:val="001C73E8"/>
    <w:rsid w:val="001D645D"/>
    <w:rsid w:val="001E11A8"/>
    <w:rsid w:val="001E1310"/>
    <w:rsid w:val="001E4EB1"/>
    <w:rsid w:val="001F5F73"/>
    <w:rsid w:val="00200E07"/>
    <w:rsid w:val="002105AF"/>
    <w:rsid w:val="00216E64"/>
    <w:rsid w:val="0022106B"/>
    <w:rsid w:val="00223227"/>
    <w:rsid w:val="002256AE"/>
    <w:rsid w:val="002257B9"/>
    <w:rsid w:val="00230636"/>
    <w:rsid w:val="00231B64"/>
    <w:rsid w:val="00233128"/>
    <w:rsid w:val="00240D84"/>
    <w:rsid w:val="00246004"/>
    <w:rsid w:val="0025296D"/>
    <w:rsid w:val="00257C15"/>
    <w:rsid w:val="00260423"/>
    <w:rsid w:val="00261886"/>
    <w:rsid w:val="002626C6"/>
    <w:rsid w:val="00266351"/>
    <w:rsid w:val="00270CB7"/>
    <w:rsid w:val="002835E2"/>
    <w:rsid w:val="00284A13"/>
    <w:rsid w:val="002878C8"/>
    <w:rsid w:val="00294A18"/>
    <w:rsid w:val="002B0CF0"/>
    <w:rsid w:val="002C7770"/>
    <w:rsid w:val="002C7F19"/>
    <w:rsid w:val="002D1E5C"/>
    <w:rsid w:val="002D4F37"/>
    <w:rsid w:val="002D6F6A"/>
    <w:rsid w:val="002F0AA4"/>
    <w:rsid w:val="002F5383"/>
    <w:rsid w:val="002F67F3"/>
    <w:rsid w:val="00300C1E"/>
    <w:rsid w:val="00301729"/>
    <w:rsid w:val="00302350"/>
    <w:rsid w:val="00310742"/>
    <w:rsid w:val="00310C19"/>
    <w:rsid w:val="00336542"/>
    <w:rsid w:val="00345E76"/>
    <w:rsid w:val="00356524"/>
    <w:rsid w:val="003623EA"/>
    <w:rsid w:val="003667EF"/>
    <w:rsid w:val="003675FA"/>
    <w:rsid w:val="0037560A"/>
    <w:rsid w:val="00390BE3"/>
    <w:rsid w:val="00394762"/>
    <w:rsid w:val="003977B4"/>
    <w:rsid w:val="003A2569"/>
    <w:rsid w:val="003A5402"/>
    <w:rsid w:val="003B42B0"/>
    <w:rsid w:val="003B4DB8"/>
    <w:rsid w:val="003C39F3"/>
    <w:rsid w:val="003D1B36"/>
    <w:rsid w:val="003D6C56"/>
    <w:rsid w:val="003D7741"/>
    <w:rsid w:val="003E62FC"/>
    <w:rsid w:val="00415013"/>
    <w:rsid w:val="00421096"/>
    <w:rsid w:val="0043015A"/>
    <w:rsid w:val="00430328"/>
    <w:rsid w:val="00454582"/>
    <w:rsid w:val="00455AF0"/>
    <w:rsid w:val="004945CF"/>
    <w:rsid w:val="004A2B92"/>
    <w:rsid w:val="004A7246"/>
    <w:rsid w:val="004B2038"/>
    <w:rsid w:val="004B20FE"/>
    <w:rsid w:val="004B27E2"/>
    <w:rsid w:val="004C099A"/>
    <w:rsid w:val="004D311D"/>
    <w:rsid w:val="004D3D4E"/>
    <w:rsid w:val="004D6CEE"/>
    <w:rsid w:val="004D7B61"/>
    <w:rsid w:val="004E35DD"/>
    <w:rsid w:val="00501117"/>
    <w:rsid w:val="00504BE9"/>
    <w:rsid w:val="00505A92"/>
    <w:rsid w:val="005123B1"/>
    <w:rsid w:val="00512818"/>
    <w:rsid w:val="00513514"/>
    <w:rsid w:val="005149CE"/>
    <w:rsid w:val="005156F5"/>
    <w:rsid w:val="00517EEE"/>
    <w:rsid w:val="005244BF"/>
    <w:rsid w:val="005514DE"/>
    <w:rsid w:val="00556F9A"/>
    <w:rsid w:val="00560902"/>
    <w:rsid w:val="00563333"/>
    <w:rsid w:val="00571119"/>
    <w:rsid w:val="00573D58"/>
    <w:rsid w:val="00574DE9"/>
    <w:rsid w:val="00583EAA"/>
    <w:rsid w:val="005B21D5"/>
    <w:rsid w:val="005B24D4"/>
    <w:rsid w:val="005B429E"/>
    <w:rsid w:val="005B5DB3"/>
    <w:rsid w:val="005C3956"/>
    <w:rsid w:val="005C73CB"/>
    <w:rsid w:val="005D22B7"/>
    <w:rsid w:val="005D38BF"/>
    <w:rsid w:val="005D7B03"/>
    <w:rsid w:val="005E3042"/>
    <w:rsid w:val="005F367B"/>
    <w:rsid w:val="00600501"/>
    <w:rsid w:val="00615BB9"/>
    <w:rsid w:val="006221D5"/>
    <w:rsid w:val="00625426"/>
    <w:rsid w:val="00626109"/>
    <w:rsid w:val="0064107B"/>
    <w:rsid w:val="00642E9F"/>
    <w:rsid w:val="00646C82"/>
    <w:rsid w:val="00657940"/>
    <w:rsid w:val="00660767"/>
    <w:rsid w:val="00665371"/>
    <w:rsid w:val="006660CF"/>
    <w:rsid w:val="00667A3D"/>
    <w:rsid w:val="00671897"/>
    <w:rsid w:val="006755A0"/>
    <w:rsid w:val="006877C2"/>
    <w:rsid w:val="006A7C12"/>
    <w:rsid w:val="006B7B05"/>
    <w:rsid w:val="006C07A4"/>
    <w:rsid w:val="006C29EC"/>
    <w:rsid w:val="006C3965"/>
    <w:rsid w:val="006C5864"/>
    <w:rsid w:val="006D4E9F"/>
    <w:rsid w:val="006E3CA9"/>
    <w:rsid w:val="006E4AF9"/>
    <w:rsid w:val="006E5751"/>
    <w:rsid w:val="006F16C6"/>
    <w:rsid w:val="006F712E"/>
    <w:rsid w:val="00752F36"/>
    <w:rsid w:val="00753AFE"/>
    <w:rsid w:val="00763A8E"/>
    <w:rsid w:val="00765502"/>
    <w:rsid w:val="007674B7"/>
    <w:rsid w:val="00771D1C"/>
    <w:rsid w:val="00774AC6"/>
    <w:rsid w:val="007959C4"/>
    <w:rsid w:val="00797BA9"/>
    <w:rsid w:val="007A063D"/>
    <w:rsid w:val="007A6367"/>
    <w:rsid w:val="007B0F73"/>
    <w:rsid w:val="007C594A"/>
    <w:rsid w:val="007D2FED"/>
    <w:rsid w:val="007D3A04"/>
    <w:rsid w:val="007E7ACD"/>
    <w:rsid w:val="00804BF2"/>
    <w:rsid w:val="00811415"/>
    <w:rsid w:val="00813AA8"/>
    <w:rsid w:val="00815F30"/>
    <w:rsid w:val="00825D79"/>
    <w:rsid w:val="008267C6"/>
    <w:rsid w:val="00826833"/>
    <w:rsid w:val="008315C6"/>
    <w:rsid w:val="00831D84"/>
    <w:rsid w:val="00835F15"/>
    <w:rsid w:val="008402D9"/>
    <w:rsid w:val="0084636B"/>
    <w:rsid w:val="00847051"/>
    <w:rsid w:val="00847F6A"/>
    <w:rsid w:val="008505E7"/>
    <w:rsid w:val="00862F1A"/>
    <w:rsid w:val="00863DD1"/>
    <w:rsid w:val="008650F8"/>
    <w:rsid w:val="00866F1F"/>
    <w:rsid w:val="00880749"/>
    <w:rsid w:val="00881B12"/>
    <w:rsid w:val="008941E8"/>
    <w:rsid w:val="0089665D"/>
    <w:rsid w:val="008B5F28"/>
    <w:rsid w:val="008C0A75"/>
    <w:rsid w:val="008D14B0"/>
    <w:rsid w:val="008D7A75"/>
    <w:rsid w:val="00902596"/>
    <w:rsid w:val="00902CFC"/>
    <w:rsid w:val="00906533"/>
    <w:rsid w:val="00921726"/>
    <w:rsid w:val="009246F4"/>
    <w:rsid w:val="009348B6"/>
    <w:rsid w:val="00953DF9"/>
    <w:rsid w:val="00961323"/>
    <w:rsid w:val="0096763D"/>
    <w:rsid w:val="00967C73"/>
    <w:rsid w:val="009768C9"/>
    <w:rsid w:val="009830C1"/>
    <w:rsid w:val="009A581D"/>
    <w:rsid w:val="009A5B5D"/>
    <w:rsid w:val="009A6D0C"/>
    <w:rsid w:val="009A74D5"/>
    <w:rsid w:val="009B5457"/>
    <w:rsid w:val="009B62BD"/>
    <w:rsid w:val="009B7FEF"/>
    <w:rsid w:val="009C511B"/>
    <w:rsid w:val="009C51B6"/>
    <w:rsid w:val="009D084A"/>
    <w:rsid w:val="009D6C82"/>
    <w:rsid w:val="00A0006D"/>
    <w:rsid w:val="00A0382A"/>
    <w:rsid w:val="00A07C50"/>
    <w:rsid w:val="00A12AC8"/>
    <w:rsid w:val="00A337AC"/>
    <w:rsid w:val="00A37299"/>
    <w:rsid w:val="00A40F56"/>
    <w:rsid w:val="00A41EEE"/>
    <w:rsid w:val="00A43459"/>
    <w:rsid w:val="00A44C2F"/>
    <w:rsid w:val="00A63FFC"/>
    <w:rsid w:val="00A66588"/>
    <w:rsid w:val="00A66C3F"/>
    <w:rsid w:val="00A7165B"/>
    <w:rsid w:val="00A9033B"/>
    <w:rsid w:val="00A97861"/>
    <w:rsid w:val="00AA0F61"/>
    <w:rsid w:val="00AA5A32"/>
    <w:rsid w:val="00AB1A16"/>
    <w:rsid w:val="00AB31C1"/>
    <w:rsid w:val="00AC1E7B"/>
    <w:rsid w:val="00AC480E"/>
    <w:rsid w:val="00AC495B"/>
    <w:rsid w:val="00AD2233"/>
    <w:rsid w:val="00AD36E8"/>
    <w:rsid w:val="00AE7F56"/>
    <w:rsid w:val="00AF3DC0"/>
    <w:rsid w:val="00B034A8"/>
    <w:rsid w:val="00B042E5"/>
    <w:rsid w:val="00B2120D"/>
    <w:rsid w:val="00B21DC2"/>
    <w:rsid w:val="00B254E7"/>
    <w:rsid w:val="00B2767B"/>
    <w:rsid w:val="00B312CC"/>
    <w:rsid w:val="00B32550"/>
    <w:rsid w:val="00B3552E"/>
    <w:rsid w:val="00B37447"/>
    <w:rsid w:val="00B41058"/>
    <w:rsid w:val="00B560FB"/>
    <w:rsid w:val="00B84142"/>
    <w:rsid w:val="00B85D1B"/>
    <w:rsid w:val="00B87EED"/>
    <w:rsid w:val="00B94458"/>
    <w:rsid w:val="00BA2534"/>
    <w:rsid w:val="00BA257E"/>
    <w:rsid w:val="00BA33E6"/>
    <w:rsid w:val="00BA5186"/>
    <w:rsid w:val="00BA771B"/>
    <w:rsid w:val="00BB0FCB"/>
    <w:rsid w:val="00BB182D"/>
    <w:rsid w:val="00BB344F"/>
    <w:rsid w:val="00BB480E"/>
    <w:rsid w:val="00BC6135"/>
    <w:rsid w:val="00BC74B9"/>
    <w:rsid w:val="00BD2DA9"/>
    <w:rsid w:val="00BE09A8"/>
    <w:rsid w:val="00BE50D1"/>
    <w:rsid w:val="00BE6AC9"/>
    <w:rsid w:val="00BF2235"/>
    <w:rsid w:val="00BF3DFB"/>
    <w:rsid w:val="00BF5276"/>
    <w:rsid w:val="00C07426"/>
    <w:rsid w:val="00C10056"/>
    <w:rsid w:val="00C10B0A"/>
    <w:rsid w:val="00C12F97"/>
    <w:rsid w:val="00C17C22"/>
    <w:rsid w:val="00C259AD"/>
    <w:rsid w:val="00C323D6"/>
    <w:rsid w:val="00C356F2"/>
    <w:rsid w:val="00C37A41"/>
    <w:rsid w:val="00C45132"/>
    <w:rsid w:val="00C46B92"/>
    <w:rsid w:val="00C62F5C"/>
    <w:rsid w:val="00C6444D"/>
    <w:rsid w:val="00C66269"/>
    <w:rsid w:val="00C735CF"/>
    <w:rsid w:val="00C81A77"/>
    <w:rsid w:val="00C90EBC"/>
    <w:rsid w:val="00C93657"/>
    <w:rsid w:val="00C93F8B"/>
    <w:rsid w:val="00C97DB8"/>
    <w:rsid w:val="00CA6AA2"/>
    <w:rsid w:val="00CA6F49"/>
    <w:rsid w:val="00CA7EE6"/>
    <w:rsid w:val="00CC10AA"/>
    <w:rsid w:val="00CC2724"/>
    <w:rsid w:val="00CC373B"/>
    <w:rsid w:val="00CE14CA"/>
    <w:rsid w:val="00CE36D0"/>
    <w:rsid w:val="00D03FFF"/>
    <w:rsid w:val="00D11587"/>
    <w:rsid w:val="00D15A84"/>
    <w:rsid w:val="00D365D4"/>
    <w:rsid w:val="00D42AEB"/>
    <w:rsid w:val="00D5257E"/>
    <w:rsid w:val="00D52C84"/>
    <w:rsid w:val="00D55B32"/>
    <w:rsid w:val="00D639D9"/>
    <w:rsid w:val="00D84E75"/>
    <w:rsid w:val="00DA15B0"/>
    <w:rsid w:val="00DA4127"/>
    <w:rsid w:val="00DC2AC5"/>
    <w:rsid w:val="00DC5B64"/>
    <w:rsid w:val="00DC66EB"/>
    <w:rsid w:val="00DD302F"/>
    <w:rsid w:val="00DD337E"/>
    <w:rsid w:val="00DD6B71"/>
    <w:rsid w:val="00DD7B75"/>
    <w:rsid w:val="00DF00D4"/>
    <w:rsid w:val="00DF1DCF"/>
    <w:rsid w:val="00DF46C4"/>
    <w:rsid w:val="00DF7348"/>
    <w:rsid w:val="00E0666E"/>
    <w:rsid w:val="00E10606"/>
    <w:rsid w:val="00E13152"/>
    <w:rsid w:val="00E2450E"/>
    <w:rsid w:val="00E40B5F"/>
    <w:rsid w:val="00E42D7F"/>
    <w:rsid w:val="00E54FB8"/>
    <w:rsid w:val="00E6035A"/>
    <w:rsid w:val="00E62AA6"/>
    <w:rsid w:val="00E64A15"/>
    <w:rsid w:val="00E74BAF"/>
    <w:rsid w:val="00E802C8"/>
    <w:rsid w:val="00E8101E"/>
    <w:rsid w:val="00E86A93"/>
    <w:rsid w:val="00E92160"/>
    <w:rsid w:val="00E93859"/>
    <w:rsid w:val="00EA0C73"/>
    <w:rsid w:val="00EB4D2C"/>
    <w:rsid w:val="00EE38FB"/>
    <w:rsid w:val="00EE583A"/>
    <w:rsid w:val="00EF0B9C"/>
    <w:rsid w:val="00F12E18"/>
    <w:rsid w:val="00F20132"/>
    <w:rsid w:val="00F21F45"/>
    <w:rsid w:val="00F31771"/>
    <w:rsid w:val="00F31A93"/>
    <w:rsid w:val="00F3251E"/>
    <w:rsid w:val="00F37DA8"/>
    <w:rsid w:val="00F44573"/>
    <w:rsid w:val="00F45475"/>
    <w:rsid w:val="00F55E34"/>
    <w:rsid w:val="00F657BC"/>
    <w:rsid w:val="00F6711A"/>
    <w:rsid w:val="00F90DAB"/>
    <w:rsid w:val="00F9564C"/>
    <w:rsid w:val="00FA1361"/>
    <w:rsid w:val="00FB49F9"/>
    <w:rsid w:val="00FC51F6"/>
    <w:rsid w:val="00FC52F6"/>
    <w:rsid w:val="00FC67F8"/>
    <w:rsid w:val="00FD007F"/>
    <w:rsid w:val="00FE2E63"/>
    <w:rsid w:val="00FE3EFB"/>
    <w:rsid w:val="00FE4FA8"/>
    <w:rsid w:val="00FE6BDE"/>
    <w:rsid w:val="00FF41F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FCB97"/>
  <w15:chartTrackingRefBased/>
  <w15:docId w15:val="{2B018C91-307A-4975-9A79-FC10BD42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20D"/>
  </w:style>
  <w:style w:type="paragraph" w:styleId="Heading1">
    <w:name w:val="heading 1"/>
    <w:basedOn w:val="Normal"/>
    <w:next w:val="Normal"/>
    <w:link w:val="Heading1Char"/>
    <w:uiPriority w:val="9"/>
    <w:qFormat/>
    <w:rsid w:val="00246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6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46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6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46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004"/>
    <w:rPr>
      <w:rFonts w:eastAsiaTheme="majorEastAsia" w:cstheme="majorBidi"/>
      <w:color w:val="272727" w:themeColor="text1" w:themeTint="D8"/>
    </w:rPr>
  </w:style>
  <w:style w:type="paragraph" w:styleId="Title">
    <w:name w:val="Title"/>
    <w:basedOn w:val="Normal"/>
    <w:next w:val="Normal"/>
    <w:link w:val="TitleChar"/>
    <w:uiPriority w:val="10"/>
    <w:qFormat/>
    <w:rsid w:val="00246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004"/>
    <w:pPr>
      <w:spacing w:before="160"/>
      <w:jc w:val="center"/>
    </w:pPr>
    <w:rPr>
      <w:i/>
      <w:iCs/>
      <w:color w:val="404040" w:themeColor="text1" w:themeTint="BF"/>
    </w:rPr>
  </w:style>
  <w:style w:type="character" w:customStyle="1" w:styleId="QuoteChar">
    <w:name w:val="Quote Char"/>
    <w:basedOn w:val="DefaultParagraphFont"/>
    <w:link w:val="Quote"/>
    <w:uiPriority w:val="29"/>
    <w:rsid w:val="00246004"/>
    <w:rPr>
      <w:i/>
      <w:iCs/>
      <w:color w:val="404040" w:themeColor="text1" w:themeTint="BF"/>
    </w:rPr>
  </w:style>
  <w:style w:type="paragraph" w:styleId="ListParagraph">
    <w:name w:val="List Paragraph"/>
    <w:basedOn w:val="Normal"/>
    <w:uiPriority w:val="34"/>
    <w:qFormat/>
    <w:rsid w:val="00246004"/>
    <w:pPr>
      <w:ind w:left="720"/>
      <w:contextualSpacing/>
    </w:pPr>
  </w:style>
  <w:style w:type="character" w:styleId="IntenseEmphasis">
    <w:name w:val="Intense Emphasis"/>
    <w:basedOn w:val="DefaultParagraphFont"/>
    <w:uiPriority w:val="21"/>
    <w:qFormat/>
    <w:rsid w:val="00246004"/>
    <w:rPr>
      <w:i/>
      <w:iCs/>
      <w:color w:val="0F4761" w:themeColor="accent1" w:themeShade="BF"/>
    </w:rPr>
  </w:style>
  <w:style w:type="paragraph" w:styleId="IntenseQuote">
    <w:name w:val="Intense Quote"/>
    <w:basedOn w:val="Normal"/>
    <w:next w:val="Normal"/>
    <w:link w:val="IntenseQuoteChar"/>
    <w:uiPriority w:val="30"/>
    <w:qFormat/>
    <w:rsid w:val="00246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004"/>
    <w:rPr>
      <w:i/>
      <w:iCs/>
      <w:color w:val="0F4761" w:themeColor="accent1" w:themeShade="BF"/>
    </w:rPr>
  </w:style>
  <w:style w:type="character" w:styleId="IntenseReference">
    <w:name w:val="Intense Reference"/>
    <w:basedOn w:val="DefaultParagraphFont"/>
    <w:uiPriority w:val="32"/>
    <w:qFormat/>
    <w:rsid w:val="00246004"/>
    <w:rPr>
      <w:b/>
      <w:bCs/>
      <w:smallCaps/>
      <w:color w:val="0F4761" w:themeColor="accent1" w:themeShade="BF"/>
      <w:spacing w:val="5"/>
    </w:rPr>
  </w:style>
  <w:style w:type="paragraph" w:styleId="Header">
    <w:name w:val="header"/>
    <w:basedOn w:val="Normal"/>
    <w:link w:val="HeaderChar"/>
    <w:uiPriority w:val="99"/>
    <w:unhideWhenUsed/>
    <w:rsid w:val="006F71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F712E"/>
  </w:style>
  <w:style w:type="paragraph" w:styleId="Footer">
    <w:name w:val="footer"/>
    <w:basedOn w:val="Normal"/>
    <w:link w:val="FooterChar"/>
    <w:uiPriority w:val="99"/>
    <w:unhideWhenUsed/>
    <w:rsid w:val="006F71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F712E"/>
  </w:style>
  <w:style w:type="paragraph" w:styleId="NormalWeb">
    <w:name w:val="Normal (Web)"/>
    <w:basedOn w:val="Normal"/>
    <w:uiPriority w:val="99"/>
    <w:semiHidden/>
    <w:unhideWhenUsed/>
    <w:rsid w:val="004D3D4E"/>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A40F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0F56"/>
    <w:rPr>
      <w:sz w:val="20"/>
      <w:szCs w:val="20"/>
    </w:rPr>
  </w:style>
  <w:style w:type="character" w:styleId="FootnoteReference">
    <w:name w:val="footnote reference"/>
    <w:basedOn w:val="DefaultParagraphFont"/>
    <w:uiPriority w:val="99"/>
    <w:semiHidden/>
    <w:unhideWhenUsed/>
    <w:rsid w:val="00A40F56"/>
    <w:rPr>
      <w:vertAlign w:val="superscript"/>
    </w:rPr>
  </w:style>
  <w:style w:type="character" w:styleId="CommentReference">
    <w:name w:val="annotation reference"/>
    <w:basedOn w:val="DefaultParagraphFont"/>
    <w:uiPriority w:val="99"/>
    <w:semiHidden/>
    <w:unhideWhenUsed/>
    <w:rsid w:val="00A40F56"/>
    <w:rPr>
      <w:sz w:val="16"/>
      <w:szCs w:val="16"/>
    </w:rPr>
  </w:style>
  <w:style w:type="paragraph" w:styleId="CommentText">
    <w:name w:val="annotation text"/>
    <w:basedOn w:val="Normal"/>
    <w:link w:val="CommentTextChar"/>
    <w:uiPriority w:val="99"/>
    <w:unhideWhenUsed/>
    <w:rsid w:val="00A40F56"/>
    <w:pPr>
      <w:spacing w:line="240" w:lineRule="auto"/>
    </w:pPr>
    <w:rPr>
      <w:sz w:val="20"/>
      <w:szCs w:val="20"/>
    </w:rPr>
  </w:style>
  <w:style w:type="character" w:customStyle="1" w:styleId="CommentTextChar">
    <w:name w:val="Comment Text Char"/>
    <w:basedOn w:val="DefaultParagraphFont"/>
    <w:link w:val="CommentText"/>
    <w:uiPriority w:val="99"/>
    <w:rsid w:val="00A40F56"/>
    <w:rPr>
      <w:sz w:val="20"/>
      <w:szCs w:val="20"/>
    </w:rPr>
  </w:style>
  <w:style w:type="paragraph" w:styleId="CommentSubject">
    <w:name w:val="annotation subject"/>
    <w:basedOn w:val="CommentText"/>
    <w:next w:val="CommentText"/>
    <w:link w:val="CommentSubjectChar"/>
    <w:uiPriority w:val="99"/>
    <w:semiHidden/>
    <w:unhideWhenUsed/>
    <w:rsid w:val="00A40F56"/>
    <w:rPr>
      <w:b/>
      <w:bCs/>
    </w:rPr>
  </w:style>
  <w:style w:type="character" w:customStyle="1" w:styleId="CommentSubjectChar">
    <w:name w:val="Comment Subject Char"/>
    <w:basedOn w:val="CommentTextChar"/>
    <w:link w:val="CommentSubject"/>
    <w:uiPriority w:val="99"/>
    <w:semiHidden/>
    <w:rsid w:val="00A40F56"/>
    <w:rPr>
      <w:b/>
      <w:bCs/>
      <w:sz w:val="20"/>
      <w:szCs w:val="20"/>
    </w:rPr>
  </w:style>
  <w:style w:type="character" w:styleId="Hyperlink">
    <w:name w:val="Hyperlink"/>
    <w:basedOn w:val="DefaultParagraphFont"/>
    <w:uiPriority w:val="99"/>
    <w:unhideWhenUsed/>
    <w:rsid w:val="007959C4"/>
    <w:rPr>
      <w:color w:val="467886" w:themeColor="hyperlink"/>
      <w:u w:val="single"/>
    </w:rPr>
  </w:style>
  <w:style w:type="character" w:styleId="UnresolvedMention">
    <w:name w:val="Unresolved Mention"/>
    <w:basedOn w:val="DefaultParagraphFont"/>
    <w:uiPriority w:val="99"/>
    <w:semiHidden/>
    <w:unhideWhenUsed/>
    <w:rsid w:val="007959C4"/>
    <w:rPr>
      <w:color w:val="605E5C"/>
      <w:shd w:val="clear" w:color="auto" w:fill="E1DFDD"/>
    </w:rPr>
  </w:style>
  <w:style w:type="character" w:styleId="SubtleReference">
    <w:name w:val="Subtle Reference"/>
    <w:basedOn w:val="DefaultParagraphFont"/>
    <w:uiPriority w:val="31"/>
    <w:qFormat/>
    <w:rsid w:val="000D2B7F"/>
    <w:rPr>
      <w:smallCaps/>
      <w:color w:val="5A5A5A" w:themeColor="text1" w:themeTint="A5"/>
    </w:rPr>
  </w:style>
  <w:style w:type="character" w:customStyle="1" w:styleId="math-inline">
    <w:name w:val="math-inline"/>
    <w:basedOn w:val="DefaultParagraphFont"/>
    <w:rsid w:val="00394762"/>
  </w:style>
  <w:style w:type="paragraph" w:styleId="TOCHeading">
    <w:name w:val="TOC Heading"/>
    <w:basedOn w:val="Heading1"/>
    <w:next w:val="Normal"/>
    <w:uiPriority w:val="39"/>
    <w:unhideWhenUsed/>
    <w:qFormat/>
    <w:rsid w:val="006755A0"/>
    <w:pPr>
      <w:spacing w:before="240" w:after="0"/>
      <w:outlineLvl w:val="9"/>
    </w:pPr>
    <w:rPr>
      <w:sz w:val="32"/>
      <w:szCs w:val="32"/>
      <w:lang w:eastAsia="hu-HU"/>
    </w:rPr>
  </w:style>
  <w:style w:type="paragraph" w:styleId="TOC1">
    <w:name w:val="toc 1"/>
    <w:basedOn w:val="Normal"/>
    <w:next w:val="Normal"/>
    <w:autoRedefine/>
    <w:uiPriority w:val="39"/>
    <w:unhideWhenUsed/>
    <w:rsid w:val="006755A0"/>
    <w:pPr>
      <w:spacing w:after="100"/>
    </w:pPr>
  </w:style>
  <w:style w:type="paragraph" w:styleId="TOC2">
    <w:name w:val="toc 2"/>
    <w:basedOn w:val="Normal"/>
    <w:next w:val="Normal"/>
    <w:autoRedefine/>
    <w:uiPriority w:val="39"/>
    <w:unhideWhenUsed/>
    <w:rsid w:val="006755A0"/>
    <w:pPr>
      <w:spacing w:after="100"/>
      <w:ind w:left="220"/>
    </w:pPr>
  </w:style>
  <w:style w:type="paragraph" w:styleId="TOC3">
    <w:name w:val="toc 3"/>
    <w:basedOn w:val="Normal"/>
    <w:next w:val="Normal"/>
    <w:autoRedefine/>
    <w:uiPriority w:val="39"/>
    <w:unhideWhenUsed/>
    <w:rsid w:val="006755A0"/>
    <w:pPr>
      <w:spacing w:after="100"/>
      <w:ind w:left="440"/>
    </w:pPr>
  </w:style>
  <w:style w:type="table" w:styleId="PlainTable2">
    <w:name w:val="Plain Table 2"/>
    <w:basedOn w:val="TableNormal"/>
    <w:uiPriority w:val="42"/>
    <w:rsid w:val="002C77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5Dark">
    <w:name w:val="List Table 5 Dark"/>
    <w:basedOn w:val="TableNormal"/>
    <w:uiPriority w:val="50"/>
    <w:rsid w:val="002C777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C7770"/>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3">
    <w:name w:val="Grid Table 5 Dark Accent 3"/>
    <w:basedOn w:val="TableNormal"/>
    <w:uiPriority w:val="50"/>
    <w:rsid w:val="002C77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6">
    <w:name w:val="Grid Table 5 Dark Accent 6"/>
    <w:basedOn w:val="TableNormal"/>
    <w:uiPriority w:val="50"/>
    <w:rsid w:val="003667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5Dark-Accent5">
    <w:name w:val="Grid Table 5 Dark Accent 5"/>
    <w:basedOn w:val="TableNormal"/>
    <w:uiPriority w:val="50"/>
    <w:rsid w:val="003667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6">
    <w:name w:val="Grid Table 4 Accent 6"/>
    <w:basedOn w:val="TableNormal"/>
    <w:uiPriority w:val="49"/>
    <w:rsid w:val="005B429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C936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Strong">
    <w:name w:val="Strong"/>
    <w:basedOn w:val="DefaultParagraphFont"/>
    <w:uiPriority w:val="22"/>
    <w:qFormat/>
    <w:rsid w:val="006877C2"/>
    <w:rPr>
      <w:b/>
      <w:bCs/>
    </w:rPr>
  </w:style>
  <w:style w:type="paragraph" w:styleId="TOC4">
    <w:name w:val="toc 4"/>
    <w:basedOn w:val="Normal"/>
    <w:next w:val="Normal"/>
    <w:autoRedefine/>
    <w:uiPriority w:val="39"/>
    <w:unhideWhenUsed/>
    <w:rsid w:val="00011F97"/>
    <w:pPr>
      <w:spacing w:after="100" w:line="278" w:lineRule="auto"/>
      <w:ind w:left="720"/>
    </w:pPr>
    <w:rPr>
      <w:rFonts w:eastAsiaTheme="minorEastAsia"/>
      <w:kern w:val="2"/>
      <w:sz w:val="24"/>
      <w:szCs w:val="24"/>
      <w:lang w:eastAsia="hu-HU"/>
      <w14:ligatures w14:val="standardContextual"/>
    </w:rPr>
  </w:style>
  <w:style w:type="paragraph" w:styleId="TOC5">
    <w:name w:val="toc 5"/>
    <w:basedOn w:val="Normal"/>
    <w:next w:val="Normal"/>
    <w:autoRedefine/>
    <w:uiPriority w:val="39"/>
    <w:unhideWhenUsed/>
    <w:rsid w:val="00011F97"/>
    <w:pPr>
      <w:spacing w:after="100" w:line="278" w:lineRule="auto"/>
      <w:ind w:left="960"/>
    </w:pPr>
    <w:rPr>
      <w:rFonts w:eastAsiaTheme="minorEastAsia"/>
      <w:kern w:val="2"/>
      <w:sz w:val="24"/>
      <w:szCs w:val="24"/>
      <w:lang w:eastAsia="hu-HU"/>
      <w14:ligatures w14:val="standardContextual"/>
    </w:rPr>
  </w:style>
  <w:style w:type="paragraph" w:styleId="TOC6">
    <w:name w:val="toc 6"/>
    <w:basedOn w:val="Normal"/>
    <w:next w:val="Normal"/>
    <w:autoRedefine/>
    <w:uiPriority w:val="39"/>
    <w:unhideWhenUsed/>
    <w:rsid w:val="00011F97"/>
    <w:pPr>
      <w:spacing w:after="100" w:line="278" w:lineRule="auto"/>
      <w:ind w:left="1200"/>
    </w:pPr>
    <w:rPr>
      <w:rFonts w:eastAsiaTheme="minorEastAsia"/>
      <w:kern w:val="2"/>
      <w:sz w:val="24"/>
      <w:szCs w:val="24"/>
      <w:lang w:eastAsia="hu-HU"/>
      <w14:ligatures w14:val="standardContextual"/>
    </w:rPr>
  </w:style>
  <w:style w:type="paragraph" w:styleId="TOC7">
    <w:name w:val="toc 7"/>
    <w:basedOn w:val="Normal"/>
    <w:next w:val="Normal"/>
    <w:autoRedefine/>
    <w:uiPriority w:val="39"/>
    <w:unhideWhenUsed/>
    <w:rsid w:val="00011F97"/>
    <w:pPr>
      <w:spacing w:after="100" w:line="278" w:lineRule="auto"/>
      <w:ind w:left="1440"/>
    </w:pPr>
    <w:rPr>
      <w:rFonts w:eastAsiaTheme="minorEastAsia"/>
      <w:kern w:val="2"/>
      <w:sz w:val="24"/>
      <w:szCs w:val="24"/>
      <w:lang w:eastAsia="hu-HU"/>
      <w14:ligatures w14:val="standardContextual"/>
    </w:rPr>
  </w:style>
  <w:style w:type="paragraph" w:styleId="TOC8">
    <w:name w:val="toc 8"/>
    <w:basedOn w:val="Normal"/>
    <w:next w:val="Normal"/>
    <w:autoRedefine/>
    <w:uiPriority w:val="39"/>
    <w:unhideWhenUsed/>
    <w:rsid w:val="00011F97"/>
    <w:pPr>
      <w:spacing w:after="100" w:line="278" w:lineRule="auto"/>
      <w:ind w:left="1680"/>
    </w:pPr>
    <w:rPr>
      <w:rFonts w:eastAsiaTheme="minorEastAsia"/>
      <w:kern w:val="2"/>
      <w:sz w:val="24"/>
      <w:szCs w:val="24"/>
      <w:lang w:eastAsia="hu-HU"/>
      <w14:ligatures w14:val="standardContextual"/>
    </w:rPr>
  </w:style>
  <w:style w:type="paragraph" w:styleId="TOC9">
    <w:name w:val="toc 9"/>
    <w:basedOn w:val="Normal"/>
    <w:next w:val="Normal"/>
    <w:autoRedefine/>
    <w:uiPriority w:val="39"/>
    <w:unhideWhenUsed/>
    <w:rsid w:val="00011F97"/>
    <w:pPr>
      <w:spacing w:after="100" w:line="278" w:lineRule="auto"/>
      <w:ind w:left="1920"/>
    </w:pPr>
    <w:rPr>
      <w:rFonts w:eastAsiaTheme="minorEastAsia"/>
      <w:kern w:val="2"/>
      <w:sz w:val="24"/>
      <w:szCs w:val="24"/>
      <w:lang w:eastAsia="hu-H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microsoft.com/office/2007/relationships/hdphoto" Target="media/hdphoto1.wdp"/><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7DD4E-7104-4076-9824-6C60DA62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76</Pages>
  <Words>19339</Words>
  <Characters>133446</Characters>
  <Application>Microsoft Office Word</Application>
  <DocSecurity>0</DocSecurity>
  <Lines>1112</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Márkus</dc:creator>
  <cp:keywords/>
  <dc:description/>
  <cp:lastModifiedBy>Michal Márkus</cp:lastModifiedBy>
  <cp:revision>30</cp:revision>
  <cp:lastPrinted>2026-09-09T22:03:00Z</cp:lastPrinted>
  <dcterms:created xsi:type="dcterms:W3CDTF">2026-03-16T14:27:00Z</dcterms:created>
  <dcterms:modified xsi:type="dcterms:W3CDTF">2026-09-18T12:14:00Z</dcterms:modified>
</cp:coreProperties>
</file>