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434E" w14:textId="45361F79" w:rsidR="003D6B41" w:rsidRDefault="003D6B41">
      <w:r>
        <w:t>Mauricio Martínez 202314461</w:t>
      </w:r>
    </w:p>
    <w:p w14:paraId="7B4C7292" w14:textId="07D68E1E" w:rsidR="003D6B41" w:rsidRDefault="003D6B41" w:rsidP="003D6B41">
      <w:pPr>
        <w:jc w:val="center"/>
      </w:pPr>
      <w:r>
        <w:t>Taller 5</w:t>
      </w:r>
    </w:p>
    <w:p w14:paraId="7BC4970E" w14:textId="77777777" w:rsidR="003D6B41" w:rsidRDefault="003D6B41" w:rsidP="003D6B41"/>
    <w:sectPr w:rsidR="003D6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1"/>
    <w:rsid w:val="003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B9BF"/>
  <w15:chartTrackingRefBased/>
  <w15:docId w15:val="{0639E4F9-BCE3-48BA-B1EE-B57DA8C5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Martínez</dc:creator>
  <cp:keywords/>
  <dc:description/>
  <cp:lastModifiedBy>Mauricio Martínez</cp:lastModifiedBy>
  <cp:revision>1</cp:revision>
  <dcterms:created xsi:type="dcterms:W3CDTF">2024-04-01T02:20:00Z</dcterms:created>
  <dcterms:modified xsi:type="dcterms:W3CDTF">2024-04-01T02:21:00Z</dcterms:modified>
</cp:coreProperties>
</file>