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1F" w:rsidRDefault="0001491F" w:rsidP="0001491F">
      <w:pPr>
        <w:pStyle w:val="Title"/>
        <w:jc w:val="center"/>
      </w:pPr>
      <w:r>
        <w:t>Reguła Hebba</w:t>
      </w:r>
    </w:p>
    <w:p w:rsidR="0001491F" w:rsidRPr="0001491F" w:rsidRDefault="0001491F" w:rsidP="0001491F">
      <w:r>
        <w:rPr>
          <w:noProof/>
          <w:lang w:eastAsia="pl-PL"/>
        </w:rPr>
        <w:drawing>
          <wp:inline distT="0" distB="0" distL="0" distR="0" wp14:anchorId="4AA184DB" wp14:editId="7045376F">
            <wp:extent cx="5760720" cy="95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1F" w:rsidRPr="0001491F" w:rsidRDefault="0001491F" w:rsidP="0001491F">
      <w:pPr>
        <w:rPr>
          <w:rFonts w:asciiTheme="majorHAnsi" w:hAnsiTheme="majorHAnsi" w:cstheme="majorHAnsi"/>
          <w:sz w:val="28"/>
        </w:rPr>
      </w:pPr>
      <w:r w:rsidRPr="0001491F">
        <w:rPr>
          <w:rFonts w:asciiTheme="majorHAnsi" w:hAnsiTheme="majorHAnsi" w:cstheme="majorHAnsi"/>
          <w:b/>
          <w:sz w:val="28"/>
        </w:rPr>
        <w:t>Wab</w:t>
      </w:r>
      <w:r w:rsidRPr="0001491F">
        <w:rPr>
          <w:rFonts w:asciiTheme="majorHAnsi" w:hAnsiTheme="majorHAnsi" w:cstheme="majorHAnsi"/>
          <w:sz w:val="28"/>
        </w:rPr>
        <w:t xml:space="preserve"> – waga połączenbia synaptycznego pomiędzy neuronem A i B</w:t>
      </w:r>
    </w:p>
    <w:p w:rsidR="0001491F" w:rsidRPr="0001491F" w:rsidRDefault="0001491F" w:rsidP="0001491F">
      <w:pPr>
        <w:rPr>
          <w:rFonts w:asciiTheme="majorHAnsi" w:hAnsiTheme="majorHAnsi" w:cstheme="majorHAnsi"/>
          <w:sz w:val="28"/>
        </w:rPr>
      </w:pPr>
      <w:r w:rsidRPr="0001491F">
        <w:rPr>
          <w:rFonts w:asciiTheme="majorHAnsi" w:hAnsiTheme="majorHAnsi" w:cstheme="majorHAnsi"/>
          <w:b/>
          <w:sz w:val="28"/>
        </w:rPr>
        <w:t>Ya</w:t>
      </w:r>
      <w:r w:rsidRPr="0001491F">
        <w:rPr>
          <w:rFonts w:asciiTheme="majorHAnsi" w:hAnsiTheme="majorHAnsi" w:cstheme="majorHAnsi"/>
          <w:sz w:val="28"/>
        </w:rPr>
        <w:t xml:space="preserve"> – stan aktywacji neuronu A</w:t>
      </w:r>
    </w:p>
    <w:p w:rsidR="0001491F" w:rsidRPr="0001491F" w:rsidRDefault="0001491F" w:rsidP="0001491F">
      <w:pPr>
        <w:rPr>
          <w:rFonts w:asciiTheme="majorHAnsi" w:hAnsiTheme="majorHAnsi" w:cstheme="majorHAnsi"/>
          <w:sz w:val="28"/>
        </w:rPr>
      </w:pPr>
      <w:r w:rsidRPr="0001491F">
        <w:rPr>
          <w:rFonts w:asciiTheme="majorHAnsi" w:hAnsiTheme="majorHAnsi" w:cstheme="majorHAnsi"/>
          <w:b/>
          <w:sz w:val="28"/>
        </w:rPr>
        <w:t xml:space="preserve">Yb </w:t>
      </w:r>
      <w:r w:rsidRPr="0001491F">
        <w:rPr>
          <w:rFonts w:asciiTheme="majorHAnsi" w:hAnsiTheme="majorHAnsi" w:cstheme="majorHAnsi"/>
          <w:sz w:val="28"/>
        </w:rPr>
        <w:t>– stan aktywacji neuronu B</w:t>
      </w:r>
    </w:p>
    <w:p w:rsidR="0001491F" w:rsidRPr="0001491F" w:rsidRDefault="0001491F" w:rsidP="0001491F">
      <w:pPr>
        <w:rPr>
          <w:rFonts w:asciiTheme="majorHAnsi" w:hAnsiTheme="majorHAnsi" w:cstheme="majorHAnsi"/>
          <w:sz w:val="24"/>
        </w:rPr>
      </w:pPr>
      <w:r w:rsidRPr="0001491F">
        <w:rPr>
          <w:rFonts w:asciiTheme="majorHAnsi" w:hAnsiTheme="majorHAnsi" w:cstheme="majorHAnsi"/>
          <w:b/>
          <w:sz w:val="28"/>
        </w:rPr>
        <w:t>η</w:t>
      </w:r>
      <w:r w:rsidRPr="0001491F">
        <w:rPr>
          <w:rFonts w:asciiTheme="majorHAnsi" w:hAnsiTheme="majorHAnsi" w:cstheme="majorHAnsi"/>
          <w:sz w:val="24"/>
        </w:rPr>
        <w:t xml:space="preserve"> – współczynniki uczenia (dodatni)</w:t>
      </w:r>
    </w:p>
    <w:p w:rsidR="0001491F" w:rsidRPr="0001491F" w:rsidRDefault="0001491F" w:rsidP="0001491F">
      <w:pPr>
        <w:rPr>
          <w:rFonts w:asciiTheme="majorHAnsi" w:hAnsiTheme="majorHAnsi" w:cstheme="majorHAnsi"/>
          <w:b/>
          <w:sz w:val="24"/>
        </w:rPr>
      </w:pPr>
    </w:p>
    <w:p w:rsidR="0001491F" w:rsidRPr="0001491F" w:rsidRDefault="0001491F" w:rsidP="0001491F">
      <w:pPr>
        <w:rPr>
          <w:rFonts w:asciiTheme="majorHAnsi" w:hAnsiTheme="majorHAnsi" w:cstheme="majorHAnsi"/>
          <w:b/>
          <w:sz w:val="28"/>
        </w:rPr>
      </w:pPr>
      <w:r w:rsidRPr="0001491F">
        <w:rPr>
          <w:rFonts w:asciiTheme="majorHAnsi" w:hAnsiTheme="majorHAnsi" w:cstheme="majorHAnsi"/>
          <w:b/>
          <w:sz w:val="28"/>
        </w:rPr>
        <w:t>Jeśli aktywny neuron A jest cyklicznie pobudzany przez neuron B, to staje się on jeszcze bardziej czuły na pobudzenie tego neuronu.</w:t>
      </w:r>
    </w:p>
    <w:p w:rsidR="0001491F" w:rsidRDefault="0001491F" w:rsidP="0001491F">
      <w:pPr>
        <w:rPr>
          <w:rFonts w:asciiTheme="majorHAnsi" w:hAnsiTheme="majorHAnsi" w:cstheme="majorHAnsi"/>
          <w:sz w:val="24"/>
        </w:rPr>
      </w:pPr>
    </w:p>
    <w:p w:rsidR="0001491F" w:rsidRPr="0001491F" w:rsidRDefault="0001491F" w:rsidP="0001491F">
      <w:pPr>
        <w:rPr>
          <w:rFonts w:asciiTheme="majorHAnsi" w:hAnsiTheme="majorHAnsi" w:cstheme="majorHAnsi"/>
          <w:sz w:val="28"/>
        </w:rPr>
      </w:pPr>
      <w:r w:rsidRPr="0001491F">
        <w:rPr>
          <w:rFonts w:asciiTheme="majorHAnsi" w:hAnsiTheme="majorHAnsi" w:cstheme="majorHAnsi"/>
          <w:sz w:val="28"/>
        </w:rPr>
        <w:t>Konsekwencją stwierdzenia Hebba jest następująca, dwu-częściowa reguła:</w:t>
      </w:r>
    </w:p>
    <w:p w:rsidR="0001491F" w:rsidRDefault="0001491F" w:rsidP="000149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01491F">
        <w:rPr>
          <w:rFonts w:asciiTheme="majorHAnsi" w:hAnsiTheme="majorHAnsi" w:cstheme="majorHAnsi"/>
          <w:sz w:val="28"/>
        </w:rPr>
        <w:t>Jeżeli neurony A i B poł</w:t>
      </w:r>
      <w:r>
        <w:rPr>
          <w:rFonts w:asciiTheme="majorHAnsi" w:hAnsiTheme="majorHAnsi" w:cstheme="majorHAnsi"/>
          <w:sz w:val="28"/>
        </w:rPr>
        <w:t>ączone synapsą są pobudzane jednocześnie (synchronicznie) to połączenie synaptyczne je łączące jest wzmacniane.</w:t>
      </w:r>
    </w:p>
    <w:p w:rsidR="0001491F" w:rsidRDefault="0001491F" w:rsidP="000149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Jeżeli neurony A i B połączone synapsą są pobudzane niejednocześnie (asynchronicznie) to połączenie synaptyczne je łączące podlega osłabieniu.</w:t>
      </w:r>
    </w:p>
    <w:p w:rsidR="0001491F" w:rsidRDefault="0001491F" w:rsidP="0001491F">
      <w:pPr>
        <w:rPr>
          <w:rFonts w:asciiTheme="majorHAnsi" w:hAnsiTheme="majorHAnsi" w:cstheme="majorHAnsi"/>
          <w:sz w:val="28"/>
        </w:rPr>
      </w:pPr>
    </w:p>
    <w:p w:rsidR="0001491F" w:rsidRDefault="0001491F" w:rsidP="0001491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Reguła Hebba wzmacnia wyjście Y po każdym kolejnym wejściu, a więc częste wzorce wejściowe będą miały decydujący wpływ na wyjście i będą wywoływać największe wyjście.</w:t>
      </w:r>
    </w:p>
    <w:p w:rsidR="0001491F" w:rsidRDefault="0001491F" w:rsidP="0001491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Wagi rosną bez ograni</w:t>
      </w:r>
      <w:r w:rsidR="006425CF">
        <w:rPr>
          <w:rFonts w:asciiTheme="majorHAnsi" w:hAnsiTheme="majorHAnsi" w:cstheme="majorHAnsi"/>
          <w:sz w:val="28"/>
        </w:rPr>
        <w:t>czeń i proces uczenia nigdy się nie kończy – proces uczenia jest rozbieżny.</w:t>
      </w:r>
    </w:p>
    <w:p w:rsidR="006425CF" w:rsidRDefault="006425CF" w:rsidP="0001491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Można zapobiec rozbieżności prostej reguły Hebba ograniczając wzrost wektora wag poprzez normalizacje wszystkich wag po każdej aktualizacji</w:t>
      </w:r>
    </w:p>
    <w:p w:rsidR="006425CF" w:rsidRDefault="006425CF" w:rsidP="0001491F">
      <w:pPr>
        <w:rPr>
          <w:rFonts w:asciiTheme="majorHAnsi" w:hAnsiTheme="majorHAnsi" w:cstheme="majorHAnsi"/>
          <w:sz w:val="28"/>
        </w:rPr>
      </w:pPr>
    </w:p>
    <w:p w:rsidR="006425CF" w:rsidRDefault="006425CF" w:rsidP="0001491F">
      <w:pPr>
        <w:rPr>
          <w:rFonts w:asciiTheme="majorHAnsi" w:hAnsiTheme="majorHAnsi" w:cstheme="majorHAnsi"/>
          <w:sz w:val="28"/>
        </w:rPr>
      </w:pPr>
    </w:p>
    <w:p w:rsidR="006425CF" w:rsidRDefault="006425CF" w:rsidP="0001491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Ponadto istnieje </w:t>
      </w:r>
      <w:r>
        <w:rPr>
          <w:rFonts w:asciiTheme="majorHAnsi" w:hAnsiTheme="majorHAnsi" w:cstheme="majorHAnsi"/>
          <w:b/>
          <w:sz w:val="28"/>
        </w:rPr>
        <w:t xml:space="preserve">Reguła Oji, </w:t>
      </w:r>
      <w:r>
        <w:rPr>
          <w:rFonts w:asciiTheme="majorHAnsi" w:hAnsiTheme="majorHAnsi" w:cstheme="majorHAnsi"/>
          <w:sz w:val="28"/>
        </w:rPr>
        <w:t>która polega na dodaniu do reguły Hebba wyrazu zanikania wagi proporcjalnego do Y^2:</w:t>
      </w:r>
    </w:p>
    <w:p w:rsidR="006425CF" w:rsidRDefault="006425CF" w:rsidP="0001491F">
      <w:pPr>
        <w:rPr>
          <w:rFonts w:asciiTheme="majorHAnsi" w:hAnsiTheme="majorHAnsi" w:cstheme="majorHAnsi"/>
          <w:sz w:val="28"/>
        </w:rPr>
      </w:pPr>
      <w:r>
        <w:rPr>
          <w:noProof/>
          <w:lang w:eastAsia="pl-PL"/>
        </w:rPr>
        <w:drawing>
          <wp:inline distT="0" distB="0" distL="0" distR="0" wp14:anchorId="0545A343" wp14:editId="7E583262">
            <wp:extent cx="3276600" cy="63953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968" cy="64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CF" w:rsidRPr="006425CF" w:rsidRDefault="006425CF" w:rsidP="0001491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Zastosowane jest tutaj wstecznie propagowane wyjście.</w:t>
      </w:r>
      <w:bookmarkStart w:id="0" w:name="_GoBack"/>
      <w:bookmarkEnd w:id="0"/>
    </w:p>
    <w:sectPr w:rsidR="006425CF" w:rsidRPr="00642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B7BB3"/>
    <w:multiLevelType w:val="hybridMultilevel"/>
    <w:tmpl w:val="93CA4D26"/>
    <w:lvl w:ilvl="0" w:tplc="BCD006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1F"/>
    <w:rsid w:val="0001491F"/>
    <w:rsid w:val="004C67DF"/>
    <w:rsid w:val="0064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0D3AA-6A84-4880-9951-44008FF8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Kubalica</dc:creator>
  <cp:keywords/>
  <dc:description/>
  <cp:lastModifiedBy>Mateusz Kubalica</cp:lastModifiedBy>
  <cp:revision>1</cp:revision>
  <dcterms:created xsi:type="dcterms:W3CDTF">2016-11-21T15:06:00Z</dcterms:created>
  <dcterms:modified xsi:type="dcterms:W3CDTF">2016-11-21T15:37:00Z</dcterms:modified>
</cp:coreProperties>
</file>