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2171C" w14:textId="77777777" w:rsidR="00FC5735" w:rsidRPr="00BB7EB2" w:rsidRDefault="00FC5735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b/>
          <w:bCs/>
          <w:color w:val="000000"/>
        </w:rPr>
      </w:pPr>
      <w:r w:rsidRPr="00BB7EB2">
        <w:rPr>
          <w:rFonts w:ascii="Times New Roman" w:hAnsi="Times New Roman" w:cs="Times New Roman"/>
          <w:b/>
          <w:bCs/>
          <w:color w:val="000000"/>
        </w:rPr>
        <w:t>HAA 18j: Japanese Architecture</w:t>
      </w:r>
    </w:p>
    <w:p w14:paraId="043D8270" w14:textId="3E7A6B53" w:rsidR="00FC5735" w:rsidRPr="00BB7EB2" w:rsidRDefault="00FC5735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  <w:r w:rsidRPr="00BB7EB2">
        <w:rPr>
          <w:rFonts w:ascii="Times New Roman" w:hAnsi="Times New Roman" w:cs="Times New Roman"/>
          <w:color w:val="000000"/>
        </w:rPr>
        <w:t xml:space="preserve">Lecture </w:t>
      </w:r>
      <w:r w:rsidR="00BB7EB2" w:rsidRPr="00BB7EB2">
        <w:rPr>
          <w:rFonts w:ascii="Times New Roman" w:hAnsi="Times New Roman" w:cs="Times New Roman"/>
          <w:color w:val="000000"/>
        </w:rPr>
        <w:t>20</w:t>
      </w:r>
      <w:r w:rsidRPr="00BB7EB2">
        <w:rPr>
          <w:rFonts w:ascii="Times New Roman" w:hAnsi="Times New Roman" w:cs="Times New Roman"/>
          <w:color w:val="000000"/>
        </w:rPr>
        <w:t>: Meiji Architecture</w:t>
      </w:r>
    </w:p>
    <w:p w14:paraId="46C1C081" w14:textId="77777777" w:rsidR="00FC5735" w:rsidRPr="00BB7EB2" w:rsidRDefault="00FC5735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1202E916" w14:textId="7F107D29" w:rsidR="00FC5735" w:rsidRPr="00BB7EB2" w:rsidRDefault="00425BF3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BB7EB2">
        <w:rPr>
          <w:rFonts w:ascii="Times New Roman" w:hAnsi="Times New Roman" w:cs="Times New Roman"/>
          <w:b/>
          <w:bCs/>
          <w:color w:val="000000"/>
        </w:rPr>
        <w:t>Historical Period</w:t>
      </w:r>
      <w:r w:rsidR="00FC5735" w:rsidRPr="00BB7EB2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7A2BB8EE" w14:textId="77777777" w:rsidR="00425BF3" w:rsidRPr="00BB7EB2" w:rsidRDefault="00425BF3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BB7EB2">
        <w:rPr>
          <w:rFonts w:ascii="Times New Roman" w:hAnsi="Times New Roman" w:cs="Times New Roman"/>
          <w:color w:val="000000"/>
        </w:rPr>
        <w:t>Meiji era (1868-1912)</w:t>
      </w:r>
    </w:p>
    <w:p w14:paraId="316F17BE" w14:textId="77777777" w:rsidR="00425BF3" w:rsidRPr="00BB7EB2" w:rsidRDefault="00425BF3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0DEEA879" w14:textId="77777777" w:rsidR="00425BF3" w:rsidRPr="00BB7EB2" w:rsidRDefault="00425BF3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color w:val="000000"/>
        </w:rPr>
      </w:pPr>
      <w:r w:rsidRPr="00BB7EB2">
        <w:rPr>
          <w:rFonts w:ascii="Times New Roman" w:hAnsi="Times New Roman" w:cs="Times New Roman"/>
          <w:b/>
          <w:color w:val="000000"/>
        </w:rPr>
        <w:t>Names and Terms</w:t>
      </w:r>
    </w:p>
    <w:p w14:paraId="01AC7045" w14:textId="4F5BBA51" w:rsidR="00425BF3" w:rsidRPr="00BB7EB2" w:rsidRDefault="00425BF3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BB7EB2">
        <w:rPr>
          <w:rFonts w:ascii="Times New Roman" w:hAnsi="Times New Roman" w:cs="Times New Roman"/>
          <w:color w:val="000000"/>
        </w:rPr>
        <w:t>Meiji Restoration (1868)</w:t>
      </w:r>
    </w:p>
    <w:p w14:paraId="3C47B5D1" w14:textId="4326C862" w:rsidR="006E5EE2" w:rsidRPr="00BB7EB2" w:rsidRDefault="00FC5735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BB7EB2">
        <w:rPr>
          <w:rFonts w:ascii="Times New Roman" w:hAnsi="Times New Roman" w:cs="Times New Roman"/>
          <w:color w:val="000000"/>
        </w:rPr>
        <w:t>Unequal Treaties; extraterritoriality; Meiji Constitution (1890)</w:t>
      </w:r>
    </w:p>
    <w:p w14:paraId="564426DE" w14:textId="41E21D36" w:rsidR="006E5EE2" w:rsidRPr="00BB7EB2" w:rsidRDefault="00FC5735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BB7EB2">
        <w:rPr>
          <w:rFonts w:ascii="Times New Roman" w:hAnsi="Times New Roman" w:cs="Times New Roman"/>
          <w:color w:val="000000"/>
        </w:rPr>
        <w:t>First Opium War 1839-42; Second Opium War 1856-60</w:t>
      </w:r>
    </w:p>
    <w:p w14:paraId="3C3A02AC" w14:textId="1A8770A5" w:rsidR="006E5EE2" w:rsidRPr="00BB7EB2" w:rsidRDefault="00FC5735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BB7EB2">
        <w:rPr>
          <w:rFonts w:ascii="Times New Roman" w:hAnsi="Times New Roman" w:cs="Times New Roman"/>
          <w:color w:val="000000"/>
        </w:rPr>
        <w:t>Commodore Matthew Perry, Treaty of Kanagawa (1854)</w:t>
      </w:r>
    </w:p>
    <w:p w14:paraId="14B4AAC4" w14:textId="0FBAE23B" w:rsidR="00FC5735" w:rsidRPr="00BB7EB2" w:rsidRDefault="00FC5735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BB7EB2">
        <w:rPr>
          <w:rFonts w:ascii="Times New Roman" w:hAnsi="Times New Roman" w:cs="Times New Roman"/>
          <w:color w:val="000000"/>
        </w:rPr>
        <w:t xml:space="preserve">Port Cities: Shimoda, Hakodate, Yokohama (Kanagawa), Kobe (Hyogo), Nagasaki, Niigata </w:t>
      </w:r>
      <w:r w:rsidR="00425BF3" w:rsidRPr="00BB7EB2">
        <w:rPr>
          <w:rFonts w:ascii="Times New Roman" w:hAnsi="Times New Roman" w:cs="Times New Roman"/>
          <w:color w:val="000000"/>
        </w:rPr>
        <w:t>Fukuzawa</w:t>
      </w:r>
      <w:r w:rsidRPr="00BB7EB2">
        <w:rPr>
          <w:rFonts w:ascii="Times New Roman" w:hAnsi="Times New Roman" w:cs="Times New Roman"/>
          <w:color w:val="000000"/>
        </w:rPr>
        <w:t xml:space="preserve"> Yukichi (1835-1901), </w:t>
      </w:r>
      <w:r w:rsidR="00BB7EB2">
        <w:rPr>
          <w:rFonts w:ascii="Times New Roman" w:hAnsi="Times New Roman" w:cs="Times New Roman"/>
          <w:color w:val="000000"/>
        </w:rPr>
        <w:t>“</w:t>
      </w:r>
      <w:r w:rsidRPr="00BB7EB2">
        <w:rPr>
          <w:rFonts w:ascii="Times New Roman" w:hAnsi="Times New Roman" w:cs="Times New Roman"/>
          <w:color w:val="000000"/>
        </w:rPr>
        <w:t xml:space="preserve">Civilization and Enlightenment” </w:t>
      </w:r>
      <w:r w:rsidR="00BB7EB2">
        <w:rPr>
          <w:rFonts w:ascii="Times New Roman" w:hAnsi="Times New Roman" w:cs="Times New Roman"/>
          <w:color w:val="000000"/>
        </w:rPr>
        <w:t>(</w:t>
      </w:r>
      <w:proofErr w:type="spellStart"/>
      <w:r w:rsidR="00BB7EB2">
        <w:rPr>
          <w:rFonts w:ascii="Times New Roman" w:hAnsi="Times New Roman" w:cs="Times New Roman"/>
          <w:color w:val="000000"/>
        </w:rPr>
        <w:t>bunmei</w:t>
      </w:r>
      <w:proofErr w:type="spellEnd"/>
      <w:r w:rsidR="00BB7EB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BB7EB2">
        <w:rPr>
          <w:rFonts w:ascii="Times New Roman" w:hAnsi="Times New Roman" w:cs="Times New Roman"/>
          <w:color w:val="000000"/>
        </w:rPr>
        <w:t>kaikaku</w:t>
      </w:r>
      <w:proofErr w:type="spellEnd"/>
      <w:r w:rsidR="00BB7EB2">
        <w:rPr>
          <w:rFonts w:ascii="Times New Roman" w:hAnsi="Times New Roman" w:cs="Times New Roman"/>
          <w:color w:val="000000"/>
        </w:rPr>
        <w:t>)</w:t>
      </w:r>
    </w:p>
    <w:p w14:paraId="7207D666" w14:textId="77777777" w:rsidR="00FC5735" w:rsidRPr="00BB7EB2" w:rsidRDefault="00FC5735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BB7EB2">
        <w:rPr>
          <w:rFonts w:ascii="Times New Roman" w:hAnsi="Times New Roman" w:cs="Times New Roman"/>
          <w:color w:val="000000"/>
        </w:rPr>
        <w:t xml:space="preserve">Ernest Fenollosa (1853-1908) </w:t>
      </w:r>
    </w:p>
    <w:p w14:paraId="12F88858" w14:textId="77777777" w:rsidR="006E5EE2" w:rsidRPr="00BB7EB2" w:rsidRDefault="006E5EE2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31B905E9" w14:textId="77777777" w:rsidR="00FC5735" w:rsidRPr="00BB7EB2" w:rsidRDefault="00FC5735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BB7EB2">
        <w:rPr>
          <w:rFonts w:ascii="Times New Roman" w:hAnsi="Times New Roman" w:cs="Times New Roman"/>
          <w:b/>
          <w:bCs/>
          <w:color w:val="000000"/>
        </w:rPr>
        <w:t xml:space="preserve">Pseudo-Western Architecture </w:t>
      </w:r>
    </w:p>
    <w:p w14:paraId="51F8F0D6" w14:textId="0EA949E8" w:rsidR="00425BF3" w:rsidRPr="00BB7EB2" w:rsidRDefault="00425BF3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BB7EB2">
        <w:rPr>
          <w:rFonts w:ascii="Times New Roman" w:hAnsi="Times New Roman" w:cs="Times New Roman"/>
          <w:color w:val="000000"/>
        </w:rPr>
        <w:t>Shimizu</w:t>
      </w:r>
      <w:r w:rsidR="00FC5735" w:rsidRPr="00BB7EB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FC5735" w:rsidRPr="00BB7EB2">
        <w:rPr>
          <w:rFonts w:ascii="Times New Roman" w:hAnsi="Times New Roman" w:cs="Times New Roman"/>
          <w:color w:val="000000"/>
        </w:rPr>
        <w:t>Kisuke</w:t>
      </w:r>
      <w:proofErr w:type="spellEnd"/>
      <w:r w:rsidR="00FC5735" w:rsidRPr="00BB7EB2">
        <w:rPr>
          <w:rFonts w:ascii="Times New Roman" w:hAnsi="Times New Roman" w:cs="Times New Roman"/>
          <w:color w:val="000000"/>
        </w:rPr>
        <w:t xml:space="preserve"> (1815-</w:t>
      </w:r>
      <w:r w:rsidRPr="00BB7EB2">
        <w:rPr>
          <w:rFonts w:ascii="Times New Roman" w:hAnsi="Times New Roman" w:cs="Times New Roman"/>
          <w:color w:val="000000"/>
        </w:rPr>
        <w:t>1881)</w:t>
      </w:r>
      <w:r w:rsidR="00BB7EB2">
        <w:rPr>
          <w:rFonts w:ascii="Times New Roman" w:hAnsi="Times New Roman" w:cs="Times New Roman"/>
          <w:color w:val="000000"/>
        </w:rPr>
        <w:t>,</w:t>
      </w:r>
      <w:r w:rsidRPr="00BB7EB2">
        <w:rPr>
          <w:rFonts w:ascii="Times New Roman" w:hAnsi="Times New Roman" w:cs="Times New Roman"/>
          <w:color w:val="000000"/>
        </w:rPr>
        <w:t xml:space="preserve"> Tsukiji Hotel (1868), </w:t>
      </w:r>
      <w:r w:rsidR="00FC5735" w:rsidRPr="00BB7EB2">
        <w:rPr>
          <w:rFonts w:ascii="Times New Roman" w:hAnsi="Times New Roman" w:cs="Times New Roman"/>
          <w:color w:val="000000"/>
        </w:rPr>
        <w:t>Fir</w:t>
      </w:r>
      <w:r w:rsidRPr="00BB7EB2">
        <w:rPr>
          <w:rFonts w:ascii="Times New Roman" w:hAnsi="Times New Roman" w:cs="Times New Roman"/>
          <w:color w:val="000000"/>
        </w:rPr>
        <w:t>st National Bank (Mitsui Bank</w:t>
      </w:r>
      <w:r w:rsidR="00E6747C">
        <w:rPr>
          <w:rFonts w:ascii="Times New Roman" w:hAnsi="Times New Roman" w:cs="Times New Roman"/>
          <w:color w:val="000000"/>
        </w:rPr>
        <w:t>)</w:t>
      </w:r>
      <w:r w:rsidRPr="00BB7EB2">
        <w:rPr>
          <w:rFonts w:ascii="Times New Roman" w:hAnsi="Times New Roman" w:cs="Times New Roman"/>
          <w:color w:val="000000"/>
        </w:rPr>
        <w:t xml:space="preserve"> 1872</w:t>
      </w:r>
    </w:p>
    <w:p w14:paraId="2224830E" w14:textId="32977262" w:rsidR="00FC5735" w:rsidRPr="00BB7EB2" w:rsidRDefault="00BB7EB2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BB7EB2">
        <w:rPr>
          <w:rFonts w:ascii="Times New Roman" w:hAnsi="Times New Roman" w:cs="Times New Roman"/>
          <w:color w:val="000000"/>
        </w:rPr>
        <w:t xml:space="preserve">Tateishi Seijū (1829-94), </w:t>
      </w:r>
      <w:r w:rsidR="00FC5735" w:rsidRPr="00BB7EB2">
        <w:rPr>
          <w:rFonts w:ascii="Times New Roman" w:hAnsi="Times New Roman" w:cs="Times New Roman"/>
          <w:color w:val="000000"/>
        </w:rPr>
        <w:t xml:space="preserve">Kaichi Primary School, Matsumoto (Nagano Prefecture), 1876 </w:t>
      </w:r>
      <w:proofErr w:type="spellStart"/>
      <w:r w:rsidR="00FC5735" w:rsidRPr="00BB7EB2">
        <w:rPr>
          <w:rFonts w:ascii="Times New Roman" w:hAnsi="Times New Roman" w:cs="Times New Roman"/>
          <w:color w:val="000000"/>
        </w:rPr>
        <w:t>Tsukiyone</w:t>
      </w:r>
      <w:proofErr w:type="spellEnd"/>
      <w:r w:rsidR="00FC5735" w:rsidRPr="00BB7EB2">
        <w:rPr>
          <w:rFonts w:ascii="Times New Roman" w:hAnsi="Times New Roman" w:cs="Times New Roman"/>
          <w:color w:val="000000"/>
        </w:rPr>
        <w:t xml:space="preserve"> Primary School, Yamanashi Prefecture, 1876 </w:t>
      </w:r>
    </w:p>
    <w:p w14:paraId="63934FF0" w14:textId="77777777" w:rsidR="006E5EE2" w:rsidRPr="00BB7EB2" w:rsidRDefault="006E5EE2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6DC46788" w14:textId="6AD31A71" w:rsidR="00FC5735" w:rsidRPr="00BB7EB2" w:rsidRDefault="00FC5735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BB7EB2">
        <w:rPr>
          <w:rFonts w:ascii="Times New Roman" w:hAnsi="Times New Roman" w:cs="Times New Roman"/>
          <w:b/>
          <w:bCs/>
          <w:color w:val="000000"/>
        </w:rPr>
        <w:t>Western</w:t>
      </w:r>
      <w:r w:rsidR="00C14114">
        <w:rPr>
          <w:rFonts w:ascii="Times New Roman" w:eastAsia="MS Gothic" w:hAnsi="Times New Roman" w:cs="Times New Roman"/>
          <w:b/>
          <w:bCs/>
          <w:color w:val="000000"/>
          <w:lang w:eastAsia="ja-JP"/>
        </w:rPr>
        <w:t>-Style</w:t>
      </w:r>
      <w:r w:rsidRPr="00BB7EB2">
        <w:rPr>
          <w:rFonts w:ascii="Times New Roman" w:hAnsi="Times New Roman" w:cs="Times New Roman" w:hint="eastAsia"/>
          <w:b/>
          <w:bCs/>
          <w:color w:val="000000"/>
          <w:lang w:eastAsia="ja-JP"/>
        </w:rPr>
        <w:t xml:space="preserve"> </w:t>
      </w:r>
      <w:r w:rsidRPr="00BB7EB2">
        <w:rPr>
          <w:rFonts w:ascii="Times New Roman" w:hAnsi="Times New Roman" w:cs="Times New Roman"/>
          <w:b/>
          <w:bCs/>
          <w:color w:val="000000"/>
        </w:rPr>
        <w:t xml:space="preserve">Architecture </w:t>
      </w:r>
    </w:p>
    <w:p w14:paraId="0BFA1326" w14:textId="0F8500E2" w:rsidR="006E5EE2" w:rsidRPr="00BB7EB2" w:rsidRDefault="00FC5735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BB7EB2">
        <w:rPr>
          <w:rFonts w:ascii="Times New Roman" w:hAnsi="Times New Roman" w:cs="Times New Roman"/>
          <w:color w:val="000000"/>
        </w:rPr>
        <w:t>Josiah Conder (1852-1920)</w:t>
      </w:r>
    </w:p>
    <w:p w14:paraId="5DDDB390" w14:textId="7C7F8908" w:rsidR="00425BF3" w:rsidRPr="00BB7EB2" w:rsidRDefault="00FC5735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BB7EB2">
        <w:rPr>
          <w:rFonts w:ascii="Times New Roman" w:hAnsi="Times New Roman" w:cs="Times New Roman"/>
          <w:color w:val="000000"/>
        </w:rPr>
        <w:t>Imperial College of Engineering</w:t>
      </w:r>
    </w:p>
    <w:p w14:paraId="75990FA5" w14:textId="43B8FB2E" w:rsidR="006E5EE2" w:rsidRPr="00BB7EB2" w:rsidRDefault="00FC5735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BB7EB2">
        <w:rPr>
          <w:rFonts w:ascii="Times New Roman" w:hAnsi="Times New Roman" w:cs="Times New Roman"/>
          <w:color w:val="000000"/>
        </w:rPr>
        <w:t>Rokumeikan (Hall of the Baying Stag), 1883, Tokyo</w:t>
      </w:r>
    </w:p>
    <w:p w14:paraId="22C4B622" w14:textId="699433EE" w:rsidR="00FC5735" w:rsidRPr="00BB7EB2" w:rsidRDefault="00FC5735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BB7EB2">
        <w:rPr>
          <w:rFonts w:ascii="Times New Roman" w:hAnsi="Times New Roman" w:cs="Times New Roman"/>
          <w:color w:val="000000"/>
        </w:rPr>
        <w:t xml:space="preserve">Tokyo Imperial Household Museum (Ueno Museum), 1882, Tokyo </w:t>
      </w:r>
    </w:p>
    <w:p w14:paraId="27D790FF" w14:textId="77777777" w:rsidR="006E5EE2" w:rsidRPr="00BB7EB2" w:rsidRDefault="006E5EE2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6F8BF537" w14:textId="77777777" w:rsidR="00FC5735" w:rsidRPr="00BB7EB2" w:rsidRDefault="00FC5735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BB7EB2">
        <w:rPr>
          <w:rFonts w:ascii="Times New Roman" w:hAnsi="Times New Roman" w:cs="Times New Roman"/>
          <w:b/>
          <w:bCs/>
          <w:color w:val="000000"/>
        </w:rPr>
        <w:t xml:space="preserve">Neotraditional Architecture </w:t>
      </w:r>
    </w:p>
    <w:p w14:paraId="1EA83BBA" w14:textId="12B1E061" w:rsidR="006E5EE2" w:rsidRPr="00BB7EB2" w:rsidRDefault="00FC5735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BB7EB2">
        <w:rPr>
          <w:rFonts w:ascii="Times New Roman" w:hAnsi="Times New Roman" w:cs="Times New Roman"/>
          <w:color w:val="000000"/>
        </w:rPr>
        <w:t>Meiji Palace, 1888, Tokyo</w:t>
      </w:r>
    </w:p>
    <w:p w14:paraId="6A90CF9B" w14:textId="77777777" w:rsidR="006E5EE2" w:rsidRPr="00BB7EB2" w:rsidRDefault="00FC5735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BB7EB2">
        <w:rPr>
          <w:rFonts w:ascii="Times New Roman" w:hAnsi="Times New Roman" w:cs="Times New Roman"/>
          <w:color w:val="000000"/>
        </w:rPr>
        <w:t>Tamozawa</w:t>
      </w:r>
      <w:proofErr w:type="spellEnd"/>
      <w:r w:rsidRPr="00BB7EB2">
        <w:rPr>
          <w:rFonts w:ascii="Times New Roman" w:hAnsi="Times New Roman" w:cs="Times New Roman"/>
          <w:color w:val="000000"/>
        </w:rPr>
        <w:t xml:space="preserve"> Imperial Villa, 1899, Nikko, Tochigi Prefecture </w:t>
      </w:r>
    </w:p>
    <w:p w14:paraId="5A79EE25" w14:textId="77777777" w:rsidR="006E5EE2" w:rsidRPr="00BB7EB2" w:rsidRDefault="006E5EE2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494B87DB" w14:textId="77777777" w:rsidR="00FC5735" w:rsidRPr="00BB7EB2" w:rsidRDefault="00FC5735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BB7EB2">
        <w:rPr>
          <w:rFonts w:ascii="Times New Roman" w:hAnsi="Times New Roman" w:cs="Times New Roman"/>
          <w:b/>
          <w:bCs/>
          <w:color w:val="000000"/>
        </w:rPr>
        <w:t xml:space="preserve">Architecture and National Identity </w:t>
      </w:r>
    </w:p>
    <w:p w14:paraId="57269C4C" w14:textId="798AD506" w:rsidR="006E5EE2" w:rsidRPr="00BB7EB2" w:rsidRDefault="00FC5735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BB7EB2">
        <w:rPr>
          <w:rFonts w:ascii="Times New Roman" w:hAnsi="Times New Roman" w:cs="Times New Roman"/>
          <w:color w:val="000000"/>
        </w:rPr>
        <w:t>Hōōden</w:t>
      </w:r>
      <w:proofErr w:type="spellEnd"/>
      <w:r w:rsidRPr="00BB7EB2">
        <w:rPr>
          <w:rFonts w:ascii="Times New Roman" w:hAnsi="Times New Roman" w:cs="Times New Roman"/>
          <w:color w:val="000000"/>
        </w:rPr>
        <w:t xml:space="preserve"> (Japan Pavilion), by </w:t>
      </w:r>
      <w:r w:rsidR="00425BF3" w:rsidRPr="00BB7EB2">
        <w:rPr>
          <w:rFonts w:ascii="Times New Roman" w:hAnsi="Times New Roman" w:cs="Times New Roman"/>
          <w:color w:val="000000"/>
        </w:rPr>
        <w:t>Kuru</w:t>
      </w:r>
      <w:r w:rsidRPr="00BB7EB2">
        <w:rPr>
          <w:rFonts w:ascii="Times New Roman" w:hAnsi="Times New Roman" w:cs="Times New Roman"/>
          <w:color w:val="000000"/>
        </w:rPr>
        <w:t xml:space="preserve"> Masamichi (1855-1914), 1893, World</w:t>
      </w:r>
      <w:r w:rsidR="006E5EE2" w:rsidRPr="00BB7EB2">
        <w:rPr>
          <w:rFonts w:ascii="Times New Roman" w:hAnsi="Times New Roman" w:cs="Times New Roman"/>
          <w:color w:val="000000"/>
        </w:rPr>
        <w:t>’</w:t>
      </w:r>
      <w:r w:rsidRPr="00BB7EB2">
        <w:rPr>
          <w:rFonts w:ascii="Times New Roman" w:hAnsi="Times New Roman" w:cs="Times New Roman"/>
          <w:color w:val="000000"/>
        </w:rPr>
        <w:t xml:space="preserve">s Columbian </w:t>
      </w:r>
    </w:p>
    <w:p w14:paraId="71A7CB4D" w14:textId="615C6816" w:rsidR="00FC5735" w:rsidRPr="00BB7EB2" w:rsidRDefault="006E5EE2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BB7EB2">
        <w:rPr>
          <w:rFonts w:ascii="Times New Roman" w:hAnsi="Times New Roman" w:cs="Times New Roman"/>
          <w:color w:val="000000"/>
        </w:rPr>
        <w:t xml:space="preserve">     </w:t>
      </w:r>
      <w:r w:rsidR="00FC5735" w:rsidRPr="00BB7EB2">
        <w:rPr>
          <w:rFonts w:ascii="Times New Roman" w:hAnsi="Times New Roman" w:cs="Times New Roman"/>
          <w:color w:val="000000"/>
        </w:rPr>
        <w:t xml:space="preserve">Exposition, Chicago </w:t>
      </w:r>
    </w:p>
    <w:p w14:paraId="4D2F34A5" w14:textId="1FBA72B5" w:rsidR="00FC5735" w:rsidRPr="00BB7EB2" w:rsidRDefault="00FC5735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BB7EB2">
        <w:rPr>
          <w:rFonts w:ascii="Times New Roman" w:hAnsi="Times New Roman" w:cs="Times New Roman"/>
          <w:color w:val="000000"/>
        </w:rPr>
        <w:t xml:space="preserve">Heian Shrine (1895), by </w:t>
      </w:r>
      <w:proofErr w:type="spellStart"/>
      <w:r w:rsidR="00425BF3" w:rsidRPr="00BB7EB2">
        <w:rPr>
          <w:rFonts w:ascii="Times New Roman" w:hAnsi="Times New Roman" w:cs="Times New Roman"/>
          <w:color w:val="000000"/>
        </w:rPr>
        <w:t>Kigo</w:t>
      </w:r>
      <w:proofErr w:type="spellEnd"/>
      <w:r w:rsidRPr="00BB7EB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B7EB2">
        <w:rPr>
          <w:rFonts w:ascii="Times New Roman" w:hAnsi="Times New Roman" w:cs="Times New Roman"/>
          <w:color w:val="000000"/>
        </w:rPr>
        <w:t>Kiyoyoshi</w:t>
      </w:r>
      <w:proofErr w:type="spellEnd"/>
      <w:r w:rsidRPr="00BB7EB2">
        <w:rPr>
          <w:rFonts w:ascii="Times New Roman" w:hAnsi="Times New Roman" w:cs="Times New Roman"/>
          <w:color w:val="000000"/>
        </w:rPr>
        <w:t xml:space="preserve"> (1845-1907) and </w:t>
      </w:r>
      <w:r w:rsidR="00425BF3" w:rsidRPr="00BB7EB2">
        <w:rPr>
          <w:rFonts w:ascii="Times New Roman" w:hAnsi="Times New Roman" w:cs="Times New Roman"/>
          <w:color w:val="000000"/>
        </w:rPr>
        <w:t>It</w:t>
      </w:r>
      <w:r w:rsidR="00425BF3" w:rsidRPr="00BB7EB2">
        <w:rPr>
          <w:rFonts w:ascii="Times New Roman" w:hAnsi="Times New Roman" w:cs="Times New Roman"/>
        </w:rPr>
        <w:t>ō</w:t>
      </w:r>
      <w:r w:rsidR="00425BF3" w:rsidRPr="00BB7EB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5BF3" w:rsidRPr="00BB7EB2">
        <w:rPr>
          <w:rFonts w:ascii="Times New Roman" w:hAnsi="Times New Roman" w:cs="Times New Roman"/>
          <w:color w:val="000000"/>
        </w:rPr>
        <w:t>Ch</w:t>
      </w:r>
      <w:r w:rsidR="00425BF3" w:rsidRPr="00BB7EB2">
        <w:rPr>
          <w:rFonts w:ascii="Times New Roman" w:eastAsia="Times New Roman" w:hAnsi="Times New Roman" w:cs="Times New Roman"/>
          <w:color w:val="000000"/>
          <w:shd w:val="clear" w:color="auto" w:fill="F8F9FA"/>
          <w:lang w:eastAsia="ja-JP"/>
        </w:rPr>
        <w:t>ū</w:t>
      </w:r>
      <w:r w:rsidRPr="00BB7EB2">
        <w:rPr>
          <w:rFonts w:ascii="Times New Roman" w:hAnsi="Times New Roman" w:cs="Times New Roman"/>
          <w:color w:val="000000"/>
        </w:rPr>
        <w:t>ta</w:t>
      </w:r>
      <w:proofErr w:type="spellEnd"/>
      <w:r w:rsidRPr="00BB7EB2">
        <w:rPr>
          <w:rFonts w:ascii="Times New Roman" w:hAnsi="Times New Roman" w:cs="Times New Roman"/>
          <w:color w:val="000000"/>
        </w:rPr>
        <w:t xml:space="preserve"> (1867-1954) </w:t>
      </w:r>
    </w:p>
    <w:p w14:paraId="3111EF55" w14:textId="77777777" w:rsidR="006E5EE2" w:rsidRPr="00BB7EB2" w:rsidRDefault="006E5EE2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bCs/>
          <w:color w:val="000000"/>
        </w:rPr>
      </w:pPr>
    </w:p>
    <w:p w14:paraId="27037888" w14:textId="77777777" w:rsidR="00FC5735" w:rsidRPr="00BB7EB2" w:rsidRDefault="00FC5735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BB7EB2">
        <w:rPr>
          <w:rFonts w:ascii="Times New Roman" w:hAnsi="Times New Roman" w:cs="Times New Roman"/>
          <w:b/>
          <w:bCs/>
          <w:color w:val="000000"/>
        </w:rPr>
        <w:t xml:space="preserve">Further Reading </w:t>
      </w:r>
    </w:p>
    <w:p w14:paraId="18175378" w14:textId="77777777" w:rsidR="006E5EE2" w:rsidRPr="00BB7EB2" w:rsidRDefault="00FC5735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BB7EB2">
        <w:rPr>
          <w:rFonts w:ascii="Times New Roman" w:hAnsi="Times New Roman" w:cs="Times New Roman"/>
          <w:color w:val="000000"/>
        </w:rPr>
        <w:t xml:space="preserve">W.G. Beasley, </w:t>
      </w:r>
      <w:r w:rsidRPr="00BB7EB2">
        <w:rPr>
          <w:rFonts w:ascii="Times New Roman" w:hAnsi="Times New Roman" w:cs="Times New Roman"/>
          <w:i/>
          <w:iCs/>
          <w:color w:val="000000"/>
        </w:rPr>
        <w:t xml:space="preserve">The Meiji Restoration </w:t>
      </w:r>
      <w:r w:rsidRPr="00BB7EB2">
        <w:rPr>
          <w:rFonts w:ascii="Times New Roman" w:hAnsi="Times New Roman" w:cs="Times New Roman"/>
          <w:color w:val="000000"/>
        </w:rPr>
        <w:t xml:space="preserve">(Stanford University Press, 1872) </w:t>
      </w:r>
    </w:p>
    <w:p w14:paraId="11DA8CD2" w14:textId="77777777" w:rsidR="006E5EE2" w:rsidRPr="00BB7EB2" w:rsidRDefault="00FC5735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BB7EB2">
        <w:rPr>
          <w:rFonts w:ascii="Times New Roman" w:hAnsi="Times New Roman" w:cs="Times New Roman"/>
          <w:color w:val="000000"/>
        </w:rPr>
        <w:t xml:space="preserve">Dallas Finn, </w:t>
      </w:r>
      <w:r w:rsidRPr="00BB7EB2">
        <w:rPr>
          <w:rFonts w:ascii="Times New Roman" w:hAnsi="Times New Roman" w:cs="Times New Roman"/>
          <w:i/>
          <w:iCs/>
          <w:color w:val="000000"/>
        </w:rPr>
        <w:t xml:space="preserve">Meiji Revisited: The Sites of Victorian Japan </w:t>
      </w:r>
      <w:r w:rsidRPr="00BB7EB2">
        <w:rPr>
          <w:rFonts w:ascii="Times New Roman" w:hAnsi="Times New Roman" w:cs="Times New Roman"/>
          <w:color w:val="000000"/>
        </w:rPr>
        <w:t>(</w:t>
      </w:r>
      <w:proofErr w:type="spellStart"/>
      <w:r w:rsidRPr="00BB7EB2">
        <w:rPr>
          <w:rFonts w:ascii="Times New Roman" w:hAnsi="Times New Roman" w:cs="Times New Roman"/>
          <w:color w:val="000000"/>
        </w:rPr>
        <w:t>Weatherhill</w:t>
      </w:r>
      <w:proofErr w:type="spellEnd"/>
      <w:r w:rsidRPr="00BB7EB2">
        <w:rPr>
          <w:rFonts w:ascii="Times New Roman" w:hAnsi="Times New Roman" w:cs="Times New Roman"/>
          <w:color w:val="000000"/>
        </w:rPr>
        <w:t xml:space="preserve">, 1995) </w:t>
      </w:r>
    </w:p>
    <w:p w14:paraId="4B33C409" w14:textId="0858FFFA" w:rsidR="00FC5735" w:rsidRPr="00BB7EB2" w:rsidRDefault="00FC5735" w:rsidP="00FC5735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BB7EB2">
        <w:rPr>
          <w:rFonts w:ascii="Times New Roman" w:hAnsi="Times New Roman" w:cs="Times New Roman"/>
          <w:color w:val="000000"/>
        </w:rPr>
        <w:t xml:space="preserve">Donald Keene, </w:t>
      </w:r>
      <w:r w:rsidRPr="00BB7EB2">
        <w:rPr>
          <w:rFonts w:ascii="Times New Roman" w:hAnsi="Times New Roman" w:cs="Times New Roman"/>
          <w:i/>
          <w:iCs/>
          <w:color w:val="000000"/>
        </w:rPr>
        <w:t xml:space="preserve">Emperor of Japan </w:t>
      </w:r>
      <w:r w:rsidRPr="00BB7EB2">
        <w:rPr>
          <w:rFonts w:ascii="Times New Roman" w:hAnsi="Times New Roman" w:cs="Times New Roman"/>
          <w:color w:val="000000"/>
        </w:rPr>
        <w:t xml:space="preserve">(Columbia University Press, 2005) </w:t>
      </w:r>
    </w:p>
    <w:p w14:paraId="1BF463D0" w14:textId="77777777" w:rsidR="00000000" w:rsidRPr="00BB7EB2" w:rsidRDefault="00000000" w:rsidP="00FC5735">
      <w:pPr>
        <w:snapToGrid w:val="0"/>
        <w:contextualSpacing/>
        <w:rPr>
          <w:rFonts w:ascii="Times New Roman" w:hAnsi="Times New Roman" w:cs="Times New Roman"/>
        </w:rPr>
      </w:pPr>
    </w:p>
    <w:sectPr w:rsidR="00804824" w:rsidRPr="00BB7EB2" w:rsidSect="006364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735"/>
    <w:rsid w:val="00425BF3"/>
    <w:rsid w:val="004479E4"/>
    <w:rsid w:val="004D12B0"/>
    <w:rsid w:val="006E5EE2"/>
    <w:rsid w:val="007A0E97"/>
    <w:rsid w:val="00864C4B"/>
    <w:rsid w:val="00B70CB4"/>
    <w:rsid w:val="00BB7EB2"/>
    <w:rsid w:val="00C14114"/>
    <w:rsid w:val="00E6747C"/>
    <w:rsid w:val="00FC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B7C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Lippit, Yukio</dc:creator>
  <cp:keywords/>
  <dc:description/>
  <cp:lastModifiedBy>Lippit, Yukio</cp:lastModifiedBy>
  <cp:revision>6</cp:revision>
  <dcterms:created xsi:type="dcterms:W3CDTF">2018-11-25T01:01:00Z</dcterms:created>
  <dcterms:modified xsi:type="dcterms:W3CDTF">2025-04-21T13:02:00Z</dcterms:modified>
</cp:coreProperties>
</file>