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7"/>
        <w:pBdr/>
        <w:spacing w:after="567" w:afterAutospacing="0" w:before="2268" w:beforeAutospacing="0" w:line="240" w:lineRule="auto"/>
        <w:ind/>
        <w:jc w:val="center"/>
        <w:rPr/>
      </w:pPr>
      <w:r/>
      <w:r/>
    </w:p>
    <w:p>
      <w:pPr>
        <w:pStyle w:val="1041"/>
        <w:pBdr/>
        <w:spacing w:after="2835" w:afterAutospacing="0" w:before="115"/>
        <w:ind w:right="425" w:firstLine="0" w:left="0"/>
        <w:rPr/>
      </w:pPr>
      <w:r>
        <w:t xml:space="preserve">Titre</w:t>
      </w:r>
      <w:r/>
    </w:p>
    <w:p>
      <w:pPr>
        <w:pStyle w:val="1021"/>
        <w:pBdr/>
        <w:spacing/>
        <w:ind w:firstLine="709"/>
        <w:jc w:val="left"/>
        <w:rPr/>
      </w:pPr>
      <w:r/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028"/>
            <w:numPr>
              <w:ilvl w:val="0"/>
              <w:numId w:val="0"/>
            </w:numPr>
            <w:pBdr/>
            <w:spacing/>
            <w:ind w:right="0" w:firstLine="0" w:left="0"/>
            <w:rPr/>
          </w:pPr>
          <w:r>
            <w:br w:type="page" w:clear="all"/>
          </w:r>
          <w:r>
            <w:t xml:space="preserve">Table des chapitres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fldChar w:fldCharType="begin"/>
          </w:r>
          <w:r>
            <w:rPr>
              <w:rFonts w:eastAsia="Lucida Sans Unicode" w:cs="'Liberation Sans'"/>
            </w:rPr>
            <w:instrText xml:space="preserve"> TOC \f \o "1-9" \u \h</w:instrText>
          </w:r>
          <w:r>
            <w:rPr>
              <w:rFonts w:eastAsia="Lucida Sans Unicode" w:cs="'Liberation Sans'"/>
            </w:rPr>
            <w:fldChar w:fldCharType="separate"/>
          </w:r>
          <w:r>
            <w:rPr>
              <w:rFonts w:eastAsia="Lucida Sans Unicode" w:cs="'Liberation Sans'"/>
            </w:rPr>
            <w:t xml:space="preserve">1.</w:t>
          </w:r>
          <w:r>
            <w:tab/>
            <w:t xml:space="preserve">Contexte et objectifs</w:t>
            <w:tab/>
            <w:t xml:space="preserve">3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1.1.</w:t>
          </w:r>
          <w:r>
            <w:tab/>
          </w:r>
          <w:r>
            <w:rPr>
              <w:rFonts w:eastAsia="Liberation Sans" w:cs="Liberation Sans"/>
            </w:rPr>
            <w:t xml:space="preserve">Objectifs de l’accompagnement proposé</w:t>
          </w:r>
          <w:r>
            <w:tab/>
            <w:t xml:space="preserve">4</w:t>
          </w:r>
          <w:r/>
        </w:p>
        <w:p>
          <w:pPr>
            <w:pStyle w:val="937"/>
            <w:suppressLineNumbers w:val="false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1.2.</w:t>
          </w:r>
          <w:r>
            <w:tab/>
          </w:r>
          <w:r>
            <w:rPr>
              <w:rFonts w:eastAsia="Liberation Sans" w:cs="Liberation Sans"/>
            </w:rPr>
            <w:t xml:space="preserve">Fonctionnalités clés intégrées à l’offre</w:t>
          </w:r>
          <w:r>
            <w:tab/>
            <w:t xml:space="preserve">5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2.</w:t>
          </w:r>
          <w:r>
            <w:tab/>
            <w:t xml:space="preserve">LINAGORA : un acteur souverain du Logiciel Libre et de l’Intelligence Artificielle</w:t>
            <w:tab/>
            <w:t xml:space="preserve">7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3.</w:t>
          </w:r>
          <w:r>
            <w:tab/>
            <w:t xml:space="preserve">Description de la solution LinTO</w:t>
            <w:tab/>
            <w:t xml:space="preserve">8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>
              <w14:ligatures w14:val="none"/>
            </w:rPr>
          </w:pPr>
          <w:r>
            <w:rPr>
              <w:rFonts w:eastAsia="Lucida Sans Unicode" w:cs="'Liberation Sans'"/>
            </w:rPr>
            <w:t xml:space="preserve">4.</w:t>
          </w:r>
          <w:r>
            <w:tab/>
            <w:t xml:space="preserve">Description de la solution OpenRAG</w:t>
            <w:tab/>
          </w:r>
          <w:r>
            <w:rPr>
              <w14:ligatures w14:val="none"/>
            </w:rPr>
            <w:t xml:space="preserve">11</w:t>
          </w:r>
          <w:r>
            <w:rPr>
              <w14:ligatures w14:val="none"/>
            </w:rPr>
          </w:r>
        </w:p>
        <w:p>
          <w:pPr>
            <w:pStyle w:val="937"/>
            <w:suppressLineNumbers w:val="false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4.1.</w:t>
          </w:r>
          <w:r>
            <w:tab/>
          </w:r>
          <w:r>
            <w:t xml:space="preserve">OpenRAG : une technologie éprouvée et souveraine</w:t>
          </w:r>
          <w:r>
            <w:tab/>
            <w:t xml:space="preserve">11</w:t>
          </w:r>
          <w:r/>
        </w:p>
        <w:p>
          <w:pPr>
            <w:pStyle w:val="937"/>
            <w:suppressLineNumbers w:val="false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4.2.</w:t>
          </w:r>
          <w:r>
            <w:tab/>
          </w:r>
          <w:r>
            <w:t xml:space="preserve">OpenRAG, une solution modulaire, flexible et extensible</w:t>
          </w:r>
          <w:r>
            <w:tab/>
            <w:t xml:space="preserve">12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>
              <w:highlight w:val="none"/>
            </w:rPr>
          </w:pPr>
          <w:r>
            <w:rPr>
              <w:rFonts w:eastAsia="Lucida Sans Unicode" w:cs="'Liberation Sans'"/>
            </w:rPr>
            <w:t xml:space="preserve">4.3.</w:t>
          </w:r>
          <w:r>
            <w:tab/>
          </w:r>
          <w:r>
            <w:t xml:space="preserve">Interfaces d’interrogation</w:t>
          </w:r>
          <w:r>
            <w:tab/>
          </w:r>
          <w:r>
            <w:t xml:space="preserve">12</w:t>
          </w:r>
          <w:r>
            <w:rPr>
              <w:highlight w:val="none"/>
            </w:rPr>
          </w:r>
        </w:p>
        <w:p>
          <w:pPr>
            <w:pStyle w:val="937"/>
            <w:suppressLineNumbers w:val="false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>
              <w:highlight w:val="none"/>
            </w:rPr>
          </w:pPr>
          <w:r>
            <w:rPr>
              <w:rFonts w:eastAsia="Lucida Sans Unicode" w:cs="'Liberation Sans'"/>
            </w:rPr>
            <w:t xml:space="preserve">4.4.</w:t>
          </w:r>
          <w:r>
            <w:tab/>
          </w:r>
          <w:r>
            <w:t xml:space="preserve">Exemples réels d’utilisation d’OpenRAG</w:t>
          </w:r>
          <w:r>
            <w:tab/>
          </w:r>
          <w:r>
            <w:t xml:space="preserve">13</w:t>
          </w:r>
          <w:r>
            <w:rPr>
              <w:highlight w:val="none"/>
            </w:rPr>
          </w:r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5.</w:t>
          </w:r>
          <w:r>
            <w:tab/>
            <w:t xml:space="preserve">Choix du modèle de langage</w:t>
            <w:tab/>
            <w:t xml:space="preserve">16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>
              <w:highlight w:val="none"/>
              <w14:ligatures w14:val="none"/>
            </w:rPr>
          </w:pPr>
          <w:r>
            <w:rPr>
              <w:rFonts w:eastAsia="Lucida Sans Unicode" w:cs="'Liberation Sans'"/>
            </w:rPr>
            <w:t xml:space="preserve">5.1.</w:t>
          </w:r>
          <w:r>
            <w:tab/>
          </w:r>
          <w:r>
            <w:t xml:space="preserve">À propos de Lucie</w:t>
          </w:r>
          <w:r>
            <w:tab/>
          </w:r>
          <w:r>
            <w:rPr>
              <w14:ligatures w14:val="none"/>
            </w:rPr>
            <w:t xml:space="preserve">18</w:t>
          </w:r>
          <w:r>
            <w:rPr>
              <w:highlight w:val="none"/>
              <w14:ligatures w14:val="none"/>
            </w:rPr>
          </w:r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>
              <w:highlight w:val="none"/>
              <w14:ligatures w14:val="none"/>
            </w:rPr>
          </w:pPr>
          <w:r>
            <w:rPr>
              <w:rFonts w:eastAsia="Lucida Sans Unicode" w:cs="'Liberation Sans'"/>
            </w:rPr>
            <w:t xml:space="preserve">5.2.</w:t>
          </w:r>
          <w:r>
            <w:tab/>
          </w:r>
          <w:r>
            <w:t xml:space="preserve">Recommandations</w:t>
          </w:r>
          <w:r>
            <w:tab/>
          </w:r>
          <w:r>
            <w:rPr>
              <w14:ligatures w14:val="none"/>
            </w:rPr>
            <w:t xml:space="preserve">18</w:t>
          </w:r>
          <w:r>
            <w:rPr>
              <w:highlight w:val="none"/>
              <w14:ligatures w14:val="none"/>
            </w:rPr>
          </w:r>
        </w:p>
        <w:p>
          <w:pPr>
            <w:pStyle w:val="937"/>
            <w:suppressLineNumbers w:val="false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>
              <w14:ligatures w14:val="none"/>
            </w:rPr>
          </w:pPr>
          <w:r>
            <w:rPr>
              <w:rFonts w:eastAsia="Lucida Sans Unicode" w:cs="'Liberation Sans'"/>
            </w:rPr>
            <w:t xml:space="preserve">6.</w:t>
          </w:r>
          <w:r>
            <w:tab/>
            <w:t xml:space="preserve">Offre de service / Engagements</w:t>
            <w:tab/>
          </w:r>
          <w:r>
            <w:rPr>
              <w14:ligatures w14:val="none"/>
            </w:rPr>
            <w:t xml:space="preserve">19</w:t>
          </w:r>
          <w:r>
            <w:rPr>
              <w14:ligatures w14:val="none"/>
            </w:rPr>
          </w:r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>
              <w:highlight w:val="none"/>
            </w:rPr>
          </w:pPr>
          <w:r>
            <w:rPr>
              <w:rFonts w:eastAsia="Lucida Sans Unicode" w:cs="'Liberation Sans'"/>
            </w:rPr>
            <w:t xml:space="preserve">6.1.</w:t>
          </w:r>
          <w:r>
            <w:tab/>
          </w:r>
          <w:r>
            <w:t xml:space="preserve">Détail de la prestation</w:t>
          </w:r>
          <w:r>
            <w:tab/>
          </w:r>
          <w:r>
            <w:t xml:space="preserve">19</w:t>
          </w:r>
          <w:r>
            <w:rPr>
              <w:highlight w:val="none"/>
            </w:rPr>
          </w:r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6.2.</w:t>
          </w:r>
          <w:r>
            <w:tab/>
          </w:r>
          <w:r>
            <w:t xml:space="preserve">Prérequis</w:t>
          </w:r>
          <w:r>
            <w:tab/>
            <w:t xml:space="preserve">21</w:t>
          </w:r>
          <w:r/>
        </w:p>
        <w:p>
          <w:pPr>
            <w:pStyle w:val="937"/>
            <w:suppressLineNumbers w:val="false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6.3.</w:t>
          </w:r>
          <w:r>
            <w:tab/>
          </w:r>
          <w:r>
            <w:t xml:space="preserve">Dates et modalité d’intervention</w:t>
          </w:r>
          <w:r>
            <w:tab/>
            <w:t xml:space="preserve">21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6.4.</w:t>
          </w:r>
          <w:r>
            <w:tab/>
            <w:t xml:space="preserve">Hébergement sécurisé sur infrastructure souveraine</w:t>
            <w:tab/>
            <w:t xml:space="preserve">21</w:t>
          </w:r>
          <w:r/>
        </w:p>
        <w:p>
          <w:pPr>
            <w:pStyle w:val="937"/>
            <w:suppressLineNumbers w:val="false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6.4.1.</w:t>
          </w:r>
          <w:r>
            <w:tab/>
            <w:t xml:space="preserve">Engagements de service</w:t>
            <w:tab/>
            <w:t xml:space="preserve">21</w:t>
          </w:r>
          <w:r/>
        </w:p>
        <w:p>
          <w:pPr>
            <w:pStyle w:val="937"/>
            <w:suppressLineNumbers w:val="false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6.4.2.</w:t>
          </w:r>
          <w:r>
            <w:tab/>
            <w:t xml:space="preserve">Support technique</w:t>
            <w:tab/>
            <w:t xml:space="preserve">22</w:t>
          </w:r>
          <w:r/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>
              <w14:ligatures w14:val="none"/>
            </w:rPr>
          </w:pPr>
          <w:r>
            <w:rPr>
              <w:rFonts w:eastAsia="Lucida Sans Unicode" w:cs="'Liberation Sans'"/>
            </w:rPr>
            <w:t xml:space="preserve">7.</w:t>
          </w:r>
          <w:r>
            <w:tab/>
            <w:t xml:space="preserve">Proposition financière</w:t>
            <w:tab/>
          </w:r>
          <w:r>
            <w:rPr>
              <w14:ligatures w14:val="none"/>
            </w:rPr>
            <w:t xml:space="preserve">23</w:t>
          </w:r>
          <w:r>
            <w:rPr>
              <w14:ligatures w14:val="none"/>
            </w:rPr>
          </w:r>
        </w:p>
        <w:p>
          <w:pPr>
            <w:pStyle w:val="937"/>
            <w:pBdr/>
            <w:tabs>
              <w:tab w:val="left" w:leader="none" w:pos="658"/>
              <w:tab w:val="clear" w:leader="none" w:pos="709"/>
              <w:tab w:val="right" w:leader="dot" w:pos="10208"/>
            </w:tabs>
            <w:spacing/>
            <w:ind/>
            <w:rPr/>
          </w:pPr>
          <w:r>
            <w:rPr>
              <w:rFonts w:eastAsia="Lucida Sans Unicode" w:cs="'Liberation Sans'"/>
            </w:rPr>
            <w:t xml:space="preserve">8.</w:t>
          </w:r>
          <w:r>
            <w:tab/>
            <w:t xml:space="preserve">Facturation</w:t>
            <w:tab/>
            <w:t xml:space="preserve">25</w:t>
          </w:r>
          <w:r/>
        </w:p>
        <w:p>
          <w:pPr>
            <w:pStyle w:val="937"/>
            <w:pBdr/>
            <w:spacing/>
            <w:ind/>
            <w:rPr/>
          </w:pPr>
          <w:r/>
          <w:r>
            <w:fldChar w:fldCharType="end"/>
          </w:r>
          <w:r/>
        </w:p>
      </w:sdtContent>
    </w:sdt>
    <w:p>
      <w:pPr>
        <w:pStyle w:val="938"/>
        <w:numPr>
          <w:ilvl w:val="0"/>
          <w:numId w:val="2"/>
        </w:numPr>
        <w:pBdr/>
        <w:spacing/>
        <w:ind w:right="0" w:firstLine="0" w:left="0"/>
        <w:rPr/>
      </w:pPr>
      <w:r>
        <w:br w:type="page" w:clear="all"/>
      </w:r>
      <w:bookmarkStart w:id="0" w:name="__RefHeading___Toc5742_540702534"/>
      <w:r/>
      <w:bookmarkStart w:id="1" w:name="_Toc1"/>
      <w:r/>
      <w:bookmarkEnd w:id="0"/>
      <w:r>
        <w:t xml:space="preserve">C</w:t>
      </w:r>
      <w:bookmarkEnd w:id="1"/>
      <w:r>
        <w:t xml:space="preserve">hapitre 1</w:t>
      </w:r>
      <w:r/>
    </w:p>
    <w:p>
      <w:pPr>
        <w:pStyle w:val="1022"/>
        <w:pBdr/>
        <w:spacing/>
        <w:ind/>
        <w:rPr/>
      </w:pPr>
      <w:r>
        <w:rPr>
          <w14:ligatures w14:val="none"/>
        </w:rPr>
        <w:t xml:space="preserve">Chapitre 1.</w:t>
      </w:r>
      <w:r/>
    </w:p>
    <w:p>
      <w:pPr>
        <w:pStyle w:val="937"/>
        <w:pBdr/>
        <w:shd w:val="nil" w:color="auto"/>
        <w:spacing/>
        <w:ind/>
        <w:rPr/>
      </w:pPr>
      <w:r/>
      <w:r>
        <w:br w:type="page" w:clear="all"/>
      </w:r>
      <w:r/>
    </w:p>
    <w:p>
      <w:pPr>
        <w:pStyle w:val="1021"/>
        <w:pBdr/>
        <w:spacing w:after="0" w:before="0"/>
        <w:ind/>
        <w:jc w:val="right"/>
        <w:rPr>
          <w:highlight w:val="none"/>
        </w:rPr>
      </w:pPr>
      <w:r>
        <w:t xml:space="preserve"> </w:t>
      </w:r>
      <w:r>
        <w:rPr>
          <w:highlight w:val="none"/>
        </w:rPr>
      </w:r>
    </w:p>
    <w:p>
      <w:pPr>
        <w:pStyle w:val="1021"/>
        <w:pBdr/>
        <w:spacing/>
        <w:ind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371" w:right="850" w:bottom="907" w:left="850" w:header="634" w:footer="45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Symbol">
    <w:panose1 w:val="05010000000000000000"/>
  </w:font>
  <w:font w:name="&amp;apos;Liberation Sans&amp;apos;">
    <w:panose1 w:val="02000009000000000000"/>
  </w:font>
  <w:font w:name="Lucida Sans Unicode">
    <w:panose1 w:val="020B0602040504020204"/>
  </w:font>
  <w:font w:name="Tahoma">
    <w:panose1 w:val="020B0604030504040204"/>
  </w:font>
  <w:font w:name="OpenSymbol">
    <w:panose1 w:val="05010000000000000000"/>
  </w:font>
  <w:font w:name="&amp;apos;Liberation Mono&amp;apos;">
    <w:panose1 w:val="02000009000000000000"/>
  </w:font>
  <w:font w:name="Liberation Mono">
    <w:panose1 w:val="02070409020205020404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209" w:type="dxa"/>
      <w:tblInd w:w="0" w:type="dxa"/>
      <w:tblBorders/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7795"/>
      <w:gridCol w:w="1417"/>
      <w:gridCol w:w="997"/>
    </w:tblGrid>
    <w:tr>
      <w:trPr/>
      <w:tc>
        <w:tcPr>
          <w:tcBorders/>
          <w:tcW w:w="7795" w:type="dxa"/>
          <w:vAlign w:val="bottom"/>
          <w:textDirection w:val="lrTb"/>
          <w:noWrap w:val="false"/>
        </w:tcPr>
        <w:p>
          <w:pPr>
            <w:pStyle w:val="1140"/>
            <w:pBdr/>
            <w:spacing/>
            <w:ind/>
            <w:jc w:val="left"/>
            <w:rPr>
              <w:sz w:val="14"/>
              <w:szCs w:val="20"/>
            </w:rPr>
          </w:pPr>
          <w:r>
            <w:rPr>
              <w:sz w:val="14"/>
              <w:szCs w:val="20"/>
            </w:rPr>
            <w:t xml:space="preserve">LINAGORA SAS au capital de 1 552 980 € – 37, rue Pierre Poli – 92130 ISSY-LES-MOULINEAUX – FRANCE</w:t>
          </w:r>
          <w:r>
            <w:rPr>
              <w:sz w:val="14"/>
              <w:szCs w:val="20"/>
            </w:rPr>
          </w:r>
        </w:p>
        <w:p>
          <w:pPr>
            <w:pStyle w:val="1140"/>
            <w:pBdr/>
            <w:spacing/>
            <w:ind/>
            <w:jc w:val="left"/>
            <w:rPr>
              <w:sz w:val="14"/>
              <w:szCs w:val="20"/>
            </w:rPr>
          </w:pPr>
          <w:r>
            <w:rPr>
              <w:sz w:val="14"/>
              <w:szCs w:val="20"/>
            </w:rPr>
            <w:t xml:space="preserve">Tél. +33 1 46 96 63 63 – RCS Nanterre B 431 473 669 00130 – TVA FR 57 431 473 669 00130</w:t>
          </w:r>
          <w:r>
            <w:rPr>
              <w:sz w:val="14"/>
              <w:szCs w:val="20"/>
            </w:rPr>
          </w:r>
        </w:p>
      </w:tc>
      <w:tc>
        <w:tcPr>
          <w:tcBorders/>
          <w:tcW w:w="1417" w:type="dxa"/>
          <w:vAlign w:val="bottom"/>
          <w:textDirection w:val="lrTb"/>
          <w:noWrap w:val="false"/>
        </w:tcPr>
        <w:p>
          <w:pPr>
            <w:pStyle w:val="1133"/>
            <w:pBdr/>
            <w:spacing/>
            <w:ind/>
            <w:jc w:val="center"/>
            <w:rPr>
              <w:sz w:val="16"/>
              <w:szCs w:val="20"/>
            </w:rPr>
          </w:pPr>
          <w:r>
            <w:rPr>
              <w:sz w:val="16"/>
              <w:szCs w:val="20"/>
            </w:rPr>
          </w:r>
          <w:r>
            <w:rPr>
              <w:sz w:val="16"/>
              <w:szCs w:val="20"/>
            </w:rPr>
          </w:r>
        </w:p>
      </w:tc>
      <w:tc>
        <w:tcPr>
          <w:tcBorders/>
          <w:tcW w:w="997" w:type="dxa"/>
          <w:vAlign w:val="bottom"/>
          <w:textDirection w:val="lrTb"/>
          <w:noWrap w:val="false"/>
        </w:tcPr>
        <w:p>
          <w:pPr>
            <w:pStyle w:val="1133"/>
            <w:pBdr/>
            <w:spacing/>
            <w:ind/>
            <w:rPr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>
            <w:t xml:space="preserve"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/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209" w:type="dxa"/>
      <w:tblInd w:w="0" w:type="dxa"/>
      <w:tblBorders/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7795"/>
      <w:gridCol w:w="1417"/>
      <w:gridCol w:w="997"/>
    </w:tblGrid>
    <w:tr>
      <w:trPr/>
      <w:tc>
        <w:tcPr>
          <w:tcBorders/>
          <w:tcW w:w="7795" w:type="dxa"/>
          <w:vAlign w:val="bottom"/>
          <w:textDirection w:val="lrTb"/>
          <w:noWrap w:val="false"/>
        </w:tcPr>
        <w:p>
          <w:pPr>
            <w:pStyle w:val="1140"/>
            <w:pBdr/>
            <w:spacing/>
            <w:ind/>
            <w:jc w:val="left"/>
            <w:rPr>
              <w:sz w:val="14"/>
              <w:szCs w:val="20"/>
            </w:rPr>
          </w:pPr>
          <w:r>
            <w:rPr>
              <w:sz w:val="14"/>
              <w:szCs w:val="20"/>
            </w:rPr>
            <w:t xml:space="preserve">LINAGORA SAS au capital de 1 552 980 € – 37, rue Pierre Poli – 92130 ISSY-LES-MOULINEAUX – FRANCE</w:t>
          </w:r>
          <w:r>
            <w:rPr>
              <w:sz w:val="14"/>
              <w:szCs w:val="20"/>
            </w:rPr>
          </w:r>
        </w:p>
        <w:p>
          <w:pPr>
            <w:pStyle w:val="1140"/>
            <w:pBdr/>
            <w:spacing/>
            <w:ind/>
            <w:jc w:val="left"/>
            <w:rPr>
              <w:sz w:val="14"/>
              <w:szCs w:val="20"/>
            </w:rPr>
          </w:pPr>
          <w:r>
            <w:rPr>
              <w:sz w:val="14"/>
              <w:szCs w:val="20"/>
            </w:rPr>
            <w:t xml:space="preserve">Tél. +33 1 46 96 63 63 – RCS Nanterre B 431 473 669 00130 – TVA FR 57 431 473 669 00130</w:t>
          </w:r>
          <w:r>
            <w:rPr>
              <w:sz w:val="14"/>
              <w:szCs w:val="20"/>
            </w:rPr>
          </w:r>
        </w:p>
      </w:tc>
      <w:tc>
        <w:tcPr>
          <w:tcBorders/>
          <w:tcW w:w="1417" w:type="dxa"/>
          <w:vAlign w:val="bottom"/>
          <w:textDirection w:val="lrTb"/>
          <w:noWrap w:val="false"/>
        </w:tcPr>
        <w:p>
          <w:pPr>
            <w:pStyle w:val="1133"/>
            <w:pBdr/>
            <w:spacing/>
            <w:ind/>
            <w:jc w:val="center"/>
            <w:rPr>
              <w:sz w:val="16"/>
              <w:szCs w:val="20"/>
            </w:rPr>
          </w:pPr>
          <w:r>
            <w:rPr>
              <w:sz w:val="16"/>
              <w:szCs w:val="20"/>
            </w:rPr>
            <w:t xml:space="preserve">Chrono :</w:t>
          </w:r>
          <w:r>
            <w:rPr>
              <w:sz w:val="16"/>
              <w:szCs w:val="20"/>
            </w:rPr>
          </w:r>
        </w:p>
      </w:tc>
      <w:tc>
        <w:tcPr>
          <w:tcBorders/>
          <w:tcW w:w="997" w:type="dxa"/>
          <w:vAlign w:val="bottom"/>
          <w:textDirection w:val="lrTb"/>
          <w:noWrap w:val="false"/>
        </w:tcPr>
        <w:p>
          <w:pPr>
            <w:pStyle w:val="1133"/>
            <w:pBdr/>
            <w:spacing/>
            <w:ind/>
            <w:rPr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>
            <w:t xml:space="preserve"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209" w:type="dxa"/>
      <w:tblInd w:w="0" w:type="dxa"/>
      <w:tblBorders/>
      <w:tblLayout w:type="fixed"/>
      <w:tblCellMar>
        <w:left w:w="0" w:type="dxa"/>
        <w:top w:w="0" w:type="dxa"/>
        <w:right w:w="0" w:type="dxa"/>
        <w:bottom w:w="0" w:type="dxa"/>
      </w:tblCellMar>
      <w:tblLook w:val="04A0" w:firstRow="1" w:lastRow="0" w:firstColumn="1" w:lastColumn="0" w:noHBand="0" w:noVBand="1"/>
    </w:tblPr>
    <w:tblGrid>
      <w:gridCol w:w="5104"/>
      <w:gridCol w:w="5105"/>
    </w:tblGrid>
    <w:tr>
      <w:trPr/>
      <w:tc>
        <w:tcPr>
          <w:shd w:val="clear" w:color="auto" w:fill="auto"/>
          <w:tcBorders/>
          <w:tcW w:w="5104" w:type="dxa"/>
          <w:textDirection w:val="lrTb"/>
          <w:noWrap w:val="false"/>
        </w:tcPr>
        <w:p>
          <w:pPr>
            <w:pStyle w:val="1112"/>
            <w:pBdr/>
            <w:spacing w:after="0" w:before="57" w:beforeAutospacing="0"/>
            <w:ind/>
            <w:rPr>
              <w:rFonts w:ascii="Open Sans" w:hAnsi="Open Sans" w:cs="Open Sans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635</wp:posOffset>
                    </wp:positionV>
                    <wp:extent cx="6482715" cy="905510"/>
                    <wp:effectExtent l="0" t="0" r="0" b="0"/>
                    <wp:wrapNone/>
                    <wp:docPr id="1" name="graphics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graphics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6482715" cy="90551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6;o:allowoverlap:true;o:allowincell:true;mso-position-horizontal-relative:text;margin-left:0.00pt;mso-position-horizontal:absolute;mso-position-vertical-relative:text;margin-top:0.05pt;mso-position-vertical:absolute;width:510.45pt;height:71.3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10" behindDoc="1" locked="0" layoutInCell="1" allowOverlap="1">
                    <wp:simplePos x="0" y="0"/>
                    <wp:positionH relativeFrom="column">
                      <wp:posOffset>4032250</wp:posOffset>
                    </wp:positionH>
                    <wp:positionV relativeFrom="paragraph">
                      <wp:posOffset>210185</wp:posOffset>
                    </wp:positionV>
                    <wp:extent cx="2249170" cy="457200"/>
                    <wp:effectExtent l="0" t="0" r="0" b="0"/>
                    <wp:wrapNone/>
                    <wp:docPr id="2" name="Image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Image1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2249170" cy="4572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position:absolute;z-index:-10;o:allowoverlap:true;o:allowincell:true;mso-position-horizontal-relative:text;margin-left:317.50pt;mso-position-horizontal:absolute;mso-position-vertical-relative:text;margin-top:16.55pt;mso-position-vertical:absolute;width:177.10pt;height:36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>
            <w:rPr>
              <w:rFonts w:ascii="Open Sans" w:hAnsi="Open Sans" w:eastAsia="Open Sans" w:cs="Open Sans"/>
              <w:b/>
              <w:bCs/>
            </w:rPr>
            <w:t xml:space="preserve">LINAGORA</w:t>
          </w:r>
          <w:r>
            <w:rPr>
              <w:rFonts w:ascii="Open Sans" w:hAnsi="Open Sans" w:cs="Open Sans"/>
            </w:rPr>
          </w:r>
        </w:p>
        <w:p>
          <w:pPr>
            <w:pStyle w:val="1112"/>
            <w:pBdr/>
            <w:spacing w:after="0" w:before="0" w:beforeAutospacing="0"/>
            <w:ind/>
            <w:rPr>
              <w:rFonts w:ascii="Open Sans" w:hAnsi="Open Sans" w:cs="Open Sans"/>
              <w:sz w:val="20"/>
              <w:szCs w:val="20"/>
            </w:rPr>
          </w:pPr>
          <w:r>
            <w:rPr>
              <w:rFonts w:ascii="Open Sans" w:hAnsi="Open Sans" w:eastAsia="Open Sans" w:cs="Open Sans"/>
              <w:sz w:val="20"/>
              <w:szCs w:val="20"/>
            </w:rPr>
            <w:t xml:space="preserve">37, rue Pierre Poli</w:t>
          </w:r>
          <w:r>
            <w:rPr>
              <w:rFonts w:ascii="Open Sans" w:hAnsi="Open Sans" w:cs="Open Sans"/>
              <w:sz w:val="20"/>
              <w:szCs w:val="20"/>
            </w:rPr>
          </w:r>
        </w:p>
        <w:p>
          <w:pPr>
            <w:pStyle w:val="1112"/>
            <w:pBdr/>
            <w:spacing w:after="0" w:before="0" w:beforeAutospacing="0"/>
            <w:ind/>
            <w:rPr>
              <w:rFonts w:ascii="Open Sans" w:hAnsi="Open Sans" w:cs="Open Sans"/>
              <w:sz w:val="20"/>
              <w:szCs w:val="20"/>
            </w:rPr>
          </w:pPr>
          <w:r>
            <w:rPr>
              <w:rFonts w:ascii="Open Sans" w:hAnsi="Open Sans" w:eastAsia="Open Sans" w:cs="Open Sans"/>
              <w:sz w:val="20"/>
              <w:szCs w:val="20"/>
            </w:rPr>
            <w:t xml:space="preserve">92130 ISSY-LES-MOULINEAUX</w:t>
          </w:r>
          <w:r>
            <w:rPr>
              <w:rFonts w:ascii="Open Sans" w:hAnsi="Open Sans" w:cs="Open Sans"/>
              <w:sz w:val="20"/>
              <w:szCs w:val="20"/>
            </w:rPr>
          </w:r>
        </w:p>
      </w:tc>
      <w:tc>
        <w:tcPr>
          <w:shd w:val="clear" w:color="auto" w:fill="auto"/>
          <w:tcBorders/>
          <w:tcW w:w="5105" w:type="dxa"/>
          <w:textDirection w:val="lrTb"/>
          <w:noWrap w:val="false"/>
        </w:tcPr>
        <w:p>
          <w:pPr>
            <w:pStyle w:val="1024"/>
            <w:pBdr/>
            <w:spacing/>
            <w:ind/>
            <w:jc w:val="right"/>
            <w:rPr/>
          </w:pPr>
          <w:r/>
          <w:r/>
        </w:p>
      </w:tc>
    </w:tr>
    <w:tr>
      <w:trPr/>
      <w:tc>
        <w:tcPr>
          <w:shd w:val="clear" w:color="auto" w:fill="auto"/>
          <w:tcBorders/>
          <w:tcW w:w="5104" w:type="dxa"/>
          <w:textDirection w:val="lrTb"/>
          <w:noWrap w:val="false"/>
        </w:tcPr>
        <w:p>
          <w:pPr>
            <w:pStyle w:val="1114"/>
            <w:pBdr/>
            <w:spacing w:after="0" w:before="57" w:beforeAutospacing="0"/>
            <w:ind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Tél. : +33 1 46 96 63 63</w:t>
          </w:r>
          <w:r>
            <w:rPr>
              <w:sz w:val="18"/>
              <w:szCs w:val="18"/>
            </w:rPr>
          </w:r>
        </w:p>
        <w:p>
          <w:pPr>
            <w:pStyle w:val="1114"/>
            <w:pBdr/>
            <w:spacing w:after="0" w:before="0" w:beforeAutospacing="0"/>
            <w:ind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Fax : +33 1 46 96 63 64</w:t>
          </w:r>
          <w:r>
            <w:rPr>
              <w:sz w:val="18"/>
              <w:szCs w:val="18"/>
            </w:rPr>
          </w:r>
        </w:p>
      </w:tc>
      <w:tc>
        <w:tcPr>
          <w:shd w:val="clear" w:color="auto" w:fill="auto"/>
          <w:tcBorders/>
          <w:tcW w:w="5105" w:type="dxa"/>
          <w:textDirection w:val="lrTb"/>
          <w:noWrap w:val="false"/>
        </w:tcPr>
        <w:p>
          <w:pPr>
            <w:pStyle w:val="1024"/>
            <w:pBdr/>
            <w:spacing/>
            <w:ind/>
            <w:jc w:val="right"/>
            <w:rPr/>
          </w:pPr>
          <w:r/>
          <w:r/>
        </w:p>
      </w:tc>
    </w:tr>
    <w:tr>
      <w:trPr/>
      <w:tc>
        <w:tcPr>
          <w:gridSpan w:val="2"/>
          <w:tcBorders/>
          <w:tcW w:w="10209" w:type="dxa"/>
          <w:textDirection w:val="lrTb"/>
          <w:noWrap w:val="false"/>
        </w:tcPr>
        <w:p>
          <w:pPr>
            <w:pStyle w:val="1043"/>
            <w:pBdr/>
            <w:spacing w:after="0" w:before="461"/>
            <w:ind/>
            <w:jc w:val="center"/>
            <w:rPr/>
          </w:pPr>
          <w:r/>
          <w:r/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209" w:type="dxa"/>
      <w:tblInd w:w="0" w:type="dxa"/>
      <w:tblBorders/>
      <w:tblLayout w:type="fixed"/>
      <w:tblCellMar>
        <w:left w:w="0" w:type="dxa"/>
        <w:top w:w="0" w:type="dxa"/>
        <w:right w:w="0" w:type="dxa"/>
        <w:bottom w:w="0" w:type="dxa"/>
      </w:tblCellMar>
      <w:tblLook w:val="04A0" w:firstRow="1" w:lastRow="0" w:firstColumn="1" w:lastColumn="0" w:noHBand="0" w:noVBand="1"/>
    </w:tblPr>
    <w:tblGrid>
      <w:gridCol w:w="5104"/>
      <w:gridCol w:w="5105"/>
    </w:tblGrid>
    <w:tr>
      <w:trPr/>
      <w:tc>
        <w:tcPr>
          <w:shd w:val="clear" w:color="auto" w:fill="auto"/>
          <w:tcBorders/>
          <w:tcW w:w="5104" w:type="dxa"/>
          <w:textDirection w:val="lrTb"/>
          <w:noWrap w:val="false"/>
        </w:tcPr>
        <w:p>
          <w:pPr>
            <w:pStyle w:val="1112"/>
            <w:pBdr/>
            <w:spacing w:after="0" w:before="57" w:beforeAutospacing="0"/>
            <w:ind/>
            <w:rPr>
              <w:rFonts w:ascii="Open Sans" w:hAnsi="Open Sans" w:cs="Open Sans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635</wp:posOffset>
                    </wp:positionV>
                    <wp:extent cx="6482715" cy="905510"/>
                    <wp:effectExtent l="0" t="0" r="0" b="0"/>
                    <wp:wrapNone/>
                    <wp:docPr id="3" name="graphics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graphics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6482715" cy="90551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6;o:allowoverlap:true;o:allowincell:true;mso-position-horizontal-relative:text;margin-left:0.00pt;mso-position-horizontal:absolute;mso-position-vertical-relative:text;margin-top:0.05pt;mso-position-vertical:absolute;width:510.45pt;height:71.3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10" behindDoc="1" locked="0" layoutInCell="1" allowOverlap="1">
                    <wp:simplePos x="0" y="0"/>
                    <wp:positionH relativeFrom="column">
                      <wp:posOffset>4032250</wp:posOffset>
                    </wp:positionH>
                    <wp:positionV relativeFrom="paragraph">
                      <wp:posOffset>210185</wp:posOffset>
                    </wp:positionV>
                    <wp:extent cx="2249170" cy="457200"/>
                    <wp:effectExtent l="0" t="0" r="0" b="0"/>
                    <wp:wrapNone/>
                    <wp:docPr id="4" name="Image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Image1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2249170" cy="4572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3" o:spid="_x0000_s3" type="#_x0000_t75" style="position:absolute;z-index:-10;o:allowoverlap:true;o:allowincell:true;mso-position-horizontal-relative:text;margin-left:317.50pt;mso-position-horizontal:absolute;mso-position-vertical-relative:text;margin-top:16.55pt;mso-position-vertical:absolute;width:177.10pt;height:36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>
            <w:rPr>
              <w:rFonts w:ascii="Open Sans" w:hAnsi="Open Sans" w:eastAsia="Open Sans" w:cs="Open Sans"/>
              <w:b/>
              <w:bCs/>
            </w:rPr>
            <w:t xml:space="preserve">LINAGORA</w:t>
          </w:r>
          <w:r>
            <w:rPr>
              <w:rFonts w:ascii="Open Sans" w:hAnsi="Open Sans" w:cs="Open Sans"/>
            </w:rPr>
          </w:r>
        </w:p>
        <w:p>
          <w:pPr>
            <w:pStyle w:val="1112"/>
            <w:pBdr/>
            <w:spacing w:after="0" w:before="0" w:beforeAutospacing="0"/>
            <w:ind/>
            <w:rPr>
              <w:rFonts w:ascii="Open Sans" w:hAnsi="Open Sans" w:cs="Open Sans"/>
              <w:sz w:val="20"/>
              <w:szCs w:val="20"/>
            </w:rPr>
          </w:pPr>
          <w:r>
            <w:rPr>
              <w:rFonts w:ascii="Open Sans" w:hAnsi="Open Sans" w:eastAsia="Open Sans" w:cs="Open Sans"/>
              <w:sz w:val="20"/>
              <w:szCs w:val="20"/>
            </w:rPr>
            <w:t xml:space="preserve">37, rue Pierre Poli</w:t>
          </w:r>
          <w:r>
            <w:rPr>
              <w:rFonts w:ascii="Open Sans" w:hAnsi="Open Sans" w:cs="Open Sans"/>
              <w:sz w:val="20"/>
              <w:szCs w:val="20"/>
            </w:rPr>
          </w:r>
        </w:p>
        <w:p>
          <w:pPr>
            <w:pStyle w:val="1112"/>
            <w:pBdr/>
            <w:spacing w:after="0" w:before="0" w:beforeAutospacing="0"/>
            <w:ind/>
            <w:rPr>
              <w:rFonts w:ascii="Open Sans" w:hAnsi="Open Sans" w:cs="Open Sans"/>
              <w:sz w:val="20"/>
              <w:szCs w:val="20"/>
            </w:rPr>
          </w:pPr>
          <w:r>
            <w:rPr>
              <w:rFonts w:ascii="Open Sans" w:hAnsi="Open Sans" w:eastAsia="Open Sans" w:cs="Open Sans"/>
              <w:sz w:val="20"/>
              <w:szCs w:val="20"/>
            </w:rPr>
            <w:t xml:space="preserve">92130 ISSY-LES-MOULINEAUX</w:t>
          </w:r>
          <w:r>
            <w:rPr>
              <w:rFonts w:ascii="Open Sans" w:hAnsi="Open Sans" w:cs="Open Sans"/>
              <w:sz w:val="20"/>
              <w:szCs w:val="20"/>
            </w:rPr>
          </w:r>
        </w:p>
      </w:tc>
      <w:tc>
        <w:tcPr>
          <w:shd w:val="clear" w:color="auto" w:fill="auto"/>
          <w:tcBorders/>
          <w:tcW w:w="5105" w:type="dxa"/>
          <w:textDirection w:val="lrTb"/>
          <w:noWrap w:val="false"/>
        </w:tcPr>
        <w:p>
          <w:pPr>
            <w:pStyle w:val="1024"/>
            <w:pBdr/>
            <w:spacing/>
            <w:ind/>
            <w:jc w:val="right"/>
            <w:rPr/>
          </w:pPr>
          <w:r/>
          <w:r/>
        </w:p>
      </w:tc>
    </w:tr>
    <w:tr>
      <w:trPr/>
      <w:tc>
        <w:tcPr>
          <w:shd w:val="clear" w:color="auto" w:fill="auto"/>
          <w:tcBorders/>
          <w:tcW w:w="5104" w:type="dxa"/>
          <w:textDirection w:val="lrTb"/>
          <w:noWrap w:val="false"/>
        </w:tcPr>
        <w:p>
          <w:pPr>
            <w:pStyle w:val="1114"/>
            <w:pBdr/>
            <w:spacing w:after="0" w:before="57" w:beforeAutospacing="0"/>
            <w:ind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Tél. : +33 1 46 96 63 63</w:t>
          </w:r>
          <w:r>
            <w:rPr>
              <w:sz w:val="18"/>
              <w:szCs w:val="18"/>
            </w:rPr>
          </w:r>
        </w:p>
        <w:p>
          <w:pPr>
            <w:pStyle w:val="1114"/>
            <w:pBdr/>
            <w:spacing w:after="0" w:before="0" w:beforeAutospacing="0"/>
            <w:ind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Fax : +33 1 46 96 63 64</w:t>
          </w:r>
          <w:r>
            <w:rPr>
              <w:sz w:val="18"/>
              <w:szCs w:val="18"/>
            </w:rPr>
          </w:r>
        </w:p>
      </w:tc>
      <w:tc>
        <w:tcPr>
          <w:shd w:val="clear" w:color="auto" w:fill="auto"/>
          <w:tcBorders/>
          <w:tcW w:w="5105" w:type="dxa"/>
          <w:textDirection w:val="lrTb"/>
          <w:noWrap w:val="false"/>
        </w:tcPr>
        <w:p>
          <w:pPr>
            <w:pStyle w:val="1024"/>
            <w:pBdr/>
            <w:spacing/>
            <w:ind/>
            <w:jc w:val="right"/>
            <w:rPr/>
          </w:pPr>
          <w:r/>
          <w:r/>
        </w:p>
      </w:tc>
    </w:tr>
    <w:tr>
      <w:trPr/>
      <w:tc>
        <w:tcPr>
          <w:gridSpan w:val="2"/>
          <w:tcBorders/>
          <w:tcW w:w="10209" w:type="dxa"/>
          <w:textDirection w:val="lrTb"/>
          <w:noWrap w:val="false"/>
        </w:tcPr>
        <w:p>
          <w:pPr>
            <w:pStyle w:val="1043"/>
            <w:pBdr/>
            <w:spacing w:after="0" w:before="461"/>
            <w:ind/>
            <w:jc w:val="center"/>
            <w:rPr/>
          </w:pPr>
          <w:r/>
          <w:r/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283"/>
      </w:pPr>
      <w:rPr>
        <w:rFonts w:hint="default" w:ascii="Symbol" w:hAnsi="Symbol" w:cs="Symbol"/>
      </w:rPr>
      <w:start w:val="0"/>
      <w:suff w:val="tab"/>
    </w:lvl>
    <w:lvl w:ilvl="1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538"/>
      </w:pPr>
      <w:rPr>
        <w:rFonts w:hint="default" w:ascii="Symbol" w:hAnsi="Symbol" w:cs="Symbol"/>
      </w:rPr>
      <w:start w:val="0"/>
      <w:suff w:val="tab"/>
    </w:lvl>
    <w:lvl w:ilvl="2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822"/>
      </w:pPr>
      <w:rPr>
        <w:rFonts w:hint="default" w:ascii="Symbol" w:hAnsi="Symbol" w:cs="Symbol"/>
      </w:rPr>
      <w:start w:val="0"/>
      <w:suff w:val="tab"/>
    </w:lvl>
    <w:lvl w:ilvl="3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1105"/>
      </w:pPr>
      <w:rPr>
        <w:rFonts w:hint="default" w:ascii="Symbol" w:hAnsi="Symbol" w:cs="Symbol"/>
      </w:rPr>
      <w:start w:val="0"/>
      <w:suff w:val="tab"/>
    </w:lvl>
    <w:lvl w:ilvl="4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1389"/>
      </w:pPr>
      <w:rPr>
        <w:rFonts w:hint="default" w:ascii="Symbol" w:hAnsi="Symbol" w:cs="Symbol"/>
      </w:rPr>
      <w:start w:val="0"/>
      <w:suff w:val="tab"/>
    </w:lvl>
    <w:lvl w:ilvl="5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1672"/>
      </w:pPr>
      <w:rPr>
        <w:rFonts w:hint="default" w:ascii="Symbol" w:hAnsi="Symbol" w:cs="Symbol"/>
      </w:rPr>
      <w:start w:val="0"/>
      <w:suff w:val="tab"/>
    </w:lvl>
    <w:lvl w:ilvl="6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1956"/>
      </w:pPr>
      <w:rPr>
        <w:rFonts w:hint="default" w:ascii="Symbol" w:hAnsi="Symbol" w:cs="Symbol"/>
      </w:rPr>
      <w:start w:val="0"/>
      <w:suff w:val="tab"/>
    </w:lvl>
    <w:lvl w:ilvl="7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2239"/>
      </w:pPr>
      <w:rPr>
        <w:rFonts w:hint="default" w:ascii="Symbol" w:hAnsi="Symbol" w:cs="Symbol"/>
      </w:rPr>
      <w:start w:val="0"/>
      <w:suff w:val="tab"/>
    </w:lvl>
    <w:lvl w:ilvl="8">
      <w:isLgl w:val="true"/>
      <w:lvlJc w:val="left"/>
      <w:lvlText w:val=""/>
      <w:numFmt w:val="bullet"/>
      <w:pPr>
        <w:pBdr/>
        <w:tabs>
          <w:tab w:val="num" w:leader="none" w:pos="0"/>
        </w:tabs>
        <w:spacing/>
        <w:ind w:hanging="255" w:left="2523"/>
      </w:pPr>
      <w:rPr>
        <w:rFonts w:hint="default" w:ascii="Symbol" w:hAnsi="Symbol" w:cs="Symbol"/>
      </w:rPr>
      <w:start w:val="0"/>
      <w:suff w:val="tab"/>
    </w:lvl>
  </w:abstractNum>
  <w:abstractNum w:abstractNumId="1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432" w:left="709"/>
      </w:pPr>
      <w:pStyle w:val="938"/>
      <w:rPr/>
      <w:start w:val="1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0"/>
        </w:tabs>
        <w:spacing/>
        <w:ind w:hanging="576" w:left="853"/>
      </w:pPr>
      <w:pStyle w:val="939"/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997"/>
      </w:pPr>
      <w:pStyle w:val="940"/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864" w:left="1141"/>
      </w:pPr>
      <w:pStyle w:val="941"/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08" w:left="1285"/>
      </w:pPr>
      <w:pStyle w:val="942"/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152" w:left="1429"/>
      </w:pPr>
      <w:pStyle w:val="943"/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296" w:left="1573"/>
      </w:pPr>
      <w:pStyle w:val="944"/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440" w:left="1717"/>
      </w:pPr>
      <w:pStyle w:val="945"/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584" w:left="1861"/>
      </w:pPr>
      <w:pStyle w:val="946"/>
      <w:rPr/>
      <w:start w:val="1"/>
      <w:suff w:val="tab"/>
    </w:lvl>
  </w:abstractNum>
  <w:abstractNum w:abstractNumId="2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w="http://schemas.openxmlformats.org/wordprocessingml/2006/main" mc:Ignorable="w14 w15">
  <w:docDefaults>
    <w:rPrDefault>
      <w:rPr>
        <w:rFonts w:hint="default" w:ascii="Times New Roman" w:hAnsi="Times New Roman" w:eastAsia="Noto Serif CJK SC" w:cs="Noto Sans Devanagari"/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1009"/>
    <w:link w:val="1025"/>
    <w:uiPriority w:val="99"/>
    <w:pPr>
      <w:pBdr/>
      <w:spacing/>
      <w:ind/>
    </w:pPr>
  </w:style>
  <w:style w:type="table" w:styleId="48">
    <w:name w:val="Table Grid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toc 1"/>
    <w:basedOn w:val="937"/>
    <w:next w:val="93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937"/>
    <w:next w:val="93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937"/>
    <w:next w:val="93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937"/>
    <w:next w:val="93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937"/>
    <w:next w:val="93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937"/>
    <w:next w:val="93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937"/>
    <w:next w:val="93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937"/>
    <w:next w:val="93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937"/>
    <w:next w:val="937"/>
    <w:uiPriority w:val="39"/>
    <w:unhideWhenUsed/>
    <w:pPr>
      <w:pBdr/>
      <w:spacing w:after="57"/>
      <w:ind w:right="0" w:firstLine="0" w:left="2268"/>
    </w:pPr>
  </w:style>
  <w:style w:type="paragraph" w:styleId="937" w:default="1">
    <w:name w:val="Normal"/>
    <w:qFormat/>
    <w:pPr>
      <w:widowControl w:val="true"/>
      <w:pBdr/>
      <w:spacing w:after="0" w:before="0" w:line="276" w:lineRule="auto"/>
      <w:ind w:right="0" w:firstLine="0" w:left="0"/>
      <w:jc w:val="both"/>
    </w:pPr>
    <w:rPr>
      <w:rFonts w:ascii="Liberation Sans" w:hAnsi="Liberation Sans" w:cs="Liberation Sans"/>
      <w:color w:val="000000"/>
      <w:sz w:val="22"/>
      <w:szCs w:val="22"/>
    </w:rPr>
  </w:style>
  <w:style w:type="paragraph" w:styleId="938" w:customStyle="1">
    <w:name w:val="Heading 1"/>
    <w:basedOn w:val="1006"/>
    <w:qFormat/>
    <w:pPr>
      <w:pageBreakBefore w:val="true"/>
      <w:numPr>
        <w:ilvl w:val="0"/>
        <w:numId w:val="2"/>
      </w:numPr>
      <w:pBdr/>
      <w:shd w:val="clear" w:color="auto" w:fill="auto"/>
      <w:spacing w:after="113" w:before="113"/>
      <w:ind w:right="0" w:firstLine="0" w:left="0"/>
      <w:jc w:val="left"/>
      <w:outlineLvl w:val="1"/>
    </w:pPr>
    <w:rPr>
      <w:rFonts w:ascii="Liberation Sans" w:hAnsi="Liberation Sans" w:cs="Liberation Sans"/>
      <w:b/>
      <w:bCs/>
      <w:color w:val="c00d2d"/>
      <w:sz w:val="36"/>
      <w:szCs w:val="36"/>
    </w:rPr>
  </w:style>
  <w:style w:type="paragraph" w:styleId="939" w:customStyle="1">
    <w:name w:val="Heading 2"/>
    <w:basedOn w:val="1006"/>
    <w:qFormat/>
    <w:pPr>
      <w:numPr>
        <w:ilvl w:val="1"/>
        <w:numId w:val="2"/>
      </w:numPr>
      <w:pBdr>
        <w:bottom w:val="single" w:color="8f0a22" w:sz="8" w:space="0"/>
      </w:pBdr>
      <w:shd w:val="clear" w:color="auto" w:fill="auto"/>
      <w:spacing w:after="113" w:before="454"/>
      <w:ind/>
      <w:outlineLvl w:val="2"/>
    </w:pPr>
    <w:rPr>
      <w:rFonts w:ascii="Liberation Sans" w:hAnsi="Liberation Sans" w:cs="Liberation Sans"/>
      <w:b/>
      <w:bCs/>
      <w:color w:val="c00d2d"/>
      <w:sz w:val="28"/>
      <w:szCs w:val="28"/>
    </w:rPr>
  </w:style>
  <w:style w:type="paragraph" w:styleId="940" w:customStyle="1">
    <w:name w:val="Heading 3"/>
    <w:basedOn w:val="1006"/>
    <w:qFormat/>
    <w:pPr>
      <w:numPr>
        <w:ilvl w:val="2"/>
        <w:numId w:val="2"/>
      </w:numPr>
      <w:pBdr/>
      <w:shd w:val="clear" w:color="auto" w:fill="f2f2f2"/>
      <w:spacing w:after="57" w:before="340"/>
      <w:ind/>
      <w:outlineLvl w:val="3"/>
    </w:pPr>
    <w:rPr>
      <w:rFonts w:ascii="Liberation Sans" w:hAnsi="Liberation Sans" w:cs="Liberation Sans"/>
      <w:b/>
      <w:bCs/>
      <w:color w:val="000000"/>
      <w:sz w:val="24"/>
      <w:szCs w:val="24"/>
    </w:rPr>
  </w:style>
  <w:style w:type="paragraph" w:styleId="941" w:customStyle="1">
    <w:name w:val="Heading 4"/>
    <w:basedOn w:val="1006"/>
    <w:qFormat/>
    <w:pPr>
      <w:numPr>
        <w:ilvl w:val="3"/>
        <w:numId w:val="2"/>
      </w:numPr>
      <w:pBdr/>
      <w:spacing w:after="0" w:before="227"/>
      <w:ind/>
      <w:outlineLvl w:val="4"/>
    </w:pPr>
    <w:rPr>
      <w:rFonts w:ascii="Liberation Sans" w:hAnsi="Liberation Sans" w:cs="Liberation Sans"/>
      <w:b/>
      <w:bCs/>
      <w:color w:val="000000"/>
      <w:sz w:val="22"/>
      <w:szCs w:val="22"/>
    </w:rPr>
  </w:style>
  <w:style w:type="paragraph" w:styleId="942" w:customStyle="1">
    <w:name w:val="Heading 5"/>
    <w:basedOn w:val="1006"/>
    <w:qFormat/>
    <w:pPr>
      <w:numPr>
        <w:ilvl w:val="4"/>
        <w:numId w:val="2"/>
      </w:numPr>
      <w:pBdr/>
      <w:spacing w:after="0" w:before="227"/>
      <w:ind/>
      <w:outlineLvl w:val="5"/>
    </w:pPr>
    <w:rPr>
      <w:b/>
      <w:bCs/>
      <w:sz w:val="22"/>
      <w:szCs w:val="26"/>
    </w:rPr>
  </w:style>
  <w:style w:type="paragraph" w:styleId="943" w:customStyle="1">
    <w:name w:val="Heading 6"/>
    <w:basedOn w:val="1006"/>
    <w:qFormat/>
    <w:pPr>
      <w:numPr>
        <w:ilvl w:val="5"/>
        <w:numId w:val="2"/>
      </w:numPr>
      <w:pBdr/>
      <w:spacing w:after="0" w:before="227"/>
      <w:ind/>
      <w:outlineLvl w:val="6"/>
    </w:pPr>
    <w:rPr>
      <w:b/>
      <w:bCs/>
      <w:sz w:val="22"/>
      <w:szCs w:val="23"/>
    </w:rPr>
  </w:style>
  <w:style w:type="paragraph" w:styleId="944" w:customStyle="1">
    <w:name w:val="Heading 7"/>
    <w:basedOn w:val="1006"/>
    <w:qFormat/>
    <w:pPr>
      <w:numPr>
        <w:ilvl w:val="6"/>
        <w:numId w:val="2"/>
      </w:numPr>
      <w:pBdr/>
      <w:spacing w:after="0" w:before="227"/>
      <w:ind/>
      <w:outlineLvl w:val="7"/>
    </w:pPr>
    <w:rPr>
      <w:b/>
      <w:bCs/>
      <w:sz w:val="22"/>
      <w:szCs w:val="23"/>
    </w:rPr>
  </w:style>
  <w:style w:type="paragraph" w:styleId="945" w:customStyle="1">
    <w:name w:val="Heading 8"/>
    <w:basedOn w:val="1006"/>
    <w:qFormat/>
    <w:pPr>
      <w:numPr>
        <w:ilvl w:val="7"/>
        <w:numId w:val="2"/>
      </w:numPr>
      <w:pBdr/>
      <w:spacing w:after="0" w:before="227"/>
      <w:ind/>
      <w:outlineLvl w:val="8"/>
    </w:pPr>
    <w:rPr>
      <w:b/>
      <w:bCs/>
      <w:sz w:val="22"/>
      <w:szCs w:val="23"/>
    </w:rPr>
  </w:style>
  <w:style w:type="paragraph" w:styleId="946" w:customStyle="1">
    <w:name w:val="Heading 9"/>
    <w:basedOn w:val="1006"/>
    <w:qFormat/>
    <w:pPr>
      <w:numPr>
        <w:ilvl w:val="8"/>
        <w:numId w:val="2"/>
      </w:numPr>
      <w:pBdr/>
      <w:spacing w:after="0" w:before="227"/>
      <w:ind/>
    </w:pPr>
    <w:rPr>
      <w:b/>
      <w:bCs/>
      <w:sz w:val="22"/>
      <w:szCs w:val="23"/>
    </w:rPr>
  </w:style>
  <w:style w:type="character" w:styleId="94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48">
    <w:name w:val="Heading 1 Char"/>
    <w:basedOn w:val="947"/>
    <w:uiPriority w:val="9"/>
    <w:qFormat/>
    <w:pPr>
      <w:pBdr/>
      <w:spacing/>
      <w:ind/>
    </w:pPr>
    <w:rPr>
      <w:rFonts w:ascii="Liberation Sans" w:hAnsi="Liberation Sans" w:cs="Liberation Sans"/>
      <w:b/>
      <w:bCs/>
      <w:color w:val="c00d2d"/>
      <w:sz w:val="36"/>
      <w:szCs w:val="36"/>
    </w:rPr>
  </w:style>
  <w:style w:type="character" w:styleId="949">
    <w:name w:val="Heading 2 Char"/>
    <w:basedOn w:val="947"/>
    <w:uiPriority w:val="9"/>
    <w:qFormat/>
    <w:pPr>
      <w:pBdr/>
      <w:spacing/>
      <w:ind/>
    </w:pPr>
    <w:rPr>
      <w:rFonts w:ascii="Liberation Sans" w:hAnsi="Liberation Sans" w:cs="Liberation Sans"/>
      <w:b/>
      <w:bCs/>
      <w:color w:val="c00d2d"/>
      <w:sz w:val="28"/>
      <w:szCs w:val="28"/>
    </w:rPr>
  </w:style>
  <w:style w:type="character" w:styleId="950">
    <w:name w:val="Heading 3 Char"/>
    <w:basedOn w:val="947"/>
    <w:uiPriority w:val="9"/>
    <w:qFormat/>
    <w:pPr>
      <w:pBdr/>
      <w:spacing/>
      <w:ind/>
    </w:pPr>
    <w:rPr>
      <w:rFonts w:ascii="Liberation Sans" w:hAnsi="Liberation Sans" w:cs="Liberation Sans"/>
      <w:b/>
      <w:bCs/>
      <w:color w:val="000000"/>
      <w:sz w:val="24"/>
      <w:szCs w:val="24"/>
    </w:rPr>
  </w:style>
  <w:style w:type="character" w:styleId="951">
    <w:name w:val="Heading 4 Char"/>
    <w:basedOn w:val="947"/>
    <w:uiPriority w:val="9"/>
    <w:qFormat/>
    <w:pPr>
      <w:pBdr/>
      <w:spacing/>
      <w:ind/>
    </w:pPr>
    <w:rPr>
      <w:rFonts w:ascii="Liberation Sans" w:hAnsi="Liberation Sans" w:cs="Liberation Sans"/>
      <w:b/>
      <w:bCs/>
      <w:color w:val="000000"/>
      <w:sz w:val="22"/>
      <w:szCs w:val="22"/>
    </w:rPr>
  </w:style>
  <w:style w:type="character" w:styleId="952">
    <w:name w:val="Heading 5 Char"/>
    <w:basedOn w:val="94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3">
    <w:name w:val="Heading 6 Char"/>
    <w:basedOn w:val="94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4">
    <w:name w:val="Heading 7 Char"/>
    <w:basedOn w:val="947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5">
    <w:name w:val="Heading 8 Char"/>
    <w:basedOn w:val="947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6">
    <w:name w:val="Heading 9 Char"/>
    <w:basedOn w:val="947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Title Char"/>
    <w:basedOn w:val="947"/>
    <w:uiPriority w:val="10"/>
    <w:qFormat/>
    <w:pPr>
      <w:pBdr/>
      <w:spacing/>
      <w:ind/>
    </w:pPr>
    <w:rPr>
      <w:rFonts w:ascii="Liberation Sans" w:hAnsi="Liberation Sans" w:cs="Liberation Sans"/>
      <w:b/>
      <w:bCs/>
      <w:color w:val="c00d2d"/>
      <w:sz w:val="52"/>
      <w:szCs w:val="52"/>
    </w:rPr>
  </w:style>
  <w:style w:type="character" w:styleId="958">
    <w:name w:val="Subtitle Char"/>
    <w:basedOn w:val="947"/>
    <w:uiPriority w:val="11"/>
    <w:qFormat/>
    <w:pPr>
      <w:pBdr/>
      <w:spacing/>
      <w:ind/>
    </w:pPr>
    <w:rPr>
      <w:rFonts w:ascii="Liberation Sans" w:hAnsi="Liberation Sans" w:cs="Liberation Sans"/>
      <w:color w:val="c00d2d"/>
      <w:sz w:val="36"/>
      <w:szCs w:val="36"/>
    </w:rPr>
  </w:style>
  <w:style w:type="character" w:styleId="959">
    <w:name w:val="Quote Char"/>
    <w:basedOn w:val="947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Intense Emphasis"/>
    <w:basedOn w:val="9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1">
    <w:name w:val="Intense Quote Char"/>
    <w:basedOn w:val="947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962">
    <w:name w:val="Intense Reference"/>
    <w:basedOn w:val="9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3">
    <w:name w:val="Subtle Emphasis"/>
    <w:basedOn w:val="9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Strong"/>
    <w:basedOn w:val="947"/>
    <w:uiPriority w:val="22"/>
    <w:qFormat/>
    <w:pPr>
      <w:pBdr/>
      <w:spacing/>
      <w:ind/>
    </w:pPr>
    <w:rPr>
      <w:b/>
      <w:bCs/>
    </w:rPr>
  </w:style>
  <w:style w:type="character" w:styleId="965">
    <w:name w:val="Subtle Reference"/>
    <w:basedOn w:val="9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6">
    <w:name w:val="Book Title"/>
    <w:basedOn w:val="94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7">
    <w:name w:val="Header Char"/>
    <w:basedOn w:val="947"/>
    <w:uiPriority w:val="99"/>
    <w:qFormat/>
    <w:pPr>
      <w:pBdr/>
      <w:spacing/>
      <w:ind/>
    </w:pPr>
  </w:style>
  <w:style w:type="character" w:styleId="968">
    <w:name w:val="Footer Char"/>
    <w:basedOn w:val="947"/>
    <w:uiPriority w:val="99"/>
    <w:qFormat/>
    <w:pPr>
      <w:pBdr/>
      <w:spacing/>
      <w:ind/>
    </w:pPr>
  </w:style>
  <w:style w:type="character" w:styleId="969">
    <w:name w:val="Footnote Text Char"/>
    <w:basedOn w:val="947"/>
    <w:uiPriority w:val="99"/>
    <w:semiHidden/>
    <w:qFormat/>
    <w:pPr>
      <w:pBdr/>
      <w:spacing/>
      <w:ind/>
    </w:pPr>
    <w:rPr>
      <w:sz w:val="20"/>
      <w:szCs w:val="20"/>
    </w:rPr>
  </w:style>
  <w:style w:type="character" w:styleId="970">
    <w:name w:val="Footnote Characters"/>
    <w:basedOn w:val="94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971" w:customStyle="1">
    <w:name w:val="footnote reference"/>
    <w:qFormat/>
    <w:pPr>
      <w:pBdr/>
      <w:spacing/>
      <w:ind/>
    </w:pPr>
    <w:rPr>
      <w:vertAlign w:val="superscript"/>
    </w:rPr>
  </w:style>
  <w:style w:type="character" w:styleId="972">
    <w:name w:val="Endnote Text Char"/>
    <w:basedOn w:val="947"/>
    <w:uiPriority w:val="99"/>
    <w:semiHidden/>
    <w:qFormat/>
    <w:pPr>
      <w:pBdr/>
      <w:spacing/>
      <w:ind/>
    </w:pPr>
    <w:rPr>
      <w:sz w:val="20"/>
      <w:szCs w:val="20"/>
    </w:rPr>
  </w:style>
  <w:style w:type="character" w:styleId="973">
    <w:name w:val="Endnote Characters"/>
    <w:basedOn w:val="94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974" w:customStyle="1">
    <w:name w:val="endnote reference"/>
    <w:qFormat/>
    <w:pPr>
      <w:pBdr/>
      <w:spacing/>
      <w:ind/>
    </w:pPr>
    <w:rPr>
      <w:vertAlign w:val="superscript"/>
    </w:rPr>
  </w:style>
  <w:style w:type="character" w:styleId="975">
    <w:name w:val="Hyperlink"/>
    <w:basedOn w:val="9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6">
    <w:name w:val="FollowedHyperlink"/>
    <w:basedOn w:val="9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77" w:customStyle="1">
    <w:name w:val="Internet link"/>
    <w:qFormat/>
    <w:pPr>
      <w:pBdr/>
      <w:spacing/>
      <w:ind/>
    </w:pPr>
    <w:rPr>
      <w:color w:val="000080"/>
      <w:u w:val="none"/>
    </w:rPr>
  </w:style>
  <w:style w:type="character" w:styleId="978" w:customStyle="1">
    <w:name w:val="Visited Internet Link"/>
    <w:qFormat/>
    <w:pPr>
      <w:pBdr/>
      <w:spacing/>
      <w:ind/>
    </w:pPr>
    <w:rPr>
      <w:color w:val="800000"/>
      <w:u w:val="none"/>
    </w:rPr>
  </w:style>
  <w:style w:type="character" w:styleId="979" w:customStyle="1">
    <w:name w:val="Numbering Symbols"/>
    <w:qFormat/>
    <w:pPr>
      <w:pBdr/>
      <w:spacing/>
      <w:ind/>
    </w:pPr>
    <w:rPr>
      <w:shd w:val="clear" w:color="auto" w:fill="auto"/>
    </w:rPr>
  </w:style>
  <w:style w:type="character" w:styleId="980" w:customStyle="1">
    <w:name w:val="Code in line"/>
    <w:qFormat/>
    <w:pPr>
      <w:pBdr/>
      <w:spacing/>
      <w:ind/>
    </w:pPr>
    <w:rPr>
      <w:rFonts w:ascii="Liberation Mono" w:hAnsi="Liberation Mono" w:cs="'Liberation Mono'"/>
    </w:rPr>
  </w:style>
  <w:style w:type="character" w:styleId="981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982" w:customStyle="1">
    <w:name w:val="page number"/>
    <w:qFormat/>
    <w:pPr>
      <w:pBdr/>
      <w:spacing/>
      <w:ind/>
    </w:pPr>
  </w:style>
  <w:style w:type="character" w:styleId="983" w:customStyle="1">
    <w:name w:val="Main Index Entry"/>
    <w:qFormat/>
    <w:pPr>
      <w:pBdr/>
      <w:spacing/>
      <w:ind/>
    </w:pPr>
    <w:rPr>
      <w:b/>
      <w:bCs/>
    </w:rPr>
  </w:style>
  <w:style w:type="character" w:styleId="984" w:customStyle="1">
    <w:name w:val="Definition"/>
    <w:qFormat/>
    <w:pPr>
      <w:pBdr/>
      <w:spacing/>
      <w:ind/>
    </w:pPr>
  </w:style>
  <w:style w:type="character" w:styleId="985" w:customStyle="1">
    <w:name w:val="English"/>
    <w:qFormat/>
    <w:pPr>
      <w:pBdr/>
      <w:spacing/>
      <w:ind/>
    </w:pPr>
    <w:rPr>
      <w:lang w:val="en-US"/>
    </w:rPr>
  </w:style>
  <w:style w:type="character" w:styleId="986" w:customStyle="1">
    <w:name w:val="English Foreign text"/>
    <w:basedOn w:val="985"/>
    <w:qFormat/>
    <w:pPr>
      <w:pBdr/>
      <w:spacing/>
      <w:ind/>
    </w:pPr>
    <w:rPr>
      <w:i/>
    </w:rPr>
  </w:style>
  <w:style w:type="character" w:styleId="987" w:customStyle="1">
    <w:name w:val="Code Comment"/>
    <w:qFormat/>
    <w:pPr>
      <w:pBdr/>
      <w:spacing/>
      <w:ind/>
    </w:pPr>
    <w:rPr>
      <w:i/>
      <w:color w:val="006b6b"/>
    </w:rPr>
  </w:style>
  <w:style w:type="character" w:styleId="988" w:customStyle="1">
    <w:name w:val="Code Variable"/>
    <w:qFormat/>
    <w:pPr>
      <w:pBdr/>
      <w:spacing/>
      <w:ind/>
    </w:pPr>
    <w:rPr>
      <w:b/>
    </w:rPr>
  </w:style>
  <w:style w:type="character" w:styleId="989" w:customStyle="1">
    <w:name w:val="Footnote Symbol"/>
    <w:qFormat/>
    <w:pPr>
      <w:pBdr/>
      <w:spacing/>
      <w:ind/>
    </w:pPr>
  </w:style>
  <w:style w:type="character" w:styleId="990" w:customStyle="1">
    <w:name w:val="Caption Characters"/>
    <w:qFormat/>
    <w:pPr>
      <w:pBdr/>
      <w:spacing/>
      <w:ind/>
    </w:pPr>
  </w:style>
  <w:style w:type="character" w:styleId="991" w:customStyle="1">
    <w:name w:val="Drop Caps"/>
    <w:qFormat/>
    <w:pPr>
      <w:pBdr/>
      <w:spacing/>
      <w:ind/>
    </w:pPr>
  </w:style>
  <w:style w:type="character" w:styleId="992" w:customStyle="1">
    <w:name w:val="Placeholder"/>
    <w:qFormat/>
    <w:pPr>
      <w:pBdr/>
      <w:spacing/>
      <w:ind/>
    </w:pPr>
    <w:rPr>
      <w:smallCaps/>
      <w:color w:val="008080"/>
      <w:u w:val="single"/>
    </w:rPr>
  </w:style>
  <w:style w:type="character" w:styleId="993" w:customStyle="1">
    <w:name w:val="Index Link"/>
    <w:qFormat/>
    <w:pPr>
      <w:pBdr/>
      <w:spacing/>
      <w:ind/>
    </w:pPr>
  </w:style>
  <w:style w:type="character" w:styleId="994" w:customStyle="1">
    <w:name w:val="Endnote Symbol"/>
    <w:qFormat/>
    <w:pPr>
      <w:pBdr/>
      <w:spacing/>
      <w:ind/>
    </w:pPr>
  </w:style>
  <w:style w:type="character" w:styleId="995" w:customStyle="1">
    <w:name w:val="Line numbering"/>
    <w:qFormat/>
    <w:pPr>
      <w:pBdr/>
      <w:spacing/>
      <w:ind/>
    </w:pPr>
  </w:style>
  <w:style w:type="character" w:styleId="996" w:customStyle="1">
    <w:name w:val="Rubies"/>
    <w:qFormat/>
    <w:pPr>
      <w:pBdr/>
      <w:spacing/>
      <w:ind/>
    </w:pPr>
    <w:rPr>
      <w:sz w:val="12"/>
      <w:szCs w:val="12"/>
      <w:u w:val="none"/>
    </w:rPr>
  </w:style>
  <w:style w:type="character" w:styleId="997" w:customStyle="1">
    <w:name w:val="Vertical Numbering Symbols"/>
    <w:qFormat/>
    <w:pPr>
      <w:pBdr/>
      <w:spacing/>
      <w:ind/>
    </w:pPr>
  </w:style>
  <w:style w:type="character" w:styleId="998" w:customStyle="1">
    <w:name w:val="Emphasis"/>
    <w:qFormat/>
    <w:pPr>
      <w:pBdr/>
      <w:spacing/>
      <w:ind/>
    </w:pPr>
    <w:rPr>
      <w:i/>
      <w:iCs/>
    </w:rPr>
  </w:style>
  <w:style w:type="character" w:styleId="999" w:customStyle="1">
    <w:name w:val="Quotation"/>
    <w:qFormat/>
    <w:pPr>
      <w:pBdr/>
      <w:spacing/>
      <w:ind/>
    </w:pPr>
    <w:rPr>
      <w:i/>
      <w:iCs/>
    </w:rPr>
  </w:style>
  <w:style w:type="character" w:styleId="1000" w:customStyle="1">
    <w:name w:val="Strong Emphasis"/>
    <w:qFormat/>
    <w:pPr>
      <w:pBdr/>
      <w:spacing/>
      <w:ind/>
    </w:pPr>
    <w:rPr>
      <w:b/>
      <w:bCs/>
    </w:rPr>
  </w:style>
  <w:style w:type="character" w:styleId="1001" w:customStyle="1">
    <w:name w:val="Source Text"/>
    <w:qFormat/>
    <w:pPr>
      <w:pBdr/>
      <w:spacing/>
      <w:ind/>
    </w:pPr>
    <w:rPr>
      <w:rFonts w:ascii="Liberation Mono" w:hAnsi="Liberation Mono" w:cs="'Liberation Mono'"/>
    </w:rPr>
  </w:style>
  <w:style w:type="character" w:styleId="1002" w:customStyle="1">
    <w:name w:val="Example"/>
    <w:qFormat/>
    <w:pPr>
      <w:pBdr/>
      <w:spacing/>
      <w:ind/>
    </w:pPr>
    <w:rPr>
      <w:rFonts w:ascii="Liberation Mono" w:hAnsi="Liberation Mono" w:cs="'Liberation Mono'"/>
    </w:rPr>
  </w:style>
  <w:style w:type="character" w:styleId="1003" w:customStyle="1">
    <w:name w:val="User Entry"/>
    <w:qFormat/>
    <w:pPr>
      <w:pBdr/>
      <w:spacing/>
      <w:ind/>
    </w:pPr>
    <w:rPr>
      <w:rFonts w:ascii="Liberation Mono" w:hAnsi="Liberation Mono" w:cs="'Liberation Mono'"/>
    </w:rPr>
  </w:style>
  <w:style w:type="character" w:styleId="1004" w:customStyle="1">
    <w:name w:val="Variable"/>
    <w:qFormat/>
    <w:pPr>
      <w:pBdr/>
      <w:spacing/>
      <w:ind/>
    </w:pPr>
    <w:rPr>
      <w:i/>
      <w:iCs/>
    </w:rPr>
  </w:style>
  <w:style w:type="character" w:styleId="1005" w:customStyle="1">
    <w:name w:val="Teletype"/>
    <w:qFormat/>
    <w:pPr>
      <w:pBdr/>
      <w:spacing/>
      <w:ind/>
    </w:pPr>
    <w:rPr>
      <w:rFonts w:ascii="Liberation Mono" w:hAnsi="Liberation Mono" w:cs="'Liberation Mono'"/>
    </w:rPr>
  </w:style>
  <w:style w:type="paragraph" w:styleId="1006" w:customStyle="1">
    <w:name w:val="Heading"/>
    <w:basedOn w:val="1021"/>
    <w:next w:val="1007"/>
    <w:qFormat/>
    <w:pPr>
      <w:pBdr/>
      <w:spacing w:after="120" w:before="240"/>
      <w:ind/>
      <w:jc w:val="left"/>
    </w:pPr>
    <w:rPr>
      <w:sz w:val="30"/>
    </w:rPr>
  </w:style>
  <w:style w:type="paragraph" w:styleId="1007">
    <w:name w:val="Body Text"/>
    <w:basedOn w:val="937"/>
    <w:pPr>
      <w:pBdr/>
      <w:spacing w:after="140" w:before="0" w:line="276" w:lineRule="auto"/>
      <w:ind/>
    </w:pPr>
  </w:style>
  <w:style w:type="paragraph" w:styleId="1008" w:customStyle="1">
    <w:name w:val="List"/>
    <w:basedOn w:val="1022"/>
    <w:pPr>
      <w:pBdr/>
      <w:spacing w:after="0" w:before="113"/>
      <w:ind/>
    </w:pPr>
  </w:style>
  <w:style w:type="paragraph" w:styleId="1009" w:customStyle="1">
    <w:name w:val="Caption"/>
    <w:basedOn w:val="1021"/>
    <w:qFormat/>
    <w:pPr>
      <w:pBdr/>
      <w:spacing w:after="113" w:before="170"/>
      <w:ind/>
      <w:jc w:val="center"/>
    </w:pPr>
  </w:style>
  <w:style w:type="paragraph" w:styleId="1010" w:customStyle="1">
    <w:name w:val="Index"/>
    <w:basedOn w:val="1021"/>
    <w:qFormat/>
    <w:pPr>
      <w:pBdr/>
      <w:spacing/>
      <w:ind/>
    </w:pPr>
  </w:style>
  <w:style w:type="paragraph" w:styleId="1011">
    <w:name w:val="Quote"/>
    <w:basedOn w:val="937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1012">
    <w:name w:val="List Paragraph"/>
    <w:basedOn w:val="937"/>
    <w:uiPriority w:val="34"/>
    <w:qFormat/>
    <w:pPr>
      <w:pBdr/>
      <w:spacing w:after="0" w:before="0"/>
      <w:ind w:left="720"/>
      <w:contextualSpacing w:val="true"/>
    </w:pPr>
  </w:style>
  <w:style w:type="paragraph" w:styleId="1013">
    <w:name w:val="Intense Quote"/>
    <w:basedOn w:val="93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1014">
    <w:name w:val="No Spacing"/>
    <w:basedOn w:val="937"/>
    <w:uiPriority w:val="1"/>
    <w:qFormat/>
    <w:pPr>
      <w:pBdr/>
      <w:spacing w:after="0" w:before="0" w:line="240" w:lineRule="auto"/>
      <w:ind/>
    </w:pPr>
  </w:style>
  <w:style w:type="paragraph" w:styleId="1015">
    <w:name w:val="footnote text"/>
    <w:basedOn w:val="9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1016">
    <w:name w:val="endnote text"/>
    <w:basedOn w:val="9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1017" w:customStyle="1">
    <w:name w:val="index heading"/>
    <w:basedOn w:val="938"/>
    <w:qFormat/>
    <w:pPr>
      <w:pageBreakBefore w:val="false"/>
      <w:numPr>
        <w:ilvl w:val="0"/>
        <w:numId w:val="0"/>
      </w:numPr>
      <w:pBdr/>
      <w:spacing w:after="113" w:before="113"/>
      <w:ind w:right="0" w:firstLine="0" w:left="0"/>
      <w:outlineLvl w:val="9"/>
    </w:pPr>
    <w:rPr>
      <w:b/>
      <w:bCs/>
      <w:sz w:val="32"/>
      <w:szCs w:val="32"/>
    </w:rPr>
  </w:style>
  <w:style w:type="paragraph" w:styleId="1018">
    <w:name w:val="TOC Heading"/>
    <w:uiPriority w:val="39"/>
    <w:unhideWhenUsed/>
    <w:qFormat/>
    <w:pPr>
      <w:widowControl w:val="true"/>
      <w:pBdr/>
      <w:spacing w:after="0" w:before="0"/>
      <w:ind/>
      <w:jc w:val="left"/>
    </w:pPr>
    <w:rPr>
      <w:rFonts w:ascii="Times New Roman" w:hAnsi="Times New Roman" w:eastAsia="Noto Serif CJK SC" w:cs="Noto Sans Devanagari"/>
      <w:color w:val="auto"/>
      <w:sz w:val="20"/>
      <w:szCs w:val="20"/>
      <w:lang w:val="fr-FR" w:eastAsia="zh-CN" w:bidi="ar-SA"/>
    </w:rPr>
  </w:style>
  <w:style w:type="paragraph" w:styleId="1019">
    <w:name w:val="table of figures"/>
    <w:basedOn w:val="937"/>
    <w:uiPriority w:val="99"/>
    <w:unhideWhenUsed/>
    <w:pPr>
      <w:pBdr/>
      <w:spacing w:after="0" w:afterAutospacing="0" w:before="0"/>
      <w:ind/>
    </w:pPr>
  </w:style>
  <w:style w:type="paragraph" w:styleId="1020">
    <w:name w:val="DStyle_paragraph"/>
    <w:qFormat/>
    <w:pPr>
      <w:widowControl w:val="true"/>
      <w:pBdr/>
      <w:spacing w:after="0" w:before="0"/>
      <w:ind/>
      <w:jc w:val="left"/>
    </w:pPr>
    <w:rPr>
      <w:rFonts w:ascii="Arial" w:hAnsi="Arial" w:eastAsia="Lucida Sans Unicode" w:cs="Tahoma"/>
      <w:color w:val="auto"/>
      <w:sz w:val="24"/>
      <w:szCs w:val="24"/>
      <w:lang w:val="fr-FR" w:eastAsia="zh-CN" w:bidi="ar-SA"/>
    </w:rPr>
  </w:style>
  <w:style w:type="paragraph" w:styleId="1021" w:customStyle="1">
    <w:name w:val="Standard"/>
    <w:basedOn w:val="1020"/>
    <w:qFormat/>
    <w:pPr>
      <w:pBdr/>
      <w:spacing/>
      <w:ind/>
      <w:jc w:val="both"/>
    </w:pPr>
    <w:rPr>
      <w:rFonts w:ascii="Liberation Sans" w:hAnsi="Liberation Sans" w:cs="'Liberation Sans'"/>
      <w:sz w:val="24"/>
    </w:rPr>
  </w:style>
  <w:style w:type="paragraph" w:styleId="1022" w:customStyle="1">
    <w:name w:val="Text body"/>
    <w:basedOn w:val="1021"/>
    <w:qFormat/>
    <w:pPr>
      <w:widowControl w:val="true"/>
      <w:pBdr/>
      <w:shd w:val="clear" w:color="auto" w:fill="auto"/>
      <w:spacing w:after="0" w:before="170" w:line="264" w:lineRule="auto"/>
      <w:ind/>
    </w:pPr>
  </w:style>
  <w:style w:type="paragraph" w:styleId="1023" w:customStyle="1">
    <w:name w:val="Header and Footer"/>
    <w:basedOn w:val="1021"/>
    <w:qFormat/>
    <w:pPr>
      <w:pBdr/>
      <w:tabs>
        <w:tab w:val="clear" w:leader="none" w:pos="709"/>
        <w:tab w:val="center" w:leader="none" w:pos="4818"/>
        <w:tab w:val="right" w:leader="none" w:pos="9637"/>
      </w:tabs>
      <w:spacing/>
      <w:ind/>
    </w:pPr>
  </w:style>
  <w:style w:type="paragraph" w:styleId="1024" w:customStyle="1">
    <w:name w:val="Header"/>
    <w:basedOn w:val="1021"/>
    <w:pPr>
      <w:pBdr/>
      <w:tabs>
        <w:tab w:val="clear" w:leader="none" w:pos="709"/>
        <w:tab w:val="center" w:leader="none" w:pos="4817"/>
        <w:tab w:val="right" w:leader="none" w:pos="9636"/>
      </w:tabs>
      <w:spacing/>
      <w:ind/>
    </w:pPr>
  </w:style>
  <w:style w:type="paragraph" w:styleId="1025" w:customStyle="1">
    <w:name w:val="Footer"/>
    <w:basedOn w:val="1021"/>
    <w:pPr>
      <w:pBdr/>
      <w:tabs>
        <w:tab w:val="clear" w:leader="none" w:pos="709"/>
        <w:tab w:val="center" w:leader="none" w:pos="4817"/>
        <w:tab w:val="right" w:leader="none" w:pos="9636"/>
      </w:tabs>
      <w:spacing/>
      <w:ind/>
    </w:pPr>
    <w:rPr>
      <w:sz w:val="20"/>
    </w:rPr>
  </w:style>
  <w:style w:type="paragraph" w:styleId="1026" w:customStyle="1">
    <w:name w:val="Table Contents"/>
    <w:basedOn w:val="1021"/>
    <w:qFormat/>
    <w:pPr>
      <w:widowControl w:val="true"/>
      <w:pBdr/>
      <w:spacing/>
      <w:ind/>
      <w:jc w:val="left"/>
    </w:pPr>
    <w:rPr>
      <w:sz w:val="20"/>
    </w:rPr>
  </w:style>
  <w:style w:type="paragraph" w:styleId="1027" w:customStyle="1">
    <w:name w:val="Table Heading"/>
    <w:basedOn w:val="1026"/>
    <w:qFormat/>
    <w:pPr>
      <w:keepLines w:val="true"/>
      <w:pBdr/>
      <w:shd w:val="clear" w:color="auto" w:fill="auto"/>
      <w:spacing/>
      <w:ind/>
      <w:jc w:val="left"/>
    </w:pPr>
    <w:rPr>
      <w:b/>
    </w:rPr>
  </w:style>
  <w:style w:type="paragraph" w:styleId="1028" w:customStyle="1">
    <w:name w:val="Contents Heading"/>
    <w:basedOn w:val="938"/>
    <w:qFormat/>
    <w:pPr>
      <w:numPr>
        <w:ilvl w:val="0"/>
        <w:numId w:val="0"/>
      </w:numPr>
      <w:pBdr/>
      <w:spacing/>
      <w:ind w:right="0" w:firstLine="0" w:left="0"/>
      <w:outlineLvl w:val="9"/>
    </w:pPr>
  </w:style>
  <w:style w:type="paragraph" w:styleId="1029" w:customStyle="1">
    <w:name w:val="Text"/>
    <w:basedOn w:val="1009"/>
    <w:qFormat/>
    <w:pPr>
      <w:pBdr/>
      <w:spacing/>
      <w:ind/>
    </w:pPr>
  </w:style>
  <w:style w:type="paragraph" w:styleId="1030" w:customStyle="1">
    <w:name w:val="Contents 1"/>
    <w:basedOn w:val="1010"/>
    <w:qFormat/>
    <w:pPr>
      <w:pBdr/>
      <w:tabs>
        <w:tab w:val="clear" w:leader="none" w:pos="709"/>
        <w:tab w:val="right" w:leader="dot" w:pos="9637"/>
      </w:tabs>
      <w:spacing w:after="0" w:before="170"/>
      <w:ind w:right="0" w:firstLine="0" w:left="0"/>
    </w:pPr>
    <w:rPr>
      <w:b/>
      <w:sz w:val="24"/>
    </w:rPr>
  </w:style>
  <w:style w:type="paragraph" w:styleId="1031" w:customStyle="1">
    <w:name w:val="Heading 10"/>
    <w:basedOn w:val="1006"/>
    <w:qFormat/>
    <w:pPr>
      <w:pBdr/>
      <w:spacing w:after="0" w:before="227"/>
      <w:ind/>
    </w:pPr>
    <w:rPr>
      <w:b/>
      <w:bCs/>
      <w:sz w:val="22"/>
      <w:szCs w:val="23"/>
    </w:rPr>
  </w:style>
  <w:style w:type="paragraph" w:styleId="1032" w:customStyle="1">
    <w:name w:val="Contents 2"/>
    <w:basedOn w:val="1010"/>
    <w:qFormat/>
    <w:pPr>
      <w:pBdr/>
      <w:tabs>
        <w:tab w:val="clear" w:leader="none" w:pos="709"/>
        <w:tab w:val="right" w:leader="dot" w:pos="9921"/>
      </w:tabs>
      <w:spacing w:after="0" w:before="85"/>
      <w:ind w:right="0" w:firstLine="0" w:left="567"/>
    </w:pPr>
    <w:rPr>
      <w:b/>
      <w:i w:val="0"/>
      <w:sz w:val="20"/>
    </w:rPr>
  </w:style>
  <w:style w:type="paragraph" w:styleId="1033" w:customStyle="1">
    <w:name w:val="Contents 3"/>
    <w:basedOn w:val="1010"/>
    <w:qFormat/>
    <w:pPr>
      <w:pBdr/>
      <w:tabs>
        <w:tab w:val="clear" w:leader="none" w:pos="709"/>
        <w:tab w:val="right" w:leader="dot" w:pos="10375"/>
      </w:tabs>
      <w:spacing w:after="0" w:before="57"/>
      <w:ind w:right="0" w:firstLine="0" w:left="1304"/>
    </w:pPr>
    <w:rPr>
      <w:b w:val="0"/>
      <w:sz w:val="20"/>
    </w:rPr>
  </w:style>
  <w:style w:type="paragraph" w:styleId="1034" w:customStyle="1">
    <w:name w:val="Contents 4"/>
    <w:basedOn w:val="1010"/>
    <w:qFormat/>
    <w:pPr>
      <w:pBdr/>
      <w:tabs>
        <w:tab w:val="clear" w:leader="none" w:pos="709"/>
        <w:tab w:val="right" w:leader="dot" w:pos="10999"/>
      </w:tabs>
      <w:spacing w:after="0" w:before="28"/>
      <w:ind w:right="0" w:firstLine="0" w:left="2211"/>
    </w:pPr>
    <w:rPr>
      <w:b w:val="0"/>
      <w:i w:val="0"/>
      <w:sz w:val="18"/>
    </w:rPr>
  </w:style>
  <w:style w:type="paragraph" w:styleId="1035" w:customStyle="1">
    <w:name w:val="Contents 5"/>
    <w:basedOn w:val="1010"/>
    <w:qFormat/>
    <w:pPr>
      <w:pBdr/>
      <w:tabs>
        <w:tab w:val="clear" w:leader="none" w:pos="709"/>
        <w:tab w:val="right" w:leader="dot" w:pos="11793"/>
      </w:tabs>
      <w:spacing/>
      <w:ind w:right="0" w:firstLine="0" w:left="3288"/>
    </w:pPr>
    <w:rPr>
      <w:b w:val="0"/>
      <w:sz w:val="18"/>
    </w:rPr>
  </w:style>
  <w:style w:type="paragraph" w:styleId="1036" w:customStyle="1">
    <w:name w:val="Contents 6"/>
    <w:basedOn w:val="1010"/>
    <w:qFormat/>
    <w:pPr>
      <w:pBdr/>
      <w:tabs>
        <w:tab w:val="clear" w:leader="none" w:pos="709"/>
        <w:tab w:val="right" w:leader="dot" w:pos="11510"/>
      </w:tabs>
      <w:spacing/>
      <w:ind w:right="0" w:firstLine="0" w:left="3288"/>
    </w:pPr>
    <w:rPr>
      <w:sz w:val="18"/>
    </w:rPr>
  </w:style>
  <w:style w:type="paragraph" w:styleId="1037" w:customStyle="1">
    <w:name w:val="Contents 7"/>
    <w:basedOn w:val="1010"/>
    <w:qFormat/>
    <w:pPr>
      <w:pBdr/>
      <w:tabs>
        <w:tab w:val="clear" w:leader="none" w:pos="709"/>
        <w:tab w:val="right" w:leader="dot" w:pos="11227"/>
      </w:tabs>
      <w:spacing/>
      <w:ind w:right="0" w:firstLine="0" w:left="3288"/>
    </w:pPr>
    <w:rPr>
      <w:sz w:val="18"/>
    </w:rPr>
  </w:style>
  <w:style w:type="paragraph" w:styleId="1038" w:customStyle="1">
    <w:name w:val="Contents 8"/>
    <w:basedOn w:val="1010"/>
    <w:qFormat/>
    <w:pPr>
      <w:pBdr/>
      <w:tabs>
        <w:tab w:val="clear" w:leader="none" w:pos="709"/>
        <w:tab w:val="right" w:leader="dot" w:pos="10944"/>
      </w:tabs>
      <w:spacing/>
      <w:ind w:right="0" w:firstLine="0" w:left="3288"/>
    </w:pPr>
    <w:rPr>
      <w:sz w:val="18"/>
    </w:rPr>
  </w:style>
  <w:style w:type="paragraph" w:styleId="1039" w:customStyle="1">
    <w:name w:val="Contents 9"/>
    <w:basedOn w:val="1010"/>
    <w:qFormat/>
    <w:pPr>
      <w:pBdr/>
      <w:tabs>
        <w:tab w:val="clear" w:leader="none" w:pos="709"/>
        <w:tab w:val="right" w:leader="dot" w:pos="10661"/>
      </w:tabs>
      <w:spacing/>
      <w:ind w:right="0" w:firstLine="0" w:left="3288"/>
    </w:pPr>
    <w:rPr>
      <w:sz w:val="18"/>
    </w:rPr>
  </w:style>
  <w:style w:type="paragraph" w:styleId="1040" w:customStyle="1">
    <w:name w:val="Contents 10"/>
    <w:basedOn w:val="1010"/>
    <w:qFormat/>
    <w:pPr>
      <w:pBdr/>
      <w:tabs>
        <w:tab w:val="clear" w:leader="none" w:pos="709"/>
        <w:tab w:val="right" w:leader="dot" w:pos="10378"/>
      </w:tabs>
      <w:spacing/>
      <w:ind w:right="0" w:firstLine="0" w:left="3288"/>
    </w:pPr>
    <w:rPr>
      <w:sz w:val="18"/>
    </w:rPr>
  </w:style>
  <w:style w:type="paragraph" w:styleId="1041" w:customStyle="1">
    <w:name w:val="Title"/>
    <w:basedOn w:val="1006"/>
    <w:qFormat/>
    <w:pPr>
      <w:pBdr/>
      <w:spacing w:after="58" w:before="115"/>
      <w:ind w:right="425" w:firstLine="0" w:left="425"/>
      <w:jc w:val="center"/>
    </w:pPr>
    <w:rPr>
      <w:rFonts w:ascii="Liberation Sans" w:hAnsi="Liberation Sans" w:cs="Liberation Sans"/>
      <w:b/>
      <w:bCs/>
      <w:color w:val="c00d2d"/>
      <w:sz w:val="52"/>
      <w:szCs w:val="52"/>
    </w:rPr>
  </w:style>
  <w:style w:type="paragraph" w:styleId="1042" w:customStyle="1">
    <w:name w:val="Subtitle"/>
    <w:basedOn w:val="1006"/>
    <w:qFormat/>
    <w:pPr>
      <w:pBdr/>
      <w:spacing w:after="58" w:before="115"/>
      <w:ind w:right="567" w:firstLine="0" w:left="567"/>
      <w:jc w:val="center"/>
    </w:pPr>
    <w:rPr>
      <w:rFonts w:ascii="Liberation Sans" w:hAnsi="Liberation Sans" w:cs="Liberation Sans"/>
      <w:color w:val="c00d2d"/>
      <w:sz w:val="36"/>
      <w:szCs w:val="36"/>
    </w:rPr>
  </w:style>
  <w:style w:type="paragraph" w:styleId="1043" w:customStyle="1">
    <w:name w:val="Title Header"/>
    <w:basedOn w:val="1024"/>
    <w:qFormat/>
    <w:pPr>
      <w:pBdr/>
      <w:spacing w:after="0" w:before="461"/>
      <w:ind/>
      <w:jc w:val="center"/>
    </w:pPr>
    <w:rPr>
      <w:b/>
      <w:sz w:val="26"/>
    </w:rPr>
  </w:style>
  <w:style w:type="paragraph" w:styleId="1044" w:customStyle="1">
    <w:name w:val="Subtitle Header"/>
    <w:basedOn w:val="1024"/>
    <w:qFormat/>
    <w:pPr>
      <w:pBdr/>
      <w:spacing/>
      <w:ind/>
      <w:jc w:val="center"/>
    </w:pPr>
    <w:rPr>
      <w:sz w:val="20"/>
    </w:rPr>
  </w:style>
  <w:style w:type="paragraph" w:styleId="1045" w:customStyle="1">
    <w:name w:val="Code"/>
    <w:basedOn w:val="1022"/>
    <w:qFormat/>
    <w:pPr>
      <w:pBdr/>
      <w:spacing w:after="0" w:before="0" w:line="288" w:lineRule="auto"/>
      <w:ind/>
      <w:jc w:val="left"/>
    </w:pPr>
    <w:rPr>
      <w:rFonts w:ascii="Liberation Mono" w:hAnsi="Liberation Mono" w:cs="'Liberation Mono'"/>
      <w:sz w:val="18"/>
    </w:rPr>
  </w:style>
  <w:style w:type="paragraph" w:styleId="1046" w:customStyle="1">
    <w:name w:val="Code Terminal"/>
    <w:basedOn w:val="1045"/>
    <w:qFormat/>
    <w:pPr>
      <w:pBdr>
        <w:top w:val="single" w:color="808080" w:sz="4" w:space="0"/>
        <w:left w:val="single" w:color="808080" w:sz="32" w:space="0"/>
        <w:bottom w:val="single" w:color="808080" w:sz="4" w:space="0"/>
        <w:right w:val="single" w:color="808080" w:sz="4" w:space="0"/>
      </w:pBdr>
      <w:shd w:val="clear" w:color="auto" w:fill="e6e6e6"/>
      <w:spacing/>
      <w:ind/>
    </w:pPr>
  </w:style>
  <w:style w:type="paragraph" w:styleId="1047" w:customStyle="1">
    <w:name w:val="Code File"/>
    <w:basedOn w:val="1045"/>
    <w:qFormat/>
    <w:pPr>
      <w:pBdr>
        <w:top w:val="single" w:color="000000" w:sz="8" w:space="4"/>
        <w:left w:val="single" w:color="000000" w:sz="8" w:space="4"/>
        <w:bottom w:val="single" w:color="000000" w:sz="8" w:space="4"/>
        <w:right w:val="single" w:color="000000" w:sz="8" w:space="4"/>
      </w:pBdr>
      <w:shd w:val="clear" w:color="auto" w:fill="e6e6e6"/>
      <w:spacing/>
      <w:ind/>
    </w:pPr>
  </w:style>
  <w:style w:type="paragraph" w:styleId="1048" w:customStyle="1">
    <w:name w:val="List 5"/>
    <w:basedOn w:val="1008"/>
    <w:qFormat/>
    <w:pPr>
      <w:pBdr/>
      <w:spacing/>
      <w:ind w:right="0" w:firstLine="0" w:left="482"/>
    </w:pPr>
  </w:style>
  <w:style w:type="paragraph" w:styleId="1049" w:customStyle="1">
    <w:name w:val="List 5 Cont."/>
    <w:basedOn w:val="1008"/>
    <w:qFormat/>
    <w:pPr>
      <w:pBdr/>
      <w:spacing w:after="120" w:before="0"/>
      <w:ind w:right="0" w:firstLine="0" w:left="1800"/>
    </w:pPr>
  </w:style>
  <w:style w:type="paragraph" w:styleId="1050" w:customStyle="1">
    <w:name w:val="List 5 Start"/>
    <w:basedOn w:val="1008"/>
    <w:qFormat/>
    <w:pPr>
      <w:pBdr/>
      <w:spacing w:after="120" w:before="240"/>
      <w:ind w:right="0" w:hanging="359" w:left="1800"/>
    </w:pPr>
  </w:style>
  <w:style w:type="paragraph" w:styleId="1051" w:customStyle="1">
    <w:name w:val="List 5 End"/>
    <w:basedOn w:val="1008"/>
    <w:qFormat/>
    <w:pPr>
      <w:pBdr/>
      <w:spacing w:after="240" w:before="0"/>
      <w:ind w:right="0" w:hanging="359" w:left="1800"/>
    </w:pPr>
  </w:style>
  <w:style w:type="paragraph" w:styleId="1052" w:customStyle="1">
    <w:name w:val="List Contents"/>
    <w:basedOn w:val="1022"/>
    <w:qFormat/>
    <w:pPr>
      <w:pBdr/>
      <w:spacing w:after="0" w:before="113"/>
      <w:ind w:right="0" w:firstLine="0" w:left="0"/>
    </w:pPr>
  </w:style>
  <w:style w:type="paragraph" w:styleId="1053" w:customStyle="1">
    <w:name w:val="List Heading"/>
    <w:basedOn w:val="1022"/>
    <w:qFormat/>
    <w:pPr>
      <w:keepNext w:val="true"/>
      <w:pBdr/>
      <w:spacing/>
      <w:ind/>
    </w:pPr>
  </w:style>
  <w:style w:type="paragraph" w:styleId="1054" w:customStyle="1">
    <w:name w:val="List Indent"/>
    <w:basedOn w:val="1022"/>
    <w:qFormat/>
    <w:pPr>
      <w:pBdr/>
      <w:tabs>
        <w:tab w:val="clear" w:leader="none" w:pos="709"/>
        <w:tab w:val="left" w:leader="none" w:pos="2835"/>
      </w:tabs>
      <w:spacing/>
      <w:ind w:right="0" w:hanging="2550" w:left="2835"/>
    </w:pPr>
  </w:style>
  <w:style w:type="paragraph" w:styleId="1055" w:customStyle="1">
    <w:name w:val="List 4 Cont."/>
    <w:basedOn w:val="1008"/>
    <w:qFormat/>
    <w:pPr>
      <w:pBdr/>
      <w:spacing w:after="120" w:before="0"/>
      <w:ind w:right="0" w:firstLine="0" w:left="1440"/>
    </w:pPr>
  </w:style>
  <w:style w:type="paragraph" w:styleId="1056" w:customStyle="1">
    <w:name w:val="List 3 Cont."/>
    <w:basedOn w:val="1008"/>
    <w:qFormat/>
    <w:pPr>
      <w:pBdr/>
      <w:spacing w:after="120" w:before="0"/>
      <w:ind w:right="0" w:firstLine="0" w:left="1080"/>
    </w:pPr>
  </w:style>
  <w:style w:type="paragraph" w:styleId="1057" w:customStyle="1">
    <w:name w:val="List 2 Cont."/>
    <w:basedOn w:val="1008"/>
    <w:qFormat/>
    <w:pPr>
      <w:pBdr/>
      <w:spacing w:after="120" w:before="0"/>
      <w:ind w:right="0" w:firstLine="0" w:left="720"/>
    </w:pPr>
  </w:style>
  <w:style w:type="paragraph" w:styleId="1058" w:customStyle="1">
    <w:name w:val="List 1 Cont."/>
    <w:basedOn w:val="1008"/>
    <w:qFormat/>
    <w:pPr>
      <w:pBdr/>
      <w:spacing w:after="120" w:before="0"/>
      <w:ind w:right="0" w:firstLine="0" w:left="360"/>
    </w:pPr>
  </w:style>
  <w:style w:type="paragraph" w:styleId="1059" w:customStyle="1">
    <w:name w:val="List 1"/>
    <w:basedOn w:val="1008"/>
    <w:qFormat/>
    <w:pPr>
      <w:pBdr/>
      <w:spacing/>
      <w:ind w:right="0" w:firstLine="0" w:left="482"/>
    </w:pPr>
  </w:style>
  <w:style w:type="paragraph" w:styleId="1060" w:customStyle="1">
    <w:name w:val="List 2"/>
    <w:basedOn w:val="1008"/>
    <w:qFormat/>
    <w:pPr>
      <w:pBdr/>
      <w:spacing/>
      <w:ind w:right="0" w:firstLine="0" w:left="482"/>
    </w:pPr>
  </w:style>
  <w:style w:type="paragraph" w:styleId="1061" w:customStyle="1">
    <w:name w:val="List 3"/>
    <w:basedOn w:val="1008"/>
    <w:qFormat/>
    <w:pPr>
      <w:pBdr/>
      <w:spacing/>
      <w:ind w:right="0" w:firstLine="0" w:left="425"/>
    </w:pPr>
  </w:style>
  <w:style w:type="paragraph" w:styleId="1062" w:customStyle="1">
    <w:name w:val="List 4"/>
    <w:basedOn w:val="1008"/>
    <w:qFormat/>
    <w:pPr>
      <w:pBdr/>
      <w:spacing/>
      <w:ind w:right="0" w:firstLine="0" w:left="425"/>
    </w:pPr>
  </w:style>
  <w:style w:type="paragraph" w:styleId="1063" w:customStyle="1">
    <w:name w:val="List 1 Start"/>
    <w:basedOn w:val="1008"/>
    <w:qFormat/>
    <w:pPr>
      <w:pBdr/>
      <w:spacing w:after="120" w:before="240"/>
      <w:ind w:right="0" w:hanging="359" w:left="360"/>
    </w:pPr>
  </w:style>
  <w:style w:type="paragraph" w:styleId="1064" w:customStyle="1">
    <w:name w:val="List 1 End"/>
    <w:basedOn w:val="1008"/>
    <w:qFormat/>
    <w:pPr>
      <w:pBdr/>
      <w:spacing w:after="240" w:before="0"/>
      <w:ind w:right="0" w:hanging="359" w:left="360"/>
    </w:pPr>
  </w:style>
  <w:style w:type="paragraph" w:styleId="1065" w:customStyle="1">
    <w:name w:val="Numbering 1"/>
    <w:basedOn w:val="1008"/>
    <w:qFormat/>
    <w:pPr>
      <w:pBdr/>
      <w:spacing/>
      <w:ind/>
    </w:pPr>
  </w:style>
  <w:style w:type="paragraph" w:styleId="1066" w:customStyle="1">
    <w:name w:val="Numbering 1 Cont."/>
    <w:basedOn w:val="1008"/>
    <w:qFormat/>
    <w:pPr>
      <w:pBdr/>
      <w:spacing w:after="120" w:before="0"/>
      <w:ind w:right="0" w:firstLine="0" w:left="360"/>
    </w:pPr>
  </w:style>
  <w:style w:type="paragraph" w:styleId="1067" w:customStyle="1">
    <w:name w:val="Numbering 1 End"/>
    <w:basedOn w:val="1008"/>
    <w:qFormat/>
    <w:pPr>
      <w:pBdr/>
      <w:spacing w:after="240" w:before="0"/>
      <w:ind w:right="0" w:hanging="359" w:left="360"/>
    </w:pPr>
  </w:style>
  <w:style w:type="paragraph" w:styleId="1068" w:customStyle="1">
    <w:name w:val="Numbering 1 Start"/>
    <w:basedOn w:val="1008"/>
    <w:qFormat/>
    <w:pPr>
      <w:pBdr/>
      <w:spacing w:after="120" w:before="240"/>
      <w:ind w:right="0" w:hanging="359" w:left="360"/>
    </w:pPr>
  </w:style>
  <w:style w:type="paragraph" w:styleId="1069" w:customStyle="1">
    <w:name w:val="Numbering 2"/>
    <w:basedOn w:val="1008"/>
    <w:qFormat/>
    <w:pPr>
      <w:pBdr/>
      <w:spacing/>
      <w:ind/>
    </w:pPr>
  </w:style>
  <w:style w:type="paragraph" w:styleId="1070" w:customStyle="1">
    <w:name w:val="Numbering 3"/>
    <w:basedOn w:val="1008"/>
    <w:qFormat/>
    <w:pPr>
      <w:pBdr/>
      <w:spacing/>
      <w:ind/>
    </w:pPr>
  </w:style>
  <w:style w:type="paragraph" w:styleId="1071" w:customStyle="1">
    <w:name w:val="Bibliography Heading"/>
    <w:basedOn w:val="1006"/>
    <w:qFormat/>
    <w:pPr>
      <w:pBdr/>
      <w:spacing/>
      <w:ind w:right="0" w:firstLine="0" w:left="0"/>
    </w:pPr>
    <w:rPr>
      <w:b/>
      <w:bCs/>
      <w:sz w:val="32"/>
      <w:szCs w:val="32"/>
    </w:rPr>
  </w:style>
  <w:style w:type="paragraph" w:styleId="1072" w:customStyle="1">
    <w:name w:val="Illustration Index Heading"/>
    <w:basedOn w:val="938"/>
    <w:qFormat/>
    <w:pPr>
      <w:numPr>
        <w:ilvl w:val="0"/>
        <w:numId w:val="0"/>
      </w:numPr>
      <w:pBdr/>
      <w:spacing/>
      <w:ind w:right="0" w:firstLine="0" w:left="0"/>
      <w:outlineLvl w:val="9"/>
    </w:pPr>
    <w:rPr>
      <w:b/>
      <w:bCs/>
      <w:sz w:val="32"/>
      <w:szCs w:val="32"/>
    </w:rPr>
  </w:style>
  <w:style w:type="paragraph" w:styleId="1073" w:customStyle="1">
    <w:name w:val="Object Index Heading"/>
    <w:basedOn w:val="1006"/>
    <w:qFormat/>
    <w:pPr>
      <w:pBdr/>
      <w:spacing/>
      <w:ind w:right="0" w:firstLine="0" w:left="0"/>
    </w:pPr>
    <w:rPr>
      <w:b/>
      <w:bCs/>
      <w:sz w:val="32"/>
      <w:szCs w:val="32"/>
    </w:rPr>
  </w:style>
  <w:style w:type="paragraph" w:styleId="1074" w:customStyle="1">
    <w:name w:val="Numbering 4"/>
    <w:basedOn w:val="1008"/>
    <w:qFormat/>
    <w:pPr>
      <w:pBdr/>
      <w:spacing/>
      <w:ind/>
    </w:pPr>
  </w:style>
  <w:style w:type="paragraph" w:styleId="1075" w:customStyle="1">
    <w:name w:val="Numbering 5"/>
    <w:basedOn w:val="1008"/>
    <w:qFormat/>
    <w:pPr>
      <w:pBdr/>
      <w:spacing/>
      <w:ind/>
    </w:pPr>
  </w:style>
  <w:style w:type="paragraph" w:styleId="1076" w:customStyle="1">
    <w:name w:val="List 2 End"/>
    <w:basedOn w:val="1008"/>
    <w:qFormat/>
    <w:pPr>
      <w:pBdr/>
      <w:spacing w:after="240" w:before="0"/>
      <w:ind w:right="0" w:hanging="359" w:left="720"/>
    </w:pPr>
  </w:style>
  <w:style w:type="paragraph" w:styleId="1077" w:customStyle="1">
    <w:name w:val="List 2 Start"/>
    <w:basedOn w:val="1008"/>
    <w:qFormat/>
    <w:pPr>
      <w:pBdr/>
      <w:spacing w:after="120" w:before="240"/>
      <w:ind w:right="0" w:hanging="359" w:left="720"/>
    </w:pPr>
  </w:style>
  <w:style w:type="paragraph" w:styleId="1078" w:customStyle="1">
    <w:name w:val="List 3 End"/>
    <w:basedOn w:val="1008"/>
    <w:qFormat/>
    <w:pPr>
      <w:pBdr/>
      <w:spacing w:after="240" w:before="0"/>
      <w:ind w:right="0" w:hanging="359" w:left="1080"/>
    </w:pPr>
  </w:style>
  <w:style w:type="paragraph" w:styleId="1079" w:customStyle="1">
    <w:name w:val="List 3 Start"/>
    <w:basedOn w:val="1008"/>
    <w:qFormat/>
    <w:pPr>
      <w:pBdr/>
      <w:spacing w:after="120" w:before="240"/>
      <w:ind w:right="0" w:hanging="359" w:left="1080"/>
    </w:pPr>
  </w:style>
  <w:style w:type="paragraph" w:styleId="1080" w:customStyle="1">
    <w:name w:val="List 4 End"/>
    <w:basedOn w:val="1008"/>
    <w:qFormat/>
    <w:pPr>
      <w:pBdr/>
      <w:spacing w:after="240" w:before="0"/>
      <w:ind w:right="0" w:hanging="359" w:left="1440"/>
    </w:pPr>
  </w:style>
  <w:style w:type="paragraph" w:styleId="1081" w:customStyle="1">
    <w:name w:val="List 4 Start"/>
    <w:basedOn w:val="1008"/>
    <w:qFormat/>
    <w:pPr>
      <w:pBdr/>
      <w:spacing w:after="120" w:before="240"/>
      <w:ind w:right="0" w:hanging="359" w:left="1440"/>
    </w:pPr>
  </w:style>
  <w:style w:type="paragraph" w:styleId="1082" w:customStyle="1">
    <w:name w:val="Numbering 2 Cont."/>
    <w:basedOn w:val="1008"/>
    <w:qFormat/>
    <w:pPr>
      <w:pBdr/>
      <w:spacing w:after="120" w:before="0"/>
      <w:ind w:right="0" w:firstLine="0" w:left="720"/>
    </w:pPr>
  </w:style>
  <w:style w:type="paragraph" w:styleId="1083" w:customStyle="1">
    <w:name w:val="Numbering 2 End"/>
    <w:basedOn w:val="1008"/>
    <w:qFormat/>
    <w:pPr>
      <w:pBdr/>
      <w:spacing w:after="240" w:before="0"/>
      <w:ind w:right="0" w:hanging="359" w:left="720"/>
    </w:pPr>
  </w:style>
  <w:style w:type="paragraph" w:styleId="1084" w:customStyle="1">
    <w:name w:val="Numbering 2 Start"/>
    <w:basedOn w:val="1008"/>
    <w:qFormat/>
    <w:pPr>
      <w:pBdr/>
      <w:spacing w:after="120" w:before="240"/>
      <w:ind w:right="0" w:hanging="359" w:left="720"/>
    </w:pPr>
  </w:style>
  <w:style w:type="paragraph" w:styleId="1085" w:customStyle="1">
    <w:name w:val="Numbering 3 Cont."/>
    <w:basedOn w:val="1008"/>
    <w:qFormat/>
    <w:pPr>
      <w:pBdr/>
      <w:spacing w:after="120" w:before="0"/>
      <w:ind w:right="0" w:firstLine="0" w:left="1080"/>
    </w:pPr>
  </w:style>
  <w:style w:type="paragraph" w:styleId="1086" w:customStyle="1">
    <w:name w:val="Numbering 3 End"/>
    <w:basedOn w:val="1008"/>
    <w:qFormat/>
    <w:pPr>
      <w:pBdr/>
      <w:spacing w:after="240" w:before="0"/>
      <w:ind w:right="0" w:hanging="359" w:left="1080"/>
    </w:pPr>
  </w:style>
  <w:style w:type="paragraph" w:styleId="1087" w:customStyle="1">
    <w:name w:val="Numbering 3 Start"/>
    <w:basedOn w:val="1008"/>
    <w:qFormat/>
    <w:pPr>
      <w:pBdr/>
      <w:spacing w:after="120" w:before="240"/>
      <w:ind w:right="0" w:hanging="359" w:left="1080"/>
    </w:pPr>
  </w:style>
  <w:style w:type="paragraph" w:styleId="1088" w:customStyle="1">
    <w:name w:val="Numbering 4 Cont."/>
    <w:basedOn w:val="1008"/>
    <w:qFormat/>
    <w:pPr>
      <w:pBdr/>
      <w:spacing w:after="120" w:before="0"/>
      <w:ind w:right="0" w:firstLine="0" w:left="1440"/>
    </w:pPr>
  </w:style>
  <w:style w:type="paragraph" w:styleId="1089" w:customStyle="1">
    <w:name w:val="Numbering 4 End"/>
    <w:basedOn w:val="1008"/>
    <w:qFormat/>
    <w:pPr>
      <w:pBdr/>
      <w:spacing w:after="240" w:before="0"/>
      <w:ind w:right="0" w:hanging="359" w:left="1440"/>
    </w:pPr>
  </w:style>
  <w:style w:type="paragraph" w:styleId="1090" w:customStyle="1">
    <w:name w:val="Numbering 4 Start"/>
    <w:basedOn w:val="1008"/>
    <w:qFormat/>
    <w:pPr>
      <w:pBdr/>
      <w:spacing w:after="120" w:before="240"/>
      <w:ind w:right="0" w:hanging="359" w:left="1440"/>
    </w:pPr>
  </w:style>
  <w:style w:type="paragraph" w:styleId="1091" w:customStyle="1">
    <w:name w:val="Numbering 5 Cont."/>
    <w:basedOn w:val="1008"/>
    <w:qFormat/>
    <w:pPr>
      <w:pBdr/>
      <w:spacing w:after="120" w:before="0"/>
      <w:ind w:right="0" w:firstLine="0" w:left="1800"/>
    </w:pPr>
  </w:style>
  <w:style w:type="paragraph" w:styleId="1092" w:customStyle="1">
    <w:name w:val="Numbering 5 End"/>
    <w:basedOn w:val="1008"/>
    <w:qFormat/>
    <w:pPr>
      <w:pBdr/>
      <w:spacing w:after="240" w:before="0"/>
      <w:ind w:right="0" w:hanging="359" w:left="1800"/>
    </w:pPr>
  </w:style>
  <w:style w:type="paragraph" w:styleId="1093" w:customStyle="1">
    <w:name w:val="Numbering 5 Start"/>
    <w:basedOn w:val="1008"/>
    <w:qFormat/>
    <w:pPr>
      <w:pBdr/>
      <w:spacing w:after="120" w:before="240"/>
      <w:ind w:right="0" w:hanging="359" w:left="1800"/>
    </w:pPr>
  </w:style>
  <w:style w:type="paragraph" w:styleId="1094" w:customStyle="1">
    <w:name w:val="List fr"/>
    <w:basedOn w:val="1008"/>
    <w:qFormat/>
    <w:pPr>
      <w:pBdr/>
      <w:spacing/>
      <w:ind/>
    </w:pPr>
  </w:style>
  <w:style w:type="paragraph" w:styleId="1095" w:customStyle="1">
    <w:name w:val="Numbering fr"/>
    <w:basedOn w:val="1008"/>
    <w:qFormat/>
    <w:pPr>
      <w:pBdr/>
      <w:spacing/>
      <w:ind/>
    </w:pPr>
  </w:style>
  <w:style w:type="paragraph" w:styleId="1096" w:customStyle="1">
    <w:name w:val="Code Heading"/>
    <w:basedOn w:val="1022"/>
    <w:qFormat/>
    <w:pPr>
      <w:keepNext w:val="true"/>
      <w:pBdr/>
      <w:spacing w:after="57" w:before="170"/>
      <w:ind/>
    </w:pPr>
  </w:style>
  <w:style w:type="paragraph" w:styleId="1097" w:customStyle="1">
    <w:name w:val="Remark"/>
    <w:basedOn w:val="1022"/>
    <w:qFormat/>
    <w:pPr>
      <w:pBdr>
        <w:top w:val="single" w:color="000000" w:sz="4" w:space="1"/>
        <w:left w:val="single" w:color="000000" w:sz="4" w:space="1"/>
        <w:bottom w:val="single" w:color="000000" w:sz="4" w:space="1"/>
        <w:right w:val="single" w:color="000000" w:sz="4" w:space="1"/>
      </w:pBdr>
      <w:shd w:val="clear" w:color="auto" w:fill="ffffcc"/>
      <w:spacing/>
      <w:ind/>
    </w:pPr>
  </w:style>
  <w:style w:type="paragraph" w:styleId="1098" w:customStyle="1">
    <w:name w:val="Warning"/>
    <w:basedOn w:val="1022"/>
    <w:qFormat/>
    <w:pPr>
      <w:pBdr>
        <w:top w:val="single" w:color="c00d2d" w:sz="8" w:space="1"/>
        <w:left w:val="single" w:color="c00d2d" w:sz="8" w:space="1"/>
        <w:bottom w:val="single" w:color="c00d2d" w:sz="8" w:space="1"/>
        <w:right w:val="single" w:color="c00d2d" w:sz="8" w:space="1"/>
      </w:pBdr>
      <w:shd w:val="clear" w:color="auto" w:fill="fccfd7"/>
      <w:spacing w:line="264" w:lineRule="auto"/>
      <w:ind/>
    </w:pPr>
    <w:rPr>
      <w:color w:val="auto"/>
    </w:rPr>
  </w:style>
  <w:style w:type="paragraph" w:styleId="1099" w:customStyle="1">
    <w:name w:val="Table"/>
    <w:basedOn w:val="1009"/>
    <w:qFormat/>
    <w:pPr>
      <w:pBdr/>
      <w:spacing/>
      <w:ind/>
    </w:pPr>
  </w:style>
  <w:style w:type="paragraph" w:styleId="1100" w:customStyle="1">
    <w:name w:val="Heading 1*"/>
    <w:basedOn w:val="938"/>
    <w:qFormat/>
    <w:pPr>
      <w:numPr>
        <w:ilvl w:val="0"/>
        <w:numId w:val="0"/>
      </w:numPr>
      <w:pBdr/>
      <w:spacing w:after="0" w:before="113"/>
      <w:ind w:firstLine="0" w:left="0"/>
      <w:outlineLvl w:val="9"/>
    </w:pPr>
  </w:style>
  <w:style w:type="paragraph" w:styleId="1101" w:customStyle="1">
    <w:name w:val="Heading 2*"/>
    <w:basedOn w:val="939"/>
    <w:qFormat/>
    <w:pPr>
      <w:numPr>
        <w:ilvl w:val="0"/>
        <w:numId w:val="0"/>
      </w:numPr>
      <w:pBdr>
        <w:bottom w:val="none" w:color="000000" w:sz="4" w:space="0"/>
      </w:pBdr>
      <w:shd w:val="clear" w:color="auto" w:fill="auto"/>
      <w:spacing w:after="0" w:before="340"/>
      <w:ind/>
      <w:outlineLvl w:val="9"/>
    </w:pPr>
    <w:rPr>
      <w:sz w:val="28"/>
    </w:rPr>
  </w:style>
  <w:style w:type="paragraph" w:styleId="1102" w:customStyle="1">
    <w:name w:val="Part Heading"/>
    <w:basedOn w:val="1006"/>
    <w:qFormat/>
    <w:pPr>
      <w:pageBreakBefore w:val="true"/>
      <w:pBdr/>
      <w:spacing w:after="567" w:before="3969" w:line="300" w:lineRule="auto"/>
      <w:ind w:right="567" w:firstLine="0" w:left="567"/>
      <w:jc w:val="center"/>
    </w:pPr>
    <w:rPr>
      <w:b/>
      <w:caps w:val="0"/>
      <w:smallCaps w:val="0"/>
      <w:color w:val="c00d2d"/>
      <w:sz w:val="52"/>
    </w:rPr>
  </w:style>
  <w:style w:type="paragraph" w:styleId="1103" w:customStyle="1">
    <w:name w:val="Part Summary"/>
    <w:basedOn w:val="1022"/>
    <w:qFormat/>
    <w:pPr>
      <w:pBdr>
        <w:top w:val="single" w:color="000000" w:sz="8" w:space="4"/>
        <w:left w:val="single" w:color="000000" w:sz="8" w:space="4"/>
        <w:bottom w:val="single" w:color="000000" w:sz="8" w:space="4"/>
        <w:right w:val="single" w:color="000000" w:sz="8" w:space="4"/>
      </w:pBdr>
      <w:spacing w:after="0" w:before="3969"/>
      <w:ind w:right="567" w:firstLine="0" w:left="567"/>
    </w:pPr>
  </w:style>
  <w:style w:type="paragraph" w:styleId="1104" w:customStyle="1">
    <w:name w:val="index 1"/>
    <w:basedOn w:val="1010"/>
    <w:qFormat/>
    <w:pPr>
      <w:pBdr/>
      <w:spacing/>
      <w:ind w:right="0" w:firstLine="0" w:left="0"/>
    </w:pPr>
    <w:rPr>
      <w:sz w:val="18"/>
    </w:rPr>
  </w:style>
  <w:style w:type="paragraph" w:styleId="1105" w:customStyle="1">
    <w:name w:val="index 2"/>
    <w:basedOn w:val="1010"/>
    <w:qFormat/>
    <w:pPr>
      <w:pBdr/>
      <w:spacing/>
      <w:ind w:right="0" w:firstLine="0" w:left="283"/>
    </w:pPr>
    <w:rPr>
      <w:sz w:val="18"/>
    </w:rPr>
  </w:style>
  <w:style w:type="paragraph" w:styleId="1106" w:customStyle="1">
    <w:name w:val="Index Separator"/>
    <w:basedOn w:val="1010"/>
    <w:qFormat/>
    <w:pPr>
      <w:keepNext w:val="true"/>
      <w:pBdr/>
      <w:spacing w:after="0" w:before="170"/>
      <w:ind w:right="0" w:firstLine="0" w:left="0"/>
    </w:pPr>
    <w:rPr>
      <w:b/>
      <w:sz w:val="22"/>
    </w:rPr>
  </w:style>
  <w:style w:type="paragraph" w:styleId="1107" w:customStyle="1">
    <w:name w:val="Horizontal Line"/>
    <w:basedOn w:val="1021"/>
    <w:qFormat/>
    <w:pPr>
      <w:pBdr>
        <w:bottom w:val="single" w:color="808080" w:sz="8" w:space="0"/>
      </w:pBdr>
      <w:spacing w:after="283" w:before="0"/>
      <w:ind/>
    </w:pPr>
    <w:rPr>
      <w:sz w:val="12"/>
      <w:szCs w:val="12"/>
    </w:rPr>
  </w:style>
  <w:style w:type="paragraph" w:styleId="1108" w:customStyle="1">
    <w:name w:val="Table References Contents"/>
    <w:basedOn w:val="1021"/>
    <w:qFormat/>
    <w:pPr>
      <w:widowControl w:val="true"/>
      <w:pBdr/>
      <w:spacing/>
      <w:ind/>
      <w:jc w:val="left"/>
    </w:pPr>
    <w:rPr>
      <w:sz w:val="20"/>
    </w:rPr>
  </w:style>
  <w:style w:type="paragraph" w:styleId="1109" w:customStyle="1">
    <w:name w:val="Table References Heading"/>
    <w:basedOn w:val="1108"/>
    <w:qFormat/>
    <w:pPr>
      <w:keepLines w:val="true"/>
      <w:widowControl w:val="false"/>
      <w:pBdr/>
      <w:spacing/>
      <w:ind/>
    </w:pPr>
    <w:rPr>
      <w:b/>
      <w:caps/>
      <w:color w:val="c00d2d"/>
    </w:rPr>
  </w:style>
  <w:style w:type="paragraph" w:styleId="1110" w:customStyle="1">
    <w:name w:val="Project Footer"/>
    <w:basedOn w:val="1025"/>
    <w:qFormat/>
    <w:pPr>
      <w:pBdr/>
      <w:spacing/>
      <w:ind/>
      <w:jc w:val="center"/>
    </w:pPr>
  </w:style>
  <w:style w:type="paragraph" w:styleId="1111" w:customStyle="1">
    <w:name w:val="License Footer"/>
    <w:basedOn w:val="1025"/>
    <w:qFormat/>
    <w:pPr>
      <w:pBdr/>
      <w:spacing/>
      <w:ind/>
      <w:jc w:val="left"/>
    </w:pPr>
  </w:style>
  <w:style w:type="paragraph" w:styleId="1112" w:customStyle="1">
    <w:name w:val="Address Cover"/>
    <w:basedOn w:val="1025"/>
    <w:qFormat/>
    <w:pPr>
      <w:pBdr/>
      <w:spacing w:after="0" w:before="144"/>
      <w:ind/>
      <w:jc w:val="left"/>
    </w:pPr>
    <w:rPr>
      <w:sz w:val="26"/>
    </w:rPr>
  </w:style>
  <w:style w:type="paragraph" w:styleId="1113" w:customStyle="1">
    <w:name w:val="URL Cover"/>
    <w:basedOn w:val="1025"/>
    <w:qFormat/>
    <w:pPr>
      <w:pBdr/>
      <w:spacing w:after="0" w:before="227"/>
      <w:ind/>
      <w:jc w:val="center"/>
    </w:pPr>
    <w:rPr>
      <w:rFonts w:ascii="Liberation Mono" w:hAnsi="Liberation Mono" w:cs="'Liberation Mono'"/>
    </w:rPr>
  </w:style>
  <w:style w:type="paragraph" w:styleId="1114" w:customStyle="1">
    <w:name w:val="Phone Cover"/>
    <w:basedOn w:val="1025"/>
    <w:qFormat/>
    <w:pPr>
      <w:pBdr/>
      <w:spacing w:after="0" w:before="144"/>
      <w:ind/>
      <w:jc w:val="left"/>
    </w:pPr>
    <w:rPr>
      <w:sz w:val="22"/>
    </w:rPr>
  </w:style>
  <w:style w:type="paragraph" w:styleId="1115" w:customStyle="1">
    <w:name w:val="License Cover"/>
    <w:basedOn w:val="1025"/>
    <w:qFormat/>
    <w:pPr>
      <w:pBdr/>
      <w:spacing/>
      <w:ind/>
      <w:jc w:val="right"/>
    </w:pPr>
    <w:rPr>
      <w:b/>
      <w:sz w:val="22"/>
    </w:rPr>
  </w:style>
  <w:style w:type="paragraph" w:styleId="1116" w:customStyle="1">
    <w:name w:val="Project Cover"/>
    <w:basedOn w:val="1025"/>
    <w:qFormat/>
    <w:pPr>
      <w:pBdr/>
      <w:spacing w:after="0" w:before="0"/>
      <w:ind/>
      <w:jc w:val="right"/>
    </w:pPr>
    <w:rPr>
      <w:b/>
      <w:sz w:val="20"/>
    </w:rPr>
  </w:style>
  <w:style w:type="paragraph" w:styleId="1117" w:customStyle="1">
    <w:name w:val="CompanyID Cover"/>
    <w:basedOn w:val="1025"/>
    <w:qFormat/>
    <w:pPr>
      <w:pBdr/>
      <w:spacing w:after="11" w:before="170"/>
      <w:ind/>
      <w:jc w:val="left"/>
    </w:pPr>
    <w:rPr>
      <w:b w:val="0"/>
      <w:sz w:val="16"/>
    </w:rPr>
  </w:style>
  <w:style w:type="paragraph" w:styleId="1118" w:customStyle="1">
    <w:name w:val="Illustration"/>
    <w:basedOn w:val="1009"/>
    <w:qFormat/>
    <w:pPr>
      <w:pBdr/>
      <w:spacing/>
      <w:ind/>
    </w:pPr>
  </w:style>
  <w:style w:type="paragraph" w:styleId="1119" w:customStyle="1">
    <w:name w:val="File name Cover"/>
    <w:basedOn w:val="1022"/>
    <w:qFormat/>
    <w:pPr>
      <w:pBdr/>
      <w:spacing w:after="57" w:before="170"/>
      <w:ind w:right="0" w:hanging="1870" w:left="1871"/>
      <w:jc w:val="left"/>
    </w:pPr>
    <w:rPr>
      <w:sz w:val="22"/>
    </w:rPr>
  </w:style>
  <w:style w:type="paragraph" w:styleId="1120" w:customStyle="1">
    <w:name w:val="Date Cover"/>
    <w:basedOn w:val="1022"/>
    <w:qFormat/>
    <w:pPr>
      <w:pBdr/>
      <w:spacing w:after="57" w:before="1417"/>
      <w:ind/>
      <w:jc w:val="right"/>
    </w:pPr>
    <w:rPr>
      <w:sz w:val="22"/>
    </w:rPr>
  </w:style>
  <w:style w:type="paragraph" w:styleId="1121" w:customStyle="1">
    <w:name w:val="Version Cover"/>
    <w:basedOn w:val="1022"/>
    <w:qFormat/>
    <w:pPr>
      <w:pBdr/>
      <w:spacing w:after="57" w:before="1417"/>
      <w:ind/>
      <w:jc w:val="left"/>
    </w:pPr>
    <w:rPr>
      <w:sz w:val="22"/>
    </w:rPr>
  </w:style>
  <w:style w:type="paragraph" w:styleId="1122" w:customStyle="1">
    <w:name w:val="SoftwareInfos Cover"/>
    <w:basedOn w:val="1022"/>
    <w:qFormat/>
    <w:pPr>
      <w:pBdr/>
      <w:spacing w:after="57" w:before="283"/>
      <w:ind/>
      <w:jc w:val="center"/>
    </w:pPr>
    <w:rPr>
      <w:sz w:val="18"/>
    </w:rPr>
  </w:style>
  <w:style w:type="paragraph" w:styleId="1123" w:customStyle="1">
    <w:name w:val="Hidden"/>
    <w:basedOn w:val="1022"/>
    <w:qFormat/>
    <w:pPr>
      <w:pBdr/>
      <w:spacing w:after="57" w:before="113"/>
      <w:ind/>
    </w:pPr>
    <w:rPr>
      <w:b/>
      <w:vanish/>
      <w:color w:val="dc2300"/>
    </w:rPr>
  </w:style>
  <w:style w:type="paragraph" w:styleId="1124" w:customStyle="1">
    <w:name w:val="Illustration Index 1"/>
    <w:basedOn w:val="1010"/>
    <w:qFormat/>
    <w:pPr>
      <w:pBdr/>
      <w:tabs>
        <w:tab w:val="clear" w:leader="none" w:pos="709"/>
        <w:tab w:val="right" w:leader="dot" w:pos="9637"/>
      </w:tabs>
      <w:spacing w:after="0" w:before="57"/>
      <w:ind w:right="0" w:firstLine="0" w:left="0"/>
    </w:pPr>
  </w:style>
  <w:style w:type="paragraph" w:styleId="1125" w:customStyle="1">
    <w:name w:val="index 3"/>
    <w:basedOn w:val="1010"/>
    <w:qFormat/>
    <w:pPr>
      <w:pBdr/>
      <w:spacing/>
      <w:ind w:right="0" w:firstLine="0" w:left="566"/>
    </w:pPr>
    <w:rPr>
      <w:sz w:val="18"/>
    </w:rPr>
  </w:style>
  <w:style w:type="paragraph" w:styleId="1126" w:customStyle="1">
    <w:name w:val="Table Index Heading"/>
    <w:basedOn w:val="938"/>
    <w:qFormat/>
    <w:pPr>
      <w:numPr>
        <w:ilvl w:val="0"/>
        <w:numId w:val="0"/>
      </w:numPr>
      <w:pBdr/>
      <w:spacing/>
      <w:ind w:right="0" w:firstLine="0" w:left="0"/>
      <w:outlineLvl w:val="9"/>
    </w:pPr>
    <w:rPr>
      <w:b/>
      <w:bCs/>
      <w:sz w:val="32"/>
      <w:szCs w:val="32"/>
    </w:rPr>
  </w:style>
  <w:style w:type="paragraph" w:styleId="1127" w:customStyle="1">
    <w:name w:val="Table Index 1"/>
    <w:basedOn w:val="1010"/>
    <w:qFormat/>
    <w:pPr>
      <w:pBdr/>
      <w:tabs>
        <w:tab w:val="clear" w:leader="none" w:pos="709"/>
        <w:tab w:val="right" w:leader="dot" w:pos="9637"/>
      </w:tabs>
      <w:spacing w:after="0" w:before="57"/>
      <w:ind w:right="0" w:firstLine="0" w:left="0"/>
    </w:pPr>
  </w:style>
  <w:style w:type="paragraph" w:styleId="1128" w:customStyle="1">
    <w:name w:val="Text body indent"/>
    <w:basedOn w:val="1022"/>
    <w:qFormat/>
    <w:pPr>
      <w:pBdr/>
      <w:spacing w:after="0" w:before="113"/>
      <w:ind w:right="0" w:firstLine="0" w:left="709"/>
    </w:pPr>
  </w:style>
  <w:style w:type="paragraph" w:styleId="1129" w:customStyle="1">
    <w:name w:val="Example Heading"/>
    <w:basedOn w:val="1022"/>
    <w:qFormat/>
    <w:pPr>
      <w:keepNext w:val="true"/>
      <w:pBdr/>
      <w:spacing/>
      <w:ind/>
    </w:pPr>
  </w:style>
  <w:style w:type="paragraph" w:styleId="1130" w:customStyle="1">
    <w:name w:val="Example Contents"/>
    <w:basedOn w:val="1128"/>
    <w:qFormat/>
    <w:pPr>
      <w:pBdr/>
      <w:spacing w:after="0" w:before="57"/>
      <w:ind/>
    </w:pPr>
  </w:style>
  <w:style w:type="paragraph" w:styleId="1131" w:customStyle="1">
    <w:name w:val="First line indent"/>
    <w:basedOn w:val="1022"/>
    <w:qFormat/>
    <w:pPr>
      <w:pBdr/>
      <w:spacing/>
      <w:ind w:right="0" w:firstLine="397" w:left="0"/>
    </w:pPr>
  </w:style>
  <w:style w:type="paragraph" w:styleId="1132" w:customStyle="1">
    <w:name w:val="Text body Heading"/>
    <w:basedOn w:val="1022"/>
    <w:qFormat/>
    <w:pPr>
      <w:keepNext w:val="true"/>
      <w:pBdr/>
      <w:spacing/>
      <w:ind/>
    </w:pPr>
  </w:style>
  <w:style w:type="paragraph" w:styleId="1133" w:customStyle="1">
    <w:name w:val="Page number Footer"/>
    <w:basedOn w:val="1025"/>
    <w:qFormat/>
    <w:pPr>
      <w:pBdr/>
      <w:spacing/>
      <w:ind/>
      <w:jc w:val="right"/>
    </w:pPr>
  </w:style>
  <w:style w:type="paragraph" w:styleId="1134" w:customStyle="1">
    <w:name w:val="Distribution Cover"/>
    <w:basedOn w:val="1025"/>
    <w:qFormat/>
    <w:pPr>
      <w:pBdr/>
      <w:spacing/>
      <w:ind/>
      <w:jc w:val="center"/>
    </w:pPr>
    <w:rPr>
      <w:b/>
    </w:rPr>
  </w:style>
  <w:style w:type="paragraph" w:styleId="1135" w:customStyle="1">
    <w:name w:val="Distribution Footer"/>
    <w:basedOn w:val="1025"/>
    <w:qFormat/>
    <w:pPr>
      <w:pBdr/>
      <w:spacing/>
      <w:ind/>
      <w:jc w:val="center"/>
    </w:pPr>
  </w:style>
  <w:style w:type="paragraph" w:styleId="1136" w:customStyle="1">
    <w:name w:val="Customer Name Cover"/>
    <w:basedOn w:val="1022"/>
    <w:qFormat/>
    <w:pPr>
      <w:pBdr/>
      <w:spacing w:after="57" w:before="57" w:line="288" w:lineRule="auto"/>
      <w:ind/>
      <w:jc w:val="center"/>
    </w:pPr>
    <w:rPr>
      <w:b/>
      <w:sz w:val="22"/>
    </w:rPr>
  </w:style>
  <w:style w:type="paragraph" w:styleId="1137" w:customStyle="1">
    <w:name w:val="Customer Logo Cover"/>
    <w:basedOn w:val="1022"/>
    <w:qFormat/>
    <w:pPr>
      <w:pBdr/>
      <w:spacing w:after="113" w:before="0"/>
      <w:ind/>
      <w:jc w:val="center"/>
    </w:pPr>
  </w:style>
  <w:style w:type="paragraph" w:styleId="1138" w:customStyle="1">
    <w:name w:val="Customer Top Cover"/>
    <w:basedOn w:val="1022"/>
    <w:qFormat/>
    <w:pPr>
      <w:pBdr/>
      <w:spacing w:after="283" w:before="0"/>
      <w:ind/>
      <w:jc w:val="center"/>
    </w:pPr>
  </w:style>
  <w:style w:type="paragraph" w:styleId="1139" w:customStyle="1">
    <w:name w:val="UID Cover"/>
    <w:basedOn w:val="1022"/>
    <w:qFormat/>
    <w:pPr>
      <w:pBdr/>
      <w:spacing w:after="57" w:before="170"/>
      <w:ind w:right="0" w:hanging="1388" w:left="1389"/>
      <w:jc w:val="left"/>
    </w:pPr>
    <w:rPr>
      <w:sz w:val="22"/>
    </w:rPr>
  </w:style>
  <w:style w:type="paragraph" w:styleId="1140" w:customStyle="1">
    <w:name w:val="Contact Footer"/>
    <w:basedOn w:val="1025"/>
    <w:qFormat/>
    <w:pPr>
      <w:pBdr/>
      <w:spacing/>
      <w:ind/>
      <w:jc w:val="center"/>
    </w:pPr>
    <w:rPr>
      <w:color w:val="666666"/>
      <w:sz w:val="18"/>
    </w:rPr>
  </w:style>
  <w:style w:type="paragraph" w:styleId="1141" w:customStyle="1">
    <w:name w:val="Date Contents"/>
    <w:basedOn w:val="1022"/>
    <w:qFormat/>
    <w:pPr>
      <w:pBdr/>
      <w:spacing w:after="0" w:before="115"/>
      <w:ind/>
      <w:jc w:val="left"/>
    </w:pPr>
  </w:style>
  <w:style w:type="paragraph" w:styleId="1142" w:customStyle="1">
    <w:name w:val="User Index 6"/>
    <w:basedOn w:val="1010"/>
    <w:qFormat/>
    <w:pPr>
      <w:keepNext w:val="true"/>
      <w:pBdr/>
      <w:tabs>
        <w:tab w:val="clear" w:leader="none" w:pos="709"/>
        <w:tab w:val="right" w:leader="dot" w:pos="10205"/>
      </w:tabs>
      <w:spacing w:after="0" w:before="0"/>
      <w:ind w:right="0" w:firstLine="0" w:left="1415"/>
    </w:pPr>
  </w:style>
  <w:style w:type="paragraph" w:styleId="1143" w:customStyle="1">
    <w:name w:val="User Index 7"/>
    <w:basedOn w:val="1010"/>
    <w:qFormat/>
    <w:pPr>
      <w:keepNext w:val="true"/>
      <w:pBdr/>
      <w:tabs>
        <w:tab w:val="clear" w:leader="none" w:pos="709"/>
        <w:tab w:val="right" w:leader="dot" w:pos="10490"/>
      </w:tabs>
      <w:spacing w:after="0" w:before="0"/>
      <w:ind w:right="0" w:firstLine="0" w:left="1701"/>
    </w:pPr>
  </w:style>
  <w:style w:type="paragraph" w:styleId="1144" w:customStyle="1">
    <w:name w:val="User Index 8"/>
    <w:basedOn w:val="1010"/>
    <w:qFormat/>
    <w:pPr>
      <w:keepNext w:val="true"/>
      <w:pBdr/>
      <w:tabs>
        <w:tab w:val="clear" w:leader="none" w:pos="709"/>
        <w:tab w:val="right" w:leader="dot" w:pos="10774"/>
      </w:tabs>
      <w:spacing w:after="0" w:before="0"/>
      <w:ind w:right="0" w:firstLine="0" w:left="1984"/>
    </w:pPr>
  </w:style>
  <w:style w:type="paragraph" w:styleId="1145" w:customStyle="1">
    <w:name w:val="User Index 9"/>
    <w:basedOn w:val="1010"/>
    <w:qFormat/>
    <w:pPr>
      <w:keepNext w:val="true"/>
      <w:pBdr/>
      <w:tabs>
        <w:tab w:val="clear" w:leader="none" w:pos="709"/>
        <w:tab w:val="right" w:leader="dot" w:pos="11058"/>
      </w:tabs>
      <w:spacing w:after="0" w:before="0"/>
      <w:ind w:right="0" w:firstLine="0" w:left="2268"/>
    </w:pPr>
  </w:style>
  <w:style w:type="paragraph" w:styleId="1146" w:customStyle="1">
    <w:name w:val="User Index 5"/>
    <w:basedOn w:val="1010"/>
    <w:qFormat/>
    <w:pPr>
      <w:pBdr/>
      <w:tabs>
        <w:tab w:val="clear" w:leader="none" w:pos="709"/>
        <w:tab w:val="right" w:leader="dot" w:pos="10205"/>
      </w:tabs>
      <w:spacing/>
      <w:ind w:right="0" w:firstLine="0" w:left="1132"/>
    </w:pPr>
  </w:style>
  <w:style w:type="paragraph" w:styleId="1147" w:customStyle="1">
    <w:name w:val="Footnote"/>
    <w:basedOn w:val="1021"/>
    <w:qFormat/>
    <w:pPr>
      <w:pBdr/>
      <w:spacing w:after="113" w:before="0"/>
      <w:ind w:right="0" w:hanging="282" w:left="283"/>
    </w:pPr>
    <w:rPr>
      <w:sz w:val="18"/>
    </w:rPr>
  </w:style>
  <w:style w:type="paragraph" w:styleId="1148" w:customStyle="1">
    <w:name w:val="Landscape"/>
    <w:basedOn w:val="1022"/>
    <w:qFormat/>
    <w:pPr>
      <w:pBdr/>
      <w:spacing/>
      <w:ind/>
    </w:pPr>
  </w:style>
  <w:style w:type="paragraph" w:styleId="1149" w:customStyle="1">
    <w:name w:val="User Index Heading"/>
    <w:basedOn w:val="1006"/>
    <w:qFormat/>
    <w:pPr>
      <w:pBdr/>
      <w:spacing/>
      <w:ind w:right="0" w:firstLine="0" w:left="0"/>
    </w:pPr>
    <w:rPr>
      <w:b/>
      <w:bCs/>
      <w:sz w:val="32"/>
      <w:szCs w:val="32"/>
    </w:rPr>
  </w:style>
  <w:style w:type="paragraph" w:styleId="1150" w:customStyle="1">
    <w:name w:val="Endnote"/>
    <w:basedOn w:val="1021"/>
    <w:qFormat/>
    <w:pPr>
      <w:pBdr/>
      <w:spacing/>
      <w:ind w:right="0" w:hanging="338" w:left="339"/>
    </w:pPr>
  </w:style>
  <w:style w:type="paragraph" w:styleId="1151" w:customStyle="1">
    <w:name w:val="Drawing"/>
    <w:basedOn w:val="1009"/>
    <w:qFormat/>
    <w:pPr>
      <w:pBdr/>
      <w:spacing/>
      <w:ind/>
    </w:pPr>
  </w:style>
  <w:style w:type="paragraph" w:styleId="1152" w:customStyle="1">
    <w:name w:val="Block Quotation"/>
    <w:basedOn w:val="1021"/>
    <w:qFormat/>
    <w:pPr>
      <w:pBdr/>
      <w:spacing w:after="283" w:before="0"/>
      <w:ind w:right="567" w:firstLine="0" w:left="567"/>
    </w:pPr>
  </w:style>
  <w:style w:type="paragraph" w:styleId="1153" w:customStyle="1">
    <w:name w:val="Phone Header"/>
    <w:basedOn w:val="1114"/>
    <w:qFormat/>
    <w:pPr>
      <w:pBdr/>
      <w:spacing w:after="0" w:before="58"/>
      <w:ind/>
    </w:pPr>
  </w:style>
  <w:style w:type="paragraph" w:styleId="1154" w:customStyle="1">
    <w:name w:val="Figure"/>
    <w:basedOn w:val="1009"/>
    <w:qFormat/>
    <w:pPr>
      <w:pBdr/>
      <w:spacing/>
      <w:ind/>
    </w:pPr>
  </w:style>
  <w:style w:type="paragraph" w:styleId="1155" w:customStyle="1">
    <w:name w:val="Frame Contents"/>
    <w:basedOn w:val="1021"/>
    <w:qFormat/>
    <w:pPr>
      <w:pBdr/>
      <w:spacing/>
      <w:ind/>
    </w:pPr>
  </w:style>
  <w:style w:type="numbering" w:styleId="1156" w:default="1">
    <w:name w:val="No List"/>
    <w:uiPriority w:val="99"/>
    <w:semiHidden/>
    <w:unhideWhenUsed/>
    <w:qFormat/>
    <w:pPr>
      <w:pBdr/>
      <w:spacing/>
      <w:ind/>
    </w:pPr>
  </w:style>
  <w:style w:type="table" w:styleId="2210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TableGridLinagora">
    <w:name w:val="Table Grid Linagora"/>
    <w:basedOn w:val="TableNormal"/>
    <w:uiPriority w:val="59"/>
    <w:rPr>
      <w:rFonts w:ascii="Liberation Sans" w:hAnsi="Liberation Sans" w:cs="Liberation Sans"/>
      <w:sz w:val="20"/>
    </w:r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Liberation Sans" w:hAnsi="Liberation Sans" w:cs="Liberation Sans"/>
        <w:b/>
        <w:color w:val="FFFFFF"/>
      </w:rPr>
      <w:tcPr>
        <w:shd w:val="clear" w:color="auto" w:fill="c00d2d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/>
        <a:ln w="25400"/>
        <a:ln w="38100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FPF_CD35_LinTO-OpenRAG_18346</dc:title>
  <dc:subject/>
  <dc:creator/>
  <dc:description/>
  <dc:language>en-US</dc:language>
  <cp:revision>20</cp:revision>
  <dcterms:created xsi:type="dcterms:W3CDTF">2023-10-04T09:51:28Z</dcterms:created>
  <dcterms:modified xsi:type="dcterms:W3CDTF">2026-05-13T12:05:49Z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Copyright © 2023 LINAGORA</vt:lpwstr>
  </property>
  <property fmtid="{D5CDD505-2E9C-101B-9397-08002B2CF9AE}" pid="3" name="E-Mail">
    <vt:lpwstr>info@linagora.com</vt:lpwstr>
  </property>
  <property fmtid="{D5CDD505-2E9C-101B-9397-08002B2CF9AE}" pid="4" name="Language">
    <vt:lpwstr>fr-FR</vt:lpwstr>
  </property>
  <property fmtid="{D5CDD505-2E9C-101B-9397-08002B2CF9AE}" pid="5" name="Publisher">
    <vt:lpwstr>LINAGORA</vt:lpwstr>
  </property>
  <property fmtid="{D5CDD505-2E9C-101B-9397-08002B2CF9AE}" pid="6" name="TemplateDate">
    <vt:lpwstr>2023-03-30</vt:lpwstr>
  </property>
  <property fmtid="{D5CDD505-2E9C-101B-9397-08002B2CF9AE}" pid="7" name="TemplateVersion">
    <vt:lpwstr>2.4</vt:lpwstr>
  </property>
</Properties>
</file>