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479" w:type="dxa"/>
        <w:tblLook w:val="00BF"/>
      </w:tblPr>
      <w:tblGrid>
        <w:gridCol w:w="589"/>
        <w:gridCol w:w="2071"/>
        <w:gridCol w:w="2835"/>
        <w:gridCol w:w="1984"/>
      </w:tblGrid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071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835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1984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835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071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835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1984" w:type="dxa"/>
          </w:tcPr>
          <w:p w:rsidR="00544C94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Inheritance 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071" w:type="dxa"/>
          </w:tcPr>
          <w:p w:rsidR="00544C94" w:rsidRPr="00B17067" w:rsidRDefault="00544C94" w:rsidP="005509D8">
            <w:r w:rsidRPr="00B17067">
              <w:t>Inheritance II</w:t>
            </w:r>
          </w:p>
        </w:tc>
        <w:tc>
          <w:tcPr>
            <w:tcW w:w="2835" w:type="dxa"/>
          </w:tcPr>
          <w:p w:rsidR="00544C94" w:rsidRPr="00B17067" w:rsidRDefault="00544C94" w:rsidP="005509D8">
            <w:r>
              <w:t>Object Composition Lab</w:t>
            </w:r>
          </w:p>
        </w:tc>
        <w:tc>
          <w:tcPr>
            <w:tcW w:w="1984" w:type="dxa"/>
          </w:tcPr>
          <w:p w:rsidR="00544C94" w:rsidRDefault="00C26380" w:rsidP="005509D8">
            <w:r>
              <w:t>PT1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Class Diagrams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071" w:type="dxa"/>
          </w:tcPr>
          <w:p w:rsidR="00544C94" w:rsidRPr="00B17067" w:rsidRDefault="00544C94">
            <w:r>
              <w:t>Case Study I</w:t>
            </w:r>
          </w:p>
        </w:tc>
        <w:tc>
          <w:tcPr>
            <w:tcW w:w="2835" w:type="dxa"/>
          </w:tcPr>
          <w:p w:rsidR="00544C94" w:rsidRDefault="00544C94">
            <w:r>
              <w:t>Inheritance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 xml:space="preserve">Polymorphism 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071" w:type="dxa"/>
          </w:tcPr>
          <w:p w:rsidR="00544C94" w:rsidRPr="00B17067" w:rsidRDefault="00C26380" w:rsidP="00C26380">
            <w:r>
              <w:t>Case Study II</w:t>
            </w:r>
          </w:p>
        </w:tc>
        <w:tc>
          <w:tcPr>
            <w:tcW w:w="2835" w:type="dxa"/>
          </w:tcPr>
          <w:p w:rsidR="00544C94" w:rsidRPr="00B17067" w:rsidRDefault="00544C94">
            <w:r>
              <w:t>Polymorphism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071" w:type="dxa"/>
          </w:tcPr>
          <w:p w:rsidR="00544C94" w:rsidRPr="00B17067" w:rsidRDefault="00C26380">
            <w:r w:rsidRPr="00B17067">
              <w:t>Exam Revision</w:t>
            </w:r>
          </w:p>
        </w:tc>
        <w:tc>
          <w:tcPr>
            <w:tcW w:w="2835" w:type="dxa"/>
          </w:tcPr>
          <w:p w:rsidR="00544C94" w:rsidRDefault="00544C94"/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071" w:type="dxa"/>
          </w:tcPr>
          <w:p w:rsidR="00544C94" w:rsidRPr="00B17067" w:rsidRDefault="00C26380">
            <w:r>
              <w:t xml:space="preserve">Queen’s </w:t>
            </w:r>
            <w:proofErr w:type="spellStart"/>
            <w:r>
              <w:t>BDay</w:t>
            </w:r>
            <w:proofErr w:type="spellEnd"/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>inal exam needed to pass course and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24002C"/>
    <w:rsid w:val="0024287F"/>
    <w:rsid w:val="002A09FB"/>
    <w:rsid w:val="002A49D0"/>
    <w:rsid w:val="003841BC"/>
    <w:rsid w:val="003C4DB2"/>
    <w:rsid w:val="003E4C87"/>
    <w:rsid w:val="004C74B7"/>
    <w:rsid w:val="00544C94"/>
    <w:rsid w:val="005509D8"/>
    <w:rsid w:val="005753ED"/>
    <w:rsid w:val="00585FC3"/>
    <w:rsid w:val="005B7237"/>
    <w:rsid w:val="005D1B3E"/>
    <w:rsid w:val="005D31E1"/>
    <w:rsid w:val="005E02AD"/>
    <w:rsid w:val="005E4F36"/>
    <w:rsid w:val="0079202F"/>
    <w:rsid w:val="00831333"/>
    <w:rsid w:val="00842E4C"/>
    <w:rsid w:val="008A24F8"/>
    <w:rsid w:val="00987DDF"/>
    <w:rsid w:val="00AF7B41"/>
    <w:rsid w:val="00B17067"/>
    <w:rsid w:val="00B670D9"/>
    <w:rsid w:val="00C13C13"/>
    <w:rsid w:val="00C26380"/>
    <w:rsid w:val="00C35071"/>
    <w:rsid w:val="00C413CA"/>
    <w:rsid w:val="00DD7C58"/>
    <w:rsid w:val="00E532B3"/>
    <w:rsid w:val="00E615ED"/>
    <w:rsid w:val="00E64E0A"/>
    <w:rsid w:val="00ED5558"/>
    <w:rsid w:val="00F00031"/>
    <w:rsid w:val="00F06B68"/>
    <w:rsid w:val="00F35658"/>
    <w:rsid w:val="00F661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</Words>
  <Characters>482</Characters>
  <Application>Microsoft Macintosh Word</Application>
  <DocSecurity>0</DocSecurity>
  <Lines>4</Lines>
  <Paragraphs>1</Paragraphs>
  <ScaleCrop>false</ScaleCrop>
  <Company>University of Waikato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33</cp:revision>
  <cp:lastPrinted>2014-02-03T19:39:00Z</cp:lastPrinted>
  <dcterms:created xsi:type="dcterms:W3CDTF">2013-08-29T01:54:00Z</dcterms:created>
  <dcterms:modified xsi:type="dcterms:W3CDTF">2014-02-24T21:03:00Z</dcterms:modified>
</cp:coreProperties>
</file>