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01 Introduction</w:t>
      </w:r>
    </w:p>
    <w:p w:rsidR="00E01BCC" w:rsidRPr="00E01BCC" w:rsidRDefault="00E01BCC" w:rsidP="00E01BCC">
      <w:pPr>
        <w:pStyle w:val="Heading2"/>
      </w:pPr>
      <w:r w:rsidRPr="00E01BCC">
        <w:t>Learning Processing Resources</w:t>
      </w:r>
    </w:p>
    <w:p w:rsidR="00507946" w:rsidRDefault="00507946" w:rsidP="00507946">
      <w:proofErr w:type="spellStart"/>
      <w:r>
        <w:t>Moodle</w:t>
      </w:r>
      <w:proofErr w:type="spellEnd"/>
      <w:r>
        <w:t xml:space="preserve"> website: </w:t>
      </w:r>
      <w:hyperlink r:id="rId5" w:history="1">
        <w:r w:rsidRPr="007A27F9">
          <w:rPr>
            <w:rStyle w:val="Hyperlink"/>
          </w:rPr>
          <w:t>http://elearn.waikato.ac.nz/course/view.php?id=20984</w:t>
        </w:r>
      </w:hyperlink>
    </w:p>
    <w:p w:rsidR="00507946" w:rsidRDefault="00507946" w:rsidP="00507946"/>
    <w:p w:rsidR="00507946" w:rsidRDefault="00507946" w:rsidP="00507946">
      <w:r>
        <w:t xml:space="preserve">Where to download: </w:t>
      </w:r>
      <w:hyperlink r:id="rId6" w:history="1">
        <w:r w:rsidRPr="00A43380">
          <w:rPr>
            <w:rStyle w:val="Hyperlink"/>
          </w:rPr>
          <w:t>http://processing.org/download/</w:t>
        </w:r>
      </w:hyperlink>
    </w:p>
    <w:p w:rsidR="00507946" w:rsidRDefault="00507946" w:rsidP="00941FD2"/>
    <w:p w:rsidR="00E01BCC" w:rsidRDefault="00E01BCC" w:rsidP="00941FD2">
      <w:r>
        <w:t xml:space="preserve">Language Reference: </w:t>
      </w:r>
      <w:hyperlink r:id="rId7" w:history="1">
        <w:r w:rsidRPr="00A43380">
          <w:rPr>
            <w:rStyle w:val="Hyperlink"/>
          </w:rPr>
          <w:t>http://processing.org/reference/</w:t>
        </w:r>
      </w:hyperlink>
    </w:p>
    <w:p w:rsidR="00E01BCC" w:rsidRDefault="00E01BCC" w:rsidP="00941FD2"/>
    <w:p w:rsidR="00E01BCC" w:rsidRDefault="00E01BCC" w:rsidP="00941FD2">
      <w:r>
        <w:t xml:space="preserve">Online Tutorials: </w:t>
      </w:r>
      <w:hyperlink r:id="rId8" w:history="1">
        <w:r w:rsidRPr="00A43380">
          <w:rPr>
            <w:rStyle w:val="Hyperlink"/>
          </w:rPr>
          <w:t>http://processing.org/tutorials/</w:t>
        </w:r>
      </w:hyperlink>
    </w:p>
    <w:p w:rsidR="00E01BCC" w:rsidRDefault="00E01BCC" w:rsidP="00941FD2"/>
    <w:p w:rsidR="00E01BCC" w:rsidRDefault="00E01BCC" w:rsidP="00941FD2">
      <w:r>
        <w:t xml:space="preserve">Online Examples: </w:t>
      </w:r>
      <w:hyperlink r:id="rId9" w:history="1">
        <w:r w:rsidRPr="00A43380">
          <w:rPr>
            <w:rStyle w:val="Hyperlink"/>
          </w:rPr>
          <w:t>http://processing.org/examples/</w:t>
        </w:r>
      </w:hyperlink>
    </w:p>
    <w:p w:rsidR="00E01BCC" w:rsidRDefault="00E01BCC" w:rsidP="00941FD2"/>
    <w:p w:rsidR="00E01BCC" w:rsidRDefault="00E01BCC" w:rsidP="00507946">
      <w:r>
        <w:t xml:space="preserve">My own examples: </w:t>
      </w:r>
      <w:hyperlink r:id="rId10" w:history="1">
        <w:r w:rsidRPr="00A43380">
          <w:rPr>
            <w:rStyle w:val="Hyperlink"/>
          </w:rPr>
          <w:t>https://github.com/mmayo888/ProcessingExamples</w:t>
        </w:r>
      </w:hyperlink>
    </w:p>
    <w:p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:rsidR="00E01BCC" w:rsidRDefault="00E01BCC" w:rsidP="00941FD2">
      <w:r w:rsidRPr="00E01BCC">
        <w:rPr>
          <w:b/>
        </w:rPr>
        <w:t>Sketch</w:t>
      </w:r>
      <w:r>
        <w:t xml:space="preserve"> – a window or screen where your program displays graphics and images with its drawing commands</w:t>
      </w:r>
      <w:r w:rsidR="00354413">
        <w:t>.</w:t>
      </w:r>
    </w:p>
    <w:p w:rsidR="00E01BCC" w:rsidRDefault="00E01BCC" w:rsidP="00941FD2"/>
    <w:p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:rsidR="00E01BCC" w:rsidRDefault="00E01BCC" w:rsidP="00941FD2"/>
    <w:p w:rsidR="00E01BCC" w:rsidRDefault="00E01BCC" w:rsidP="00941FD2">
      <w:proofErr w:type="gramStart"/>
      <w:r w:rsidRPr="00E01BCC">
        <w:rPr>
          <w:b/>
        </w:rPr>
        <w:t>Setup(</w:t>
      </w:r>
      <w:proofErr w:type="gramEnd"/>
      <w:r w:rsidRPr="00E01BCC">
        <w:rPr>
          <w:b/>
        </w:rPr>
        <w:t>)</w:t>
      </w:r>
      <w:r>
        <w:t xml:space="preserve"> – a special function called once at the start of the program to set everything up</w:t>
      </w:r>
      <w:r w:rsidR="00354413">
        <w:t>.</w:t>
      </w:r>
    </w:p>
    <w:p w:rsidR="00E01BCC" w:rsidRDefault="00E01BCC" w:rsidP="00941FD2"/>
    <w:p w:rsidR="00354413" w:rsidRDefault="00E01BCC" w:rsidP="00941FD2">
      <w:proofErr w:type="gramStart"/>
      <w:r w:rsidRPr="00E01BCC">
        <w:rPr>
          <w:b/>
        </w:rPr>
        <w:t>Draw(</w:t>
      </w:r>
      <w:proofErr w:type="gramEnd"/>
      <w:r w:rsidRPr="00E01BCC">
        <w:rPr>
          <w:b/>
        </w:rPr>
        <w:t>)</w:t>
      </w:r>
      <w:r>
        <w:t xml:space="preserve"> – another special function called on</w:t>
      </w:r>
      <w:r w:rsidR="00354413">
        <w:t>c</w:t>
      </w:r>
      <w:r>
        <w:t>e per frame</w:t>
      </w:r>
      <w:r w:rsidR="00354413">
        <w:t>, used to update the screen.</w:t>
      </w:r>
    </w:p>
    <w:p w:rsidR="00354413" w:rsidRDefault="00354413" w:rsidP="00941FD2"/>
    <w:p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:rsidR="00354413" w:rsidRDefault="00354413" w:rsidP="00941FD2"/>
    <w:p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:rsidR="00354413" w:rsidRDefault="00354413" w:rsidP="00354413">
      <w:pPr>
        <w:pStyle w:val="Heading2"/>
      </w:pPr>
      <w:r>
        <w:t>Basic Programming Concepts</w:t>
      </w:r>
    </w:p>
    <w:p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:rsidR="00354413" w:rsidRDefault="00354413" w:rsidP="00941FD2"/>
    <w:p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proofErr w:type="spellStart"/>
      <w:r w:rsidRPr="00385AA7">
        <w:rPr>
          <w:rStyle w:val="Code"/>
        </w:rPr>
        <w:t>String</w:t>
      </w:r>
      <w:proofErr w:type="gramStart"/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proofErr w:type="spellEnd"/>
      <w:proofErr w:type="gramEnd"/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float</w:t>
      </w:r>
      <w:proofErr w:type="gramEnd"/>
      <w:r w:rsidRPr="00507946">
        <w:rPr>
          <w:rStyle w:val="Code"/>
        </w:rPr>
        <w:t xml:space="preserve">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 xml:space="preserve">// y is created but </w:t>
      </w:r>
      <w:proofErr w:type="spellStart"/>
      <w:r w:rsidRPr="00507946">
        <w:rPr>
          <w:rStyle w:val="Code"/>
        </w:rPr>
        <w:t>uninit</w:t>
      </w:r>
      <w:r>
        <w:rPr>
          <w:rStyle w:val="Code"/>
        </w:rPr>
        <w:t>i</w:t>
      </w:r>
      <w:r w:rsidRPr="00507946">
        <w:rPr>
          <w:rStyle w:val="Code"/>
        </w:rPr>
        <w:t>alised</w:t>
      </w:r>
      <w:proofErr w:type="spellEnd"/>
      <w:r w:rsidRPr="00507946">
        <w:rPr>
          <w:rStyle w:val="Code"/>
        </w:rPr>
        <w:t xml:space="preserve"> </w:t>
      </w:r>
    </w:p>
    <w:p w:rsidR="00507946" w:rsidRPr="00507946" w:rsidRDefault="00507946" w:rsidP="00941FD2">
      <w:pPr>
        <w:rPr>
          <w:rStyle w:val="Code"/>
        </w:rPr>
      </w:pPr>
      <w:proofErr w:type="gramStart"/>
      <w:r>
        <w:rPr>
          <w:rStyle w:val="Code"/>
        </w:rPr>
        <w:t>char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firstLetter</w:t>
      </w:r>
      <w:proofErr w:type="spellEnd"/>
      <w:r w:rsidRPr="00507946">
        <w:rPr>
          <w:rStyle w:val="Code"/>
        </w:rPr>
        <w:t>=’M’;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>String name=“John”;</w:t>
      </w: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m =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) </w:t>
      </w:r>
      <w:r>
        <w:rPr>
          <w:rStyle w:val="Code"/>
        </w:rPr>
        <w:t>length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result1=true,</w:t>
      </w: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result2=(n&lt;=40);</w:t>
      </w:r>
      <w:r>
        <w:rPr>
          <w:rStyle w:val="Code"/>
        </w:rPr>
        <w:t xml:space="preserve"> </w:t>
      </w:r>
      <w:r w:rsidRPr="00507946">
        <w:rPr>
          <w:rStyle w:val="Code"/>
        </w:rPr>
        <w:t>// what value does result2 have?</w:t>
      </w:r>
    </w:p>
    <w:p w:rsidR="00507946" w:rsidRDefault="00507946" w:rsidP="00941FD2"/>
    <w:p w:rsidR="00926194" w:rsidRDefault="00926194" w:rsidP="00941FD2"/>
    <w:p w:rsidR="00926194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</w:t>
      </w:r>
      <w:proofErr w:type="spellStart"/>
      <w:r w:rsidRPr="00507946">
        <w:rPr>
          <w:rStyle w:val="Code"/>
        </w:rPr>
        <w:t>appleGreen</w:t>
      </w:r>
      <w:proofErr w:type="spellEnd"/>
      <w:r w:rsidRPr="00507946">
        <w:rPr>
          <w:rStyle w:val="Code"/>
        </w:rPr>
        <w:t xml:space="preserve"> = color(17,191,18); 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white = color(255);</w:t>
      </w:r>
    </w:p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purple = #BF11B6;</w:t>
      </w:r>
    </w:p>
    <w:p w:rsidR="004C6E6E" w:rsidRDefault="004C6E6E" w:rsidP="00941FD2"/>
    <w:p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:rsidR="00507946" w:rsidRDefault="00507946" w:rsidP="00941FD2">
      <w:pPr>
        <w:rPr>
          <w:rStyle w:val="Code"/>
        </w:rPr>
      </w:pPr>
    </w:p>
    <w:p w:rsidR="00507946" w:rsidRPr="00507946" w:rsidRDefault="00507946" w:rsidP="00941FD2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[] sizes=new 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>[10];</w:t>
      </w:r>
    </w:p>
    <w:p w:rsidR="004C6E6E" w:rsidRDefault="004C6E6E" w:rsidP="00941FD2">
      <w:proofErr w:type="gramStart"/>
      <w:r w:rsidRPr="00507946">
        <w:rPr>
          <w:rStyle w:val="Code"/>
        </w:rPr>
        <w:t>sizes</w:t>
      </w:r>
      <w:proofErr w:type="gramEnd"/>
      <w:r w:rsidRPr="00507946">
        <w:rPr>
          <w:rStyle w:val="Code"/>
        </w:rPr>
        <w:t>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:rsidR="00354413" w:rsidRDefault="00354413" w:rsidP="00941FD2"/>
    <w:p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:rsidR="00507946" w:rsidRDefault="00507946" w:rsidP="00507946"/>
    <w:p w:rsidR="00507946" w:rsidRPr="00507946" w:rsidRDefault="00507946" w:rsidP="00507946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x=10,y=11;</w:t>
      </w:r>
    </w:p>
    <w:p w:rsidR="00507946" w:rsidRPr="00507946" w:rsidRDefault="00507946" w:rsidP="00507946">
      <w:pP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x=12;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(x);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 xml:space="preserve">(y); 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385AA7" w:rsidRDefault="00385AA7" w:rsidP="00941FD2"/>
    <w:p w:rsidR="005506B5" w:rsidRDefault="00385AA7" w:rsidP="00941FD2">
      <w:r w:rsidRPr="005506B5">
        <w:rPr>
          <w:b/>
        </w:rPr>
        <w:t>Conditional Statements</w:t>
      </w:r>
      <w:r>
        <w:t xml:space="preserve"> – if/then/else, switch</w:t>
      </w:r>
      <w:r w:rsidR="00376324">
        <w:t>.</w:t>
      </w:r>
    </w:p>
    <w:p w:rsidR="00507946" w:rsidRDefault="00507946" w:rsidP="00941FD2"/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if</w:t>
      </w:r>
      <w:proofErr w:type="gramEnd"/>
      <w:r w:rsidRPr="00507946">
        <w:rPr>
          <w:rStyle w:val="Code"/>
        </w:rPr>
        <w:t xml:space="preserve"> (x&gt;width) {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(“x is too large”);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=0;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} </w:t>
      </w:r>
      <w:proofErr w:type="gramStart"/>
      <w:r w:rsidRPr="00507946">
        <w:rPr>
          <w:rStyle w:val="Code"/>
        </w:rPr>
        <w:t>else</w:t>
      </w:r>
      <w:proofErr w:type="gramEnd"/>
      <w:r w:rsidRPr="00507946">
        <w:rPr>
          <w:rStyle w:val="Code"/>
        </w:rPr>
        <w:t xml:space="preserve"> </w:t>
      </w:r>
    </w:p>
    <w:p w:rsidR="00507946" w:rsidRPr="00507946" w:rsidRDefault="00507946" w:rsidP="00941FD2">
      <w:pP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++;</w:t>
      </w:r>
    </w:p>
    <w:p w:rsidR="005506B5" w:rsidRDefault="005506B5" w:rsidP="00941FD2"/>
    <w:p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:rsidR="00507946" w:rsidRDefault="00507946" w:rsidP="00941FD2"/>
    <w:p w:rsidR="00507946" w:rsidRPr="00507946" w:rsidRDefault="00507946" w:rsidP="00941FD2">
      <w:pPr>
        <w:rPr>
          <w:rStyle w:val="Code"/>
        </w:rPr>
      </w:pP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index=0; index&lt;size; index++) {</w:t>
      </w:r>
    </w:p>
    <w:p w:rsidR="00507946" w:rsidRPr="00507946" w:rsidRDefault="00507946" w:rsidP="00941FD2">
      <w:pP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(index);</w:t>
      </w:r>
    </w:p>
    <w:p w:rsidR="00507946" w:rsidRDefault="00507946" w:rsidP="00941FD2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>
      <w:pPr>
        <w:rPr>
          <w:rStyle w:val="Code"/>
        </w:rPr>
      </w:pPr>
    </w:p>
    <w:p w:rsidR="00507946" w:rsidRDefault="00507946" w:rsidP="00941FD2">
      <w:pPr>
        <w:rPr>
          <w:rStyle w:val="Code"/>
        </w:rPr>
      </w:pPr>
      <w:proofErr w:type="spellStart"/>
      <w:proofErr w:type="gramStart"/>
      <w:r>
        <w:rPr>
          <w:rStyle w:val="Code"/>
        </w:rPr>
        <w:t>int</w:t>
      </w:r>
      <w:proofErr w:type="spellEnd"/>
      <w:proofErr w:type="gramEnd"/>
      <w:r>
        <w:rPr>
          <w:rStyle w:val="Code"/>
        </w:rPr>
        <w:t xml:space="preserve"> index=0;</w:t>
      </w:r>
    </w:p>
    <w:p w:rsidR="00507946" w:rsidRDefault="00507946" w:rsidP="00941FD2">
      <w:pPr>
        <w:rPr>
          <w:rStyle w:val="Code"/>
        </w:rPr>
      </w:pPr>
      <w:proofErr w:type="gramStart"/>
      <w:r>
        <w:rPr>
          <w:rStyle w:val="Code"/>
        </w:rPr>
        <w:t>while</w:t>
      </w:r>
      <w:proofErr w:type="gramEnd"/>
      <w:r>
        <w:rPr>
          <w:rStyle w:val="Code"/>
        </w:rPr>
        <w:t>(index&lt;10) {</w:t>
      </w:r>
    </w:p>
    <w:p w:rsidR="00507946" w:rsidRDefault="00507946" w:rsidP="00941FD2">
      <w:pPr>
        <w:rPr>
          <w:rStyle w:val="Code"/>
        </w:rPr>
      </w:pP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>(index);</w:t>
      </w:r>
    </w:p>
    <w:p w:rsidR="00507946" w:rsidRDefault="00507946" w:rsidP="00941FD2">
      <w:pP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index</w:t>
      </w:r>
      <w:proofErr w:type="gramEnd"/>
      <w:r>
        <w:rPr>
          <w:rStyle w:val="Code"/>
        </w:rPr>
        <w:t>++;</w:t>
      </w:r>
    </w:p>
    <w:p w:rsidR="00507946" w:rsidRPr="00507946" w:rsidRDefault="00507946" w:rsidP="00941FD2">
      <w:pPr>
        <w:rPr>
          <w:rStyle w:val="Code"/>
        </w:rPr>
      </w:pPr>
      <w:r>
        <w:rPr>
          <w:rStyle w:val="Code"/>
        </w:rPr>
        <w:t>}</w:t>
      </w:r>
    </w:p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/>
    <w:p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:rsidR="00507946" w:rsidRDefault="00507946" w:rsidP="00941FD2"/>
    <w:p w:rsidR="00507946" w:rsidRPr="00507946" w:rsidRDefault="00507946" w:rsidP="00507946">
      <w:pP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>[] ages = {34,56,12,88};</w:t>
      </w:r>
    </w:p>
    <w:p w:rsidR="00507946" w:rsidRPr="00507946" w:rsidRDefault="00507946" w:rsidP="00507946">
      <w:pP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</w:t>
      </w: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age: ages)</w:t>
      </w:r>
      <w:r>
        <w:rPr>
          <w:rStyle w:val="Code"/>
        </w:rPr>
        <w:t xml:space="preserve"> {</w:t>
      </w:r>
    </w:p>
    <w:p w:rsidR="00507946" w:rsidRDefault="00507946" w:rsidP="00507946">
      <w:pPr>
        <w:rPr>
          <w:rStyle w:val="Code"/>
        </w:rPr>
      </w:pPr>
      <w:r w:rsidRPr="00507946">
        <w:rPr>
          <w:rStyle w:val="Code"/>
        </w:rPr>
        <w:t xml:space="preserve"> 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(age);</w:t>
      </w:r>
    </w:p>
    <w:p w:rsidR="00507946" w:rsidRPr="00507946" w:rsidRDefault="00507946" w:rsidP="00507946">
      <w:pPr>
        <w:rPr>
          <w:rStyle w:val="Code"/>
        </w:rPr>
      </w:pPr>
      <w:r>
        <w:rPr>
          <w:rStyle w:val="Code"/>
        </w:rPr>
        <w:t xml:space="preserve">  }</w:t>
      </w:r>
    </w:p>
    <w:p w:rsidR="00507946" w:rsidRPr="00507946" w:rsidRDefault="00507946" w:rsidP="00507946">
      <w:pPr>
        <w:rPr>
          <w:rStyle w:val="Code"/>
        </w:rPr>
      </w:pPr>
      <w:r w:rsidRPr="00507946">
        <w:rPr>
          <w:rStyle w:val="Code"/>
        </w:rPr>
        <w:t>}</w:t>
      </w:r>
    </w:p>
    <w:p w:rsidR="00507946" w:rsidRDefault="00507946" w:rsidP="00941FD2"/>
    <w:p w:rsidR="00E01BCC" w:rsidRDefault="00E01BCC" w:rsidP="00941FD2"/>
    <w:p w:rsidR="00F61317" w:rsidRDefault="00F61317" w:rsidP="00941FD2">
      <w:r w:rsidRPr="00F61317">
        <w:rPr>
          <w:b/>
        </w:rPr>
        <w:t>Functions</w:t>
      </w:r>
      <w:r>
        <w:t xml:space="preserve"> – Processing supports functions that either don’t return a value (void functions) or do return a value</w:t>
      </w:r>
      <w:r w:rsidR="00376324">
        <w:t>.</w:t>
      </w:r>
    </w:p>
    <w:p w:rsidR="00507946" w:rsidRDefault="00507946" w:rsidP="00941FD2"/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String </w:t>
      </w:r>
      <w:proofErr w:type="spellStart"/>
      <w:proofErr w:type="gram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</w:t>
      </w:r>
      <w:proofErr w:type="gramEnd"/>
      <w:r w:rsidRPr="007F47F4">
        <w:rPr>
          <w:rStyle w:val="Code"/>
        </w:rPr>
        <w:t>String first, String last){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+=" ";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+=last;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return</w:t>
      </w:r>
      <w:proofErr w:type="gramEnd"/>
      <w:r w:rsidRPr="007F47F4">
        <w:rPr>
          <w:rStyle w:val="Code"/>
        </w:rPr>
        <w:t xml:space="preserve"> result;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debug() 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"John", "Smith" ) );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"Amy", "Pond" ) );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setup(){</w:t>
      </w:r>
    </w:p>
    <w:p w:rsidR="007F47F4" w:rsidRPr="007F47F4" w:rsidRDefault="007F47F4" w:rsidP="007F47F4">
      <w:pP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debug</w:t>
      </w:r>
      <w:proofErr w:type="gramEnd"/>
      <w:r w:rsidRPr="007F47F4">
        <w:rPr>
          <w:rStyle w:val="Code"/>
        </w:rPr>
        <w:t>();</w:t>
      </w:r>
    </w:p>
    <w:p w:rsidR="007F47F4" w:rsidRDefault="007F47F4" w:rsidP="007F47F4">
      <w:pPr>
        <w:rPr>
          <w:rStyle w:val="Code"/>
        </w:rPr>
      </w:pPr>
      <w:r w:rsidRPr="007F47F4">
        <w:rPr>
          <w:rStyle w:val="Code"/>
        </w:rPr>
        <w:t>}</w:t>
      </w:r>
    </w:p>
    <w:p w:rsidR="007F47F4" w:rsidRDefault="007F47F4" w:rsidP="007F47F4">
      <w:pPr>
        <w:rPr>
          <w:rStyle w:val="Code"/>
        </w:rPr>
      </w:pPr>
    </w:p>
    <w:p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:rsidR="007F47F4" w:rsidRDefault="007F47F4" w:rsidP="007F47F4"/>
    <w:p w:rsidR="007F47F4" w:rsidRPr="007F47F4" w:rsidRDefault="007F47F4" w:rsidP="007F47F4">
      <w:pPr>
        <w:rPr>
          <w:rStyle w:val="Code"/>
        </w:rPr>
      </w:pPr>
      <w:proofErr w:type="gramStart"/>
      <w:r w:rsidRPr="007F47F4">
        <w:rPr>
          <w:rStyle w:val="Code"/>
        </w:rPr>
        <w:t>final</w:t>
      </w:r>
      <w:proofErr w:type="gramEnd"/>
      <w:r w:rsidRPr="007F47F4">
        <w:rPr>
          <w:rStyle w:val="Code"/>
        </w:rPr>
        <w:t xml:space="preserve"> </w:t>
      </w:r>
      <w:proofErr w:type="spellStart"/>
      <w:r w:rsidRPr="007F47F4">
        <w:rPr>
          <w:rStyle w:val="Code"/>
        </w:rPr>
        <w:t>int</w:t>
      </w:r>
      <w:proofErr w:type="spellEnd"/>
      <w:r w:rsidRPr="007F47F4">
        <w:rPr>
          <w:rStyle w:val="Code"/>
        </w:rPr>
        <w:t xml:space="preserve"> NUM_LEVELS = 8;</w:t>
      </w:r>
    </w:p>
    <w:p w:rsidR="007F47F4" w:rsidRDefault="007F47F4" w:rsidP="007F47F4"/>
    <w:p w:rsidR="00F61317" w:rsidRDefault="00376324" w:rsidP="00376324">
      <w:pPr>
        <w:pStyle w:val="Heading2"/>
      </w:pPr>
      <w:r>
        <w:t>Principles of Good Programming</w:t>
      </w:r>
    </w:p>
    <w:p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proofErr w:type="spellStart"/>
      <w:r w:rsidR="00882CD0">
        <w:t>arrays</w:t>
      </w:r>
      <w:proofErr w:type="spellEnd"/>
      <w:r w:rsidR="00882CD0">
        <w:t>,</w:t>
      </w:r>
      <w:r w:rsidR="001E7F27">
        <w:t xml:space="preserve"> </w:t>
      </w:r>
      <w:r>
        <w:t>loops and functions to eliminate unnecessary duplication.</w:t>
      </w:r>
    </w:p>
    <w:p w:rsidR="00882CD0" w:rsidRDefault="00882CD0" w:rsidP="00941FD2"/>
    <w:p w:rsidR="00882CD0" w:rsidRDefault="00882CD0" w:rsidP="00941FD2">
      <w:r>
        <w:t>Example beginner code: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 = 10;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x2 = 20;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x3 = 30;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x4 = 40;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…</w:t>
      </w:r>
    </w:p>
    <w:p w:rsidR="00882CD0" w:rsidRPr="00882CD0" w:rsidRDefault="00882CD0" w:rsidP="00882CD0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x10 = 100;</w:t>
      </w:r>
    </w:p>
    <w:p w:rsidR="00882CD0" w:rsidRDefault="00882CD0" w:rsidP="00941FD2"/>
    <w:p w:rsidR="00882CD0" w:rsidRDefault="00882CD0" w:rsidP="00941FD2">
      <w:r>
        <w:t>Professional code: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[] </w:t>
      </w:r>
      <w:proofErr w:type="spellStart"/>
      <w:r w:rsidRPr="00882CD0">
        <w:rPr>
          <w:rStyle w:val="Code"/>
        </w:rPr>
        <w:t>xPositions</w:t>
      </w:r>
      <w:proofErr w:type="spellEnd"/>
      <w:r w:rsidRPr="00882CD0">
        <w:rPr>
          <w:rStyle w:val="Code"/>
        </w:rPr>
        <w:t xml:space="preserve"> = new 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>[ 10 ];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index=0; index&lt;</w:t>
      </w:r>
      <w:proofErr w:type="spellStart"/>
      <w:r w:rsidRPr="00882CD0">
        <w:rPr>
          <w:rStyle w:val="Code"/>
        </w:rPr>
        <w:t>xPositions.length</w:t>
      </w:r>
      <w:proofErr w:type="spellEnd"/>
      <w:r w:rsidRPr="00882CD0">
        <w:rPr>
          <w:rStyle w:val="Code"/>
        </w:rPr>
        <w:t>; index++)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xPositions</w:t>
      </w:r>
      <w:proofErr w:type="spellEnd"/>
      <w:proofErr w:type="gramEnd"/>
      <w:r w:rsidRPr="00882CD0">
        <w:rPr>
          <w:rStyle w:val="Code"/>
        </w:rPr>
        <w:t>[ index ] = (index+1)*10;</w:t>
      </w:r>
    </w:p>
    <w:p w:rsidR="00882CD0" w:rsidRDefault="00882CD0" w:rsidP="00941FD2"/>
    <w:p w:rsidR="00376324" w:rsidRDefault="00376324" w:rsidP="00941FD2"/>
    <w:p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names.</w:t>
      </w:r>
    </w:p>
    <w:p w:rsidR="00376324" w:rsidRDefault="00376324" w:rsidP="00941FD2"/>
    <w:p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:rsidR="00882CD0" w:rsidRDefault="00882CD0" w:rsidP="00941FD2"/>
    <w:p w:rsidR="00882CD0" w:rsidRDefault="00882CD0" w:rsidP="00941FD2"/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float</w:t>
      </w:r>
      <w:proofErr w:type="gramEnd"/>
      <w:r w:rsidRPr="00882CD0">
        <w:rPr>
          <w:rStyle w:val="Code"/>
        </w:rPr>
        <w:t xml:space="preserve"> </w:t>
      </w:r>
      <w:proofErr w:type="spellStart"/>
      <w:r w:rsidRPr="00882CD0">
        <w:rPr>
          <w:rStyle w:val="Code"/>
        </w:rPr>
        <w:t>averageAge</w:t>
      </w:r>
      <w:proofErr w:type="spellEnd"/>
      <w:r w:rsidRPr="00882CD0">
        <w:rPr>
          <w:rStyle w:val="Code"/>
        </w:rPr>
        <w:t>=0;</w:t>
      </w:r>
    </w:p>
    <w:p w:rsidR="00882CD0" w:rsidRPr="00882CD0" w:rsidRDefault="00882CD0" w:rsidP="00941FD2">
      <w:pP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age: ages)</w:t>
      </w:r>
      <w:r>
        <w:rPr>
          <w:rStyle w:val="Code"/>
        </w:rPr>
        <w:t xml:space="preserve">           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>+=age;</w:t>
      </w:r>
      <w:r>
        <w:rPr>
          <w:rStyle w:val="Code"/>
        </w:rPr>
        <w:t xml:space="preserve">          </w:t>
      </w:r>
    </w:p>
    <w:p w:rsidR="00882CD0" w:rsidRPr="00882CD0" w:rsidRDefault="00882CD0" w:rsidP="00941FD2">
      <w:pPr>
        <w:rPr>
          <w:rStyle w:val="Code"/>
        </w:rPr>
      </w:pP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 xml:space="preserve"> /= </w:t>
      </w:r>
      <w:proofErr w:type="spellStart"/>
      <w:r w:rsidRPr="00882CD0">
        <w:rPr>
          <w:rStyle w:val="Code"/>
        </w:rPr>
        <w:t>ages.length</w:t>
      </w:r>
      <w:proofErr w:type="spellEnd"/>
      <w:r w:rsidRPr="00882CD0">
        <w:rPr>
          <w:rStyle w:val="Code"/>
        </w:rPr>
        <w:t>;</w:t>
      </w:r>
      <w:r w:rsidR="001E7F27">
        <w:rPr>
          <w:rStyle w:val="Code"/>
        </w:rPr>
        <w:t xml:space="preserve">    </w:t>
      </w:r>
    </w:p>
    <w:p w:rsidR="00882CD0" w:rsidRPr="00882CD0" w:rsidRDefault="00882CD0" w:rsidP="00941FD2">
      <w:pPr>
        <w:rPr>
          <w:rStyle w:val="Code"/>
        </w:rPr>
      </w:pP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>/*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 Survey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:rsidR="00882CD0" w:rsidRP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</w:p>
    <w:p w:rsidR="00882CD0" w:rsidRDefault="00882CD0" w:rsidP="00941FD2">
      <w:pP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:rsidR="00882CD0" w:rsidRDefault="00882CD0" w:rsidP="00941FD2">
      <w:pP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proofErr w:type="gramStart"/>
      <w:r w:rsidRPr="00882CD0">
        <w:rPr>
          <w:rStyle w:val="Code"/>
        </w:rPr>
        <w:t>age</w:t>
      </w:r>
      <w:proofErr w:type="gramEnd"/>
      <w:r w:rsidRPr="00882CD0">
        <w:rPr>
          <w:rStyle w:val="Code"/>
        </w:rPr>
        <w:t>, gender etc)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:rsidR="00882CD0" w:rsidRPr="00882CD0" w:rsidRDefault="00882CD0" w:rsidP="00941FD2">
      <w:pPr>
        <w:rPr>
          <w:rStyle w:val="Code"/>
        </w:rPr>
      </w:pPr>
      <w:r>
        <w:rPr>
          <w:rStyle w:val="Code"/>
        </w:rPr>
        <w:t xml:space="preserve"> * </w:t>
      </w:r>
      <w:proofErr w:type="gramStart"/>
      <w:r w:rsidRPr="00882CD0">
        <w:rPr>
          <w:rStyle w:val="Code"/>
        </w:rPr>
        <w:t>survey</w:t>
      </w:r>
      <w:proofErr w:type="gramEnd"/>
      <w:r w:rsidRPr="00882CD0">
        <w:rPr>
          <w:rStyle w:val="Code"/>
        </w:rPr>
        <w:t xml:space="preserve"> questions.</w:t>
      </w:r>
    </w:p>
    <w:p w:rsidR="001156DD" w:rsidRPr="00882CD0" w:rsidRDefault="00882CD0" w:rsidP="00941FD2">
      <w:pP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:rsidR="00376324" w:rsidRDefault="00376324" w:rsidP="00941FD2"/>
    <w:p w:rsidR="00E01BCC" w:rsidRDefault="00F61317" w:rsidP="00941FD2">
      <w:r>
        <w:t xml:space="preserve">-- </w:t>
      </w:r>
    </w:p>
    <w:p w:rsidR="00E01BCC" w:rsidRDefault="00E01BCC" w:rsidP="00941FD2"/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7F27"/>
    <w:rsid w:val="00354413"/>
    <w:rsid w:val="00376324"/>
    <w:rsid w:val="00385AA7"/>
    <w:rsid w:val="004C6E6E"/>
    <w:rsid w:val="00507946"/>
    <w:rsid w:val="005506B5"/>
    <w:rsid w:val="00560E3B"/>
    <w:rsid w:val="007F47F4"/>
    <w:rsid w:val="00882CD0"/>
    <w:rsid w:val="00926194"/>
    <w:rsid w:val="00941FD2"/>
    <w:rsid w:val="009C27C5"/>
    <w:rsid w:val="00B4344B"/>
    <w:rsid w:val="00D00A45"/>
    <w:rsid w:val="00E01BCC"/>
    <w:rsid w:val="00E54157"/>
    <w:rsid w:val="00E8188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earn.waikato.ac.nz/course/view.php?id=20984" TargetMode="External"/><Relationship Id="rId6" Type="http://schemas.openxmlformats.org/officeDocument/2006/relationships/hyperlink" Target="http://processing.org/download/" TargetMode="External"/><Relationship Id="rId7" Type="http://schemas.openxmlformats.org/officeDocument/2006/relationships/hyperlink" Target="http://processing.org/reference/" TargetMode="External"/><Relationship Id="rId8" Type="http://schemas.openxmlformats.org/officeDocument/2006/relationships/hyperlink" Target="http://processing.org/tutorials/" TargetMode="External"/><Relationship Id="rId9" Type="http://schemas.openxmlformats.org/officeDocument/2006/relationships/hyperlink" Target="http://processing.org/examples/" TargetMode="External"/><Relationship Id="rId10" Type="http://schemas.openxmlformats.org/officeDocument/2006/relationships/hyperlink" Target="https://github.com/mmayo888/Processing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636</Words>
  <Characters>3629</Characters>
  <Application>Microsoft Macintosh Word</Application>
  <DocSecurity>0</DocSecurity>
  <Lines>30</Lines>
  <Paragraphs>7</Paragraphs>
  <ScaleCrop>false</ScaleCrop>
  <Company>University of Waikato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8</cp:revision>
  <dcterms:created xsi:type="dcterms:W3CDTF">2014-02-16T19:19:00Z</dcterms:created>
  <dcterms:modified xsi:type="dcterms:W3CDTF">2014-02-23T22:06:00Z</dcterms:modified>
</cp:coreProperties>
</file>