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BF70C" w14:textId="77777777" w:rsidR="000C7845" w:rsidRDefault="002A0A50">
      <w:r>
        <w:t>Project 3 Transactions</w:t>
      </w:r>
    </w:p>
    <w:p w14:paraId="39316026" w14:textId="18086DAE" w:rsidR="002A0A50" w:rsidRDefault="002A0A50">
      <w:r>
        <w:t xml:space="preserve">There are two </w:t>
      </w:r>
      <w:r w:rsidR="00404601">
        <w:t>transactions</w:t>
      </w:r>
      <w:r>
        <w:t xml:space="preserve"> that must be used to update records in the Indexed </w:t>
      </w:r>
      <w:r w:rsidR="00404601">
        <w:t>Sequential</w:t>
      </w:r>
      <w:r>
        <w:t xml:space="preserve"> </w:t>
      </w:r>
      <w:r w:rsidR="00361CBD">
        <w:t>portfolio</w:t>
      </w:r>
      <w:r>
        <w:t xml:space="preserve"> </w:t>
      </w:r>
      <w:r w:rsidR="00404601">
        <w:t>File</w:t>
      </w:r>
    </w:p>
    <w:p w14:paraId="36427503" w14:textId="1DA79E35" w:rsidR="002A0A50" w:rsidRDefault="00361CBD">
      <w:r>
        <w:t xml:space="preserve">Buy </w:t>
      </w:r>
      <w:r w:rsidR="00DB3B59">
        <w:t>3</w:t>
      </w:r>
      <w:r>
        <w:t>00 Loblaws stock</w:t>
      </w:r>
    </w:p>
    <w:p w14:paraId="2E8FBA73" w14:textId="6DCB47E3" w:rsidR="002A0A50" w:rsidRDefault="00361CBD">
      <w:r>
        <w:t xml:space="preserve">Buy </w:t>
      </w:r>
      <w:r w:rsidR="00DB3B59">
        <w:t>5</w:t>
      </w:r>
      <w:r>
        <w:t xml:space="preserve">00 Royal </w:t>
      </w:r>
      <w:r w:rsidR="009B3F73">
        <w:t>B</w:t>
      </w:r>
      <w:r>
        <w:t>ank Stock</w:t>
      </w:r>
      <w:r w:rsidR="002A0A50">
        <w:br/>
      </w:r>
    </w:p>
    <w:sectPr w:rsidR="002A0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A50"/>
    <w:rsid w:val="000C7845"/>
    <w:rsid w:val="002A0A50"/>
    <w:rsid w:val="00361CBD"/>
    <w:rsid w:val="00404601"/>
    <w:rsid w:val="009B3F73"/>
    <w:rsid w:val="00DB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672B"/>
  <w15:chartTrackingRefBased/>
  <w15:docId w15:val="{4A537917-AD28-41F8-99E8-3AFE09EA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Sanschagrin</dc:creator>
  <cp:keywords/>
  <dc:description/>
  <cp:lastModifiedBy>Rama Thavasinadar</cp:lastModifiedBy>
  <cp:revision>5</cp:revision>
  <dcterms:created xsi:type="dcterms:W3CDTF">2020-12-01T18:23:00Z</dcterms:created>
  <dcterms:modified xsi:type="dcterms:W3CDTF">2024-07-04T16:49:00Z</dcterms:modified>
</cp:coreProperties>
</file>