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1560" w:line="240" w:lineRule="auto"/>
        <w:jc w:val="right"/>
        <w:rPr>
          <w:rFonts w:ascii="Arial" w:cs="Arial" w:eastAsia="Arial" w:hAnsi="Arial"/>
          <w:color w:val="000000"/>
          <w:sz w:val="68"/>
          <w:szCs w:val="68"/>
        </w:rPr>
      </w:pPr>
      <w:r w:rsidDel="00000000" w:rsidR="00000000" w:rsidRPr="00000000">
        <w:rPr>
          <w:rFonts w:ascii="Arial" w:cs="Arial" w:eastAsia="Arial" w:hAnsi="Arial"/>
          <w:color w:val="000000"/>
          <w:sz w:val="68"/>
          <w:szCs w:val="68"/>
          <w:rtl w:val="0"/>
        </w:rPr>
        <w:t xml:space="preserve">GAAAN</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120" w:line="240" w:lineRule="auto"/>
        <w:jc w:val="right"/>
        <w:rPr>
          <w:rFonts w:ascii="Arial" w:cs="Arial" w:eastAsia="Arial" w:hAnsi="Arial"/>
          <w:color w:val="000000"/>
          <w:sz w:val="56"/>
          <w:szCs w:val="56"/>
        </w:rPr>
      </w:pPr>
      <w:r w:rsidDel="00000000" w:rsidR="00000000" w:rsidRPr="00000000">
        <w:rPr>
          <w:rFonts w:ascii="Arial" w:cs="Arial" w:eastAsia="Arial" w:hAnsi="Arial"/>
          <w:color w:val="000000"/>
          <w:sz w:val="56"/>
          <w:szCs w:val="56"/>
          <w:rtl w:val="0"/>
        </w:rPr>
        <w:t xml:space="preserve">For </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120" w:line="240" w:lineRule="auto"/>
        <w:jc w:val="right"/>
        <w:rPr>
          <w:rFonts w:ascii="Arial" w:cs="Arial" w:eastAsia="Arial" w:hAnsi="Arial"/>
          <w:color w:val="000000"/>
          <w:sz w:val="56"/>
          <w:szCs w:val="56"/>
        </w:rPr>
      </w:pPr>
      <w:r w:rsidDel="00000000" w:rsidR="00000000" w:rsidRPr="00000000">
        <w:rPr>
          <w:rFonts w:ascii="Arial" w:cs="Arial" w:eastAsia="Arial" w:hAnsi="Arial"/>
          <w:color w:val="000000"/>
          <w:sz w:val="56"/>
          <w:szCs w:val="56"/>
          <w:rtl w:val="0"/>
        </w:rPr>
        <w:t xml:space="preserve">Project Report</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00" w:before="1280" w:line="240" w:lineRule="auto"/>
        <w:jc w:val="righ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10-May-2020</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00" w:before="1280" w:line="240" w:lineRule="auto"/>
        <w:jc w:val="righ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Prepared by:  The Young and The Keras</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00" w:before="1280" w:line="240" w:lineRule="auto"/>
        <w:jc w:val="righ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Team Members:  Patrick Caldwell, Joshua Matthews, Michael McDermott</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00" w:before="1280" w:line="240" w:lineRule="auto"/>
        <w:jc w:val="right"/>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00" w:before="1280" w:line="240" w:lineRule="auto"/>
        <w:jc w:val="righ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p>
    <w:p w:rsidR="00000000" w:rsidDel="00000000" w:rsidP="00000000" w:rsidRDefault="00000000" w:rsidRPr="00000000" w14:paraId="00000009">
      <w:pPr>
        <w:spacing w:after="200" w:line="276" w:lineRule="auto"/>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A">
      <w:pPr>
        <w:keepNext w:val="1"/>
        <w:keepLines w:val="1"/>
        <w:pBdr>
          <w:top w:space="0" w:sz="0" w:val="nil"/>
          <w:left w:space="0" w:sz="0" w:val="nil"/>
          <w:bottom w:space="0" w:sz="0" w:val="nil"/>
          <w:right w:space="0" w:sz="0" w:val="nil"/>
          <w:between w:space="0" w:sz="0" w:val="nil"/>
        </w:pBdr>
        <w:spacing w:after="240" w:before="120" w:line="240" w:lineRule="auto"/>
        <w:rPr>
          <w:rFonts w:ascii="Arial" w:cs="Arial" w:eastAsia="Arial" w:hAnsi="Arial"/>
          <w:b w:val="1"/>
          <w:color w:val="000000"/>
          <w:sz w:val="36"/>
          <w:szCs w:val="36"/>
        </w:rPr>
      </w:pPr>
      <w:r w:rsidDel="00000000" w:rsidR="00000000" w:rsidRPr="00000000">
        <w:rPr>
          <w:rFonts w:ascii="Arial" w:cs="Arial" w:eastAsia="Arial" w:hAnsi="Arial"/>
          <w:b w:val="1"/>
          <w:color w:val="000000"/>
          <w:sz w:val="32"/>
          <w:szCs w:val="32"/>
          <w:rtl w:val="0"/>
        </w:rPr>
        <w:t xml:space="preserve">Version History </w:t>
      </w:r>
      <w:r w:rsidDel="00000000" w:rsidR="00000000" w:rsidRPr="00000000">
        <w:rPr>
          <w:rtl w:val="0"/>
        </w:rPr>
      </w:r>
    </w:p>
    <w:tbl>
      <w:tblPr>
        <w:tblStyle w:val="Table1"/>
        <w:tblW w:w="986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368"/>
        <w:gridCol w:w="4756"/>
        <w:gridCol w:w="1584"/>
        <w:tblGridChange w:id="0">
          <w:tblGrid>
            <w:gridCol w:w="2160"/>
            <w:gridCol w:w="1368"/>
            <w:gridCol w:w="4756"/>
            <w:gridCol w:w="1584"/>
          </w:tblGrid>
        </w:tblGridChange>
      </w:tblGrid>
      <w:tr>
        <w:tc>
          <w:tcPr>
            <w:tcBorders>
              <w:top w:color="000000" w:space="0" w:sz="12" w:val="single"/>
              <w:bottom w:color="000000" w:space="0" w:sz="12" w:val="single"/>
            </w:tcBorders>
            <w:shd w:fill="d9d9d9" w:val="clear"/>
          </w:tcPr>
          <w:p w:rsidR="00000000" w:rsidDel="00000000" w:rsidP="00000000" w:rsidRDefault="00000000" w:rsidRPr="00000000" w14:paraId="0000000B">
            <w:pPr>
              <w:spacing w:after="40" w:before="40" w:lineRule="auto"/>
              <w:jc w:val="center"/>
              <w:rPr>
                <w:rFonts w:ascii="Arial" w:cs="Arial" w:eastAsia="Arial" w:hAnsi="Arial"/>
                <w:b w:val="1"/>
              </w:rPr>
            </w:pPr>
            <w:r w:rsidDel="00000000" w:rsidR="00000000" w:rsidRPr="00000000">
              <w:rPr>
                <w:rFonts w:ascii="Arial" w:cs="Arial" w:eastAsia="Arial" w:hAnsi="Arial"/>
                <w:b w:val="1"/>
                <w:rtl w:val="0"/>
              </w:rPr>
              <w:t xml:space="preserve">Name</w:t>
            </w:r>
          </w:p>
        </w:tc>
        <w:tc>
          <w:tcPr>
            <w:tcBorders>
              <w:top w:color="000000" w:space="0" w:sz="12" w:val="single"/>
              <w:bottom w:color="000000" w:space="0" w:sz="12" w:val="single"/>
            </w:tcBorders>
            <w:shd w:fill="d9d9d9" w:val="clear"/>
          </w:tcPr>
          <w:p w:rsidR="00000000" w:rsidDel="00000000" w:rsidP="00000000" w:rsidRDefault="00000000" w:rsidRPr="00000000" w14:paraId="0000000C">
            <w:pPr>
              <w:spacing w:after="40" w:before="40" w:lineRule="auto"/>
              <w:jc w:val="center"/>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12" w:val="single"/>
              <w:bottom w:color="000000" w:space="0" w:sz="12" w:val="single"/>
            </w:tcBorders>
            <w:shd w:fill="d9d9d9" w:val="clear"/>
          </w:tcPr>
          <w:p w:rsidR="00000000" w:rsidDel="00000000" w:rsidP="00000000" w:rsidRDefault="00000000" w:rsidRPr="00000000" w14:paraId="0000000D">
            <w:pPr>
              <w:spacing w:after="40" w:before="40" w:lineRule="auto"/>
              <w:jc w:val="center"/>
              <w:rPr>
                <w:rFonts w:ascii="Arial" w:cs="Arial" w:eastAsia="Arial" w:hAnsi="Arial"/>
                <w:b w:val="1"/>
              </w:rPr>
            </w:pPr>
            <w:r w:rsidDel="00000000" w:rsidR="00000000" w:rsidRPr="00000000">
              <w:rPr>
                <w:rFonts w:ascii="Arial" w:cs="Arial" w:eastAsia="Arial" w:hAnsi="Arial"/>
                <w:b w:val="1"/>
                <w:rtl w:val="0"/>
              </w:rPr>
              <w:t xml:space="preserve">Reason For Changes</w:t>
            </w:r>
          </w:p>
        </w:tc>
        <w:tc>
          <w:tcPr>
            <w:tcBorders>
              <w:top w:color="000000" w:space="0" w:sz="12" w:val="single"/>
              <w:bottom w:color="000000" w:space="0" w:sz="12" w:val="single"/>
            </w:tcBorders>
            <w:shd w:fill="d9d9d9" w:val="clear"/>
          </w:tcPr>
          <w:p w:rsidR="00000000" w:rsidDel="00000000" w:rsidP="00000000" w:rsidRDefault="00000000" w:rsidRPr="00000000" w14:paraId="0000000E">
            <w:pPr>
              <w:spacing w:after="40" w:before="40" w:lineRule="auto"/>
              <w:jc w:val="center"/>
              <w:rPr>
                <w:rFonts w:ascii="Arial" w:cs="Arial" w:eastAsia="Arial" w:hAnsi="Arial"/>
                <w:b w:val="1"/>
              </w:rPr>
            </w:pPr>
            <w:r w:rsidDel="00000000" w:rsidR="00000000" w:rsidRPr="00000000">
              <w:rPr>
                <w:rFonts w:ascii="Arial" w:cs="Arial" w:eastAsia="Arial" w:hAnsi="Arial"/>
                <w:b w:val="1"/>
                <w:rtl w:val="0"/>
              </w:rPr>
              <w:t xml:space="preserve">Version</w:t>
            </w:r>
          </w:p>
        </w:tc>
      </w:tr>
      <w:tr>
        <w:tc>
          <w:tcPr>
            <w:tcBorders>
              <w:top w:color="000000" w:space="0" w:sz="0" w:val="nil"/>
            </w:tcBorders>
          </w:tcPr>
          <w:p w:rsidR="00000000" w:rsidDel="00000000" w:rsidP="00000000" w:rsidRDefault="00000000" w:rsidRPr="00000000" w14:paraId="0000000F">
            <w:pPr>
              <w:spacing w:after="40" w:before="40" w:lineRule="auto"/>
              <w:rPr>
                <w:rFonts w:ascii="Arial" w:cs="Arial" w:eastAsia="Arial" w:hAnsi="Arial"/>
              </w:rPr>
            </w:pPr>
            <w:r w:rsidDel="00000000" w:rsidR="00000000" w:rsidRPr="00000000">
              <w:rPr>
                <w:rFonts w:ascii="Arial" w:cs="Arial" w:eastAsia="Arial" w:hAnsi="Arial"/>
                <w:rtl w:val="0"/>
              </w:rPr>
              <w:t xml:space="preserve">Abstract Art Gan</w:t>
            </w:r>
          </w:p>
        </w:tc>
        <w:tc>
          <w:tcPr>
            <w:tcBorders>
              <w:top w:color="000000" w:space="0" w:sz="0" w:val="nil"/>
            </w:tcBorders>
          </w:tcPr>
          <w:p w:rsidR="00000000" w:rsidDel="00000000" w:rsidP="00000000" w:rsidRDefault="00000000" w:rsidRPr="00000000" w14:paraId="00000010">
            <w:pPr>
              <w:spacing w:after="40" w:before="40" w:lineRule="auto"/>
              <w:rPr>
                <w:rFonts w:ascii="Arial" w:cs="Arial" w:eastAsia="Arial" w:hAnsi="Arial"/>
              </w:rPr>
            </w:pPr>
            <w:r w:rsidDel="00000000" w:rsidR="00000000" w:rsidRPr="00000000">
              <w:rPr>
                <w:rtl w:val="0"/>
              </w:rPr>
            </w:r>
          </w:p>
        </w:tc>
        <w:tc>
          <w:tcPr>
            <w:tcBorders>
              <w:top w:color="000000" w:space="0" w:sz="0" w:val="nil"/>
            </w:tcBorders>
          </w:tcPr>
          <w:p w:rsidR="00000000" w:rsidDel="00000000" w:rsidP="00000000" w:rsidRDefault="00000000" w:rsidRPr="00000000" w14:paraId="00000011">
            <w:pPr>
              <w:spacing w:after="40" w:before="40" w:lineRule="auto"/>
              <w:rPr>
                <w:rFonts w:ascii="Arial" w:cs="Arial" w:eastAsia="Arial" w:hAnsi="Arial"/>
              </w:rPr>
            </w:pPr>
            <w:r w:rsidDel="00000000" w:rsidR="00000000" w:rsidRPr="00000000">
              <w:rPr>
                <w:rFonts w:ascii="Arial" w:cs="Arial" w:eastAsia="Arial" w:hAnsi="Arial"/>
                <w:rtl w:val="0"/>
              </w:rPr>
              <w:t xml:space="preserve">“Model was not robust enough.”</w:t>
            </w:r>
          </w:p>
        </w:tc>
        <w:tc>
          <w:tcPr>
            <w:tcBorders>
              <w:top w:color="000000" w:space="0" w:sz="0" w:val="nil"/>
            </w:tcBorders>
          </w:tcPr>
          <w:p w:rsidR="00000000" w:rsidDel="00000000" w:rsidP="00000000" w:rsidRDefault="00000000" w:rsidRPr="00000000" w14:paraId="00000012">
            <w:pPr>
              <w:spacing w:after="40" w:before="40" w:lineRule="auto"/>
              <w:rPr>
                <w:rFonts w:ascii="Arial" w:cs="Arial" w:eastAsia="Arial" w:hAnsi="Arial"/>
              </w:rPr>
            </w:pPr>
            <w:r w:rsidDel="00000000" w:rsidR="00000000" w:rsidRPr="00000000">
              <w:rPr>
                <w:rFonts w:ascii="Arial" w:cs="Arial" w:eastAsia="Arial" w:hAnsi="Arial"/>
                <w:rtl w:val="0"/>
              </w:rPr>
              <w:t xml:space="preserve">v.1</w:t>
            </w:r>
          </w:p>
        </w:tc>
      </w:tr>
      <w:tr>
        <w:tc>
          <w:tcPr/>
          <w:p w:rsidR="00000000" w:rsidDel="00000000" w:rsidP="00000000" w:rsidRDefault="00000000" w:rsidRPr="00000000" w14:paraId="00000013">
            <w:pPr>
              <w:spacing w:after="40" w:before="40" w:lineRule="auto"/>
              <w:rPr>
                <w:rFonts w:ascii="Arial" w:cs="Arial" w:eastAsia="Arial" w:hAnsi="Arial"/>
              </w:rPr>
            </w:pPr>
            <w:r w:rsidDel="00000000" w:rsidR="00000000" w:rsidRPr="00000000">
              <w:rPr>
                <w:rFonts w:ascii="Arial" w:cs="Arial" w:eastAsia="Arial" w:hAnsi="Arial"/>
                <w:rtl w:val="0"/>
              </w:rPr>
              <w:t xml:space="preserve">Abstract Art Gan</w:t>
            </w:r>
          </w:p>
        </w:tc>
        <w:tc>
          <w:tcPr/>
          <w:p w:rsidR="00000000" w:rsidDel="00000000" w:rsidP="00000000" w:rsidRDefault="00000000" w:rsidRPr="00000000" w14:paraId="00000014">
            <w:pPr>
              <w:spacing w:after="40" w:before="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15">
            <w:pPr>
              <w:spacing w:after="40" w:before="40" w:lineRule="auto"/>
              <w:rPr>
                <w:rFonts w:ascii="Arial" w:cs="Arial" w:eastAsia="Arial" w:hAnsi="Arial"/>
              </w:rPr>
            </w:pPr>
            <w:r w:rsidDel="00000000" w:rsidR="00000000" w:rsidRPr="00000000">
              <w:rPr>
                <w:rFonts w:ascii="Arial" w:cs="Arial" w:eastAsia="Arial" w:hAnsi="Arial"/>
                <w:rtl w:val="0"/>
              </w:rPr>
              <w:t xml:space="preserve">“Output mode collapsed, discriminator accuracy too low.”</w:t>
            </w:r>
          </w:p>
        </w:tc>
        <w:tc>
          <w:tcPr/>
          <w:p w:rsidR="00000000" w:rsidDel="00000000" w:rsidP="00000000" w:rsidRDefault="00000000" w:rsidRPr="00000000" w14:paraId="00000016">
            <w:pPr>
              <w:spacing w:after="40" w:before="40" w:lineRule="auto"/>
              <w:rPr>
                <w:rFonts w:ascii="Arial" w:cs="Arial" w:eastAsia="Arial" w:hAnsi="Arial"/>
              </w:rPr>
            </w:pPr>
            <w:r w:rsidDel="00000000" w:rsidR="00000000" w:rsidRPr="00000000">
              <w:rPr>
                <w:rFonts w:ascii="Arial" w:cs="Arial" w:eastAsia="Arial" w:hAnsi="Arial"/>
                <w:rtl w:val="0"/>
              </w:rPr>
              <w:t xml:space="preserve">v.2</w:t>
            </w:r>
          </w:p>
        </w:tc>
      </w:tr>
      <w:tr>
        <w:tc>
          <w:tcPr/>
          <w:p w:rsidR="00000000" w:rsidDel="00000000" w:rsidP="00000000" w:rsidRDefault="00000000" w:rsidRPr="00000000" w14:paraId="00000017">
            <w:pPr>
              <w:spacing w:after="40" w:before="40" w:lineRule="auto"/>
              <w:rPr>
                <w:rFonts w:ascii="Arial" w:cs="Arial" w:eastAsia="Arial" w:hAnsi="Arial"/>
              </w:rPr>
            </w:pPr>
            <w:r w:rsidDel="00000000" w:rsidR="00000000" w:rsidRPr="00000000">
              <w:rPr>
                <w:rFonts w:ascii="Arial" w:cs="Arial" w:eastAsia="Arial" w:hAnsi="Arial"/>
                <w:rtl w:val="0"/>
              </w:rPr>
              <w:t xml:space="preserve">Anime Variant Gan</w:t>
            </w:r>
          </w:p>
        </w:tc>
        <w:tc>
          <w:tcPr/>
          <w:p w:rsidR="00000000" w:rsidDel="00000000" w:rsidP="00000000" w:rsidRDefault="00000000" w:rsidRPr="00000000" w14:paraId="00000018">
            <w:pPr>
              <w:spacing w:after="40" w:before="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19">
            <w:pPr>
              <w:spacing w:after="40" w:before="40" w:lineRule="auto"/>
              <w:rPr>
                <w:rFonts w:ascii="Arial" w:cs="Arial" w:eastAsia="Arial" w:hAnsi="Arial"/>
              </w:rPr>
            </w:pPr>
            <w:r w:rsidDel="00000000" w:rsidR="00000000" w:rsidRPr="00000000">
              <w:rPr>
                <w:rFonts w:ascii="Arial" w:cs="Arial" w:eastAsia="Arial" w:hAnsi="Arial"/>
                <w:rtl w:val="0"/>
              </w:rPr>
              <w:t xml:space="preserve">“Output contained unrecognizable features.”</w:t>
            </w:r>
          </w:p>
        </w:tc>
        <w:tc>
          <w:tcPr/>
          <w:p w:rsidR="00000000" w:rsidDel="00000000" w:rsidP="00000000" w:rsidRDefault="00000000" w:rsidRPr="00000000" w14:paraId="0000001A">
            <w:pPr>
              <w:spacing w:after="40" w:before="40" w:lineRule="auto"/>
              <w:rPr>
                <w:rFonts w:ascii="Arial" w:cs="Arial" w:eastAsia="Arial" w:hAnsi="Arial"/>
              </w:rPr>
            </w:pPr>
            <w:r w:rsidDel="00000000" w:rsidR="00000000" w:rsidRPr="00000000">
              <w:rPr>
                <w:rFonts w:ascii="Arial" w:cs="Arial" w:eastAsia="Arial" w:hAnsi="Arial"/>
                <w:rtl w:val="0"/>
              </w:rPr>
              <w:t xml:space="preserve">v.3</w:t>
            </w:r>
          </w:p>
        </w:tc>
      </w:tr>
      <w:tr>
        <w:tc>
          <w:tcPr/>
          <w:p w:rsidR="00000000" w:rsidDel="00000000" w:rsidP="00000000" w:rsidRDefault="00000000" w:rsidRPr="00000000" w14:paraId="0000001B">
            <w:pPr>
              <w:spacing w:after="40" w:before="40" w:lineRule="auto"/>
              <w:rPr>
                <w:rFonts w:ascii="Arial" w:cs="Arial" w:eastAsia="Arial" w:hAnsi="Arial"/>
              </w:rPr>
            </w:pPr>
            <w:r w:rsidDel="00000000" w:rsidR="00000000" w:rsidRPr="00000000">
              <w:rPr>
                <w:rFonts w:ascii="Arial" w:cs="Arial" w:eastAsia="Arial" w:hAnsi="Arial"/>
                <w:rtl w:val="0"/>
              </w:rPr>
              <w:t xml:space="preserve">Album Art Gan</w:t>
            </w:r>
          </w:p>
        </w:tc>
        <w:tc>
          <w:tcPr/>
          <w:p w:rsidR="00000000" w:rsidDel="00000000" w:rsidP="00000000" w:rsidRDefault="00000000" w:rsidRPr="00000000" w14:paraId="0000001C">
            <w:pPr>
              <w:spacing w:after="40" w:before="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1D">
            <w:pPr>
              <w:spacing w:after="40" w:before="40" w:lineRule="auto"/>
              <w:rPr>
                <w:rFonts w:ascii="Arial" w:cs="Arial" w:eastAsia="Arial" w:hAnsi="Arial"/>
              </w:rPr>
            </w:pPr>
            <w:r w:rsidDel="00000000" w:rsidR="00000000" w:rsidRPr="00000000">
              <w:rPr>
                <w:rFonts w:ascii="Arial" w:cs="Arial" w:eastAsia="Arial" w:hAnsi="Arial"/>
                <w:rtl w:val="0"/>
              </w:rPr>
              <w:t xml:space="preserve">“Current Model.”</w:t>
            </w:r>
          </w:p>
        </w:tc>
        <w:tc>
          <w:tcPr/>
          <w:p w:rsidR="00000000" w:rsidDel="00000000" w:rsidP="00000000" w:rsidRDefault="00000000" w:rsidRPr="00000000" w14:paraId="0000001E">
            <w:pPr>
              <w:spacing w:after="40" w:before="40" w:lineRule="auto"/>
              <w:rPr>
                <w:rFonts w:ascii="Arial" w:cs="Arial" w:eastAsia="Arial" w:hAnsi="Arial"/>
              </w:rPr>
            </w:pPr>
            <w:r w:rsidDel="00000000" w:rsidR="00000000" w:rsidRPr="00000000">
              <w:rPr>
                <w:rFonts w:ascii="Arial" w:cs="Arial" w:eastAsia="Arial" w:hAnsi="Arial"/>
                <w:rtl w:val="0"/>
              </w:rPr>
              <w:t xml:space="preserve">v.4</w:t>
            </w:r>
          </w:p>
        </w:tc>
      </w:tr>
      <w:tr>
        <w:tc>
          <w:tcPr/>
          <w:p w:rsidR="00000000" w:rsidDel="00000000" w:rsidP="00000000" w:rsidRDefault="00000000" w:rsidRPr="00000000" w14:paraId="0000001F">
            <w:pPr>
              <w:spacing w:after="40" w:before="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0">
            <w:pPr>
              <w:spacing w:after="40" w:before="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1">
            <w:pPr>
              <w:spacing w:after="40" w:before="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2">
            <w:pPr>
              <w:spacing w:after="40" w:before="40" w:lineRule="auto"/>
              <w:rPr>
                <w:rFonts w:ascii="Arial" w:cs="Arial" w:eastAsia="Arial" w:hAnsi="Arial"/>
              </w:rPr>
            </w:pPr>
            <w:r w:rsidDel="00000000" w:rsidR="00000000" w:rsidRPr="00000000">
              <w:rPr>
                <w:rtl w:val="0"/>
              </w:rPr>
            </w:r>
          </w:p>
        </w:tc>
      </w:tr>
      <w:tr>
        <w:tc>
          <w:tcPr/>
          <w:p w:rsidR="00000000" w:rsidDel="00000000" w:rsidP="00000000" w:rsidRDefault="00000000" w:rsidRPr="00000000" w14:paraId="00000023">
            <w:pPr>
              <w:spacing w:after="40" w:before="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4">
            <w:pPr>
              <w:spacing w:after="40" w:before="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5">
            <w:pPr>
              <w:spacing w:after="40" w:before="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6">
            <w:pPr>
              <w:spacing w:after="40" w:before="40" w:lineRule="auto"/>
              <w:rPr>
                <w:rFonts w:ascii="Arial" w:cs="Arial" w:eastAsia="Arial" w:hAnsi="Arial"/>
              </w:rPr>
            </w:pPr>
            <w:r w:rsidDel="00000000" w:rsidR="00000000" w:rsidRPr="00000000">
              <w:rPr>
                <w:rtl w:val="0"/>
              </w:rPr>
            </w:r>
          </w:p>
        </w:tc>
      </w:tr>
      <w:tr>
        <w:tc>
          <w:tcPr/>
          <w:p w:rsidR="00000000" w:rsidDel="00000000" w:rsidP="00000000" w:rsidRDefault="00000000" w:rsidRPr="00000000" w14:paraId="00000027">
            <w:pPr>
              <w:spacing w:after="40" w:before="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8">
            <w:pPr>
              <w:spacing w:after="40" w:before="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9">
            <w:pPr>
              <w:spacing w:after="40" w:before="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A">
            <w:pPr>
              <w:spacing w:after="40" w:before="40" w:lineRule="auto"/>
              <w:rPr>
                <w:rFonts w:ascii="Arial" w:cs="Arial" w:eastAsia="Arial" w:hAnsi="Arial"/>
              </w:rPr>
            </w:pP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2B">
            <w:pPr>
              <w:spacing w:after="40" w:before="40" w:lineRule="auto"/>
              <w:rPr>
                <w:rFonts w:ascii="Arial" w:cs="Arial" w:eastAsia="Arial" w:hAnsi="Arial"/>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2C">
            <w:pPr>
              <w:spacing w:after="40" w:before="40" w:lineRule="auto"/>
              <w:rPr>
                <w:rFonts w:ascii="Arial" w:cs="Arial" w:eastAsia="Arial" w:hAnsi="Arial"/>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2D">
            <w:pPr>
              <w:spacing w:after="40" w:before="40" w:lineRule="auto"/>
              <w:rPr>
                <w:rFonts w:ascii="Arial" w:cs="Arial" w:eastAsia="Arial" w:hAnsi="Arial"/>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2E">
            <w:pPr>
              <w:spacing w:after="40" w:before="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2F">
      <w:pPr>
        <w:spacing w:after="20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30">
      <w:pPr>
        <w:spacing w:after="200" w:line="276" w:lineRule="auto"/>
        <w:rPr>
          <w:rFonts w:ascii="Arial" w:cs="Arial" w:eastAsia="Arial" w:hAnsi="Arial"/>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keepNext w:val="1"/>
        <w:keepLines w:val="1"/>
        <w:pBdr>
          <w:top w:space="0" w:sz="0" w:val="nil"/>
          <w:left w:space="0" w:sz="0" w:val="nil"/>
          <w:bottom w:space="0" w:sz="0" w:val="nil"/>
          <w:right w:space="0" w:sz="0" w:val="nil"/>
          <w:between w:space="0" w:sz="0" w:val="nil"/>
        </w:pBdr>
        <w:spacing w:before="480" w:line="276" w:lineRule="auto"/>
        <w:rPr>
          <w:rFonts w:ascii="Arial" w:cs="Arial" w:eastAsia="Arial" w:hAnsi="Arial"/>
          <w:b w:val="1"/>
          <w:color w:val="366091"/>
          <w:sz w:val="28"/>
          <w:szCs w:val="28"/>
        </w:rPr>
      </w:pPr>
      <w:r w:rsidDel="00000000" w:rsidR="00000000" w:rsidRPr="00000000">
        <w:rPr>
          <w:rFonts w:ascii="Arial" w:cs="Arial" w:eastAsia="Arial" w:hAnsi="Arial"/>
          <w:b w:val="1"/>
          <w:color w:val="36609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480"/>
              <w:tab w:val="right" w:pos="9350"/>
            </w:tabs>
            <w:spacing w:after="100" w:line="240" w:lineRule="auto"/>
            <w:rPr>
              <w:rFonts w:ascii="Calibri" w:cs="Calibri" w:eastAsia="Calibri" w:hAnsi="Calibri"/>
              <w:color w:val="000000"/>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color w:val="000000"/>
                <w:rtl w:val="0"/>
              </w:rPr>
              <w:t xml:space="preserve">1.</w:t>
            </w:r>
          </w:hyperlink>
          <w:hyperlink w:anchor="_heading=h.gjdgxs">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color w:val="000000"/>
              <w:rtl w:val="0"/>
            </w:rPr>
            <w:t xml:space="preserve">Executive Summary</w:t>
          </w:r>
          <w:r w:rsidDel="00000000" w:rsidR="00000000" w:rsidRPr="00000000">
            <w:rPr>
              <w:color w:val="000000"/>
              <w:rtl w:val="0"/>
            </w:rPr>
            <w:tab/>
            <w:t xml:space="preserve">4</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480"/>
              <w:tab w:val="right" w:pos="9350"/>
            </w:tabs>
            <w:spacing w:after="100" w:line="240" w:lineRule="auto"/>
            <w:rPr>
              <w:rFonts w:ascii="Calibri" w:cs="Calibri" w:eastAsia="Calibri" w:hAnsi="Calibri"/>
              <w:color w:val="000000"/>
            </w:rPr>
          </w:pPr>
          <w:r w:rsidDel="00000000" w:rsidR="00000000" w:rsidRPr="00000000">
            <w:fldChar w:fldCharType="end"/>
          </w:r>
          <w:hyperlink w:anchor="_heading=h.30j0zll">
            <w:r w:rsidDel="00000000" w:rsidR="00000000" w:rsidRPr="00000000">
              <w:rPr>
                <w:rFonts w:ascii="Arial" w:cs="Arial" w:eastAsia="Arial" w:hAnsi="Arial"/>
                <w:color w:val="000000"/>
                <w:rtl w:val="0"/>
              </w:rPr>
              <w:t xml:space="preserve">2.</w:t>
            </w:r>
          </w:hyperlink>
          <w:hyperlink w:anchor="_heading=h.30j0zll">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color w:val="000000"/>
              <w:rtl w:val="0"/>
            </w:rPr>
            <w:t xml:space="preserve">Project Overview</w:t>
          </w:r>
          <w:r w:rsidDel="00000000" w:rsidR="00000000" w:rsidRPr="00000000">
            <w:rPr>
              <w:color w:val="000000"/>
              <w:rtl w:val="0"/>
            </w:rPr>
            <w:tab/>
            <w:t xml:space="preserve">5</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pos="960"/>
              <w:tab w:val="right" w:pos="9350"/>
            </w:tabs>
            <w:spacing w:after="100" w:line="240" w:lineRule="auto"/>
            <w:ind w:left="240" w:firstLine="0"/>
            <w:rPr>
              <w:rFonts w:ascii="Calibri" w:cs="Calibri" w:eastAsia="Calibri" w:hAnsi="Calibri"/>
              <w:color w:val="000000"/>
            </w:rPr>
          </w:pPr>
          <w:r w:rsidDel="00000000" w:rsidR="00000000" w:rsidRPr="00000000">
            <w:fldChar w:fldCharType="end"/>
          </w:r>
          <w:hyperlink w:anchor="_heading=h.1fob9te">
            <w:r w:rsidDel="00000000" w:rsidR="00000000" w:rsidRPr="00000000">
              <w:rPr>
                <w:rFonts w:ascii="Arial" w:cs="Arial" w:eastAsia="Arial" w:hAnsi="Arial"/>
                <w:color w:val="000000"/>
                <w:rtl w:val="0"/>
              </w:rPr>
              <w:t xml:space="preserve">2.1</w:t>
            </w:r>
          </w:hyperlink>
          <w:hyperlink w:anchor="_heading=h.1fob9te">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Problem Statement</w:t>
          </w:r>
          <w:r w:rsidDel="00000000" w:rsidR="00000000" w:rsidRPr="00000000">
            <w:rPr>
              <w:color w:val="000000"/>
              <w:rtl w:val="0"/>
            </w:rPr>
            <w:tab/>
            <w:t xml:space="preserve">5</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960"/>
              <w:tab w:val="right" w:pos="9350"/>
            </w:tabs>
            <w:spacing w:after="100" w:line="240" w:lineRule="auto"/>
            <w:ind w:left="240" w:firstLine="0"/>
            <w:rPr>
              <w:rFonts w:ascii="Calibri" w:cs="Calibri" w:eastAsia="Calibri" w:hAnsi="Calibri"/>
              <w:color w:val="000000"/>
            </w:rPr>
          </w:pPr>
          <w:r w:rsidDel="00000000" w:rsidR="00000000" w:rsidRPr="00000000">
            <w:fldChar w:fldCharType="end"/>
          </w:r>
          <w:hyperlink w:anchor="_heading=h.3znysh7">
            <w:r w:rsidDel="00000000" w:rsidR="00000000" w:rsidRPr="00000000">
              <w:rPr>
                <w:rFonts w:ascii="Arial" w:cs="Arial" w:eastAsia="Arial" w:hAnsi="Arial"/>
                <w:color w:val="000000"/>
                <w:rtl w:val="0"/>
              </w:rPr>
              <w:t xml:space="preserve">2.2</w:t>
            </w:r>
          </w:hyperlink>
          <w:hyperlink w:anchor="_heading=h.3znysh7">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color w:val="000000"/>
              <w:rtl w:val="0"/>
            </w:rPr>
            <w:t xml:space="preserve">Scope</w:t>
          </w:r>
          <w:r w:rsidDel="00000000" w:rsidR="00000000" w:rsidRPr="00000000">
            <w:rPr>
              <w:color w:val="000000"/>
              <w:rtl w:val="0"/>
            </w:rPr>
            <w:tab/>
            <w:t xml:space="preserve">5</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960"/>
              <w:tab w:val="right" w:pos="9350"/>
            </w:tabs>
            <w:spacing w:after="100" w:line="240" w:lineRule="auto"/>
            <w:ind w:left="240" w:firstLine="0"/>
            <w:rPr>
              <w:rFonts w:ascii="Calibri" w:cs="Calibri" w:eastAsia="Calibri" w:hAnsi="Calibri"/>
              <w:color w:val="000000"/>
            </w:rPr>
          </w:pPr>
          <w:r w:rsidDel="00000000" w:rsidR="00000000" w:rsidRPr="00000000">
            <w:fldChar w:fldCharType="end"/>
          </w:r>
          <w:hyperlink w:anchor="_heading=h.2et92p0">
            <w:r w:rsidDel="00000000" w:rsidR="00000000" w:rsidRPr="00000000">
              <w:rPr>
                <w:rFonts w:ascii="Arial" w:cs="Arial" w:eastAsia="Arial" w:hAnsi="Arial"/>
                <w:color w:val="000000"/>
                <w:rtl w:val="0"/>
              </w:rPr>
              <w:t xml:space="preserve">2.3</w:t>
            </w:r>
          </w:hyperlink>
          <w:hyperlink w:anchor="_heading=h.2et92p0">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color w:val="000000"/>
              <w:rtl w:val="0"/>
            </w:rPr>
            <w:t xml:space="preserve">Project Team</w:t>
          </w:r>
          <w:r w:rsidDel="00000000" w:rsidR="00000000" w:rsidRPr="00000000">
            <w:rPr>
              <w:color w:val="000000"/>
              <w:rtl w:val="0"/>
            </w:rPr>
            <w:tab/>
            <w:t xml:space="preserve">5</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pos="480"/>
              <w:tab w:val="right" w:pos="9350"/>
            </w:tabs>
            <w:spacing w:after="100" w:line="240" w:lineRule="auto"/>
            <w:rPr>
              <w:rFonts w:ascii="Calibri" w:cs="Calibri" w:eastAsia="Calibri" w:hAnsi="Calibri"/>
              <w:color w:val="000000"/>
            </w:rPr>
          </w:pPr>
          <w:r w:rsidDel="00000000" w:rsidR="00000000" w:rsidRPr="00000000">
            <w:fldChar w:fldCharType="end"/>
          </w:r>
          <w:hyperlink w:anchor="_heading=h.tyjcwt">
            <w:r w:rsidDel="00000000" w:rsidR="00000000" w:rsidRPr="00000000">
              <w:rPr>
                <w:rFonts w:ascii="Arial" w:cs="Arial" w:eastAsia="Arial" w:hAnsi="Arial"/>
                <w:color w:val="000000"/>
                <w:rtl w:val="0"/>
              </w:rPr>
              <w:t xml:space="preserve">3.</w:t>
            </w:r>
          </w:hyperlink>
          <w:hyperlink w:anchor="_heading=h.tyjcwt">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color w:val="000000"/>
              <w:rtl w:val="0"/>
            </w:rPr>
            <w:t xml:space="preserve">Machine Learning Aspects</w:t>
          </w:r>
          <w:r w:rsidDel="00000000" w:rsidR="00000000" w:rsidRPr="00000000">
            <w:rPr>
              <w:color w:val="000000"/>
              <w:rtl w:val="0"/>
            </w:rPr>
            <w:tab/>
            <w:t xml:space="preserve">6</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pos="960"/>
              <w:tab w:val="right" w:pos="9350"/>
            </w:tabs>
            <w:spacing w:after="100" w:line="240" w:lineRule="auto"/>
            <w:ind w:left="240" w:firstLine="0"/>
            <w:rPr>
              <w:rFonts w:ascii="Calibri" w:cs="Calibri" w:eastAsia="Calibri" w:hAnsi="Calibri"/>
              <w:color w:val="000000"/>
            </w:rPr>
          </w:pPr>
          <w:r w:rsidDel="00000000" w:rsidR="00000000" w:rsidRPr="00000000">
            <w:fldChar w:fldCharType="end"/>
          </w:r>
          <w:hyperlink w:anchor="_heading=h.3dy6vkm">
            <w:r w:rsidDel="00000000" w:rsidR="00000000" w:rsidRPr="00000000">
              <w:rPr>
                <w:rFonts w:ascii="Arial" w:cs="Arial" w:eastAsia="Arial" w:hAnsi="Arial"/>
                <w:color w:val="000000"/>
                <w:rtl w:val="0"/>
              </w:rPr>
              <w:t xml:space="preserve">3.1</w:t>
            </w:r>
          </w:hyperlink>
          <w:hyperlink w:anchor="_heading=h.3dy6vkm">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color w:val="000000"/>
              <w:rtl w:val="0"/>
            </w:rPr>
            <w:t xml:space="preserve">Dataset</w:t>
          </w:r>
          <w:r w:rsidDel="00000000" w:rsidR="00000000" w:rsidRPr="00000000">
            <w:rPr>
              <w:color w:val="000000"/>
              <w:rtl w:val="0"/>
            </w:rPr>
            <w:tab/>
            <w:t xml:space="preserve">6</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pos="960"/>
              <w:tab w:val="right" w:pos="9350"/>
            </w:tabs>
            <w:spacing w:after="100" w:line="240" w:lineRule="auto"/>
            <w:ind w:left="240" w:firstLine="0"/>
            <w:rPr>
              <w:rFonts w:ascii="Calibri" w:cs="Calibri" w:eastAsia="Calibri" w:hAnsi="Calibri"/>
              <w:color w:val="000000"/>
            </w:rPr>
          </w:pPr>
          <w:r w:rsidDel="00000000" w:rsidR="00000000" w:rsidRPr="00000000">
            <w:fldChar w:fldCharType="end"/>
          </w:r>
          <w:hyperlink w:anchor="_heading=h.1t3h5sf">
            <w:r w:rsidDel="00000000" w:rsidR="00000000" w:rsidRPr="00000000">
              <w:rPr>
                <w:rFonts w:ascii="Arial" w:cs="Arial" w:eastAsia="Arial" w:hAnsi="Arial"/>
                <w:color w:val="000000"/>
                <w:rtl w:val="0"/>
              </w:rPr>
              <w:t xml:space="preserve">3.2</w:t>
            </w:r>
          </w:hyperlink>
          <w:hyperlink w:anchor="_heading=h.1t3h5sf">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color w:val="000000"/>
              <w:rtl w:val="0"/>
            </w:rPr>
            <w:t xml:space="preserve">Model Creation and Training</w:t>
          </w:r>
          <w:r w:rsidDel="00000000" w:rsidR="00000000" w:rsidRPr="00000000">
            <w:rPr>
              <w:color w:val="000000"/>
              <w:rtl w:val="0"/>
            </w:rPr>
            <w:tab/>
            <w:t xml:space="preserve">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960"/>
              <w:tab w:val="right" w:pos="9350"/>
            </w:tabs>
            <w:spacing w:after="100" w:line="240" w:lineRule="auto"/>
            <w:ind w:left="240" w:firstLine="0"/>
            <w:rPr>
              <w:rFonts w:ascii="Calibri" w:cs="Calibri" w:eastAsia="Calibri" w:hAnsi="Calibri"/>
              <w:color w:val="000000"/>
            </w:rPr>
          </w:pPr>
          <w:r w:rsidDel="00000000" w:rsidR="00000000" w:rsidRPr="00000000">
            <w:fldChar w:fldCharType="end"/>
          </w:r>
          <w:hyperlink w:anchor="_heading=h.4d34og8">
            <w:r w:rsidDel="00000000" w:rsidR="00000000" w:rsidRPr="00000000">
              <w:rPr>
                <w:rFonts w:ascii="Arial" w:cs="Arial" w:eastAsia="Arial" w:hAnsi="Arial"/>
                <w:color w:val="000000"/>
                <w:rtl w:val="0"/>
              </w:rPr>
              <w:t xml:space="preserve">3.3</w:t>
            </w:r>
          </w:hyperlink>
          <w:hyperlink w:anchor="_heading=h.4d34og8">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color w:val="000000"/>
              <w:rtl w:val="0"/>
            </w:rPr>
            <w:t xml:space="preserve">Inference</w:t>
          </w:r>
          <w:r w:rsidDel="00000000" w:rsidR="00000000" w:rsidRPr="00000000">
            <w:rPr>
              <w:color w:val="000000"/>
              <w:rtl w:val="0"/>
            </w:rPr>
            <w:tab/>
            <w:t xml:space="preserve">6</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pos="960"/>
              <w:tab w:val="right" w:pos="9350"/>
            </w:tabs>
            <w:spacing w:after="100" w:line="240" w:lineRule="auto"/>
            <w:ind w:left="240" w:firstLine="0"/>
            <w:rPr>
              <w:rFonts w:ascii="Calibri" w:cs="Calibri" w:eastAsia="Calibri" w:hAnsi="Calibri"/>
              <w:color w:val="000000"/>
            </w:rPr>
          </w:pPr>
          <w:r w:rsidDel="00000000" w:rsidR="00000000" w:rsidRPr="00000000">
            <w:fldChar w:fldCharType="end"/>
          </w:r>
          <w:hyperlink w:anchor="_heading=h.2s8eyo1">
            <w:r w:rsidDel="00000000" w:rsidR="00000000" w:rsidRPr="00000000">
              <w:rPr>
                <w:rFonts w:ascii="Arial" w:cs="Arial" w:eastAsia="Arial" w:hAnsi="Arial"/>
                <w:color w:val="000000"/>
                <w:rtl w:val="0"/>
              </w:rPr>
              <w:t xml:space="preserve">3.4</w:t>
            </w:r>
          </w:hyperlink>
          <w:hyperlink w:anchor="_heading=h.2s8eyo1">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color w:val="000000"/>
              <w:rtl w:val="0"/>
            </w:rPr>
            <w:t xml:space="preserve">Evaluation of the Model</w:t>
          </w:r>
          <w:r w:rsidDel="00000000" w:rsidR="00000000" w:rsidRPr="00000000">
            <w:rPr>
              <w:color w:val="000000"/>
              <w:rtl w:val="0"/>
            </w:rPr>
            <w:tab/>
            <w:t xml:space="preserve">6</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480"/>
              <w:tab w:val="right" w:pos="9350"/>
            </w:tabs>
            <w:spacing w:after="100" w:line="240" w:lineRule="auto"/>
            <w:rPr>
              <w:rFonts w:ascii="Calibri" w:cs="Calibri" w:eastAsia="Calibri" w:hAnsi="Calibri"/>
              <w:color w:val="000000"/>
            </w:rPr>
          </w:pPr>
          <w:r w:rsidDel="00000000" w:rsidR="00000000" w:rsidRPr="00000000">
            <w:fldChar w:fldCharType="end"/>
          </w:r>
          <w:hyperlink w:anchor="_heading=h.17dp8vu">
            <w:r w:rsidDel="00000000" w:rsidR="00000000" w:rsidRPr="00000000">
              <w:rPr>
                <w:rFonts w:ascii="Arial" w:cs="Arial" w:eastAsia="Arial" w:hAnsi="Arial"/>
                <w:color w:val="000000"/>
                <w:rtl w:val="0"/>
              </w:rPr>
              <w:t xml:space="preserve">4.</w:t>
            </w:r>
          </w:hyperlink>
          <w:hyperlink w:anchor="_heading=h.17dp8vu">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color w:val="000000"/>
              <w:rtl w:val="0"/>
            </w:rPr>
            <w:t xml:space="preserve">Software</w:t>
          </w:r>
          <w:r w:rsidDel="00000000" w:rsidR="00000000" w:rsidRPr="00000000">
            <w:rPr>
              <w:color w:val="000000"/>
              <w:rtl w:val="0"/>
            </w:rPr>
            <w:tab/>
            <w:t xml:space="preserve">7</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960"/>
              <w:tab w:val="right" w:pos="9350"/>
            </w:tabs>
            <w:spacing w:after="100" w:line="240" w:lineRule="auto"/>
            <w:ind w:left="240" w:firstLine="0"/>
            <w:rPr>
              <w:rFonts w:ascii="Calibri" w:cs="Calibri" w:eastAsia="Calibri" w:hAnsi="Calibri"/>
              <w:color w:val="000000"/>
            </w:rPr>
          </w:pPr>
          <w:r w:rsidDel="00000000" w:rsidR="00000000" w:rsidRPr="00000000">
            <w:fldChar w:fldCharType="end"/>
          </w:r>
          <w:hyperlink w:anchor="_heading=h.3rdcrjn">
            <w:r w:rsidDel="00000000" w:rsidR="00000000" w:rsidRPr="00000000">
              <w:rPr>
                <w:rFonts w:ascii="Arial" w:cs="Arial" w:eastAsia="Arial" w:hAnsi="Arial"/>
                <w:color w:val="000000"/>
                <w:rtl w:val="0"/>
              </w:rPr>
              <w:t xml:space="preserve">4.1</w:t>
            </w:r>
          </w:hyperlink>
          <w:hyperlink w:anchor="_heading=h.3rdcrjn">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color w:val="000000"/>
              <w:rtl w:val="0"/>
            </w:rPr>
            <w:t xml:space="preserve">System as a Software</w:t>
          </w:r>
          <w:r w:rsidDel="00000000" w:rsidR="00000000" w:rsidRPr="00000000">
            <w:rPr>
              <w:color w:val="000000"/>
              <w:rtl w:val="0"/>
            </w:rPr>
            <w:tab/>
            <w:t xml:space="preserve">7</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960"/>
              <w:tab w:val="right" w:pos="9350"/>
            </w:tabs>
            <w:spacing w:after="100" w:line="240" w:lineRule="auto"/>
            <w:ind w:left="240" w:firstLine="0"/>
            <w:rPr>
              <w:rFonts w:ascii="Calibri" w:cs="Calibri" w:eastAsia="Calibri" w:hAnsi="Calibri"/>
              <w:color w:val="000000"/>
            </w:rPr>
          </w:pPr>
          <w:r w:rsidDel="00000000" w:rsidR="00000000" w:rsidRPr="00000000">
            <w:fldChar w:fldCharType="end"/>
          </w:r>
          <w:hyperlink w:anchor="_heading=h.26in1rg">
            <w:r w:rsidDel="00000000" w:rsidR="00000000" w:rsidRPr="00000000">
              <w:rPr>
                <w:rFonts w:ascii="Arial" w:cs="Arial" w:eastAsia="Arial" w:hAnsi="Arial"/>
                <w:color w:val="000000"/>
                <w:rtl w:val="0"/>
              </w:rPr>
              <w:t xml:space="preserve">4.2</w:t>
            </w:r>
          </w:hyperlink>
          <w:hyperlink w:anchor="_heading=h.26in1rg">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color w:val="000000"/>
              <w:rtl w:val="0"/>
            </w:rPr>
            <w:t xml:space="preserve">System Architecture</w:t>
          </w:r>
          <w:r w:rsidDel="00000000" w:rsidR="00000000" w:rsidRPr="00000000">
            <w:rPr>
              <w:color w:val="000000"/>
              <w:rtl w:val="0"/>
            </w:rPr>
            <w:tab/>
            <w:t xml:space="preserve">7</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960"/>
              <w:tab w:val="right" w:pos="9350"/>
            </w:tabs>
            <w:spacing w:after="100" w:line="240" w:lineRule="auto"/>
            <w:ind w:left="240" w:firstLine="0"/>
            <w:rPr>
              <w:rFonts w:ascii="Calibri" w:cs="Calibri" w:eastAsia="Calibri" w:hAnsi="Calibri"/>
              <w:color w:val="000000"/>
            </w:rPr>
          </w:pPr>
          <w:r w:rsidDel="00000000" w:rsidR="00000000" w:rsidRPr="00000000">
            <w:fldChar w:fldCharType="end"/>
          </w:r>
          <w:hyperlink w:anchor="_heading=h.lnxbz9">
            <w:r w:rsidDel="00000000" w:rsidR="00000000" w:rsidRPr="00000000">
              <w:rPr>
                <w:rFonts w:ascii="Arial" w:cs="Arial" w:eastAsia="Arial" w:hAnsi="Arial"/>
                <w:color w:val="000000"/>
                <w:rtl w:val="0"/>
              </w:rPr>
              <w:t xml:space="preserve">4.3</w:t>
            </w:r>
          </w:hyperlink>
          <w:hyperlink w:anchor="_heading=h.lnxbz9">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color w:val="000000"/>
              <w:rtl w:val="0"/>
            </w:rPr>
            <w:t xml:space="preserve">User Interface Overview</w:t>
          </w:r>
          <w:r w:rsidDel="00000000" w:rsidR="00000000" w:rsidRPr="00000000">
            <w:rPr>
              <w:color w:val="000000"/>
              <w:rtl w:val="0"/>
            </w:rPr>
            <w:tab/>
            <w:t xml:space="preserve">7</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480"/>
              <w:tab w:val="right" w:pos="9350"/>
            </w:tabs>
            <w:spacing w:after="100" w:line="240" w:lineRule="auto"/>
            <w:rPr>
              <w:rFonts w:ascii="Calibri" w:cs="Calibri" w:eastAsia="Calibri" w:hAnsi="Calibri"/>
              <w:color w:val="000000"/>
            </w:rPr>
          </w:pPr>
          <w:r w:rsidDel="00000000" w:rsidR="00000000" w:rsidRPr="00000000">
            <w:fldChar w:fldCharType="end"/>
          </w:r>
          <w:hyperlink w:anchor="_heading=h.35nkun2">
            <w:r w:rsidDel="00000000" w:rsidR="00000000" w:rsidRPr="00000000">
              <w:rPr>
                <w:rFonts w:ascii="Arial" w:cs="Arial" w:eastAsia="Arial" w:hAnsi="Arial"/>
                <w:color w:val="000000"/>
                <w:rtl w:val="0"/>
              </w:rPr>
              <w:t xml:space="preserve">5.</w:t>
            </w:r>
          </w:hyperlink>
          <w:hyperlink w:anchor="_heading=h.35nkun2">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color w:val="000000"/>
              <w:rtl w:val="0"/>
            </w:rPr>
            <w:t xml:space="preserve">Use Cases</w:t>
          </w:r>
          <w:r w:rsidDel="00000000" w:rsidR="00000000" w:rsidRPr="00000000">
            <w:rPr>
              <w:color w:val="000000"/>
              <w:rtl w:val="0"/>
            </w:rPr>
            <w:tab/>
            <w:t xml:space="preserve">8</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480"/>
              <w:tab w:val="right" w:pos="9350"/>
            </w:tabs>
            <w:spacing w:after="100" w:line="240" w:lineRule="auto"/>
            <w:rPr>
              <w:rFonts w:ascii="Calibri" w:cs="Calibri" w:eastAsia="Calibri" w:hAnsi="Calibri"/>
              <w:color w:val="000000"/>
            </w:rPr>
          </w:pPr>
          <w:r w:rsidDel="00000000" w:rsidR="00000000" w:rsidRPr="00000000">
            <w:fldChar w:fldCharType="end"/>
          </w:r>
          <w:hyperlink w:anchor="_heading=h.1ksv4uv">
            <w:r w:rsidDel="00000000" w:rsidR="00000000" w:rsidRPr="00000000">
              <w:rPr>
                <w:rFonts w:ascii="Arial" w:cs="Arial" w:eastAsia="Arial" w:hAnsi="Arial"/>
                <w:color w:val="000000"/>
                <w:rtl w:val="0"/>
              </w:rPr>
              <w:t xml:space="preserve">6.</w:t>
            </w:r>
          </w:hyperlink>
          <w:hyperlink w:anchor="_heading=h.1ksv4uv">
            <w:r w:rsidDel="00000000" w:rsidR="00000000" w:rsidRPr="00000000">
              <w:rPr>
                <w:rFonts w:ascii="Calibri" w:cs="Calibri" w:eastAsia="Calibri" w:hAnsi="Calibri"/>
                <w:color w:val="000000"/>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color w:val="000000"/>
              <w:rtl w:val="0"/>
            </w:rPr>
            <w:t xml:space="preserve">References</w:t>
          </w:r>
          <w:r w:rsidDel="00000000" w:rsidR="00000000" w:rsidRPr="00000000">
            <w:rPr>
              <w:color w:val="000000"/>
              <w:rtl w:val="0"/>
            </w:rPr>
            <w:tab/>
            <w:t xml:space="preserve">9</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spacing w:after="200" w:line="276" w:lineRule="auto"/>
        <w:rPr>
          <w:rFonts w:ascii="Arial" w:cs="Arial" w:eastAsia="Arial" w:hAnsi="Arial"/>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4">
      <w:pPr>
        <w:spacing w:after="20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5">
      <w:pPr>
        <w:pStyle w:val="Heading1"/>
        <w:numPr>
          <w:ilvl w:val="0"/>
          <w:numId w:val="10"/>
        </w:numPr>
        <w:ind w:left="0" w:firstLine="0"/>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Executive Summary</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Fonts w:ascii="Arial" w:cs="Arial" w:eastAsia="Arial" w:hAnsi="Arial"/>
          <w:rtl w:val="0"/>
        </w:rPr>
        <w:t xml:space="preserve">GAAAN is a Generative Album Art Adversarial Network. </w:t>
      </w:r>
      <w:r w:rsidDel="00000000" w:rsidR="00000000" w:rsidRPr="00000000">
        <w:rPr>
          <w:rFonts w:ascii="Arial" w:cs="Arial" w:eastAsia="Arial" w:hAnsi="Arial"/>
          <w:color w:val="000000"/>
          <w:rtl w:val="0"/>
        </w:rPr>
        <w:t xml:space="preserve">The purpose of GAAAN was to offer a tool for musicians and artists to have unique album artwork generated quickly at no cost. The tool is a website with a backend running on flask and a Deep Convolutional Generative Adversarial Network using tensorflow-keras. To train the GAAAN, we curated our own dataset using the Spotify API and some custom functions to grab about 54,000 images for training.</w:t>
      </w:r>
      <w:r w:rsidDel="00000000" w:rsidR="00000000" w:rsidRPr="00000000">
        <w:rPr>
          <w:rFonts w:ascii="Arial" w:cs="Arial" w:eastAsia="Arial" w:hAnsi="Arial"/>
          <w:rtl w:val="0"/>
        </w:rPr>
        <w:t xml:space="preserve"> The output of our GAN was not as detailed as we would have liked it to be, but with future iterations or architecture changes we feel it can be a viable solution to musicians looking to have artwork made for them.</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20" w:line="240" w:lineRule="auto"/>
        <w:jc w:val="both"/>
        <w:rPr>
          <w:rFonts w:ascii="Arial" w:cs="Arial" w:eastAsia="Arial" w:hAnsi="Arial"/>
        </w:rPr>
      </w:pPr>
      <w:r w:rsidDel="00000000" w:rsidR="00000000" w:rsidRPr="00000000">
        <w:rPr>
          <w:rFonts w:ascii="Arial" w:cs="Arial" w:eastAsia="Arial" w:hAnsi="Arial"/>
          <w:rtl w:val="0"/>
        </w:rPr>
        <w:t xml:space="preserve">Link to web service:</w:t>
      </w:r>
      <w:hyperlink r:id="rId7">
        <w:r w:rsidDel="00000000" w:rsidR="00000000" w:rsidRPr="00000000">
          <w:rPr>
            <w:rFonts w:ascii="Arial" w:cs="Arial" w:eastAsia="Arial" w:hAnsi="Arial"/>
            <w:color w:val="1155cc"/>
            <w:u w:val="single"/>
            <w:rtl w:val="0"/>
          </w:rPr>
          <w:t xml:space="preserve"> https://sunlit-mix-274903.wl.r.appspot.com</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20" w:line="240" w:lineRule="auto"/>
        <w:jc w:val="both"/>
        <w:rPr>
          <w:rFonts w:ascii="Arial" w:cs="Arial" w:eastAsia="Arial" w:hAnsi="Arial"/>
        </w:rPr>
      </w:pPr>
      <w:r w:rsidDel="00000000" w:rsidR="00000000" w:rsidRPr="00000000">
        <w:rPr>
          <w:rFonts w:ascii="Arial" w:cs="Arial" w:eastAsia="Arial" w:hAnsi="Arial"/>
          <w:rtl w:val="0"/>
        </w:rPr>
        <w:t xml:space="preserve">Link to repository: </w:t>
      </w:r>
      <w:hyperlink r:id="rId8">
        <w:r w:rsidDel="00000000" w:rsidR="00000000" w:rsidRPr="00000000">
          <w:rPr>
            <w:rFonts w:ascii="Arial" w:cs="Arial" w:eastAsia="Arial" w:hAnsi="Arial"/>
            <w:color w:val="1155cc"/>
            <w:u w:val="single"/>
            <w:rtl w:val="0"/>
          </w:rPr>
          <w:t xml:space="preserve">https://bitbucket.org/Goku_Sonic/gan/src/master/</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2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C">
      <w:pPr>
        <w:spacing w:after="200" w:line="276"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numPr>
          <w:ilvl w:val="0"/>
          <w:numId w:val="10"/>
        </w:numPr>
        <w:ind w:left="0" w:firstLine="0"/>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Project Overview </w:t>
      </w:r>
    </w:p>
    <w:p w:rsidR="00000000" w:rsidDel="00000000" w:rsidP="00000000" w:rsidRDefault="00000000" w:rsidRPr="00000000" w14:paraId="00000050">
      <w:pPr>
        <w:pStyle w:val="Heading2"/>
        <w:numPr>
          <w:ilvl w:val="1"/>
          <w:numId w:val="10"/>
        </w:numPr>
        <w:ind w:left="0" w:firstLine="0"/>
        <w:rPr>
          <w:rFonts w:ascii="Arial" w:cs="Arial" w:eastAsia="Arial" w:hAnsi="Arial"/>
        </w:rPr>
      </w:pPr>
      <w:bookmarkStart w:colFirst="0" w:colLast="0" w:name="_heading=h.1fob9te" w:id="2"/>
      <w:bookmarkEnd w:id="2"/>
      <w:r w:rsidDel="00000000" w:rsidR="00000000" w:rsidRPr="00000000">
        <w:rPr>
          <w:rFonts w:ascii="Arial" w:cs="Arial" w:eastAsia="Arial" w:hAnsi="Arial"/>
          <w:rtl w:val="0"/>
        </w:rPr>
        <w:t xml:space="preserve">Problem Statement</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20" w:line="240" w:lineRule="auto"/>
        <w:ind w:left="720"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The purpose of GAAAN is to generate unique album artwork for artists that do not have the time or resources to have it made. It is also a research project to see how well a GAN can make art, given the wide variety of album artwork, even within a specific genre.</w:t>
      </w:r>
    </w:p>
    <w:p w:rsidR="00000000" w:rsidDel="00000000" w:rsidP="00000000" w:rsidRDefault="00000000" w:rsidRPr="00000000" w14:paraId="00000052">
      <w:pPr>
        <w:spacing w:after="200" w:line="240"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3">
      <w:pPr>
        <w:pStyle w:val="Heading2"/>
        <w:numPr>
          <w:ilvl w:val="1"/>
          <w:numId w:val="10"/>
        </w:numPr>
        <w:ind w:left="0" w:firstLine="0"/>
        <w:rPr>
          <w:rFonts w:ascii="Arial" w:cs="Arial" w:eastAsia="Arial" w:hAnsi="Arial"/>
        </w:rPr>
      </w:pPr>
      <w:bookmarkStart w:colFirst="0" w:colLast="0" w:name="_heading=h.3znysh7" w:id="3"/>
      <w:bookmarkEnd w:id="3"/>
      <w:r w:rsidDel="00000000" w:rsidR="00000000" w:rsidRPr="00000000">
        <w:rPr>
          <w:rFonts w:ascii="Arial" w:cs="Arial" w:eastAsia="Arial" w:hAnsi="Arial"/>
          <w:rtl w:val="0"/>
        </w:rPr>
        <w:t xml:space="preserve">Scope </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20" w:line="240" w:lineRule="auto"/>
        <w:ind w:left="720"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In </w:t>
      </w:r>
      <w:r w:rsidDel="00000000" w:rsidR="00000000" w:rsidRPr="00000000">
        <w:rPr>
          <w:rFonts w:ascii="Arial" w:cs="Arial" w:eastAsia="Arial" w:hAnsi="Arial"/>
          <w:rtl w:val="0"/>
        </w:rPr>
        <w:t xml:space="preserve">its</w:t>
      </w:r>
      <w:r w:rsidDel="00000000" w:rsidR="00000000" w:rsidRPr="00000000">
        <w:rPr>
          <w:rFonts w:ascii="Arial" w:cs="Arial" w:eastAsia="Arial" w:hAnsi="Arial"/>
          <w:color w:val="000000"/>
          <w:rtl w:val="0"/>
        </w:rPr>
        <w:t xml:space="preserve"> current version, the album art generator will generate a new, unique image each time the webservice is called. The images generated are based </w:t>
      </w:r>
      <w:r w:rsidDel="00000000" w:rsidR="00000000" w:rsidRPr="00000000">
        <w:rPr>
          <w:rFonts w:ascii="Arial" w:cs="Arial" w:eastAsia="Arial" w:hAnsi="Arial"/>
          <w:rtl w:val="0"/>
        </w:rPr>
        <w:t xml:space="preserve">on</w:t>
      </w:r>
      <w:r w:rsidDel="00000000" w:rsidR="00000000" w:rsidRPr="00000000">
        <w:rPr>
          <w:rFonts w:ascii="Arial" w:cs="Arial" w:eastAsia="Arial" w:hAnsi="Arial"/>
          <w:color w:val="000000"/>
          <w:rtl w:val="0"/>
        </w:rPr>
        <w:t xml:space="preserve"> images from genres such as metal, alternative rock, pop, psychedelic, and other sub-genres. Currently the </w:t>
      </w:r>
      <w:r w:rsidDel="00000000" w:rsidR="00000000" w:rsidRPr="00000000">
        <w:rPr>
          <w:rFonts w:ascii="Arial" w:cs="Arial" w:eastAsia="Arial" w:hAnsi="Arial"/>
          <w:rtl w:val="0"/>
        </w:rPr>
        <w:t xml:space="preserve">web service</w:t>
      </w:r>
      <w:r w:rsidDel="00000000" w:rsidR="00000000" w:rsidRPr="00000000">
        <w:rPr>
          <w:rFonts w:ascii="Arial" w:cs="Arial" w:eastAsia="Arial" w:hAnsi="Arial"/>
          <w:color w:val="000000"/>
          <w:rtl w:val="0"/>
        </w:rPr>
        <w:t xml:space="preserve"> does not have the capability of adding text on top of the image, so it is just a background. Future versions may be able to add text, specify the genre, and output at a higher resolution. </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20" w:line="24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56">
      <w:pPr>
        <w:pStyle w:val="Heading2"/>
        <w:numPr>
          <w:ilvl w:val="1"/>
          <w:numId w:val="10"/>
        </w:numPr>
        <w:ind w:left="0" w:firstLine="0"/>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Project Team </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20" w:line="240" w:lineRule="auto"/>
        <w:ind w:left="720"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Name of the project: GAAAN: Generative Album Art Adversarial Network</w:t>
      </w:r>
    </w:p>
    <w:tbl>
      <w:tblPr>
        <w:tblStyle w:val="Table2"/>
        <w:tblW w:w="845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5"/>
        <w:gridCol w:w="3585"/>
        <w:gridCol w:w="2040"/>
        <w:gridCol w:w="1050"/>
        <w:tblGridChange w:id="0">
          <w:tblGrid>
            <w:gridCol w:w="1775"/>
            <w:gridCol w:w="3585"/>
            <w:gridCol w:w="2040"/>
            <w:gridCol w:w="1050"/>
          </w:tblGrid>
        </w:tblGridChange>
      </w:tblGrid>
      <w:t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Name of the Team member</w:t>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Responsibility</w:t>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Contribution %</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Notes</w:t>
            </w:r>
          </w:p>
        </w:tc>
      </w:tr>
      <w:tr>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Patrick Caldwell</w:t>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Configuration of Flask server and deployment to Google App Engine and GCP</w:t>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33.33</w:t>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tl w:val="0"/>
              </w:rPr>
            </w:r>
          </w:p>
        </w:tc>
      </w:tr>
      <w:tr>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Joshua Matthews</w:t>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Training GAN and tuning hyperparameters</w:t>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33.33</w:t>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tl w:val="0"/>
              </w:rPr>
            </w:r>
          </w:p>
        </w:tc>
      </w:tr>
      <w:tr>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Michael McDermott</w:t>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Data sourcing &amp; cleaning, GAN modeling and training</w:t>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33.33</w:t>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20"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D">
      <w:pPr>
        <w:pStyle w:val="Heading1"/>
        <w:numPr>
          <w:ilvl w:val="0"/>
          <w:numId w:val="10"/>
        </w:numPr>
        <w:ind w:left="0" w:firstLine="0"/>
        <w:rPr>
          <w:rFonts w:ascii="Arial" w:cs="Arial" w:eastAsia="Arial" w:hAnsi="Arial"/>
        </w:rPr>
      </w:pPr>
      <w:bookmarkStart w:colFirst="0" w:colLast="0" w:name="_heading=h.tyjcwt" w:id="5"/>
      <w:bookmarkEnd w:id="5"/>
      <w:r w:rsidDel="00000000" w:rsidR="00000000" w:rsidRPr="00000000">
        <w:rPr>
          <w:rFonts w:ascii="Arial" w:cs="Arial" w:eastAsia="Arial" w:hAnsi="Arial"/>
          <w:rtl w:val="0"/>
        </w:rPr>
        <w:t xml:space="preserve">Machine Learning Aspects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numPr>
          <w:ilvl w:val="1"/>
          <w:numId w:val="10"/>
        </w:numPr>
        <w:ind w:left="0" w:firstLine="0"/>
        <w:rPr>
          <w:rFonts w:ascii="Arial" w:cs="Arial" w:eastAsia="Arial" w:hAnsi="Arial"/>
        </w:rPr>
      </w:pPr>
      <w:bookmarkStart w:colFirst="0" w:colLast="0" w:name="_heading=h.3dy6vkm" w:id="6"/>
      <w:bookmarkEnd w:id="6"/>
      <w:r w:rsidDel="00000000" w:rsidR="00000000" w:rsidRPr="00000000">
        <w:rPr>
          <w:rFonts w:ascii="Arial" w:cs="Arial" w:eastAsia="Arial" w:hAnsi="Arial"/>
          <w:rtl w:val="0"/>
        </w:rPr>
        <w:t xml:space="preserve">Dataset</w:t>
      </w:r>
    </w:p>
    <w:p w:rsidR="00000000" w:rsidDel="00000000" w:rsidP="00000000" w:rsidRDefault="00000000" w:rsidRPr="00000000" w14:paraId="00000070">
      <w:pPr>
        <w:numPr>
          <w:ilvl w:val="0"/>
          <w:numId w:val="8"/>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Originally, we were going to use the one million album artwork dataset available on the internet, but it was very large to download and we </w:t>
      </w:r>
      <w:r w:rsidDel="00000000" w:rsidR="00000000" w:rsidRPr="00000000">
        <w:rPr>
          <w:rFonts w:ascii="Arial" w:cs="Arial" w:eastAsia="Arial" w:hAnsi="Arial"/>
          <w:rtl w:val="0"/>
        </w:rPr>
        <w:t xml:space="preserve">felt it was</w:t>
      </w:r>
      <w:r w:rsidDel="00000000" w:rsidR="00000000" w:rsidRPr="00000000">
        <w:rPr>
          <w:rFonts w:ascii="Arial" w:cs="Arial" w:eastAsia="Arial" w:hAnsi="Arial"/>
          <w:color w:val="000000"/>
          <w:rtl w:val="0"/>
        </w:rPr>
        <w:t xml:space="preserve"> too generic, so we compiled our own dataset of 54,000 using python and the Spotify API. </w:t>
      </w:r>
    </w:p>
    <w:p w:rsidR="00000000" w:rsidDel="00000000" w:rsidP="00000000" w:rsidRDefault="00000000" w:rsidRPr="00000000" w14:paraId="00000071">
      <w:pPr>
        <w:numPr>
          <w:ilvl w:val="0"/>
          <w:numId w:val="2"/>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In the GAN, all the data from the dataset is used for training the discriminator.</w:t>
      </w:r>
    </w:p>
    <w:p w:rsidR="00000000" w:rsidDel="00000000" w:rsidP="00000000" w:rsidRDefault="00000000" w:rsidRPr="00000000" w14:paraId="00000072">
      <w:pPr>
        <w:numPr>
          <w:ilvl w:val="0"/>
          <w:numId w:val="2"/>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After the images were sourced, they had to be resized to size 128x128 pixels, and some sub-datasets were created to try training more specific versions of the GAN (eg, specifically on electronic dance music or specifically metal and rock genres).</w:t>
      </w:r>
    </w:p>
    <w:p w:rsidR="00000000" w:rsidDel="00000000" w:rsidP="00000000" w:rsidRDefault="00000000" w:rsidRPr="00000000" w14:paraId="00000073">
      <w:pPr>
        <w:numPr>
          <w:ilvl w:val="0"/>
          <w:numId w:val="2"/>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image data had to be normalized from values of 0-255 to -1 &amp; 1</w:t>
      </w:r>
    </w:p>
    <w:p w:rsidR="00000000" w:rsidDel="00000000" w:rsidP="00000000" w:rsidRDefault="00000000" w:rsidRPr="00000000" w14:paraId="00000074">
      <w:pPr>
        <w:numPr>
          <w:ilvl w:val="0"/>
          <w:numId w:val="2"/>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dataset was about 20GB if saved and loaded in a pkl file, which used a lot of memory when training, so we ended up dynamically loading the data in batches.</w:t>
      </w:r>
    </w:p>
    <w:p w:rsidR="00000000" w:rsidDel="00000000" w:rsidP="00000000" w:rsidRDefault="00000000" w:rsidRPr="00000000" w14:paraId="00000075">
      <w:pPr>
        <w:pStyle w:val="Heading2"/>
        <w:numPr>
          <w:ilvl w:val="1"/>
          <w:numId w:val="10"/>
        </w:numPr>
        <w:ind w:left="0" w:firstLine="0"/>
        <w:rPr>
          <w:rFonts w:ascii="Arial" w:cs="Arial" w:eastAsia="Arial" w:hAnsi="Arial"/>
        </w:rPr>
      </w:pPr>
      <w:bookmarkStart w:colFirst="0" w:colLast="0" w:name="_heading=h.1t3h5sf" w:id="7"/>
      <w:bookmarkEnd w:id="7"/>
      <w:r w:rsidDel="00000000" w:rsidR="00000000" w:rsidRPr="00000000">
        <w:rPr>
          <w:rFonts w:ascii="Arial" w:cs="Arial" w:eastAsia="Arial" w:hAnsi="Arial"/>
          <w:rtl w:val="0"/>
        </w:rPr>
        <w:t xml:space="preserve">Model Creation and Training</w:t>
      </w:r>
    </w:p>
    <w:p w:rsidR="00000000" w:rsidDel="00000000" w:rsidP="00000000" w:rsidRDefault="00000000" w:rsidRPr="00000000" w14:paraId="00000076">
      <w:pPr>
        <w:numPr>
          <w:ilvl w:val="0"/>
          <w:numId w:val="3"/>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Our model is a deep convolutional generative adversarial network. We chose this architecture due to it being more stable than other GAN’s. We considered using StyleGAN, but the custom libraries and setup would have taken more time which would have given us less time to experiment. The architecture consists of a generator model and discriminator model. Both have convolutional layers and batch normalization layers. The discriminator model is trained on both the dataset of sourced images, and the output of the generator. Each epoch, the discriminator is updated on whether it was good at detecting a real vs generated image, and the generator is updated on whether it was able to trick the discriminator or not.</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u w:val="single"/>
        </w:rPr>
      </w:pPr>
      <w:r w:rsidDel="00000000" w:rsidR="00000000" w:rsidRPr="00000000">
        <w:rPr>
          <w:rFonts w:ascii="Arial" w:cs="Arial" w:eastAsia="Arial" w:hAnsi="Arial"/>
          <w:u w:val="single"/>
          <w:rtl w:val="0"/>
        </w:rPr>
        <w:t xml:space="preserve">Generator</w:t>
      </w:r>
      <w:r w:rsidDel="00000000" w:rsidR="00000000" w:rsidRPr="00000000">
        <w:rPr>
          <w:rFonts w:ascii="Arial" w:cs="Arial" w:eastAsia="Arial" w:hAnsi="Arial"/>
          <w:rtl w:val="0"/>
        </w:rPr>
        <w:tab/>
        <w:tab/>
        <w:tab/>
        <w:tab/>
        <w:tab/>
        <w:tab/>
      </w:r>
      <w:r w:rsidDel="00000000" w:rsidR="00000000" w:rsidRPr="00000000">
        <w:rPr>
          <w:rFonts w:ascii="Arial" w:cs="Arial" w:eastAsia="Arial" w:hAnsi="Arial"/>
          <w:u w:val="single"/>
          <w:rtl w:val="0"/>
        </w:rPr>
        <w:t xml:space="preserve">Discriminator</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171450</wp:posOffset>
            </wp:positionV>
            <wp:extent cx="2487363" cy="7796213"/>
            <wp:effectExtent b="0" l="0" r="0" t="0"/>
            <wp:wrapSquare wrapText="bothSides" distB="114300" distT="114300" distL="114300" distR="114300"/>
            <wp:docPr id="40"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487363" cy="77962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171450</wp:posOffset>
            </wp:positionV>
            <wp:extent cx="2033826" cy="7800975"/>
            <wp:effectExtent b="0" l="0" r="0" t="0"/>
            <wp:wrapSquare wrapText="bothSides" distB="114300" distT="114300" distL="114300" distR="114300"/>
            <wp:docPr id="2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033826" cy="7800975"/>
                    </a:xfrm>
                    <a:prstGeom prst="rect"/>
                    <a:ln/>
                  </pic:spPr>
                </pic:pic>
              </a:graphicData>
            </a:graphic>
          </wp:anchor>
        </w:drawing>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F">
      <w:pPr>
        <w:numPr>
          <w:ilvl w:val="0"/>
          <w:numId w:val="5"/>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u w:val="single"/>
          <w:rtl w:val="0"/>
        </w:rPr>
        <w:t xml:space="preserve">Descr</w:t>
      </w:r>
      <w:r w:rsidDel="00000000" w:rsidR="00000000" w:rsidRPr="00000000">
        <w:rPr>
          <w:rFonts w:ascii="Arial" w:cs="Arial" w:eastAsia="Arial" w:hAnsi="Arial"/>
          <w:u w:val="single"/>
          <w:rtl w:val="0"/>
        </w:rPr>
        <w:t xml:space="preserve">iption of</w:t>
      </w:r>
      <w:r w:rsidDel="00000000" w:rsidR="00000000" w:rsidRPr="00000000">
        <w:rPr>
          <w:rFonts w:ascii="Arial" w:cs="Arial" w:eastAsia="Arial" w:hAnsi="Arial"/>
          <w:color w:val="000000"/>
          <w:u w:val="single"/>
          <w:rtl w:val="0"/>
        </w:rPr>
        <w:t xml:space="preserve"> the training process: </w:t>
      </w:r>
    </w:p>
    <w:p w:rsidR="00000000" w:rsidDel="00000000" w:rsidP="00000000" w:rsidRDefault="00000000" w:rsidRPr="00000000" w14:paraId="000000A0">
      <w:pPr>
        <w:numPr>
          <w:ilvl w:val="1"/>
          <w:numId w:val="5"/>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We experimented with multiple epoch lengths and sizes of training data.</w:t>
      </w:r>
    </w:p>
    <w:p w:rsidR="00000000" w:rsidDel="00000000" w:rsidP="00000000" w:rsidRDefault="00000000" w:rsidRPr="00000000" w14:paraId="000000A1">
      <w:pPr>
        <w:numPr>
          <w:ilvl w:val="1"/>
          <w:numId w:val="5"/>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Epoch lengths of 5,000, 10,000, 50,000, 75,000, and 100,000 were used.</w:t>
      </w:r>
    </w:p>
    <w:p w:rsidR="00000000" w:rsidDel="00000000" w:rsidP="00000000" w:rsidRDefault="00000000" w:rsidRPr="00000000" w14:paraId="000000A2">
      <w:pPr>
        <w:numPr>
          <w:ilvl w:val="1"/>
          <w:numId w:val="5"/>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Training data sizes consisted of 54,000 images for a version that was trained on the whole dataset, 8,000 images for the subset of electronic and psychedelic images, and about 5,000 images for the metal/alt rock subset.</w:t>
      </w:r>
    </w:p>
    <w:p w:rsidR="00000000" w:rsidDel="00000000" w:rsidP="00000000" w:rsidRDefault="00000000" w:rsidRPr="00000000" w14:paraId="000000A3">
      <w:pPr>
        <w:numPr>
          <w:ilvl w:val="1"/>
          <w:numId w:val="5"/>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main hyperparameters that we tuned </w:t>
      </w:r>
      <w:r w:rsidDel="00000000" w:rsidR="00000000" w:rsidRPr="00000000">
        <w:rPr>
          <w:rFonts w:ascii="Arial" w:cs="Arial" w:eastAsia="Arial" w:hAnsi="Arial"/>
          <w:rtl w:val="0"/>
        </w:rPr>
        <w:t xml:space="preserve">were</w:t>
      </w:r>
      <w:r w:rsidDel="00000000" w:rsidR="00000000" w:rsidRPr="00000000">
        <w:rPr>
          <w:rFonts w:ascii="Arial" w:cs="Arial" w:eastAsia="Arial" w:hAnsi="Arial"/>
          <w:color w:val="000000"/>
          <w:rtl w:val="0"/>
        </w:rPr>
        <w:t xml:space="preserve"> the learning rate for the discriminator and generator, number of epochs, noise vector size, strides and kernel size in the convolutional layers, and momentum in batch normalization layers. The current versions </w:t>
      </w:r>
      <w:r w:rsidDel="00000000" w:rsidR="00000000" w:rsidRPr="00000000">
        <w:rPr>
          <w:rFonts w:ascii="Arial" w:cs="Arial" w:eastAsia="Arial" w:hAnsi="Arial"/>
          <w:rtl w:val="0"/>
        </w:rPr>
        <w:t xml:space="preserve">have</w:t>
      </w:r>
      <w:r w:rsidDel="00000000" w:rsidR="00000000" w:rsidRPr="00000000">
        <w:rPr>
          <w:rFonts w:ascii="Arial" w:cs="Arial" w:eastAsia="Arial" w:hAnsi="Arial"/>
          <w:color w:val="000000"/>
          <w:rtl w:val="0"/>
        </w:rPr>
        <w:t xml:space="preserve"> a learning rate of</w:t>
      </w:r>
      <w:r w:rsidDel="00000000" w:rsidR="00000000" w:rsidRPr="00000000">
        <w:rPr>
          <w:rFonts w:ascii="Arial" w:cs="Arial" w:eastAsia="Arial" w:hAnsi="Arial"/>
          <w:rtl w:val="0"/>
        </w:rPr>
        <w:t xml:space="preserve"> .0015</w:t>
      </w:r>
      <w:r w:rsidDel="00000000" w:rsidR="00000000" w:rsidRPr="00000000">
        <w:rPr>
          <w:rFonts w:ascii="Arial" w:cs="Arial" w:eastAsia="Arial" w:hAnsi="Arial"/>
          <w:color w:val="000000"/>
          <w:rtl w:val="0"/>
        </w:rPr>
        <w:t xml:space="preserve"> for the discriminator and learning rate of</w:t>
      </w:r>
      <w:r w:rsidDel="00000000" w:rsidR="00000000" w:rsidRPr="00000000">
        <w:rPr>
          <w:rFonts w:ascii="Arial" w:cs="Arial" w:eastAsia="Arial" w:hAnsi="Arial"/>
          <w:rtl w:val="0"/>
        </w:rPr>
        <w:t xml:space="preserve"> .0015 </w:t>
      </w:r>
      <w:r w:rsidDel="00000000" w:rsidR="00000000" w:rsidRPr="00000000">
        <w:rPr>
          <w:rFonts w:ascii="Arial" w:cs="Arial" w:eastAsia="Arial" w:hAnsi="Arial"/>
          <w:color w:val="000000"/>
          <w:rtl w:val="0"/>
        </w:rPr>
        <w:t xml:space="preserve">for the generator. The batch normalization momentum is currently</w:t>
      </w:r>
      <w:r w:rsidDel="00000000" w:rsidR="00000000" w:rsidRPr="00000000">
        <w:rPr>
          <w:rFonts w:ascii="Arial" w:cs="Arial" w:eastAsia="Arial" w:hAnsi="Arial"/>
          <w:rtl w:val="0"/>
        </w:rPr>
        <w:t xml:space="preserve"> 0.8</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A4">
      <w:pPr>
        <w:numPr>
          <w:ilvl w:val="0"/>
          <w:numId w:val="5"/>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rPr>
      </w:pPr>
      <w:r w:rsidDel="00000000" w:rsidR="00000000" w:rsidRPr="00000000">
        <w:rPr>
          <w:rFonts w:ascii="Arial" w:cs="Arial" w:eastAsia="Arial" w:hAnsi="Arial"/>
          <w:u w:val="single"/>
          <w:rtl w:val="0"/>
        </w:rPr>
        <w:t xml:space="preserve">Link to visual representation of training output:</w:t>
      </w:r>
      <w:hyperlink r:id="rId11">
        <w:r w:rsidDel="00000000" w:rsidR="00000000" w:rsidRPr="00000000">
          <w:rPr>
            <w:rFonts w:ascii="Arial" w:cs="Arial" w:eastAsia="Arial" w:hAnsi="Arial"/>
            <w:color w:val="1155cc"/>
            <w:u w:val="single"/>
            <w:rtl w:val="0"/>
          </w:rPr>
          <w:t xml:space="preserve"> https://imgur.com/ZyyivO7</w:t>
        </w:r>
      </w:hyperlink>
      <w:r w:rsidDel="00000000" w:rsidR="00000000" w:rsidRPr="00000000">
        <w:rPr>
          <w:rtl w:val="0"/>
        </w:rPr>
      </w:r>
    </w:p>
    <w:p w:rsidR="00000000" w:rsidDel="00000000" w:rsidP="00000000" w:rsidRDefault="00000000" w:rsidRPr="00000000" w14:paraId="000000A5">
      <w:pPr>
        <w:pStyle w:val="Heading2"/>
        <w:numPr>
          <w:ilvl w:val="1"/>
          <w:numId w:val="10"/>
        </w:numPr>
        <w:ind w:left="0" w:firstLine="0"/>
        <w:rPr>
          <w:rFonts w:ascii="Arial" w:cs="Arial" w:eastAsia="Arial" w:hAnsi="Arial"/>
        </w:rPr>
      </w:pPr>
      <w:r w:rsidDel="00000000" w:rsidR="00000000" w:rsidRPr="00000000">
        <w:rPr>
          <w:rFonts w:ascii="Arial" w:cs="Arial" w:eastAsia="Arial" w:hAnsi="Arial"/>
          <w:rtl w:val="0"/>
        </w:rPr>
        <w:t xml:space="preserve">Inference</w:t>
      </w:r>
    </w:p>
    <w:p w:rsidR="00000000" w:rsidDel="00000000" w:rsidP="00000000" w:rsidRDefault="00000000" w:rsidRPr="00000000" w14:paraId="000000A6">
      <w:pPr>
        <w:numPr>
          <w:ilvl w:val="0"/>
          <w:numId w:val="1"/>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Our </w:t>
      </w:r>
      <w:r w:rsidDel="00000000" w:rsidR="00000000" w:rsidRPr="00000000">
        <w:rPr>
          <w:rFonts w:ascii="Arial" w:cs="Arial" w:eastAsia="Arial" w:hAnsi="Arial"/>
          <w:rtl w:val="0"/>
        </w:rPr>
        <w:t xml:space="preserve">model's</w:t>
      </w:r>
      <w:r w:rsidDel="00000000" w:rsidR="00000000" w:rsidRPr="00000000">
        <w:rPr>
          <w:rFonts w:ascii="Arial" w:cs="Arial" w:eastAsia="Arial" w:hAnsi="Arial"/>
          <w:color w:val="000000"/>
          <w:rtl w:val="0"/>
        </w:rPr>
        <w:t xml:space="preserve"> “prediction” is the output of an image, given a random noise vector that is generated by the server when it is called.</w:t>
      </w:r>
    </w:p>
    <w:p w:rsidR="00000000" w:rsidDel="00000000" w:rsidP="00000000" w:rsidRDefault="00000000" w:rsidRPr="00000000" w14:paraId="000000A7">
      <w:pPr>
        <w:spacing w:after="200" w:line="240"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8">
      <w:pPr>
        <w:pStyle w:val="Heading2"/>
        <w:numPr>
          <w:ilvl w:val="1"/>
          <w:numId w:val="10"/>
        </w:numPr>
        <w:ind w:left="0" w:firstLine="0"/>
        <w:rPr>
          <w:rFonts w:ascii="Arial" w:cs="Arial" w:eastAsia="Arial" w:hAnsi="Arial"/>
        </w:rPr>
      </w:pPr>
      <w:bookmarkStart w:colFirst="0" w:colLast="0" w:name="_heading=h.2s8eyo1" w:id="8"/>
      <w:bookmarkEnd w:id="8"/>
      <w:r w:rsidDel="00000000" w:rsidR="00000000" w:rsidRPr="00000000">
        <w:rPr>
          <w:rFonts w:ascii="Arial" w:cs="Arial" w:eastAsia="Arial" w:hAnsi="Arial"/>
          <w:rtl w:val="0"/>
        </w:rPr>
        <w:t xml:space="preserve">Evaluation of the Model</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1"/>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model was mainly measured on loss and our own interpretation of whether we thought the output could pass as an album art image or not. The accuracy and loss metrics were mainly helpful if the generator or discriminator rapidly approached zero or mode collapsed. From our research, we have seen that the loss can fluctuate and even if the generator or discriminator have a loss between .5 – 5 the output could still be good or bad. Metrics really just helped us keep an eye on the training to alert us if there were any drastic changes made. Otherwise, every 50 or so epochs we would have the output printed to screen to see what it looked like and judged our model based off of that.</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line="240"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20" w:line="240"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240"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240"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20" w:line="240"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240"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240"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240"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Graph of first version loss</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133350</wp:posOffset>
            </wp:positionV>
            <wp:extent cx="5451284" cy="2900363"/>
            <wp:effectExtent b="0" l="0" r="0" t="0"/>
            <wp:wrapTopAndBottom distB="114300" distT="114300"/>
            <wp:docPr id="2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51284" cy="2900363"/>
                    </a:xfrm>
                    <a:prstGeom prst="rect"/>
                    <a:ln/>
                  </pic:spPr>
                </pic:pic>
              </a:graphicData>
            </a:graphic>
          </wp:anchor>
        </w:drawing>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Loss Graph after architecture revision</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219075</wp:posOffset>
            </wp:positionV>
            <wp:extent cx="5752148" cy="3195638"/>
            <wp:effectExtent b="0" l="0" r="0" t="0"/>
            <wp:wrapTopAndBottom distB="114300" distT="114300"/>
            <wp:docPr id="46" name="image22.png"/>
            <a:graphic>
              <a:graphicData uri="http://schemas.openxmlformats.org/drawingml/2006/picture">
                <pic:pic>
                  <pic:nvPicPr>
                    <pic:cNvPr id="0" name="image22.png"/>
                    <pic:cNvPicPr preferRelativeResize="0"/>
                  </pic:nvPicPr>
                  <pic:blipFill>
                    <a:blip r:embed="rId13"/>
                    <a:srcRect b="0" l="8012" r="8011" t="6730"/>
                    <a:stretch>
                      <a:fillRect/>
                    </a:stretch>
                  </pic:blipFill>
                  <pic:spPr>
                    <a:xfrm>
                      <a:off x="0" y="0"/>
                      <a:ext cx="5752148" cy="3195638"/>
                    </a:xfrm>
                    <a:prstGeom prst="rect"/>
                    <a:ln/>
                  </pic:spPr>
                </pic:pic>
              </a:graphicData>
            </a:graphic>
          </wp:anchor>
        </w:drawing>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Output of first version trained on full dataset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428625</wp:posOffset>
            </wp:positionV>
            <wp:extent cx="3386138" cy="3386138"/>
            <wp:effectExtent b="0" l="0" r="0" t="0"/>
            <wp:wrapTopAndBottom distB="114300" distT="114300"/>
            <wp:docPr id="3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386138" cy="3386138"/>
                    </a:xfrm>
                    <a:prstGeom prst="rect"/>
                    <a:ln/>
                  </pic:spPr>
                </pic:pic>
              </a:graphicData>
            </a:graphic>
          </wp:anchor>
        </w:drawing>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80" w:right="0" w:hanging="720"/>
        <w:jc w:val="both"/>
        <w:rPr>
          <w:rFonts w:ascii="Arial" w:cs="Arial" w:eastAsia="Arial" w:hAnsi="Arial"/>
        </w:rPr>
      </w:pPr>
      <w:r w:rsidDel="00000000" w:rsidR="00000000" w:rsidRPr="00000000">
        <w:rPr>
          <w:rtl w:val="0"/>
        </w:rPr>
      </w:r>
    </w:p>
    <w:p w:rsidR="00000000" w:rsidDel="00000000" w:rsidP="00000000" w:rsidRDefault="00000000" w:rsidRPr="00000000" w14:paraId="000000BD">
      <w:pPr>
        <w:numPr>
          <w:ilvl w:val="0"/>
          <w:numId w:val="11"/>
        </w:numPr>
        <w:spacing w:after="0" w:afterAutospacing="0" w:line="276" w:lineRule="auto"/>
        <w:ind w:left="720" w:hanging="360"/>
        <w:rPr>
          <w:rFonts w:ascii="Arial" w:cs="Arial" w:eastAsia="Arial" w:hAnsi="Arial"/>
          <w:b w:val="1"/>
          <w:u w:val="none"/>
        </w:rPr>
      </w:pPr>
      <w:r w:rsidDel="00000000" w:rsidR="00000000" w:rsidRPr="00000000">
        <w:rPr>
          <w:rFonts w:ascii="Arial" w:cs="Arial" w:eastAsia="Arial" w:hAnsi="Arial"/>
          <w:b w:val="1"/>
          <w:color w:val="000000"/>
          <w:rtl w:val="0"/>
        </w:rPr>
        <w:t xml:space="preserve">Output of second version trained on full dataset at </w:t>
      </w:r>
      <w:r w:rsidDel="00000000" w:rsidR="00000000" w:rsidRPr="00000000">
        <w:rPr>
          <w:rFonts w:ascii="Arial" w:cs="Arial" w:eastAsia="Arial" w:hAnsi="Arial"/>
          <w:b w:val="1"/>
          <w:rtl w:val="0"/>
        </w:rPr>
        <w:t xml:space="preserve">12,000 epochs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1319213</wp:posOffset>
            </wp:positionH>
            <wp:positionV relativeFrom="paragraph">
              <wp:posOffset>381000</wp:posOffset>
            </wp:positionV>
            <wp:extent cx="3300413" cy="3300413"/>
            <wp:effectExtent b="0" l="0" r="0" t="0"/>
            <wp:wrapTopAndBottom distB="114300" distT="114300"/>
            <wp:docPr id="2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300413" cy="3300413"/>
                    </a:xfrm>
                    <a:prstGeom prst="rect"/>
                    <a:ln/>
                  </pic:spPr>
                </pic:pic>
              </a:graphicData>
            </a:graphic>
          </wp:anchor>
        </w:drawing>
      </w:r>
    </w:p>
    <w:p w:rsidR="00000000" w:rsidDel="00000000" w:rsidP="00000000" w:rsidRDefault="00000000" w:rsidRPr="00000000" w14:paraId="000000BE">
      <w:pPr>
        <w:numPr>
          <w:ilvl w:val="0"/>
          <w:numId w:val="9"/>
        </w:numPr>
        <w:pBdr>
          <w:top w:space="0" w:sz="0" w:val="nil"/>
          <w:left w:space="0" w:sz="0" w:val="nil"/>
          <w:bottom w:space="0" w:sz="0" w:val="nil"/>
          <w:right w:space="0" w:sz="0" w:val="nil"/>
          <w:between w:space="0" w:sz="0" w:val="nil"/>
        </w:pBdr>
        <w:spacing w:after="120"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Output of final version of rock genre GAN trained only on rock/metal genres (34,000 epochs)</w:t>
      </w:r>
      <w:r w:rsidDel="00000000" w:rsidR="00000000" w:rsidRPr="00000000">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695325</wp:posOffset>
            </wp:positionV>
            <wp:extent cx="3205163" cy="3205163"/>
            <wp:effectExtent b="0" l="0" r="0" t="0"/>
            <wp:wrapTopAndBottom distB="114300" distT="114300"/>
            <wp:docPr id="2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205163" cy="3205163"/>
                    </a:xfrm>
                    <a:prstGeom prst="rect"/>
                    <a:ln/>
                  </pic:spPr>
                </pic:pic>
              </a:graphicData>
            </a:graphic>
          </wp:anchor>
        </w:drawing>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240"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0">
      <w:pPr>
        <w:numPr>
          <w:ilvl w:val="0"/>
          <w:numId w:val="7"/>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b w:val="1"/>
          <w:u w:val="none"/>
        </w:rPr>
      </w:pPr>
      <w:r w:rsidDel="00000000" w:rsidR="00000000" w:rsidRPr="00000000">
        <w:rPr>
          <w:rFonts w:ascii="Arial" w:cs="Arial" w:eastAsia="Arial" w:hAnsi="Arial"/>
          <w:b w:val="1"/>
          <w:rtl w:val="0"/>
        </w:rPr>
        <w:t xml:space="preserve">Output of final version of electronic and psychedelic genres</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line="240" w:lineRule="auto"/>
        <w:jc w:val="both"/>
        <w:rPr>
          <w:rFonts w:ascii="Arial" w:cs="Arial" w:eastAsia="Arial" w:hAnsi="Arial"/>
        </w:rPr>
      </w:pPr>
      <w:r w:rsidDel="00000000" w:rsidR="00000000" w:rsidRPr="00000000">
        <w:rPr>
          <w:rFonts w:ascii="Arial" w:cs="Arial" w:eastAsia="Arial" w:hAnsi="Arial"/>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1309688</wp:posOffset>
            </wp:positionH>
            <wp:positionV relativeFrom="paragraph">
              <wp:posOffset>209550</wp:posOffset>
            </wp:positionV>
            <wp:extent cx="3024188" cy="3066632"/>
            <wp:effectExtent b="0" l="0" r="0" t="0"/>
            <wp:wrapTopAndBottom distB="114300" distT="114300"/>
            <wp:docPr id="3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024188" cy="3066632"/>
                    </a:xfrm>
                    <a:prstGeom prst="rect"/>
                    <a:ln/>
                  </pic:spPr>
                </pic:pic>
              </a:graphicData>
            </a:graphic>
          </wp:anchor>
        </w:drawing>
      </w:r>
    </w:p>
    <w:p w:rsidR="00000000" w:rsidDel="00000000" w:rsidP="00000000" w:rsidRDefault="00000000" w:rsidRPr="00000000" w14:paraId="000000C2">
      <w:pPr>
        <w:pStyle w:val="Heading1"/>
        <w:numPr>
          <w:ilvl w:val="0"/>
          <w:numId w:val="6"/>
        </w:numPr>
        <w:ind w:left="0" w:firstLine="0"/>
        <w:rPr>
          <w:rFonts w:ascii="Arial" w:cs="Arial" w:eastAsia="Arial" w:hAnsi="Arial"/>
        </w:rPr>
      </w:pPr>
      <w:bookmarkStart w:colFirst="0" w:colLast="0" w:name="_heading=h.17dp8vu" w:id="9"/>
      <w:bookmarkEnd w:id="9"/>
      <w:r w:rsidDel="00000000" w:rsidR="00000000" w:rsidRPr="00000000">
        <w:rPr>
          <w:rFonts w:ascii="Arial" w:cs="Arial" w:eastAsia="Arial" w:hAnsi="Arial"/>
          <w:rtl w:val="0"/>
        </w:rPr>
        <w:t xml:space="preserve">Software  </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C4">
      <w:pPr>
        <w:pStyle w:val="Heading2"/>
        <w:numPr>
          <w:ilvl w:val="1"/>
          <w:numId w:val="6"/>
        </w:numPr>
        <w:ind w:left="0" w:firstLine="0"/>
        <w:rPr>
          <w:rFonts w:ascii="Arial" w:cs="Arial" w:eastAsia="Arial" w:hAnsi="Arial"/>
        </w:rPr>
      </w:pPr>
      <w:bookmarkStart w:colFirst="0" w:colLast="0" w:name="_heading=h.3rdcrjn" w:id="10"/>
      <w:bookmarkEnd w:id="10"/>
      <w:r w:rsidDel="00000000" w:rsidR="00000000" w:rsidRPr="00000000">
        <w:rPr>
          <w:rFonts w:ascii="Arial" w:cs="Arial" w:eastAsia="Arial" w:hAnsi="Arial"/>
          <w:rtl w:val="0"/>
        </w:rPr>
        <w:t xml:space="preserve">System as a Software </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C6">
      <w:pPr>
        <w:numPr>
          <w:ilvl w:val="0"/>
          <w:numId w:val="2"/>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UI</w:t>
      </w:r>
    </w:p>
    <w:p w:rsidR="00000000" w:rsidDel="00000000" w:rsidP="00000000" w:rsidRDefault="00000000" w:rsidRPr="00000000" w14:paraId="000000C7">
      <w:pPr>
        <w:numPr>
          <w:ilvl w:val="1"/>
          <w:numId w:val="2"/>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Built in python using flask on Google’s app engine.</w:t>
      </w:r>
    </w:p>
    <w:p w:rsidR="00000000" w:rsidDel="00000000" w:rsidP="00000000" w:rsidRDefault="00000000" w:rsidRPr="00000000" w14:paraId="000000C8">
      <w:pPr>
        <w:numPr>
          <w:ilvl w:val="1"/>
          <w:numId w:val="2"/>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Takes a sample image along with the genre and using them as seed’s takes the trained model and outputs an image that is similar.</w:t>
      </w:r>
    </w:p>
    <w:p w:rsidR="00000000" w:rsidDel="00000000" w:rsidP="00000000" w:rsidRDefault="00000000" w:rsidRPr="00000000" w14:paraId="000000C9">
      <w:pPr>
        <w:numPr>
          <w:ilvl w:val="1"/>
          <w:numId w:val="2"/>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UI generates an image in matplotlib</w:t>
      </w:r>
    </w:p>
    <w:p w:rsidR="00000000" w:rsidDel="00000000" w:rsidP="00000000" w:rsidRDefault="00000000" w:rsidRPr="00000000" w14:paraId="000000CA">
      <w:pPr>
        <w:numPr>
          <w:ilvl w:val="0"/>
          <w:numId w:val="2"/>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Driver</w:t>
      </w:r>
    </w:p>
    <w:p w:rsidR="00000000" w:rsidDel="00000000" w:rsidP="00000000" w:rsidRDefault="00000000" w:rsidRPr="00000000" w14:paraId="000000CB">
      <w:pPr>
        <w:numPr>
          <w:ilvl w:val="1"/>
          <w:numId w:val="2"/>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The code on the client side that interacts with the user in order to generate an album cover.</w:t>
      </w:r>
    </w:p>
    <w:p w:rsidR="00000000" w:rsidDel="00000000" w:rsidP="00000000" w:rsidRDefault="00000000" w:rsidRPr="00000000" w14:paraId="000000CC">
      <w:pPr>
        <w:numPr>
          <w:ilvl w:val="1"/>
          <w:numId w:val="2"/>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Code takes the hdf5 file (trained model) and uses that to output the album art.</w:t>
      </w:r>
    </w:p>
    <w:p w:rsidR="00000000" w:rsidDel="00000000" w:rsidP="00000000" w:rsidRDefault="00000000" w:rsidRPr="00000000" w14:paraId="000000CD">
      <w:pPr>
        <w:numPr>
          <w:ilvl w:val="0"/>
          <w:numId w:val="2"/>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Trainer</w:t>
      </w:r>
    </w:p>
    <w:p w:rsidR="00000000" w:rsidDel="00000000" w:rsidP="00000000" w:rsidRDefault="00000000" w:rsidRPr="00000000" w14:paraId="000000CE">
      <w:pPr>
        <w:numPr>
          <w:ilvl w:val="1"/>
          <w:numId w:val="2"/>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User never sees this code or interacts with it.</w:t>
      </w:r>
    </w:p>
    <w:p w:rsidR="00000000" w:rsidDel="00000000" w:rsidP="00000000" w:rsidRDefault="00000000" w:rsidRPr="00000000" w14:paraId="000000CF">
      <w:pPr>
        <w:numPr>
          <w:ilvl w:val="1"/>
          <w:numId w:val="2"/>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Took 80% of the project time in development along with testing.</w:t>
      </w:r>
    </w:p>
    <w:p w:rsidR="00000000" w:rsidDel="00000000" w:rsidP="00000000" w:rsidRDefault="00000000" w:rsidRPr="00000000" w14:paraId="000000D0">
      <w:pPr>
        <w:numPr>
          <w:ilvl w:val="1"/>
          <w:numId w:val="2"/>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Was designed to take a data set of preexisting album artwork and train the discriminator along with the driver for quick image generation.</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2">
      <w:pPr>
        <w:pStyle w:val="Heading2"/>
        <w:numPr>
          <w:ilvl w:val="1"/>
          <w:numId w:val="4"/>
        </w:numPr>
        <w:ind w:left="0" w:firstLine="0"/>
        <w:rPr>
          <w:rFonts w:ascii="Arial" w:cs="Arial" w:eastAsia="Arial" w:hAnsi="Arial"/>
        </w:rPr>
      </w:pPr>
      <w:bookmarkStart w:colFirst="0" w:colLast="0" w:name="_heading=h.26in1rg" w:id="11"/>
      <w:bookmarkEnd w:id="11"/>
      <w:r w:rsidDel="00000000" w:rsidR="00000000" w:rsidRPr="00000000">
        <w:rPr>
          <w:rFonts w:ascii="Arial" w:cs="Arial" w:eastAsia="Arial" w:hAnsi="Arial"/>
          <w:rtl w:val="0"/>
        </w:rPr>
        <w:t xml:space="preserve">System Architecture </w:t>
      </w:r>
    </w:p>
    <w:p w:rsidR="00000000" w:rsidDel="00000000" w:rsidP="00000000" w:rsidRDefault="00000000" w:rsidRPr="00000000" w14:paraId="000000D3">
      <w:pPr>
        <w:numPr>
          <w:ilvl w:val="0"/>
          <w:numId w:val="2"/>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project is delivered as a web service with an already trained model </w:t>
      </w:r>
    </w:p>
    <w:p w:rsidR="00000000" w:rsidDel="00000000" w:rsidP="00000000" w:rsidRDefault="00000000" w:rsidRPr="00000000" w14:paraId="000000D4">
      <w:pPr>
        <w:numPr>
          <w:ilvl w:val="0"/>
          <w:numId w:val="2"/>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We took multiple data sets and trained images using different noise figures in order to get a result that was </w:t>
      </w:r>
      <w:r w:rsidDel="00000000" w:rsidR="00000000" w:rsidRPr="00000000">
        <w:rPr>
          <w:rFonts w:ascii="Arial" w:cs="Arial" w:eastAsia="Arial" w:hAnsi="Arial"/>
          <w:rtl w:val="0"/>
        </w:rPr>
        <w:t xml:space="preserve">usable</w:t>
      </w:r>
      <w:r w:rsidDel="00000000" w:rsidR="00000000" w:rsidRPr="00000000">
        <w:rPr>
          <w:rFonts w:ascii="Arial" w:cs="Arial" w:eastAsia="Arial" w:hAnsi="Arial"/>
          <w:color w:val="000000"/>
          <w:rtl w:val="0"/>
        </w:rPr>
        <w:t xml:space="preserve"> on the </w:t>
      </w:r>
      <w:r w:rsidDel="00000000" w:rsidR="00000000" w:rsidRPr="00000000">
        <w:rPr>
          <w:rFonts w:ascii="Arial" w:cs="Arial" w:eastAsia="Arial" w:hAnsi="Arial"/>
          <w:rtl w:val="0"/>
        </w:rPr>
        <w:t xml:space="preserve">web service</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4814888" cy="1967006"/>
            <wp:effectExtent b="0" l="0" r="0" t="0"/>
            <wp:docPr id="2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814888" cy="1967006"/>
                    </a:xfrm>
                    <a:prstGeom prst="rect"/>
                    <a:ln/>
                  </pic:spPr>
                </pic:pic>
              </a:graphicData>
            </a:graphic>
          </wp:inline>
        </w:drawing>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7">
      <w:pPr>
        <w:rPr>
          <w:rFonts w:ascii="Arial" w:cs="Arial" w:eastAsia="Arial" w:hAnsi="Arial"/>
        </w:rPr>
      </w:pPr>
      <w:r w:rsidDel="00000000" w:rsidR="00000000" w:rsidRPr="00000000">
        <w:rPr>
          <w:rtl w:val="0"/>
        </w:rPr>
      </w:r>
    </w:p>
    <w:p w:rsidR="00000000" w:rsidDel="00000000" w:rsidP="00000000" w:rsidRDefault="00000000" w:rsidRPr="00000000" w14:paraId="000000D8">
      <w:pPr>
        <w:pStyle w:val="Heading2"/>
        <w:numPr>
          <w:ilvl w:val="1"/>
          <w:numId w:val="4"/>
        </w:numPr>
        <w:ind w:left="0" w:firstLine="0"/>
        <w:rPr>
          <w:rFonts w:ascii="Arial" w:cs="Arial" w:eastAsia="Arial" w:hAnsi="Arial"/>
        </w:rPr>
      </w:pPr>
      <w:bookmarkStart w:colFirst="0" w:colLast="0" w:name="_heading=h.lnxbz9" w:id="12"/>
      <w:bookmarkEnd w:id="12"/>
      <w:r w:rsidDel="00000000" w:rsidR="00000000" w:rsidRPr="00000000">
        <w:rPr>
          <w:rFonts w:ascii="Arial" w:cs="Arial" w:eastAsia="Arial" w:hAnsi="Arial"/>
          <w:rtl w:val="0"/>
        </w:rPr>
        <w:t xml:space="preserve">User Interface Overview </w:t>
      </w:r>
    </w:p>
    <w:p w:rsidR="00000000" w:rsidDel="00000000" w:rsidP="00000000" w:rsidRDefault="00000000" w:rsidRPr="00000000" w14:paraId="000000D9">
      <w:pPr>
        <w:numPr>
          <w:ilvl w:val="0"/>
          <w:numId w:val="1"/>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Description:</w:t>
      </w:r>
    </w:p>
    <w:p w:rsidR="00000000" w:rsidDel="00000000" w:rsidP="00000000" w:rsidRDefault="00000000" w:rsidRPr="00000000" w14:paraId="000000DA">
      <w:pPr>
        <w:numPr>
          <w:ilvl w:val="1"/>
          <w:numId w:val="1"/>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The software is server base</w:t>
      </w:r>
      <w:r w:rsidDel="00000000" w:rsidR="00000000" w:rsidRPr="00000000">
        <w:rPr>
          <w:rFonts w:ascii="Arial" w:cs="Arial" w:eastAsia="Arial" w:hAnsi="Arial"/>
          <w:rtl w:val="0"/>
        </w:rPr>
        <w:t xml:space="preserve">d.</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N</w:t>
      </w:r>
      <w:r w:rsidDel="00000000" w:rsidR="00000000" w:rsidRPr="00000000">
        <w:rPr>
          <w:rFonts w:ascii="Arial" w:cs="Arial" w:eastAsia="Arial" w:hAnsi="Arial"/>
          <w:color w:val="000000"/>
          <w:rtl w:val="0"/>
        </w:rPr>
        <w:t xml:space="preserve">o installation needed.</w:t>
      </w:r>
    </w:p>
    <w:p w:rsidR="00000000" w:rsidDel="00000000" w:rsidP="00000000" w:rsidRDefault="00000000" w:rsidRPr="00000000" w14:paraId="000000DB">
      <w:pPr>
        <w:numPr>
          <w:ilvl w:val="1"/>
          <w:numId w:val="1"/>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We train the models in Google Colab then upload the trained model to the server which uses the driver code in order to generate an </w:t>
      </w:r>
      <w:r w:rsidDel="00000000" w:rsidR="00000000" w:rsidRPr="00000000">
        <w:rPr>
          <w:rFonts w:ascii="Arial" w:cs="Arial" w:eastAsia="Arial" w:hAnsi="Arial"/>
          <w:rtl w:val="0"/>
        </w:rPr>
        <w:t xml:space="preserve">image</w:t>
      </w:r>
      <w:r w:rsidDel="00000000" w:rsidR="00000000" w:rsidRPr="00000000">
        <w:rPr>
          <w:rFonts w:ascii="Arial" w:cs="Arial" w:eastAsia="Arial" w:hAnsi="Arial"/>
          <w:color w:val="000000"/>
          <w:rtl w:val="0"/>
        </w:rPr>
        <w:t xml:space="preserve"> that is similar to that </w:t>
      </w:r>
      <w:r w:rsidDel="00000000" w:rsidR="00000000" w:rsidRPr="00000000">
        <w:rPr>
          <w:rFonts w:ascii="Arial" w:cs="Arial" w:eastAsia="Arial" w:hAnsi="Arial"/>
          <w:rtl w:val="0"/>
        </w:rPr>
        <w:t xml:space="preserve">genre</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DC">
      <w:pPr>
        <w:numPr>
          <w:ilvl w:val="1"/>
          <w:numId w:val="1"/>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In the code repository is a directory that contains the python file that was made to source the data and a Google Colab notebook that was used to train the models.</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F">
      <w:pPr>
        <w:numPr>
          <w:ilvl w:val="1"/>
          <w:numId w:val="1"/>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Screen Capture</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rPr>
      </w:pPr>
      <w:r w:rsidDel="00000000" w:rsidR="00000000" w:rsidRPr="00000000">
        <w:rPr/>
        <w:drawing>
          <wp:inline distB="0" distT="0" distL="0" distR="0">
            <wp:extent cx="5943600" cy="2588260"/>
            <wp:effectExtent b="0" l="0" r="0" t="0"/>
            <wp:docPr id="3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58826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2"/>
        <w:ind w:left="1440" w:hanging="720"/>
        <w:rPr>
          <w:rFonts w:ascii="Arial" w:cs="Arial" w:eastAsia="Arial" w:hAnsi="Arial"/>
        </w:rPr>
      </w:pPr>
      <w:r w:rsidDel="00000000" w:rsidR="00000000" w:rsidRPr="00000000">
        <w:rPr>
          <w:rtl w:val="0"/>
        </w:rPr>
      </w:r>
    </w:p>
    <w:p w:rsidR="00000000" w:rsidDel="00000000" w:rsidP="00000000" w:rsidRDefault="00000000" w:rsidRPr="00000000" w14:paraId="000000E2">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1"/>
        <w:numPr>
          <w:ilvl w:val="0"/>
          <w:numId w:val="4"/>
        </w:numPr>
        <w:ind w:left="0" w:firstLine="0"/>
        <w:rPr>
          <w:rFonts w:ascii="Arial" w:cs="Arial" w:eastAsia="Arial" w:hAnsi="Arial"/>
        </w:rPr>
      </w:pPr>
      <w:bookmarkStart w:colFirst="0" w:colLast="0" w:name="_heading=h.35nkun2" w:id="13"/>
      <w:bookmarkEnd w:id="13"/>
      <w:r w:rsidDel="00000000" w:rsidR="00000000" w:rsidRPr="00000000">
        <w:rPr>
          <w:rFonts w:ascii="Arial" w:cs="Arial" w:eastAsia="Arial" w:hAnsi="Arial"/>
          <w:rtl w:val="0"/>
        </w:rPr>
        <w:t xml:space="preserve">Use Cases </w:t>
      </w:r>
    </w:p>
    <w:p w:rsidR="00000000" w:rsidDel="00000000" w:rsidP="00000000" w:rsidRDefault="00000000" w:rsidRPr="00000000" w14:paraId="000000E5">
      <w:pPr>
        <w:numPr>
          <w:ilvl w:val="0"/>
          <w:numId w:val="1"/>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Metal Use case</w:t>
      </w:r>
    </w:p>
    <w:p w:rsidR="00000000" w:rsidDel="00000000" w:rsidP="00000000" w:rsidRDefault="00000000" w:rsidRPr="00000000" w14:paraId="000000E6">
      <w:pPr>
        <w:numPr>
          <w:ilvl w:val="1"/>
          <w:numId w:val="1"/>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The driver will recognize that Metal has been chosen</w:t>
      </w:r>
    </w:p>
    <w:p w:rsidR="00000000" w:rsidDel="00000000" w:rsidP="00000000" w:rsidRDefault="00000000" w:rsidRPr="00000000" w14:paraId="000000E7">
      <w:pPr>
        <w:numPr>
          <w:ilvl w:val="1"/>
          <w:numId w:val="1"/>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The Metal model with a noise batch size of 32 and noise of 100 will be loaded within the driver</w:t>
      </w:r>
    </w:p>
    <w:p w:rsidR="00000000" w:rsidDel="00000000" w:rsidP="00000000" w:rsidRDefault="00000000" w:rsidRPr="00000000" w14:paraId="000000E8">
      <w:pPr>
        <w:numPr>
          <w:ilvl w:val="1"/>
          <w:numId w:val="1"/>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drawing>
          <wp:inline distB="0" distT="0" distL="0" distR="0">
            <wp:extent cx="3034515" cy="2988478"/>
            <wp:effectExtent b="0" l="0" r="0" t="0"/>
            <wp:docPr id="3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034515" cy="2988478"/>
                    </a:xfrm>
                    <a:prstGeom prst="rect"/>
                    <a:ln/>
                  </pic:spPr>
                </pic:pic>
              </a:graphicData>
            </a:graphic>
          </wp:inline>
        </w:drawing>
      </w:r>
      <w:r w:rsidDel="00000000" w:rsidR="00000000" w:rsidRPr="00000000">
        <w:rPr/>
        <w:drawing>
          <wp:inline distB="0" distT="0" distL="0" distR="0">
            <wp:extent cx="3044364" cy="3034931"/>
            <wp:effectExtent b="0" l="0" r="0" t="0"/>
            <wp:docPr id="3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044364" cy="3034931"/>
                    </a:xfrm>
                    <a:prstGeom prst="rect"/>
                    <a:ln/>
                  </pic:spPr>
                </pic:pic>
              </a:graphicData>
            </a:graphic>
          </wp:inline>
        </w:drawing>
      </w:r>
      <w:r w:rsidDel="00000000" w:rsidR="00000000" w:rsidRPr="00000000">
        <w:rPr/>
        <w:drawing>
          <wp:inline distB="0" distT="0" distL="0" distR="0">
            <wp:extent cx="3145658" cy="3126501"/>
            <wp:effectExtent b="0" l="0" r="0" t="0"/>
            <wp:docPr id="3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145658" cy="3126501"/>
                    </a:xfrm>
                    <a:prstGeom prst="rect"/>
                    <a:ln/>
                  </pic:spPr>
                </pic:pic>
              </a:graphicData>
            </a:graphic>
          </wp:inline>
        </w:drawing>
      </w:r>
      <w:r w:rsidDel="00000000" w:rsidR="00000000" w:rsidRPr="00000000">
        <w:rPr/>
        <w:drawing>
          <wp:inline distB="0" distT="0" distL="0" distR="0">
            <wp:extent cx="3139561" cy="3149287"/>
            <wp:effectExtent b="0" l="0" r="0" t="0"/>
            <wp:docPr id="3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139561" cy="3149287"/>
                    </a:xfrm>
                    <a:prstGeom prst="rect"/>
                    <a:ln/>
                  </pic:spPr>
                </pic:pic>
              </a:graphicData>
            </a:graphic>
          </wp:inline>
        </w:drawing>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E9">
      <w:pPr>
        <w:numPr>
          <w:ilvl w:val="0"/>
          <w:numId w:val="1"/>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EDM use case</w:t>
      </w:r>
    </w:p>
    <w:p w:rsidR="00000000" w:rsidDel="00000000" w:rsidP="00000000" w:rsidRDefault="00000000" w:rsidRPr="00000000" w14:paraId="000000EA">
      <w:pPr>
        <w:numPr>
          <w:ilvl w:val="1"/>
          <w:numId w:val="1"/>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The driver will recognize that EDM has been chosen</w:t>
      </w:r>
    </w:p>
    <w:p w:rsidR="00000000" w:rsidDel="00000000" w:rsidP="00000000" w:rsidRDefault="00000000" w:rsidRPr="00000000" w14:paraId="000000EB">
      <w:pPr>
        <w:numPr>
          <w:ilvl w:val="1"/>
          <w:numId w:val="1"/>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The EDM model with a noise batch size of 32 and noise of 100 will be loaded within the driver </w:t>
      </w:r>
    </w:p>
    <w:p w:rsidR="00000000" w:rsidDel="00000000" w:rsidP="00000000" w:rsidRDefault="00000000" w:rsidRPr="00000000" w14:paraId="000000EC">
      <w:pPr>
        <w:numPr>
          <w:ilvl w:val="1"/>
          <w:numId w:val="1"/>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drawing>
          <wp:inline distB="0" distT="0" distL="0" distR="0">
            <wp:extent cx="2744103" cy="2790718"/>
            <wp:effectExtent b="0" l="0" r="0" t="0"/>
            <wp:docPr id="3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744103" cy="2790718"/>
                    </a:xfrm>
                    <a:prstGeom prst="rect"/>
                    <a:ln/>
                  </pic:spPr>
                </pic:pic>
              </a:graphicData>
            </a:graphic>
          </wp:inline>
        </w:drawing>
      </w:r>
      <w:r w:rsidDel="00000000" w:rsidR="00000000" w:rsidRPr="00000000">
        <w:rPr/>
        <w:drawing>
          <wp:inline distB="0" distT="0" distL="0" distR="0">
            <wp:extent cx="2788456" cy="2705935"/>
            <wp:effectExtent b="0" l="0" r="0" t="0"/>
            <wp:docPr id="3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788456" cy="2705935"/>
                    </a:xfrm>
                    <a:prstGeom prst="rect"/>
                    <a:ln/>
                  </pic:spPr>
                </pic:pic>
              </a:graphicData>
            </a:graphic>
          </wp:inline>
        </w:drawing>
      </w:r>
      <w:r w:rsidDel="00000000" w:rsidR="00000000" w:rsidRPr="00000000">
        <w:rPr/>
        <w:drawing>
          <wp:inline distB="0" distT="0" distL="0" distR="0">
            <wp:extent cx="2679135" cy="2523712"/>
            <wp:effectExtent b="0" l="0" r="0" t="0"/>
            <wp:docPr id="3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2679135" cy="2523712"/>
                    </a:xfrm>
                    <a:prstGeom prst="rect"/>
                    <a:ln/>
                  </pic:spPr>
                </pic:pic>
              </a:graphicData>
            </a:graphic>
          </wp:inline>
        </w:drawing>
      </w:r>
      <w:r w:rsidDel="00000000" w:rsidR="00000000" w:rsidRPr="00000000">
        <w:rPr/>
        <w:drawing>
          <wp:inline distB="0" distT="0" distL="0" distR="0">
            <wp:extent cx="2658977" cy="2570345"/>
            <wp:effectExtent b="0" l="0" r="0" t="0"/>
            <wp:docPr id="4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658977" cy="257034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1"/>
        </w:numPr>
        <w:pBdr>
          <w:top w:space="0" w:sz="0" w:val="nil"/>
          <w:left w:space="0" w:sz="0" w:val="nil"/>
          <w:bottom w:space="0" w:sz="0" w:val="nil"/>
          <w:right w:space="0" w:sz="0" w:val="nil"/>
          <w:between w:space="0" w:sz="0" w:val="nil"/>
        </w:pBdr>
        <w:spacing w:after="120" w:line="240" w:lineRule="auto"/>
        <w:ind w:left="108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Default use case</w:t>
      </w:r>
    </w:p>
    <w:p w:rsidR="00000000" w:rsidDel="00000000" w:rsidP="00000000" w:rsidRDefault="00000000" w:rsidRPr="00000000" w14:paraId="000000EE">
      <w:pPr>
        <w:numPr>
          <w:ilvl w:val="1"/>
          <w:numId w:val="1"/>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The driver will recognize that Metal has been chosen</w:t>
      </w:r>
    </w:p>
    <w:p w:rsidR="00000000" w:rsidDel="00000000" w:rsidP="00000000" w:rsidRDefault="00000000" w:rsidRPr="00000000" w14:paraId="000000EF">
      <w:pPr>
        <w:numPr>
          <w:ilvl w:val="1"/>
          <w:numId w:val="1"/>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The General model with a noise batch size of 32 and noise of 128 will be loaded within the driver </w:t>
      </w:r>
    </w:p>
    <w:p w:rsidR="00000000" w:rsidDel="00000000" w:rsidP="00000000" w:rsidRDefault="00000000" w:rsidRPr="00000000" w14:paraId="000000F0">
      <w:pPr>
        <w:numPr>
          <w:ilvl w:val="1"/>
          <w:numId w:val="1"/>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000000"/>
          <w:rtl w:val="0"/>
        </w:rPr>
        <w:t xml:space="preserve">Include screen capture images captured doing these test use cases  </w:t>
      </w:r>
    </w:p>
    <w:p w:rsidR="00000000" w:rsidDel="00000000" w:rsidP="00000000" w:rsidRDefault="00000000" w:rsidRPr="00000000" w14:paraId="000000F1">
      <w:pPr>
        <w:numPr>
          <w:ilvl w:val="1"/>
          <w:numId w:val="1"/>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drawing>
          <wp:inline distB="0" distT="0" distL="0" distR="0">
            <wp:extent cx="3081917" cy="3044709"/>
            <wp:effectExtent b="0" l="0" r="0" t="0"/>
            <wp:docPr id="4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081917" cy="3044709"/>
                    </a:xfrm>
                    <a:prstGeom prst="rect"/>
                    <a:ln/>
                  </pic:spPr>
                </pic:pic>
              </a:graphicData>
            </a:graphic>
          </wp:inline>
        </w:drawing>
      </w:r>
      <w:r w:rsidDel="00000000" w:rsidR="00000000" w:rsidRPr="00000000">
        <w:rPr/>
        <w:drawing>
          <wp:inline distB="0" distT="0" distL="0" distR="0">
            <wp:extent cx="3105879" cy="2942622"/>
            <wp:effectExtent b="0" l="0" r="0" t="0"/>
            <wp:docPr id="4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105879" cy="2942622"/>
                    </a:xfrm>
                    <a:prstGeom prst="rect"/>
                    <a:ln/>
                  </pic:spPr>
                </pic:pic>
              </a:graphicData>
            </a:graphic>
          </wp:inline>
        </w:drawing>
      </w:r>
      <w:r w:rsidDel="00000000" w:rsidR="00000000" w:rsidRPr="00000000">
        <w:rPr/>
        <w:drawing>
          <wp:inline distB="0" distT="0" distL="0" distR="0">
            <wp:extent cx="3146678" cy="3166177"/>
            <wp:effectExtent b="0" l="0" r="0" t="0"/>
            <wp:docPr id="4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3146678" cy="3166177"/>
                    </a:xfrm>
                    <a:prstGeom prst="rect"/>
                    <a:ln/>
                  </pic:spPr>
                </pic:pic>
              </a:graphicData>
            </a:graphic>
          </wp:inline>
        </w:drawing>
      </w:r>
      <w:r w:rsidDel="00000000" w:rsidR="00000000" w:rsidRPr="00000000">
        <w:rPr/>
        <w:drawing>
          <wp:inline distB="0" distT="0" distL="0" distR="0">
            <wp:extent cx="3075799" cy="3019936"/>
            <wp:effectExtent b="0" l="0" r="0" t="0"/>
            <wp:docPr id="45"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075799" cy="301993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20" w:line="240" w:lineRule="auto"/>
        <w:ind w:left="108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F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F4">
      <w:pPr>
        <w:spacing w:after="200" w:line="276"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F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F6">
      <w:pPr>
        <w:pStyle w:val="Heading1"/>
        <w:numPr>
          <w:ilvl w:val="0"/>
          <w:numId w:val="4"/>
        </w:numPr>
        <w:ind w:left="0" w:firstLine="0"/>
        <w:rPr>
          <w:rFonts w:ascii="Arial" w:cs="Arial" w:eastAsia="Arial" w:hAnsi="Arial"/>
        </w:rPr>
      </w:pPr>
      <w:bookmarkStart w:colFirst="0" w:colLast="0" w:name="_heading=h.1ksv4uv" w:id="14"/>
      <w:bookmarkEnd w:id="14"/>
      <w:r w:rsidDel="00000000" w:rsidR="00000000" w:rsidRPr="00000000">
        <w:rPr>
          <w:rFonts w:ascii="Arial" w:cs="Arial" w:eastAsia="Arial" w:hAnsi="Arial"/>
          <w:rtl w:val="0"/>
        </w:rPr>
        <w:t xml:space="preserve">References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1"/>
          <w:numId w:val="1"/>
        </w:numPr>
        <w:pBdr>
          <w:top w:space="0" w:sz="0" w:val="nil"/>
          <w:left w:space="0" w:sz="0" w:val="nil"/>
          <w:bottom w:space="0" w:sz="0" w:val="nil"/>
          <w:right w:space="0" w:sz="0" w:val="nil"/>
          <w:between w:space="0" w:sz="0" w:val="nil"/>
        </w:pBdr>
        <w:spacing w:after="120" w:line="240" w:lineRule="auto"/>
        <w:ind w:left="1440" w:hanging="360"/>
        <w:rPr>
          <w:rFonts w:ascii="Arial" w:cs="Arial" w:eastAsia="Arial" w:hAnsi="Arial"/>
        </w:rPr>
      </w:pPr>
      <w:r w:rsidDel="00000000" w:rsidR="00000000" w:rsidRPr="00000000">
        <w:rPr>
          <w:rFonts w:ascii="Arial" w:cs="Arial" w:eastAsia="Arial" w:hAnsi="Arial"/>
          <w:color w:val="222222"/>
          <w:highlight w:val="white"/>
          <w:rtl w:val="0"/>
        </w:rPr>
        <w:t xml:space="preserve">Radford, Alec, Luke Metz, and Soumith Chintala. "Unsupervised representation learning with deep convolutional generative adversarial networks." </w:t>
      </w:r>
      <w:r w:rsidDel="00000000" w:rsidR="00000000" w:rsidRPr="00000000">
        <w:rPr>
          <w:rFonts w:ascii="Arial" w:cs="Arial" w:eastAsia="Arial" w:hAnsi="Arial"/>
          <w:i w:val="1"/>
          <w:color w:val="222222"/>
          <w:highlight w:val="white"/>
          <w:rtl w:val="0"/>
        </w:rPr>
        <w:t xml:space="preserve">arXiv preprint arXiv:1511.06434</w:t>
      </w:r>
      <w:r w:rsidDel="00000000" w:rsidR="00000000" w:rsidRPr="00000000">
        <w:rPr>
          <w:rFonts w:ascii="Arial" w:cs="Arial" w:eastAsia="Arial" w:hAnsi="Arial"/>
          <w:color w:val="222222"/>
          <w:highlight w:val="white"/>
          <w:rtl w:val="0"/>
        </w:rPr>
        <w:t xml:space="preserve"> (2015).</w:t>
      </w:r>
      <w:r w:rsidDel="00000000" w:rsidR="00000000" w:rsidRPr="00000000">
        <w:rPr>
          <w:rtl w:val="0"/>
        </w:rPr>
      </w:r>
    </w:p>
    <w:p w:rsidR="00000000" w:rsidDel="00000000" w:rsidP="00000000" w:rsidRDefault="00000000" w:rsidRPr="00000000" w14:paraId="000000F9">
      <w:pPr>
        <w:numPr>
          <w:ilvl w:val="2"/>
          <w:numId w:val="1"/>
        </w:numPr>
        <w:pBdr>
          <w:top w:space="0" w:sz="0" w:val="nil"/>
          <w:left w:space="0" w:sz="0" w:val="nil"/>
          <w:bottom w:space="0" w:sz="0" w:val="nil"/>
          <w:right w:space="0" w:sz="0" w:val="nil"/>
          <w:between w:space="0" w:sz="0" w:val="nil"/>
        </w:pBdr>
        <w:spacing w:after="120" w:line="240" w:lineRule="auto"/>
        <w:ind w:left="2160" w:hanging="360"/>
        <w:jc w:val="both"/>
        <w:rPr>
          <w:rFonts w:ascii="Arial" w:cs="Arial" w:eastAsia="Arial" w:hAnsi="Arial"/>
          <w:color w:val="000000"/>
        </w:rPr>
      </w:pPr>
      <w:hyperlink r:id="rId32">
        <w:r w:rsidDel="00000000" w:rsidR="00000000" w:rsidRPr="00000000">
          <w:rPr>
            <w:rFonts w:ascii="Arial" w:cs="Arial" w:eastAsia="Arial" w:hAnsi="Arial"/>
            <w:color w:val="1155cc"/>
            <w:u w:val="single"/>
            <w:rtl w:val="0"/>
          </w:rPr>
          <w:t xml:space="preserve">https://arxiv.org/pdf/1511.06434.pdf%C3</w:t>
        </w:r>
      </w:hyperlink>
      <w:r w:rsidDel="00000000" w:rsidR="00000000" w:rsidRPr="00000000">
        <w:rPr>
          <w:rtl w:val="0"/>
        </w:rPr>
      </w:r>
    </w:p>
    <w:p w:rsidR="00000000" w:rsidDel="00000000" w:rsidP="00000000" w:rsidRDefault="00000000" w:rsidRPr="00000000" w14:paraId="000000FA">
      <w:pPr>
        <w:numPr>
          <w:ilvl w:val="1"/>
          <w:numId w:val="1"/>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r w:rsidDel="00000000" w:rsidR="00000000" w:rsidRPr="00000000">
        <w:rPr>
          <w:rFonts w:ascii="Arial" w:cs="Arial" w:eastAsia="Arial" w:hAnsi="Arial"/>
          <w:color w:val="333333"/>
          <w:rtl w:val="0"/>
        </w:rPr>
        <w:t xml:space="preserve">Shrestha, Anish. “Generating Modern Art Using Generative Adversarial Network(GAN) on Spell.” </w:t>
      </w:r>
      <w:r w:rsidDel="00000000" w:rsidR="00000000" w:rsidRPr="00000000">
        <w:rPr>
          <w:rFonts w:ascii="Arial" w:cs="Arial" w:eastAsia="Arial" w:hAnsi="Arial"/>
          <w:i w:val="1"/>
          <w:color w:val="333333"/>
          <w:rtl w:val="0"/>
        </w:rPr>
        <w:t xml:space="preserve">Medium</w:t>
      </w:r>
      <w:r w:rsidDel="00000000" w:rsidR="00000000" w:rsidRPr="00000000">
        <w:rPr>
          <w:rFonts w:ascii="Arial" w:cs="Arial" w:eastAsia="Arial" w:hAnsi="Arial"/>
          <w:color w:val="333333"/>
          <w:rtl w:val="0"/>
        </w:rPr>
        <w:t xml:space="preserve">, Towards Data Science, 3 Feb. 2020, towardsdatascience.com/generating-modern-arts-using-generative-adversarial-network-gan-on-spell-39f67f83c7b4.</w:t>
      </w:r>
      <w:r w:rsidDel="00000000" w:rsidR="00000000" w:rsidRPr="00000000">
        <w:rPr>
          <w:rtl w:val="0"/>
        </w:rPr>
      </w:r>
    </w:p>
    <w:p w:rsidR="00000000" w:rsidDel="00000000" w:rsidP="00000000" w:rsidRDefault="00000000" w:rsidRPr="00000000" w14:paraId="000000FB">
      <w:pPr>
        <w:numPr>
          <w:ilvl w:val="1"/>
          <w:numId w:val="1"/>
        </w:numPr>
        <w:pBdr>
          <w:top w:space="0" w:sz="0" w:val="nil"/>
          <w:left w:space="0" w:sz="0" w:val="nil"/>
          <w:bottom w:space="0" w:sz="0" w:val="nil"/>
          <w:right w:space="0" w:sz="0" w:val="nil"/>
          <w:between w:space="0" w:sz="0" w:val="nil"/>
        </w:pBdr>
        <w:spacing w:after="120" w:line="240" w:lineRule="auto"/>
        <w:ind w:left="1440" w:hanging="360"/>
        <w:rPr>
          <w:rFonts w:ascii="Arial" w:cs="Arial" w:eastAsia="Arial" w:hAnsi="Arial"/>
        </w:rPr>
      </w:pPr>
      <w:r w:rsidDel="00000000" w:rsidR="00000000" w:rsidRPr="00000000">
        <w:rPr>
          <w:rFonts w:ascii="Arial" w:cs="Arial" w:eastAsia="Arial" w:hAnsi="Arial"/>
          <w:color w:val="333333"/>
          <w:highlight w:val="white"/>
          <w:rtl w:val="0"/>
        </w:rPr>
        <w:t xml:space="preserve">Wibowo, Haryo Akbarianto. “Generate Anime Style Face Using DCGAN and Explore Its Latent Feature Representation.” </w:t>
      </w:r>
      <w:r w:rsidDel="00000000" w:rsidR="00000000" w:rsidRPr="00000000">
        <w:rPr>
          <w:rFonts w:ascii="Arial" w:cs="Arial" w:eastAsia="Arial" w:hAnsi="Arial"/>
          <w:i w:val="1"/>
          <w:color w:val="333333"/>
          <w:highlight w:val="white"/>
          <w:rtl w:val="0"/>
        </w:rPr>
        <w:t xml:space="preserve">Medium</w:t>
      </w:r>
      <w:r w:rsidDel="00000000" w:rsidR="00000000" w:rsidRPr="00000000">
        <w:rPr>
          <w:rFonts w:ascii="Arial" w:cs="Arial" w:eastAsia="Arial" w:hAnsi="Arial"/>
          <w:color w:val="333333"/>
          <w:highlight w:val="white"/>
          <w:rtl w:val="0"/>
        </w:rPr>
        <w:t xml:space="preserve">, Towards Data Science, 13 Apr. 2019</w:t>
      </w:r>
    </w:p>
    <w:p w:rsidR="00000000" w:rsidDel="00000000" w:rsidP="00000000" w:rsidRDefault="00000000" w:rsidRPr="00000000" w14:paraId="000000FC">
      <w:pPr>
        <w:numPr>
          <w:ilvl w:val="2"/>
          <w:numId w:val="1"/>
        </w:numPr>
        <w:pBdr>
          <w:top w:space="0" w:sz="0" w:val="nil"/>
          <w:left w:space="0" w:sz="0" w:val="nil"/>
          <w:bottom w:space="0" w:sz="0" w:val="nil"/>
          <w:right w:space="0" w:sz="0" w:val="nil"/>
          <w:between w:space="0" w:sz="0" w:val="nil"/>
        </w:pBdr>
        <w:spacing w:after="120" w:line="240" w:lineRule="auto"/>
        <w:ind w:left="2160" w:hanging="360"/>
        <w:rPr>
          <w:rFonts w:ascii="Arial" w:cs="Arial" w:eastAsia="Arial" w:hAnsi="Arial"/>
          <w:color w:val="000000"/>
        </w:rPr>
      </w:pPr>
      <w:r w:rsidDel="00000000" w:rsidR="00000000" w:rsidRPr="00000000">
        <w:rPr>
          <w:rFonts w:ascii="Arial" w:cs="Arial" w:eastAsia="Arial" w:hAnsi="Arial"/>
          <w:color w:val="333333"/>
          <w:highlight w:val="white"/>
          <w:rtl w:val="0"/>
        </w:rPr>
        <w:t xml:space="preserve">towardsdatascience.com/generate-anime-style-face-using-dcgan-and-explore-its-latent-feature-representation-ae0e905f3974.</w:t>
      </w:r>
      <w:r w:rsidDel="00000000" w:rsidR="00000000" w:rsidRPr="00000000">
        <w:rPr>
          <w:rtl w:val="0"/>
        </w:rPr>
      </w:r>
    </w:p>
    <w:p w:rsidR="00000000" w:rsidDel="00000000" w:rsidP="00000000" w:rsidRDefault="00000000" w:rsidRPr="00000000" w14:paraId="000000FD">
      <w:pPr>
        <w:numPr>
          <w:ilvl w:val="1"/>
          <w:numId w:val="1"/>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hyperlink r:id="rId33">
        <w:r w:rsidDel="00000000" w:rsidR="00000000" w:rsidRPr="00000000">
          <w:rPr>
            <w:rFonts w:ascii="Arial" w:cs="Arial" w:eastAsia="Arial" w:hAnsi="Arial"/>
            <w:color w:val="0000ff"/>
            <w:u w:val="single"/>
            <w:rtl w:val="0"/>
          </w:rPr>
          <w:t xml:space="preserve">https://spotipy.readthedocs.io/en/2.12.0/</w:t>
        </w:r>
      </w:hyperlink>
      <w:r w:rsidDel="00000000" w:rsidR="00000000" w:rsidRPr="00000000">
        <w:rPr>
          <w:rtl w:val="0"/>
        </w:rPr>
      </w:r>
    </w:p>
    <w:p w:rsidR="00000000" w:rsidDel="00000000" w:rsidP="00000000" w:rsidRDefault="00000000" w:rsidRPr="00000000" w14:paraId="000000FE">
      <w:pPr>
        <w:numPr>
          <w:ilvl w:val="1"/>
          <w:numId w:val="1"/>
        </w:numPr>
        <w:pBdr>
          <w:top w:space="0" w:sz="0" w:val="nil"/>
          <w:left w:space="0" w:sz="0" w:val="nil"/>
          <w:bottom w:space="0" w:sz="0" w:val="nil"/>
          <w:right w:space="0" w:sz="0" w:val="nil"/>
          <w:between w:space="0" w:sz="0" w:val="nil"/>
        </w:pBdr>
        <w:spacing w:after="120" w:line="240" w:lineRule="auto"/>
        <w:ind w:left="1440" w:hanging="360"/>
        <w:jc w:val="both"/>
        <w:rPr>
          <w:rFonts w:ascii="Arial" w:cs="Arial" w:eastAsia="Arial" w:hAnsi="Arial"/>
        </w:rPr>
      </w:pPr>
      <w:hyperlink r:id="rId34">
        <w:r w:rsidDel="00000000" w:rsidR="00000000" w:rsidRPr="00000000">
          <w:rPr>
            <w:rFonts w:ascii="Arial" w:cs="Arial" w:eastAsia="Arial" w:hAnsi="Arial"/>
            <w:color w:val="1155cc"/>
            <w:u w:val="single"/>
            <w:rtl w:val="0"/>
          </w:rPr>
          <w:t xml:space="preserve">https://archive.org/details/audio-covers</w:t>
        </w:r>
      </w:hyperlink>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line="240" w:lineRule="auto"/>
        <w:ind w:left="0" w:firstLine="0"/>
        <w:jc w:val="both"/>
        <w:rPr>
          <w:rFonts w:ascii="Arial" w:cs="Arial" w:eastAsia="Arial" w:hAnsi="Arial"/>
          <w:color w:val="000000"/>
        </w:rPr>
      </w:pPr>
      <w:r w:rsidDel="00000000" w:rsidR="00000000" w:rsidRPr="00000000">
        <w:rPr>
          <w:rtl w:val="0"/>
        </w:rPr>
      </w:r>
    </w:p>
    <w:sectPr>
      <w:headerReference r:id="rId35" w:type="default"/>
      <w:footerReference r:id="rId3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alibri"/>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pBdr>
        <w:top w:color="d9d9d9" w:space="1" w:sz="4" w:val="single"/>
        <w:left w:space="0" w:sz="0" w:val="nil"/>
        <w:bottom w:space="0" w:sz="0" w:val="nil"/>
        <w:right w:space="0" w:sz="0" w:val="nil"/>
        <w:between w:space="0" w:sz="0" w:val="nil"/>
      </w:pBdr>
      <w:tabs>
        <w:tab w:val="center" w:pos="4680"/>
        <w:tab w:val="right" w:pos="9360"/>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808080"/>
        <w:rtl w:val="0"/>
      </w:rPr>
      <w:t xml:space="preserve">Page</w:t>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color w:val="000000"/>
        <w:rtl w:val="0"/>
      </w:rPr>
      <w:t xml:space="preserve">Generative Album Art Adversarial Network (GAAAN): Final Project Report</w:t>
    </w:r>
  </w:p>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color w:val="000000"/>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color w:val="000000"/>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3"/>
      <w:numFmt w:val="decimal"/>
      <w:lvlText w:val="%1."/>
      <w:lvlJc w:val="left"/>
      <w:pPr>
        <w:ind w:left="0" w:firstLine="0"/>
      </w:pPr>
      <w:rPr/>
    </w:lvl>
    <w:lvl w:ilvl="1">
      <w:start w:val="4"/>
      <w:numFmt w:val="decimal"/>
      <w:lvlText w:val="%1.%2"/>
      <w:lvlJc w:val="left"/>
      <w:pPr>
        <w:ind w:left="0" w:firstLine="0"/>
      </w:pPr>
      <w:rPr/>
    </w:lvl>
    <w:lvl w:ilvl="2">
      <w:start w:val="1"/>
      <w:numFmt w:val="decimal"/>
      <w:lvlText w:val="%1.%2.%3"/>
      <w:lvlJc w:val="left"/>
      <w:pPr>
        <w:ind w:left="0" w:firstLine="0"/>
      </w:pPr>
      <w:rPr>
        <w:b w:val="0"/>
      </w:rPr>
    </w:lvl>
    <w:lvl w:ilvl="3">
      <w:start w:val="1"/>
      <w:numFmt w:val="decimal"/>
      <w:lvlText w:val="%1.%2.%3.%4"/>
      <w:lvlJc w:val="left"/>
      <w:pPr>
        <w:ind w:left="0" w:firstLine="0"/>
      </w:pPr>
      <w:rPr>
        <w:rFonts w:ascii="Arial" w:cs="Arial" w:eastAsia="Arial" w:hAnsi="Arial"/>
        <w:b w:val="0"/>
        <w:i w:val="0"/>
        <w:sz w:val="24"/>
        <w:szCs w:val="24"/>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1"/>
      <w:numFmt w:val="bullet"/>
      <w:lvlText w:val="•"/>
      <w:lvlJc w:val="left"/>
      <w:pPr>
        <w:ind w:left="108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4"/>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b w:val="0"/>
      </w:rPr>
    </w:lvl>
    <w:lvl w:ilvl="3">
      <w:start w:val="1"/>
      <w:numFmt w:val="decimal"/>
      <w:lvlText w:val="%1.%2.%3.%4"/>
      <w:lvlJc w:val="left"/>
      <w:pPr>
        <w:ind w:left="0" w:firstLine="0"/>
      </w:pPr>
      <w:rPr>
        <w:rFonts w:ascii="Arial" w:cs="Arial" w:eastAsia="Arial" w:hAnsi="Arial"/>
        <w:b w:val="0"/>
        <w:i w:val="0"/>
        <w:sz w:val="24"/>
        <w:szCs w:val="24"/>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08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b w:val="0"/>
      </w:rPr>
    </w:lvl>
    <w:lvl w:ilvl="3">
      <w:start w:val="1"/>
      <w:numFmt w:val="decimal"/>
      <w:lvlText w:val="%1.%2.%3.%4"/>
      <w:lvlJc w:val="left"/>
      <w:pPr>
        <w:ind w:left="0" w:firstLine="0"/>
      </w:pPr>
      <w:rPr>
        <w:rFonts w:ascii="Arial" w:cs="Arial" w:eastAsia="Arial" w:hAnsi="Arial"/>
        <w:b w:val="0"/>
        <w:i w:val="0"/>
        <w:sz w:val="24"/>
        <w:szCs w:val="24"/>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720" w:hanging="720"/>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ind w:left="1440" w:hanging="720"/>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ind w:left="2160" w:hanging="720"/>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ind w:left="2880" w:hanging="720"/>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3600" w:hanging="720"/>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4320" w:hanging="720"/>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462F3"/>
    <w:pPr>
      <w:spacing w:line="240" w:lineRule="exact"/>
    </w:pPr>
    <w:rPr>
      <w:rFonts w:cs="Times New Roman" w:eastAsia="Times New Roman"/>
      <w:szCs w:val="20"/>
    </w:rPr>
  </w:style>
  <w:style w:type="paragraph" w:styleId="Heading1">
    <w:name w:val="heading 1"/>
    <w:basedOn w:val="Normal"/>
    <w:next w:val="Normal"/>
    <w:link w:val="Heading1Char"/>
    <w:uiPriority w:val="9"/>
    <w:qFormat w:val="1"/>
    <w:rsid w:val="005505AF"/>
    <w:pPr>
      <w:keepNext w:val="1"/>
      <w:keepLines w:val="1"/>
      <w:numPr>
        <w:numId w:val="6"/>
      </w:numPr>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5505AF"/>
    <w:pPr>
      <w:keepNext w:val="1"/>
      <w:keepLines w:val="1"/>
      <w:numPr>
        <w:ilvl w:val="1"/>
        <w:numId w:val="6"/>
      </w:numPr>
      <w:spacing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semiHidden w:val="1"/>
    <w:unhideWhenUsed w:val="1"/>
    <w:qFormat w:val="1"/>
    <w:rsid w:val="005505AF"/>
    <w:pPr>
      <w:keepNext w:val="1"/>
      <w:keepLines w:val="1"/>
      <w:numPr>
        <w:ilvl w:val="2"/>
        <w:numId w:val="6"/>
      </w:numPr>
      <w:spacing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5505AF"/>
    <w:pPr>
      <w:keepNext w:val="1"/>
      <w:keepLines w:val="1"/>
      <w:numPr>
        <w:ilvl w:val="3"/>
        <w:numId w:val="6"/>
      </w:numPr>
      <w:spacing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5505AF"/>
    <w:pPr>
      <w:keepNext w:val="1"/>
      <w:keepLines w:val="1"/>
      <w:numPr>
        <w:ilvl w:val="4"/>
        <w:numId w:val="6"/>
      </w:numPr>
      <w:spacing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5505AF"/>
    <w:pPr>
      <w:keepNext w:val="1"/>
      <w:keepLines w:val="1"/>
      <w:numPr>
        <w:ilvl w:val="5"/>
        <w:numId w:val="6"/>
      </w:numPr>
      <w:spacing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5505AF"/>
    <w:pPr>
      <w:keepNext w:val="1"/>
      <w:keepLines w:val="1"/>
      <w:numPr>
        <w:ilvl w:val="6"/>
        <w:numId w:val="6"/>
      </w:numPr>
      <w:spacing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5505AF"/>
    <w:pPr>
      <w:keepNext w:val="1"/>
      <w:keepLines w:val="1"/>
      <w:numPr>
        <w:ilvl w:val="7"/>
        <w:numId w:val="6"/>
      </w:numPr>
      <w:spacing w:before="200"/>
      <w:outlineLvl w:val="7"/>
    </w:pPr>
    <w:rPr>
      <w:rFonts w:asciiTheme="majorHAnsi" w:cstheme="majorBidi" w:eastAsiaTheme="majorEastAsia" w:hAnsiTheme="majorHAnsi"/>
      <w:color w:val="404040" w:themeColor="text1" w:themeTint="0000BF"/>
      <w:sz w:val="20"/>
    </w:rPr>
  </w:style>
  <w:style w:type="paragraph" w:styleId="Heading9">
    <w:name w:val="heading 9"/>
    <w:basedOn w:val="Normal"/>
    <w:next w:val="Normal"/>
    <w:link w:val="Heading9Char"/>
    <w:uiPriority w:val="9"/>
    <w:semiHidden w:val="1"/>
    <w:unhideWhenUsed w:val="1"/>
    <w:qFormat w:val="1"/>
    <w:rsid w:val="005505AF"/>
    <w:pPr>
      <w:keepNext w:val="1"/>
      <w:keepLines w:val="1"/>
      <w:numPr>
        <w:ilvl w:val="8"/>
        <w:numId w:val="6"/>
      </w:numPr>
      <w:spacing w:before="200"/>
      <w:outlineLvl w:val="8"/>
    </w:pPr>
    <w:rPr>
      <w:rFonts w:asciiTheme="majorHAnsi" w:cstheme="majorBidi" w:eastAsiaTheme="majorEastAsia" w:hAnsiTheme="majorHAnsi"/>
      <w:i w:val="1"/>
      <w:iCs w:val="1"/>
      <w:color w:val="404040" w:themeColor="text1" w:themeTint="0000BF"/>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Default" w:customStyle="1">
    <w:name w:val="Default"/>
    <w:rsid w:val="00393BEB"/>
    <w:pPr>
      <w:autoSpaceDE w:val="0"/>
      <w:autoSpaceDN w:val="0"/>
      <w:adjustRightInd w:val="0"/>
    </w:pPr>
    <w:rPr>
      <w:rFonts w:ascii="Arial Narrow" w:cs="Arial Narrow" w:hAnsi="Arial Narrow"/>
      <w:color w:val="000000"/>
    </w:rPr>
  </w:style>
  <w:style w:type="paragraph" w:styleId="TOCEntry" w:customStyle="1">
    <w:name w:val="TOCEntry"/>
    <w:basedOn w:val="Normal"/>
    <w:rsid w:val="003462F3"/>
    <w:pPr>
      <w:keepNext w:val="1"/>
      <w:keepLines w:val="1"/>
      <w:spacing w:after="240" w:before="120" w:line="240" w:lineRule="atLeast"/>
    </w:pPr>
    <w:rPr>
      <w:b w:val="1"/>
      <w:sz w:val="36"/>
    </w:rPr>
  </w:style>
  <w:style w:type="paragraph" w:styleId="BodyText">
    <w:name w:val="Body Text"/>
    <w:basedOn w:val="Normal"/>
    <w:link w:val="BodyTextChar"/>
    <w:rsid w:val="00FB21C8"/>
    <w:pPr>
      <w:autoSpaceDE w:val="0"/>
      <w:autoSpaceDN w:val="0"/>
      <w:spacing w:after="120" w:line="240" w:lineRule="auto"/>
    </w:pPr>
    <w:rPr>
      <w:rFonts w:ascii="Times New Roman" w:hAnsi="Times New Roman"/>
      <w:sz w:val="20"/>
    </w:rPr>
  </w:style>
  <w:style w:type="character" w:styleId="BodyTextChar" w:customStyle="1">
    <w:name w:val="Body Text Char"/>
    <w:basedOn w:val="DefaultParagraphFont"/>
    <w:link w:val="BodyText"/>
    <w:rsid w:val="00FB21C8"/>
    <w:rPr>
      <w:rFonts w:ascii="Times New Roman" w:cs="Times New Roman" w:eastAsia="Times New Roman" w:hAnsi="Times New Roman"/>
      <w:sz w:val="20"/>
      <w:szCs w:val="20"/>
    </w:rPr>
  </w:style>
  <w:style w:type="character" w:styleId="CommentReference">
    <w:name w:val="annotation reference"/>
    <w:basedOn w:val="DefaultParagraphFont"/>
    <w:uiPriority w:val="99"/>
    <w:semiHidden w:val="1"/>
    <w:unhideWhenUsed w:val="1"/>
    <w:rsid w:val="00FB21C8"/>
    <w:rPr>
      <w:sz w:val="16"/>
      <w:szCs w:val="16"/>
    </w:rPr>
  </w:style>
  <w:style w:type="paragraph" w:styleId="CommentText">
    <w:name w:val="annotation text"/>
    <w:basedOn w:val="Normal"/>
    <w:link w:val="CommentTextChar"/>
    <w:uiPriority w:val="99"/>
    <w:semiHidden w:val="1"/>
    <w:unhideWhenUsed w:val="1"/>
    <w:rsid w:val="00FB21C8"/>
    <w:pPr>
      <w:spacing w:line="240" w:lineRule="auto"/>
    </w:pPr>
    <w:rPr>
      <w:sz w:val="20"/>
    </w:rPr>
  </w:style>
  <w:style w:type="character" w:styleId="CommentTextChar" w:customStyle="1">
    <w:name w:val="Comment Text Char"/>
    <w:basedOn w:val="DefaultParagraphFont"/>
    <w:link w:val="CommentText"/>
    <w:uiPriority w:val="99"/>
    <w:semiHidden w:val="1"/>
    <w:rsid w:val="00FB21C8"/>
    <w:rPr>
      <w:rFonts w:ascii="Times" w:cs="Times New Roman" w:eastAsia="Times New Roman" w:hAnsi="Times"/>
      <w:sz w:val="20"/>
      <w:szCs w:val="20"/>
    </w:rPr>
  </w:style>
  <w:style w:type="paragraph" w:styleId="CommentSubject">
    <w:name w:val="annotation subject"/>
    <w:basedOn w:val="CommentText"/>
    <w:next w:val="CommentText"/>
    <w:link w:val="CommentSubjectChar"/>
    <w:uiPriority w:val="99"/>
    <w:semiHidden w:val="1"/>
    <w:unhideWhenUsed w:val="1"/>
    <w:rsid w:val="00FB21C8"/>
    <w:rPr>
      <w:b w:val="1"/>
      <w:bCs w:val="1"/>
    </w:rPr>
  </w:style>
  <w:style w:type="character" w:styleId="CommentSubjectChar" w:customStyle="1">
    <w:name w:val="Comment Subject Char"/>
    <w:basedOn w:val="CommentTextChar"/>
    <w:link w:val="CommentSubject"/>
    <w:uiPriority w:val="99"/>
    <w:semiHidden w:val="1"/>
    <w:rsid w:val="00FB21C8"/>
    <w:rPr>
      <w:rFonts w:ascii="Times" w:cs="Times New Roman" w:eastAsia="Times New Roman" w:hAnsi="Times"/>
      <w:b w:val="1"/>
      <w:bCs w:val="1"/>
      <w:sz w:val="20"/>
      <w:szCs w:val="20"/>
    </w:rPr>
  </w:style>
  <w:style w:type="paragraph" w:styleId="BalloonText">
    <w:name w:val="Balloon Text"/>
    <w:basedOn w:val="Normal"/>
    <w:link w:val="BalloonTextChar"/>
    <w:uiPriority w:val="99"/>
    <w:semiHidden w:val="1"/>
    <w:unhideWhenUsed w:val="1"/>
    <w:rsid w:val="00FB21C8"/>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B21C8"/>
    <w:rPr>
      <w:rFonts w:ascii="Tahoma" w:cs="Tahoma" w:eastAsia="Times New Roman" w:hAnsi="Tahoma"/>
      <w:sz w:val="16"/>
      <w:szCs w:val="16"/>
    </w:rPr>
  </w:style>
  <w:style w:type="paragraph" w:styleId="Header">
    <w:name w:val="header"/>
    <w:basedOn w:val="Normal"/>
    <w:link w:val="HeaderChar"/>
    <w:uiPriority w:val="99"/>
    <w:unhideWhenUsed w:val="1"/>
    <w:rsid w:val="00FB21C8"/>
    <w:pPr>
      <w:tabs>
        <w:tab w:val="center" w:pos="4680"/>
        <w:tab w:val="right" w:pos="9360"/>
      </w:tabs>
      <w:spacing w:line="240" w:lineRule="auto"/>
    </w:pPr>
  </w:style>
  <w:style w:type="character" w:styleId="HeaderChar" w:customStyle="1">
    <w:name w:val="Header Char"/>
    <w:basedOn w:val="DefaultParagraphFont"/>
    <w:link w:val="Header"/>
    <w:uiPriority w:val="99"/>
    <w:rsid w:val="00FB21C8"/>
    <w:rPr>
      <w:rFonts w:ascii="Times" w:cs="Times New Roman" w:eastAsia="Times New Roman" w:hAnsi="Times"/>
      <w:sz w:val="24"/>
      <w:szCs w:val="20"/>
    </w:rPr>
  </w:style>
  <w:style w:type="paragraph" w:styleId="Footer">
    <w:name w:val="footer"/>
    <w:basedOn w:val="Normal"/>
    <w:link w:val="FooterChar"/>
    <w:uiPriority w:val="99"/>
    <w:unhideWhenUsed w:val="1"/>
    <w:rsid w:val="00FB21C8"/>
    <w:pPr>
      <w:tabs>
        <w:tab w:val="center" w:pos="4680"/>
        <w:tab w:val="right" w:pos="9360"/>
      </w:tabs>
      <w:spacing w:line="240" w:lineRule="auto"/>
    </w:pPr>
  </w:style>
  <w:style w:type="character" w:styleId="FooterChar" w:customStyle="1">
    <w:name w:val="Footer Char"/>
    <w:basedOn w:val="DefaultParagraphFont"/>
    <w:link w:val="Footer"/>
    <w:uiPriority w:val="99"/>
    <w:rsid w:val="00FB21C8"/>
    <w:rPr>
      <w:rFonts w:ascii="Times" w:cs="Times New Roman" w:eastAsia="Times New Roman" w:hAnsi="Times"/>
      <w:sz w:val="24"/>
      <w:szCs w:val="20"/>
    </w:rPr>
  </w:style>
  <w:style w:type="paragraph" w:styleId="ListParagraph">
    <w:name w:val="List Paragraph"/>
    <w:basedOn w:val="Normal"/>
    <w:uiPriority w:val="34"/>
    <w:qFormat w:val="1"/>
    <w:rsid w:val="00DB100C"/>
    <w:pPr>
      <w:ind w:left="720"/>
      <w:contextualSpacing w:val="1"/>
    </w:pPr>
  </w:style>
  <w:style w:type="character" w:styleId="Heading1Char" w:customStyle="1">
    <w:name w:val="Heading 1 Char"/>
    <w:basedOn w:val="DefaultParagraphFont"/>
    <w:link w:val="Heading1"/>
    <w:uiPriority w:val="9"/>
    <w:rsid w:val="005505AF"/>
    <w:rPr>
      <w:rFonts w:asciiTheme="majorHAnsi" w:cstheme="majorBidi" w:eastAsiaTheme="majorEastAsia" w:hAnsiTheme="majorHAnsi"/>
      <w:b w:val="1"/>
      <w:bCs w:val="1"/>
      <w:color w:val="365f91" w:themeColor="accent1" w:themeShade="0000BF"/>
      <w:sz w:val="28"/>
      <w:szCs w:val="28"/>
    </w:rPr>
  </w:style>
  <w:style w:type="paragraph" w:styleId="TOCHeading">
    <w:name w:val="TOC Heading"/>
    <w:basedOn w:val="Heading1"/>
    <w:next w:val="Normal"/>
    <w:uiPriority w:val="39"/>
    <w:unhideWhenUsed w:val="1"/>
    <w:qFormat w:val="1"/>
    <w:rsid w:val="005505AF"/>
    <w:pPr>
      <w:spacing w:line="276" w:lineRule="auto"/>
      <w:outlineLvl w:val="9"/>
    </w:pPr>
    <w:rPr>
      <w:lang w:eastAsia="ja-JP"/>
    </w:rPr>
  </w:style>
  <w:style w:type="character" w:styleId="Heading2Char" w:customStyle="1">
    <w:name w:val="Heading 2 Char"/>
    <w:basedOn w:val="DefaultParagraphFont"/>
    <w:link w:val="Heading2"/>
    <w:uiPriority w:val="9"/>
    <w:rsid w:val="005505A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5505AF"/>
    <w:rPr>
      <w:rFonts w:asciiTheme="majorHAnsi" w:cstheme="majorBidi" w:eastAsiaTheme="majorEastAsia" w:hAnsiTheme="majorHAnsi"/>
      <w:b w:val="1"/>
      <w:bCs w:val="1"/>
      <w:color w:val="4f81bd" w:themeColor="accent1"/>
      <w:sz w:val="24"/>
      <w:szCs w:val="20"/>
    </w:rPr>
  </w:style>
  <w:style w:type="character" w:styleId="Heading4Char" w:customStyle="1">
    <w:name w:val="Heading 4 Char"/>
    <w:basedOn w:val="DefaultParagraphFont"/>
    <w:link w:val="Heading4"/>
    <w:uiPriority w:val="9"/>
    <w:rsid w:val="005505AF"/>
    <w:rPr>
      <w:rFonts w:asciiTheme="majorHAnsi" w:cstheme="majorBidi" w:eastAsiaTheme="majorEastAsia" w:hAnsiTheme="majorHAnsi"/>
      <w:b w:val="1"/>
      <w:bCs w:val="1"/>
      <w:i w:val="1"/>
      <w:iCs w:val="1"/>
      <w:color w:val="4f81bd" w:themeColor="accent1"/>
      <w:sz w:val="24"/>
      <w:szCs w:val="20"/>
    </w:rPr>
  </w:style>
  <w:style w:type="character" w:styleId="Heading5Char" w:customStyle="1">
    <w:name w:val="Heading 5 Char"/>
    <w:basedOn w:val="DefaultParagraphFont"/>
    <w:link w:val="Heading5"/>
    <w:uiPriority w:val="9"/>
    <w:rsid w:val="005505AF"/>
    <w:rPr>
      <w:rFonts w:asciiTheme="majorHAnsi" w:cstheme="majorBidi" w:eastAsiaTheme="majorEastAsia" w:hAnsiTheme="majorHAnsi"/>
      <w:color w:val="243f60" w:themeColor="accent1" w:themeShade="00007F"/>
      <w:sz w:val="24"/>
      <w:szCs w:val="20"/>
    </w:rPr>
  </w:style>
  <w:style w:type="character" w:styleId="Heading6Char" w:customStyle="1">
    <w:name w:val="Heading 6 Char"/>
    <w:basedOn w:val="DefaultParagraphFont"/>
    <w:link w:val="Heading6"/>
    <w:uiPriority w:val="9"/>
    <w:rsid w:val="005505AF"/>
    <w:rPr>
      <w:rFonts w:asciiTheme="majorHAnsi" w:cstheme="majorBidi" w:eastAsiaTheme="majorEastAsia" w:hAnsiTheme="majorHAnsi"/>
      <w:i w:val="1"/>
      <w:iCs w:val="1"/>
      <w:color w:val="243f60" w:themeColor="accent1" w:themeShade="00007F"/>
      <w:sz w:val="24"/>
      <w:szCs w:val="20"/>
    </w:rPr>
  </w:style>
  <w:style w:type="character" w:styleId="Heading7Char" w:customStyle="1">
    <w:name w:val="Heading 7 Char"/>
    <w:basedOn w:val="DefaultParagraphFont"/>
    <w:link w:val="Heading7"/>
    <w:uiPriority w:val="9"/>
    <w:semiHidden w:val="1"/>
    <w:rsid w:val="005505AF"/>
    <w:rPr>
      <w:rFonts w:asciiTheme="majorHAnsi" w:cstheme="majorBidi" w:eastAsiaTheme="majorEastAsia" w:hAnsiTheme="majorHAnsi"/>
      <w:i w:val="1"/>
      <w:iCs w:val="1"/>
      <w:color w:val="404040" w:themeColor="text1" w:themeTint="0000BF"/>
      <w:sz w:val="24"/>
      <w:szCs w:val="20"/>
    </w:rPr>
  </w:style>
  <w:style w:type="character" w:styleId="Heading8Char" w:customStyle="1">
    <w:name w:val="Heading 8 Char"/>
    <w:basedOn w:val="DefaultParagraphFont"/>
    <w:link w:val="Heading8"/>
    <w:uiPriority w:val="9"/>
    <w:semiHidden w:val="1"/>
    <w:rsid w:val="005505AF"/>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5505AF"/>
    <w:rPr>
      <w:rFonts w:asciiTheme="majorHAnsi" w:cstheme="majorBidi" w:eastAsiaTheme="majorEastAsia" w:hAnsiTheme="majorHAnsi"/>
      <w:i w:val="1"/>
      <w:iCs w:val="1"/>
      <w:color w:val="404040" w:themeColor="text1" w:themeTint="0000BF"/>
      <w:sz w:val="20"/>
      <w:szCs w:val="20"/>
    </w:rPr>
  </w:style>
  <w:style w:type="paragraph" w:styleId="TOC1">
    <w:name w:val="toc 1"/>
    <w:basedOn w:val="Normal"/>
    <w:next w:val="Normal"/>
    <w:autoRedefine w:val="1"/>
    <w:uiPriority w:val="39"/>
    <w:unhideWhenUsed w:val="1"/>
    <w:rsid w:val="00F02BE8"/>
    <w:pPr>
      <w:spacing w:after="100"/>
    </w:pPr>
  </w:style>
  <w:style w:type="paragraph" w:styleId="TOC2">
    <w:name w:val="toc 2"/>
    <w:basedOn w:val="Normal"/>
    <w:next w:val="Normal"/>
    <w:autoRedefine w:val="1"/>
    <w:uiPriority w:val="39"/>
    <w:unhideWhenUsed w:val="1"/>
    <w:rsid w:val="00F02BE8"/>
    <w:pPr>
      <w:spacing w:after="100"/>
      <w:ind w:left="240"/>
    </w:pPr>
  </w:style>
  <w:style w:type="paragraph" w:styleId="TOC3">
    <w:name w:val="toc 3"/>
    <w:basedOn w:val="Normal"/>
    <w:next w:val="Normal"/>
    <w:autoRedefine w:val="1"/>
    <w:uiPriority w:val="39"/>
    <w:unhideWhenUsed w:val="1"/>
    <w:rsid w:val="00F02BE8"/>
    <w:pPr>
      <w:spacing w:after="100"/>
      <w:ind w:left="480"/>
    </w:pPr>
  </w:style>
  <w:style w:type="character" w:styleId="Hyperlink">
    <w:name w:val="Hyperlink"/>
    <w:basedOn w:val="DefaultParagraphFont"/>
    <w:uiPriority w:val="99"/>
    <w:unhideWhenUsed w:val="1"/>
    <w:rsid w:val="00F02BE8"/>
    <w:rPr>
      <w:color w:val="0000ff" w:themeColor="hyperlink"/>
      <w:u w:val="single"/>
    </w:rPr>
  </w:style>
  <w:style w:type="paragraph" w:styleId="template" w:customStyle="1">
    <w:name w:val="template"/>
    <w:basedOn w:val="Normal"/>
    <w:rsid w:val="00136C5F"/>
    <w:rPr>
      <w:rFonts w:ascii="Arial" w:hAnsi="Arial"/>
      <w:i w:val="1"/>
      <w:sz w:val="22"/>
    </w:rPr>
  </w:style>
  <w:style w:type="table" w:styleId="TableGrid">
    <w:name w:val="Table Grid"/>
    <w:basedOn w:val="TableNormal"/>
    <w:uiPriority w:val="59"/>
    <w:unhideWhenUsed w:val="1"/>
    <w:rsid w:val="009E1C5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basedOn w:val="DefaultParagraphFont"/>
    <w:uiPriority w:val="99"/>
    <w:semiHidden w:val="1"/>
    <w:unhideWhenUsed w:val="1"/>
    <w:rsid w:val="00553E26"/>
    <w:rPr>
      <w:color w:val="605e5c"/>
      <w:shd w:color="auto" w:fill="e1dfdd" w:val="clear"/>
    </w:rPr>
  </w:style>
  <w:style w:type="character" w:styleId="FollowedHyperlink">
    <w:name w:val="FollowedHyperlink"/>
    <w:basedOn w:val="DefaultParagraphFont"/>
    <w:uiPriority w:val="99"/>
    <w:semiHidden w:val="1"/>
    <w:unhideWhenUsed w:val="1"/>
    <w:rsid w:val="00B01300"/>
    <w:rPr>
      <w:color w:val="800080" w:themeColor="followed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12.png"/><Relationship Id="rId24" Type="http://schemas.openxmlformats.org/officeDocument/2006/relationships/image" Target="media/image1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5.png"/><Relationship Id="rId25" Type="http://schemas.openxmlformats.org/officeDocument/2006/relationships/image" Target="media/image14.png"/><Relationship Id="rId28" Type="http://schemas.openxmlformats.org/officeDocument/2006/relationships/image" Target="media/image1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hyperlink" Target="https://sunlit-mix-274903.wl.r.appspot.com" TargetMode="External"/><Relationship Id="rId8" Type="http://schemas.openxmlformats.org/officeDocument/2006/relationships/hyperlink" Target="https://bitbucket.org/Goku_Sonic/gan/src/master/" TargetMode="External"/><Relationship Id="rId31" Type="http://schemas.openxmlformats.org/officeDocument/2006/relationships/image" Target="media/image21.png"/><Relationship Id="rId30" Type="http://schemas.openxmlformats.org/officeDocument/2006/relationships/image" Target="media/image19.png"/><Relationship Id="rId11" Type="http://schemas.openxmlformats.org/officeDocument/2006/relationships/hyperlink" Target="https://imgur.com/ZyyivO7" TargetMode="External"/><Relationship Id="rId33" Type="http://schemas.openxmlformats.org/officeDocument/2006/relationships/hyperlink" Target="https://spotipy.readthedocs.io/en/2.12.0/" TargetMode="External"/><Relationship Id="rId10" Type="http://schemas.openxmlformats.org/officeDocument/2006/relationships/image" Target="media/image5.png"/><Relationship Id="rId32" Type="http://schemas.openxmlformats.org/officeDocument/2006/relationships/hyperlink" Target="https://arxiv.org/pdf/1511.06434.pdf%C3" TargetMode="External"/><Relationship Id="rId13" Type="http://schemas.openxmlformats.org/officeDocument/2006/relationships/image" Target="media/image22.png"/><Relationship Id="rId35" Type="http://schemas.openxmlformats.org/officeDocument/2006/relationships/header" Target="header1.xml"/><Relationship Id="rId12" Type="http://schemas.openxmlformats.org/officeDocument/2006/relationships/image" Target="media/image1.png"/><Relationship Id="rId34" Type="http://schemas.openxmlformats.org/officeDocument/2006/relationships/hyperlink" Target="https://archive.org/details/audio-covers" TargetMode="External"/><Relationship Id="rId15" Type="http://schemas.openxmlformats.org/officeDocument/2006/relationships/image" Target="media/image3.png"/><Relationship Id="rId14" Type="http://schemas.openxmlformats.org/officeDocument/2006/relationships/image" Target="media/image10.png"/><Relationship Id="rId36" Type="http://schemas.openxmlformats.org/officeDocument/2006/relationships/footer" Target="footer1.xml"/><Relationship Id="rId17" Type="http://schemas.openxmlformats.org/officeDocument/2006/relationships/image" Target="media/image6.png"/><Relationship Id="rId16"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bU1AdTvSXc1RVibbriWOTYVvJA==">AMUW2mUN2JzIzUZ9uavocHyj+IoboMZiaudq9blvN0xblON48RG7ZZfzeKH74IjxkwU6eerte73ktCYlneNIQ88S65A0wDqGV8OwW/7IRwnMYq8xOXGwkr1pYn3e6s7j1d+oAAjzh89CbOwZp9lGQqjRY0+WiOFjgtY2P6FaIJjJQmIkJ6ZrV3Gwm29eV2vDnsBG4NxEzssXsKRy8nDU+ixN91x2lJ3J0b2wc4M8SwmkVb6Cv4XJMuMS8Fc3MeCg/xyzbP6K8dwtz883i5zwk3Bny9E/a9tzU/7fo7wJKwmL0kF0lrrW6ASKTYns7dW2/Q67jOY8KLz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2020-05-06T06:19:00Z</dcterms:created>
  <dc:creator>Morris</dc:creator>
</cp:coreProperties>
</file>