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53F1" w14:textId="65A4EF78" w:rsidR="006A3BFA" w:rsidRDefault="00DD09FC" w:rsidP="004E3936">
      <w:pPr>
        <w:ind w:left="360"/>
        <w:rPr>
          <w:rFonts w:ascii="Adobe Garamond Pro" w:hAnsi="Adobe Garamond Pro" w:cs="Times New Roman"/>
          <w:b/>
          <w:sz w:val="44"/>
          <w:szCs w:val="44"/>
        </w:rPr>
      </w:pPr>
      <w:r>
        <w:rPr>
          <w:rFonts w:ascii="Adobe Garamond Pro" w:hAnsi="Adobe Garamond Pro" w:cs="Times New Roman"/>
          <w:b/>
          <w:sz w:val="44"/>
          <w:szCs w:val="44"/>
        </w:rPr>
        <w:t>210 W 31</w:t>
      </w:r>
      <w:r w:rsidRPr="00DD09FC">
        <w:rPr>
          <w:rFonts w:ascii="Adobe Garamond Pro" w:hAnsi="Adobe Garamond Pro" w:cs="Times New Roman"/>
          <w:b/>
          <w:sz w:val="44"/>
          <w:szCs w:val="44"/>
          <w:vertAlign w:val="superscript"/>
        </w:rPr>
        <w:t>st</w:t>
      </w:r>
      <w:r>
        <w:rPr>
          <w:rFonts w:ascii="Adobe Garamond Pro" w:hAnsi="Adobe Garamond Pro" w:cs="Times New Roman"/>
          <w:b/>
          <w:sz w:val="44"/>
          <w:szCs w:val="44"/>
        </w:rPr>
        <w:t xml:space="preserve"> St – Development Team</w:t>
      </w:r>
    </w:p>
    <w:p w14:paraId="338A8F37" w14:textId="77777777" w:rsidR="004E3936" w:rsidRDefault="004E3936" w:rsidP="004E3936">
      <w:pPr>
        <w:ind w:left="360"/>
        <w:rPr>
          <w:rFonts w:cs="Times New Roman"/>
          <w:sz w:val="44"/>
          <w:szCs w:val="44"/>
        </w:rPr>
      </w:pPr>
    </w:p>
    <w:p w14:paraId="3ACF3672" w14:textId="77777777" w:rsidR="00DD09FC" w:rsidRDefault="00DD09FC" w:rsidP="005B25A7">
      <w:pPr>
        <w:ind w:left="360"/>
        <w:rPr>
          <w:rFonts w:ascii="Adobe Garamond Pro" w:hAnsi="Adobe Garamond Pro" w:cs="Times New Roman"/>
          <w:b/>
          <w:sz w:val="28"/>
          <w:szCs w:val="28"/>
        </w:rPr>
      </w:pPr>
      <w:r w:rsidRPr="000D1097">
        <w:rPr>
          <w:rFonts w:ascii="Adobe Garamond Pro" w:hAnsi="Adobe Garamond Pro" w:cs="Times New Roman"/>
          <w:b/>
          <w:sz w:val="28"/>
          <w:szCs w:val="28"/>
        </w:rPr>
        <w:t>Onyx Equities, LLC</w:t>
      </w:r>
    </w:p>
    <w:p w14:paraId="24877A38" w14:textId="69EEFC37" w:rsidR="005B25A7" w:rsidRDefault="006458A1" w:rsidP="005B25A7">
      <w:pPr>
        <w:ind w:left="360"/>
        <w:rPr>
          <w:rFonts w:ascii="Adobe Garamond Pro" w:eastAsia="Times New Roman" w:hAnsi="Adobe Garamond Pro" w:cs="Arial"/>
          <w:sz w:val="20"/>
          <w:szCs w:val="20"/>
          <w:shd w:val="clear" w:color="auto" w:fill="FFFFFF"/>
        </w:rPr>
      </w:pPr>
      <w:r>
        <w:rPr>
          <w:rFonts w:ascii="Adobe Garamond Pro" w:hAnsi="Adobe Garamond Pro" w:cs="Times New Roman"/>
          <w:szCs w:val="28"/>
        </w:rPr>
        <w:t xml:space="preserve">General: </w:t>
      </w:r>
      <w:r w:rsidR="00385203">
        <w:rPr>
          <w:rFonts w:ascii="Adobe Garamond Pro" w:eastAsia="Times New Roman" w:hAnsi="Adobe Garamond Pro" w:cs="Arial"/>
          <w:sz w:val="20"/>
          <w:szCs w:val="20"/>
          <w:shd w:val="clear" w:color="auto" w:fill="FFFFFF"/>
        </w:rPr>
        <w:t>201-</w:t>
      </w:r>
      <w:r w:rsidR="005B25A7" w:rsidRPr="005B25A7">
        <w:rPr>
          <w:rFonts w:ascii="Adobe Garamond Pro" w:eastAsia="Times New Roman" w:hAnsi="Adobe Garamond Pro" w:cs="Arial"/>
          <w:sz w:val="20"/>
          <w:szCs w:val="20"/>
          <w:shd w:val="clear" w:color="auto" w:fill="FFFFFF"/>
        </w:rPr>
        <w:t>460-7666</w:t>
      </w:r>
    </w:p>
    <w:p w14:paraId="711AFFDC" w14:textId="77777777" w:rsidR="005B25A7" w:rsidRDefault="005B25A7" w:rsidP="005B25A7">
      <w:pPr>
        <w:ind w:left="360" w:firstLine="720"/>
        <w:rPr>
          <w:rFonts w:ascii="Adobe Garamond Pro" w:eastAsia="Times New Roman" w:hAnsi="Adobe Garamond Pro" w:cs="Arial"/>
          <w:sz w:val="20"/>
          <w:szCs w:val="20"/>
          <w:shd w:val="clear" w:color="auto" w:fill="FFFFFF"/>
        </w:rPr>
      </w:pPr>
    </w:p>
    <w:tbl>
      <w:tblPr>
        <w:tblStyle w:val="TableGrid"/>
        <w:tblW w:w="1035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520"/>
        <w:gridCol w:w="2970"/>
        <w:gridCol w:w="3240"/>
      </w:tblGrid>
      <w:tr w:rsidR="005B25A7" w14:paraId="1EB9EBE8" w14:textId="77777777" w:rsidTr="00385203">
        <w:tc>
          <w:tcPr>
            <w:tcW w:w="1620" w:type="dxa"/>
          </w:tcPr>
          <w:p w14:paraId="4AA550D3" w14:textId="6E0506CC" w:rsidR="005B25A7" w:rsidRPr="005B25A7" w:rsidRDefault="005B25A7" w:rsidP="005B25A7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5B25A7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Paula Pangilinan</w:t>
            </w:r>
          </w:p>
        </w:tc>
        <w:tc>
          <w:tcPr>
            <w:tcW w:w="2520" w:type="dxa"/>
          </w:tcPr>
          <w:p w14:paraId="431A7ED3" w14:textId="4832F805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Construction Administration</w:t>
            </w:r>
          </w:p>
        </w:tc>
        <w:tc>
          <w:tcPr>
            <w:tcW w:w="2970" w:type="dxa"/>
          </w:tcPr>
          <w:p w14:paraId="6A804C20" w14:textId="0D89945E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ppangilinan@onyxequities.com</w:t>
            </w:r>
          </w:p>
        </w:tc>
        <w:tc>
          <w:tcPr>
            <w:tcW w:w="3240" w:type="dxa"/>
          </w:tcPr>
          <w:p w14:paraId="56F561E8" w14:textId="26AE48FE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201-470-0297</w:t>
            </w:r>
          </w:p>
        </w:tc>
      </w:tr>
      <w:tr w:rsidR="005B25A7" w14:paraId="73E31FBE" w14:textId="77777777" w:rsidTr="00385203">
        <w:tc>
          <w:tcPr>
            <w:tcW w:w="1620" w:type="dxa"/>
          </w:tcPr>
          <w:p w14:paraId="5D9BE8F7" w14:textId="4B98A7BC" w:rsidR="005B25A7" w:rsidRPr="005B25A7" w:rsidRDefault="005B25A7" w:rsidP="005B25A7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5B25A7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Jeffrey Fuller</w:t>
            </w:r>
          </w:p>
        </w:tc>
        <w:tc>
          <w:tcPr>
            <w:tcW w:w="2520" w:type="dxa"/>
          </w:tcPr>
          <w:p w14:paraId="414522B9" w14:textId="3836EF8D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Property Manager</w:t>
            </w:r>
          </w:p>
        </w:tc>
        <w:tc>
          <w:tcPr>
            <w:tcW w:w="2970" w:type="dxa"/>
          </w:tcPr>
          <w:p w14:paraId="1451E8A1" w14:textId="01558EFC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jfuller@onyxequities.com</w:t>
            </w:r>
          </w:p>
        </w:tc>
        <w:tc>
          <w:tcPr>
            <w:tcW w:w="3240" w:type="dxa"/>
          </w:tcPr>
          <w:p w14:paraId="25561EAA" w14:textId="4A5B05C1" w:rsidR="005B25A7" w:rsidRDefault="005B25A7" w:rsidP="005B25A7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732-991-6613</w:t>
            </w:r>
          </w:p>
        </w:tc>
      </w:tr>
    </w:tbl>
    <w:p w14:paraId="774CFBE2" w14:textId="0F0C995B" w:rsidR="00595D90" w:rsidRPr="000D1097" w:rsidRDefault="00595D90" w:rsidP="005B25A7">
      <w:pPr>
        <w:rPr>
          <w:rFonts w:ascii="Adobe Garamond Pro" w:hAnsi="Adobe Garamond Pro" w:cs="Times New Roman"/>
          <w:color w:val="FF0000"/>
        </w:rPr>
      </w:pPr>
      <w:r>
        <w:rPr>
          <w:rFonts w:ascii="Adobe Garamond Pro" w:hAnsi="Adobe Garamond Pro" w:cs="Times New Roman"/>
          <w:b/>
        </w:rPr>
        <w:tab/>
      </w:r>
      <w:r>
        <w:rPr>
          <w:rFonts w:ascii="Adobe Garamond Pro" w:hAnsi="Adobe Garamond Pro" w:cs="Times New Roman"/>
          <w:b/>
        </w:rPr>
        <w:tab/>
      </w:r>
    </w:p>
    <w:p w14:paraId="7B799F5D" w14:textId="77777777" w:rsidR="004E3936" w:rsidRDefault="004E3936" w:rsidP="00385203">
      <w:pPr>
        <w:ind w:firstLine="360"/>
        <w:rPr>
          <w:rFonts w:ascii="Adobe Garamond Pro" w:hAnsi="Adobe Garamond Pro" w:cs="Times New Roman"/>
          <w:b/>
          <w:sz w:val="28"/>
          <w:szCs w:val="28"/>
        </w:rPr>
      </w:pPr>
    </w:p>
    <w:p w14:paraId="2746A64A" w14:textId="7EA7F1D5" w:rsidR="002F6CCE" w:rsidRDefault="000D1097" w:rsidP="00385203">
      <w:pPr>
        <w:ind w:firstLine="360"/>
        <w:rPr>
          <w:rFonts w:ascii="Adobe Garamond Pro" w:hAnsi="Adobe Garamond Pro" w:cs="Times New Roman"/>
          <w:b/>
          <w:sz w:val="28"/>
          <w:szCs w:val="28"/>
        </w:rPr>
      </w:pPr>
      <w:r w:rsidRPr="000D1097">
        <w:rPr>
          <w:rFonts w:ascii="Adobe Garamond Pro" w:hAnsi="Adobe Garamond Pro" w:cs="Times New Roman"/>
          <w:b/>
          <w:sz w:val="28"/>
          <w:szCs w:val="28"/>
        </w:rPr>
        <w:t>SBLM Architects</w:t>
      </w:r>
    </w:p>
    <w:p w14:paraId="0EE15CCA" w14:textId="17FBFA94" w:rsidR="000D1097" w:rsidRPr="006458A1" w:rsidRDefault="008243C3" w:rsidP="005B25A7">
      <w:pPr>
        <w:ind w:left="360"/>
        <w:rPr>
          <w:rFonts w:ascii="Adobe Garamond Pro" w:hAnsi="Adobe Garamond Pro" w:cs="Times New Roman"/>
          <w:sz w:val="22"/>
          <w:szCs w:val="28"/>
        </w:rPr>
      </w:pPr>
      <w:r w:rsidRPr="006458A1">
        <w:rPr>
          <w:rFonts w:ascii="Adobe Garamond Pro" w:hAnsi="Adobe Garamond Pro" w:cs="Times New Roman"/>
          <w:sz w:val="22"/>
          <w:szCs w:val="28"/>
        </w:rPr>
        <w:t>General: 212-995-5600</w:t>
      </w:r>
    </w:p>
    <w:p w14:paraId="0CF55033" w14:textId="77777777" w:rsidR="008243C3" w:rsidRDefault="008243C3" w:rsidP="006A3BFA">
      <w:pPr>
        <w:ind w:left="1080"/>
        <w:rPr>
          <w:rFonts w:ascii="Adobe Garamond Pro" w:hAnsi="Adobe Garamond Pro" w:cs="Times New Roman"/>
          <w:szCs w:val="28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520"/>
        <w:gridCol w:w="2970"/>
        <w:gridCol w:w="2718"/>
      </w:tblGrid>
      <w:tr w:rsidR="005B25A7" w14:paraId="3E86639D" w14:textId="77777777" w:rsidTr="004E3936">
        <w:tc>
          <w:tcPr>
            <w:tcW w:w="1620" w:type="dxa"/>
          </w:tcPr>
          <w:p w14:paraId="38C8B740" w14:textId="5F0D2321" w:rsidR="008243C3" w:rsidRPr="00385203" w:rsidRDefault="008243C3" w:rsidP="008243C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 xml:space="preserve">Mike </w:t>
            </w:r>
            <w:proofErr w:type="spellStart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Reidy</w:t>
            </w:r>
            <w:proofErr w:type="spellEnd"/>
          </w:p>
        </w:tc>
        <w:tc>
          <w:tcPr>
            <w:tcW w:w="2520" w:type="dxa"/>
          </w:tcPr>
          <w:p w14:paraId="072AEC48" w14:textId="06F264EC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Architect</w:t>
            </w:r>
          </w:p>
        </w:tc>
        <w:tc>
          <w:tcPr>
            <w:tcW w:w="2970" w:type="dxa"/>
          </w:tcPr>
          <w:p w14:paraId="14B72FAB" w14:textId="236EEC32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mreidy@sblm.com</w:t>
            </w:r>
          </w:p>
        </w:tc>
        <w:tc>
          <w:tcPr>
            <w:tcW w:w="2718" w:type="dxa"/>
          </w:tcPr>
          <w:p w14:paraId="52AC7EB9" w14:textId="124770F2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917-716-9840</w:t>
            </w:r>
          </w:p>
        </w:tc>
      </w:tr>
      <w:tr w:rsidR="005B25A7" w14:paraId="5B9C0EEC" w14:textId="77777777" w:rsidTr="004E3936">
        <w:tc>
          <w:tcPr>
            <w:tcW w:w="1620" w:type="dxa"/>
          </w:tcPr>
          <w:p w14:paraId="44A840CC" w14:textId="68943F2D" w:rsidR="008243C3" w:rsidRPr="00385203" w:rsidRDefault="008243C3" w:rsidP="008243C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Peter Rosen, PE</w:t>
            </w:r>
          </w:p>
        </w:tc>
        <w:tc>
          <w:tcPr>
            <w:tcW w:w="2520" w:type="dxa"/>
          </w:tcPr>
          <w:p w14:paraId="05CAA5E2" w14:textId="6BE3D880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MEP Engineer</w:t>
            </w:r>
          </w:p>
        </w:tc>
        <w:tc>
          <w:tcPr>
            <w:tcW w:w="2970" w:type="dxa"/>
          </w:tcPr>
          <w:p w14:paraId="4A4A856D" w14:textId="50DC8183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prosen@hraengineering</w:t>
            </w:r>
            <w:r w:rsidR="006458A1">
              <w:rPr>
                <w:rFonts w:ascii="Adobe Garamond Pro" w:eastAsia="Times New Roman" w:hAnsi="Adobe Garamond Pro" w:cs="Times New Roman"/>
                <w:sz w:val="20"/>
                <w:szCs w:val="20"/>
              </w:rPr>
              <w:t>.com</w:t>
            </w:r>
          </w:p>
        </w:tc>
        <w:tc>
          <w:tcPr>
            <w:tcW w:w="2718" w:type="dxa"/>
          </w:tcPr>
          <w:p w14:paraId="27ED7486" w14:textId="77777777" w:rsidR="008243C3" w:rsidRDefault="008243C3" w:rsidP="006458A1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</w:tbl>
    <w:p w14:paraId="0B780F9F" w14:textId="77777777" w:rsidR="008243C3" w:rsidRPr="008243C3" w:rsidRDefault="008243C3" w:rsidP="006A3BFA">
      <w:pPr>
        <w:ind w:left="1080"/>
        <w:rPr>
          <w:rFonts w:ascii="Adobe Garamond Pro" w:hAnsi="Adobe Garamond Pro" w:cs="Times New Roman"/>
          <w:szCs w:val="28"/>
        </w:rPr>
      </w:pPr>
    </w:p>
    <w:p w14:paraId="03E3BE02" w14:textId="77777777" w:rsidR="004E3936" w:rsidRDefault="004E3936" w:rsidP="005B25A7">
      <w:pPr>
        <w:ind w:left="360"/>
        <w:rPr>
          <w:rFonts w:ascii="Adobe Garamond Pro" w:hAnsi="Adobe Garamond Pro" w:cs="Times New Roman"/>
          <w:b/>
          <w:sz w:val="28"/>
          <w:szCs w:val="28"/>
        </w:rPr>
      </w:pPr>
    </w:p>
    <w:p w14:paraId="2F41DAF6" w14:textId="0C79E64A" w:rsidR="00311300" w:rsidRDefault="00311300" w:rsidP="005B25A7">
      <w:pPr>
        <w:ind w:left="360"/>
        <w:rPr>
          <w:rFonts w:ascii="Adobe Garamond Pro" w:hAnsi="Adobe Garamond Pro" w:cs="Times New Roman"/>
          <w:b/>
          <w:sz w:val="28"/>
          <w:szCs w:val="28"/>
        </w:rPr>
      </w:pPr>
      <w:r>
        <w:rPr>
          <w:rFonts w:ascii="Adobe Garamond Pro" w:hAnsi="Adobe Garamond Pro" w:cs="Times New Roman"/>
          <w:b/>
          <w:sz w:val="28"/>
          <w:szCs w:val="28"/>
        </w:rPr>
        <w:t>Mueser Rutledge (Geotechnical Engineers)</w:t>
      </w:r>
    </w:p>
    <w:p w14:paraId="5CE85FBF" w14:textId="762B4E6A" w:rsidR="008243C3" w:rsidRPr="006458A1" w:rsidRDefault="008243C3" w:rsidP="005B25A7">
      <w:pPr>
        <w:ind w:left="360"/>
        <w:rPr>
          <w:rFonts w:ascii="Adobe Garamond Pro" w:eastAsia="Times New Roman" w:hAnsi="Adobe Garamond Pro" w:cs="Times New Roman"/>
          <w:color w:val="222222"/>
          <w:sz w:val="22"/>
          <w:shd w:val="clear" w:color="auto" w:fill="FFFFFF"/>
        </w:rPr>
      </w:pPr>
      <w:r w:rsidRPr="006458A1">
        <w:rPr>
          <w:rFonts w:ascii="Adobe Garamond Pro" w:eastAsia="Times New Roman" w:hAnsi="Adobe Garamond Pro" w:cs="Times New Roman"/>
          <w:color w:val="222222"/>
          <w:sz w:val="22"/>
          <w:shd w:val="clear" w:color="auto" w:fill="FFFFFF"/>
        </w:rPr>
        <w:t>General: 917-</w:t>
      </w:r>
      <w:r w:rsidRPr="008243C3">
        <w:rPr>
          <w:rFonts w:ascii="Adobe Garamond Pro" w:eastAsia="Times New Roman" w:hAnsi="Adobe Garamond Pro" w:cs="Times New Roman"/>
          <w:color w:val="222222"/>
          <w:sz w:val="22"/>
          <w:shd w:val="clear" w:color="auto" w:fill="FFFFFF"/>
        </w:rPr>
        <w:t>339-9300</w:t>
      </w:r>
    </w:p>
    <w:p w14:paraId="0261925E" w14:textId="77777777" w:rsidR="008243C3" w:rsidRDefault="008243C3" w:rsidP="008243C3">
      <w:pPr>
        <w:ind w:left="360" w:firstLine="720"/>
        <w:rPr>
          <w:rFonts w:ascii="Adobe Garamond Pro" w:eastAsia="Times New Roman" w:hAnsi="Adobe Garamond Pro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520"/>
        <w:gridCol w:w="3240"/>
        <w:gridCol w:w="2448"/>
      </w:tblGrid>
      <w:tr w:rsidR="008243C3" w14:paraId="22891D2B" w14:textId="77777777" w:rsidTr="00210359">
        <w:tc>
          <w:tcPr>
            <w:tcW w:w="1620" w:type="dxa"/>
          </w:tcPr>
          <w:p w14:paraId="0F2558C6" w14:textId="486E5E17" w:rsidR="008243C3" w:rsidRPr="00385203" w:rsidRDefault="008243C3" w:rsidP="008243C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David Good, PE</w:t>
            </w:r>
          </w:p>
        </w:tc>
        <w:tc>
          <w:tcPr>
            <w:tcW w:w="2520" w:type="dxa"/>
          </w:tcPr>
          <w:p w14:paraId="26CB5037" w14:textId="4D1C6AED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Engineer</w:t>
            </w:r>
          </w:p>
        </w:tc>
        <w:tc>
          <w:tcPr>
            <w:tcW w:w="3240" w:type="dxa"/>
          </w:tcPr>
          <w:p w14:paraId="60D10EDE" w14:textId="563EE661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dgood@mrce.com</w:t>
            </w:r>
          </w:p>
        </w:tc>
        <w:tc>
          <w:tcPr>
            <w:tcW w:w="2448" w:type="dxa"/>
          </w:tcPr>
          <w:p w14:paraId="4F344007" w14:textId="77777777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  <w:tr w:rsidR="008243C3" w14:paraId="3FB61C74" w14:textId="77777777" w:rsidTr="00210359">
        <w:tc>
          <w:tcPr>
            <w:tcW w:w="1620" w:type="dxa"/>
          </w:tcPr>
          <w:p w14:paraId="0130BF2F" w14:textId="50A0B27A" w:rsidR="008243C3" w:rsidRPr="00385203" w:rsidRDefault="008243C3" w:rsidP="008243C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 xml:space="preserve">Colleen </w:t>
            </w:r>
            <w:proofErr w:type="spellStart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Liddy</w:t>
            </w:r>
            <w:proofErr w:type="spellEnd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, PE</w:t>
            </w:r>
          </w:p>
        </w:tc>
        <w:tc>
          <w:tcPr>
            <w:tcW w:w="2520" w:type="dxa"/>
          </w:tcPr>
          <w:p w14:paraId="46232944" w14:textId="3FEBD00E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Engineer</w:t>
            </w:r>
          </w:p>
        </w:tc>
        <w:tc>
          <w:tcPr>
            <w:tcW w:w="3240" w:type="dxa"/>
          </w:tcPr>
          <w:p w14:paraId="4DF30293" w14:textId="54998BD7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cliddy@mrce.com</w:t>
            </w:r>
          </w:p>
        </w:tc>
        <w:tc>
          <w:tcPr>
            <w:tcW w:w="2448" w:type="dxa"/>
          </w:tcPr>
          <w:p w14:paraId="7EB6A3C8" w14:textId="77777777" w:rsidR="008243C3" w:rsidRDefault="008243C3" w:rsidP="008243C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</w:tbl>
    <w:p w14:paraId="667434C2" w14:textId="77777777" w:rsidR="00311300" w:rsidRDefault="00311300" w:rsidP="008243C3">
      <w:pPr>
        <w:rPr>
          <w:rFonts w:ascii="Adobe Garamond Pro" w:eastAsia="Times New Roman" w:hAnsi="Adobe Garamond Pro" w:cs="Times New Roman"/>
          <w:sz w:val="20"/>
          <w:szCs w:val="20"/>
        </w:rPr>
      </w:pPr>
    </w:p>
    <w:p w14:paraId="2196A062" w14:textId="77777777" w:rsidR="008243C3" w:rsidRPr="00311300" w:rsidRDefault="008243C3" w:rsidP="008243C3">
      <w:pPr>
        <w:rPr>
          <w:rFonts w:ascii="Adobe Garamond Pro" w:hAnsi="Adobe Garamond Pro" w:cs="Times New Roman"/>
        </w:rPr>
      </w:pPr>
    </w:p>
    <w:p w14:paraId="6A6D899D" w14:textId="0C877504" w:rsidR="00991997" w:rsidRDefault="00991997" w:rsidP="005B25A7">
      <w:pPr>
        <w:ind w:left="360"/>
        <w:rPr>
          <w:rFonts w:ascii="Adobe Garamond Pro" w:hAnsi="Adobe Garamond Pro" w:cs="Times New Roman"/>
          <w:b/>
          <w:sz w:val="28"/>
          <w:szCs w:val="28"/>
        </w:rPr>
      </w:pPr>
      <w:r>
        <w:rPr>
          <w:rFonts w:ascii="Adobe Garamond Pro" w:hAnsi="Adobe Garamond Pro" w:cs="Times New Roman"/>
          <w:b/>
          <w:sz w:val="28"/>
          <w:szCs w:val="28"/>
        </w:rPr>
        <w:t>Montrose Surveying</w:t>
      </w:r>
    </w:p>
    <w:p w14:paraId="042AD505" w14:textId="64F0FEE7" w:rsidR="00991997" w:rsidRDefault="00991997" w:rsidP="00991997">
      <w:pPr>
        <w:ind w:firstLine="360"/>
        <w:rPr>
          <w:rFonts w:ascii="Adobe Garamond Pro" w:hAnsi="Adobe Garamond Pro" w:cs="Times New Roman"/>
          <w:sz w:val="22"/>
          <w:szCs w:val="28"/>
        </w:rPr>
      </w:pPr>
      <w:r w:rsidRPr="00385203">
        <w:rPr>
          <w:rFonts w:ascii="Adobe Garamond Pro" w:hAnsi="Adobe Garamond Pro" w:cs="Times New Roman"/>
          <w:sz w:val="22"/>
          <w:szCs w:val="28"/>
        </w:rPr>
        <w:t>General: 718-849-0600</w:t>
      </w:r>
      <w:r w:rsidR="00385203">
        <w:rPr>
          <w:rFonts w:ascii="Adobe Garamond Pro" w:hAnsi="Adobe Garamond Pro" w:cs="Times New Roman"/>
          <w:sz w:val="22"/>
          <w:szCs w:val="28"/>
        </w:rPr>
        <w:t xml:space="preserve">    Fax: 718-849-0401</w:t>
      </w:r>
    </w:p>
    <w:p w14:paraId="675A5B86" w14:textId="77777777" w:rsidR="00385203" w:rsidRPr="00385203" w:rsidRDefault="00385203" w:rsidP="00991997">
      <w:pPr>
        <w:ind w:firstLine="360"/>
        <w:rPr>
          <w:rFonts w:ascii="Times" w:eastAsia="Times New Roman" w:hAnsi="Times" w:cs="Times New Roman"/>
          <w:sz w:val="18"/>
          <w:szCs w:val="20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520"/>
        <w:gridCol w:w="3240"/>
        <w:gridCol w:w="2448"/>
      </w:tblGrid>
      <w:tr w:rsidR="00385203" w14:paraId="6AD87641" w14:textId="77777777" w:rsidTr="00210359">
        <w:tc>
          <w:tcPr>
            <w:tcW w:w="1620" w:type="dxa"/>
          </w:tcPr>
          <w:p w14:paraId="25100270" w14:textId="1F2EA812" w:rsidR="00385203" w:rsidRPr="00385203" w:rsidRDefault="00385203" w:rsidP="0038520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proofErr w:type="spellStart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Saeid</w:t>
            </w:r>
            <w:proofErr w:type="spellEnd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Jalilvand</w:t>
            </w:r>
            <w:proofErr w:type="spellEnd"/>
          </w:p>
        </w:tc>
        <w:tc>
          <w:tcPr>
            <w:tcW w:w="2520" w:type="dxa"/>
          </w:tcPr>
          <w:p w14:paraId="723A3A95" w14:textId="4B60657A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Principal</w:t>
            </w:r>
          </w:p>
        </w:tc>
        <w:tc>
          <w:tcPr>
            <w:tcW w:w="3240" w:type="dxa"/>
          </w:tcPr>
          <w:p w14:paraId="3EE6534D" w14:textId="77777777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dgood@mrce.com</w:t>
            </w:r>
          </w:p>
        </w:tc>
        <w:tc>
          <w:tcPr>
            <w:tcW w:w="2448" w:type="dxa"/>
          </w:tcPr>
          <w:p w14:paraId="25167D7A" w14:textId="77777777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  <w:tr w:rsidR="00385203" w14:paraId="68BE4B44" w14:textId="77777777" w:rsidTr="00210359">
        <w:tc>
          <w:tcPr>
            <w:tcW w:w="1620" w:type="dxa"/>
          </w:tcPr>
          <w:p w14:paraId="0D3D79A7" w14:textId="4EB2883E" w:rsidR="00385203" w:rsidRPr="00385203" w:rsidRDefault="00385203" w:rsidP="0038520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Robert Castillo</w:t>
            </w:r>
          </w:p>
        </w:tc>
        <w:tc>
          <w:tcPr>
            <w:tcW w:w="2520" w:type="dxa"/>
          </w:tcPr>
          <w:p w14:paraId="0A70ADA6" w14:textId="46A934D8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Principal</w:t>
            </w:r>
          </w:p>
        </w:tc>
        <w:tc>
          <w:tcPr>
            <w:tcW w:w="3240" w:type="dxa"/>
          </w:tcPr>
          <w:p w14:paraId="1FC272B4" w14:textId="77777777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cliddy@mrce.com</w:t>
            </w:r>
          </w:p>
        </w:tc>
        <w:tc>
          <w:tcPr>
            <w:tcW w:w="2448" w:type="dxa"/>
          </w:tcPr>
          <w:p w14:paraId="01B71C1E" w14:textId="77777777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</w:tbl>
    <w:p w14:paraId="435AC6BF" w14:textId="43A0D5F2" w:rsidR="00991997" w:rsidRDefault="00991997" w:rsidP="005B25A7">
      <w:pPr>
        <w:ind w:left="360"/>
        <w:rPr>
          <w:rFonts w:ascii="Adobe Garamond Pro" w:hAnsi="Adobe Garamond Pro" w:cs="Times New Roman"/>
          <w:szCs w:val="28"/>
        </w:rPr>
      </w:pPr>
    </w:p>
    <w:p w14:paraId="52FCF2B8" w14:textId="77777777" w:rsidR="004E3936" w:rsidRDefault="004E3936" w:rsidP="00385203">
      <w:pPr>
        <w:ind w:left="360"/>
        <w:rPr>
          <w:rFonts w:ascii="Adobe Garamond Pro" w:hAnsi="Adobe Garamond Pro" w:cs="Times New Roman"/>
          <w:b/>
          <w:sz w:val="28"/>
          <w:szCs w:val="28"/>
        </w:rPr>
      </w:pPr>
    </w:p>
    <w:p w14:paraId="08171478" w14:textId="4C1A9D8A" w:rsidR="00C31726" w:rsidRDefault="00C31726" w:rsidP="00C31726">
      <w:pPr>
        <w:ind w:left="360"/>
        <w:rPr>
          <w:rFonts w:ascii="Adobe Garamond Pro" w:hAnsi="Adobe Garamond Pro" w:cs="Times New Roman"/>
          <w:b/>
          <w:sz w:val="28"/>
          <w:szCs w:val="28"/>
        </w:rPr>
      </w:pPr>
      <w:r>
        <w:rPr>
          <w:rFonts w:ascii="Adobe Garamond Pro" w:hAnsi="Adobe Garamond Pro" w:cs="Times New Roman"/>
          <w:b/>
          <w:sz w:val="28"/>
          <w:szCs w:val="28"/>
        </w:rPr>
        <w:t>Vericon Construction</w:t>
      </w:r>
    </w:p>
    <w:p w14:paraId="7878EDF9" w14:textId="587AC967" w:rsidR="00C31726" w:rsidRDefault="00C31726" w:rsidP="00C31726">
      <w:pPr>
        <w:ind w:firstLine="360"/>
        <w:rPr>
          <w:rFonts w:ascii="Adobe Garamond Pro" w:hAnsi="Adobe Garamond Pro" w:cs="Times New Roman"/>
          <w:sz w:val="22"/>
          <w:szCs w:val="28"/>
        </w:rPr>
      </w:pPr>
      <w:r>
        <w:rPr>
          <w:rFonts w:ascii="Adobe Garamond Pro" w:hAnsi="Adobe Garamond Pro" w:cs="Times New Roman"/>
          <w:sz w:val="22"/>
          <w:szCs w:val="28"/>
        </w:rPr>
        <w:t xml:space="preserve">General: </w:t>
      </w:r>
      <w:r w:rsidR="006A3574">
        <w:rPr>
          <w:rFonts w:ascii="Adobe Garamond Pro" w:hAnsi="Adobe Garamond Pro" w:cs="Times New Roman"/>
          <w:sz w:val="22"/>
          <w:szCs w:val="28"/>
        </w:rPr>
        <w:t>908-873-0022</w:t>
      </w:r>
      <w:r>
        <w:rPr>
          <w:rFonts w:ascii="Adobe Garamond Pro" w:hAnsi="Adobe Garamond Pro" w:cs="Times New Roman"/>
          <w:sz w:val="22"/>
          <w:szCs w:val="28"/>
        </w:rPr>
        <w:t xml:space="preserve">    Fax: </w:t>
      </w:r>
      <w:r w:rsidR="006A3574">
        <w:rPr>
          <w:rFonts w:ascii="Adobe Garamond Pro" w:hAnsi="Adobe Garamond Pro" w:cs="Times New Roman"/>
          <w:sz w:val="22"/>
          <w:szCs w:val="28"/>
        </w:rPr>
        <w:t>908-873-0023</w:t>
      </w:r>
    </w:p>
    <w:p w14:paraId="524E5401" w14:textId="77777777" w:rsidR="00C31726" w:rsidRPr="00385203" w:rsidRDefault="00C31726" w:rsidP="00C31726">
      <w:pPr>
        <w:ind w:firstLine="360"/>
        <w:rPr>
          <w:rFonts w:ascii="Times" w:eastAsia="Times New Roman" w:hAnsi="Times" w:cs="Times New Roman"/>
          <w:sz w:val="18"/>
          <w:szCs w:val="20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520"/>
        <w:gridCol w:w="2970"/>
        <w:gridCol w:w="2718"/>
      </w:tblGrid>
      <w:tr w:rsidR="00C31726" w14:paraId="313CE91C" w14:textId="77777777" w:rsidTr="006A3574">
        <w:tc>
          <w:tcPr>
            <w:tcW w:w="1620" w:type="dxa"/>
          </w:tcPr>
          <w:p w14:paraId="21F98F98" w14:textId="191A2C29" w:rsidR="00C31726" w:rsidRPr="00385203" w:rsidRDefault="00C31726" w:rsidP="00C31726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 xml:space="preserve">Charlie </w:t>
            </w:r>
            <w:proofErr w:type="spellStart"/>
            <w:r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DeAngelis</w:t>
            </w:r>
            <w:proofErr w:type="spellEnd"/>
          </w:p>
        </w:tc>
        <w:tc>
          <w:tcPr>
            <w:tcW w:w="2520" w:type="dxa"/>
          </w:tcPr>
          <w:p w14:paraId="7E067CE7" w14:textId="77777777" w:rsidR="00C31726" w:rsidRDefault="00C31726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Principal</w:t>
            </w:r>
          </w:p>
        </w:tc>
        <w:tc>
          <w:tcPr>
            <w:tcW w:w="2970" w:type="dxa"/>
          </w:tcPr>
          <w:p w14:paraId="59F29D15" w14:textId="1C5C0C09" w:rsidR="00C31726" w:rsidRDefault="00C31726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cdeangelis@vericonbuilds.com</w:t>
            </w:r>
          </w:p>
        </w:tc>
        <w:tc>
          <w:tcPr>
            <w:tcW w:w="2718" w:type="dxa"/>
          </w:tcPr>
          <w:p w14:paraId="4B810F83" w14:textId="77777777" w:rsidR="00C31726" w:rsidRDefault="00C31726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</w:p>
        </w:tc>
      </w:tr>
      <w:tr w:rsidR="00C31726" w14:paraId="1A47CA5B" w14:textId="77777777" w:rsidTr="006A3574">
        <w:tc>
          <w:tcPr>
            <w:tcW w:w="1620" w:type="dxa"/>
          </w:tcPr>
          <w:p w14:paraId="08C7ACD2" w14:textId="27EC8F77" w:rsidR="00C31726" w:rsidRPr="00385203" w:rsidRDefault="00B9416F" w:rsidP="00C31726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John Piccirillo</w:t>
            </w:r>
          </w:p>
        </w:tc>
        <w:tc>
          <w:tcPr>
            <w:tcW w:w="2520" w:type="dxa"/>
          </w:tcPr>
          <w:p w14:paraId="6F3D9900" w14:textId="37438483" w:rsidR="00C31726" w:rsidRDefault="00C31726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Construction Manager</w:t>
            </w:r>
          </w:p>
        </w:tc>
        <w:tc>
          <w:tcPr>
            <w:tcW w:w="2970" w:type="dxa"/>
          </w:tcPr>
          <w:p w14:paraId="2923955B" w14:textId="2FA9FECD" w:rsidR="00C31726" w:rsidRDefault="00B9416F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cpiccirillo</w:t>
            </w:r>
            <w:r w:rsidR="00C31726">
              <w:rPr>
                <w:rFonts w:ascii="Adobe Garamond Pro" w:eastAsia="Times New Roman" w:hAnsi="Adobe Garamond Pro" w:cs="Times New Roman"/>
                <w:sz w:val="20"/>
                <w:szCs w:val="20"/>
              </w:rPr>
              <w:t>@vericonbuilds.com</w:t>
            </w:r>
          </w:p>
        </w:tc>
        <w:tc>
          <w:tcPr>
            <w:tcW w:w="2718" w:type="dxa"/>
          </w:tcPr>
          <w:p w14:paraId="55257D61" w14:textId="27A0DA90" w:rsidR="00C31726" w:rsidRDefault="00C31726" w:rsidP="00C31726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7BDD166" w14:textId="77777777" w:rsidR="00C31726" w:rsidRDefault="00C31726" w:rsidP="00385203">
      <w:pPr>
        <w:ind w:left="360"/>
        <w:rPr>
          <w:rFonts w:ascii="Adobe Garamond Pro" w:hAnsi="Adobe Garamond Pro" w:cs="Times New Roman"/>
          <w:b/>
          <w:sz w:val="28"/>
          <w:szCs w:val="28"/>
        </w:rPr>
      </w:pPr>
    </w:p>
    <w:p w14:paraId="4F34AE74" w14:textId="77777777" w:rsidR="006A3574" w:rsidRDefault="006A3574" w:rsidP="006A3574">
      <w:pPr>
        <w:rPr>
          <w:rFonts w:ascii="Adobe Garamond Pro" w:hAnsi="Adobe Garamond Pro" w:cs="Times New Roman"/>
          <w:b/>
          <w:sz w:val="28"/>
          <w:szCs w:val="28"/>
        </w:rPr>
      </w:pPr>
      <w:r>
        <w:rPr>
          <w:rFonts w:ascii="Adobe Garamond Pro" w:hAnsi="Adobe Garamond Pro" w:cs="Times New Roman"/>
          <w:b/>
          <w:sz w:val="28"/>
          <w:szCs w:val="28"/>
        </w:rPr>
        <w:t xml:space="preserve">     </w:t>
      </w:r>
    </w:p>
    <w:p w14:paraId="6C741C11" w14:textId="585DE061" w:rsidR="002B303A" w:rsidRDefault="006A3574" w:rsidP="006A3574">
      <w:pPr>
        <w:rPr>
          <w:rFonts w:ascii="Adobe Garamond Pro" w:hAnsi="Adobe Garamond Pro" w:cs="Times New Roman"/>
          <w:b/>
          <w:sz w:val="28"/>
          <w:szCs w:val="28"/>
        </w:rPr>
      </w:pPr>
      <w:r>
        <w:rPr>
          <w:rFonts w:ascii="Adobe Garamond Pro" w:hAnsi="Adobe Garamond Pro" w:cs="Times New Roman"/>
          <w:b/>
          <w:sz w:val="28"/>
          <w:szCs w:val="28"/>
        </w:rPr>
        <w:t xml:space="preserve">     </w:t>
      </w:r>
      <w:r w:rsidR="00385203" w:rsidRPr="00385203">
        <w:rPr>
          <w:rFonts w:ascii="Adobe Garamond Pro" w:hAnsi="Adobe Garamond Pro" w:cs="Times New Roman"/>
          <w:b/>
          <w:sz w:val="28"/>
          <w:szCs w:val="28"/>
        </w:rPr>
        <w:t>Churc</w:t>
      </w:r>
      <w:r w:rsidR="00385203">
        <w:rPr>
          <w:rFonts w:ascii="Adobe Garamond Pro" w:hAnsi="Adobe Garamond Pro" w:cs="Times New Roman"/>
          <w:b/>
          <w:sz w:val="28"/>
          <w:szCs w:val="28"/>
        </w:rPr>
        <w:t>h Representative</w:t>
      </w:r>
    </w:p>
    <w:p w14:paraId="675A909C" w14:textId="77777777" w:rsidR="00385203" w:rsidRDefault="00385203" w:rsidP="00385203">
      <w:pPr>
        <w:ind w:left="360"/>
        <w:rPr>
          <w:rFonts w:ascii="Adobe Garamond Pro" w:hAnsi="Adobe Garamond Pro" w:cs="Times New Roman"/>
          <w:b/>
          <w:sz w:val="28"/>
          <w:szCs w:val="28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520"/>
        <w:gridCol w:w="2970"/>
        <w:gridCol w:w="2718"/>
      </w:tblGrid>
      <w:tr w:rsidR="00385203" w14:paraId="1CF57FD5" w14:textId="77777777" w:rsidTr="006A3574">
        <w:tc>
          <w:tcPr>
            <w:tcW w:w="1620" w:type="dxa"/>
          </w:tcPr>
          <w:p w14:paraId="40AEA5B1" w14:textId="51827F4A" w:rsidR="00385203" w:rsidRPr="00385203" w:rsidRDefault="00385203" w:rsidP="00385203">
            <w:pPr>
              <w:ind w:left="-108"/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</w:pPr>
            <w:r w:rsidRPr="00385203">
              <w:rPr>
                <w:rFonts w:ascii="Adobe Garamond Pro" w:eastAsia="Times New Roman" w:hAnsi="Adobe Garamond Pro" w:cs="Times New Roman"/>
                <w:b/>
                <w:sz w:val="20"/>
                <w:szCs w:val="20"/>
              </w:rPr>
              <w:t>Kevin Ward</w:t>
            </w:r>
          </w:p>
        </w:tc>
        <w:tc>
          <w:tcPr>
            <w:tcW w:w="2520" w:type="dxa"/>
          </w:tcPr>
          <w:p w14:paraId="07173EDC" w14:textId="27000E57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Main Contact</w:t>
            </w:r>
          </w:p>
        </w:tc>
        <w:tc>
          <w:tcPr>
            <w:tcW w:w="2970" w:type="dxa"/>
          </w:tcPr>
          <w:p w14:paraId="21D3434F" w14:textId="19F89D59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kevinward425@gmail.com</w:t>
            </w:r>
          </w:p>
        </w:tc>
        <w:tc>
          <w:tcPr>
            <w:tcW w:w="2718" w:type="dxa"/>
          </w:tcPr>
          <w:p w14:paraId="40C9E8D1" w14:textId="71B91B1F" w:rsidR="00385203" w:rsidRDefault="00385203" w:rsidP="00385203">
            <w:pPr>
              <w:rPr>
                <w:rFonts w:ascii="Adobe Garamond Pro" w:eastAsia="Times New Roman" w:hAnsi="Adobe Garamond Pro" w:cs="Times New Roman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sz w:val="20"/>
                <w:szCs w:val="20"/>
              </w:rPr>
              <w:t>941-223-5318</w:t>
            </w:r>
          </w:p>
        </w:tc>
      </w:tr>
    </w:tbl>
    <w:p w14:paraId="7E4F3B9B" w14:textId="77777777" w:rsidR="00385203" w:rsidRPr="00385203" w:rsidRDefault="00385203" w:rsidP="00385203">
      <w:pPr>
        <w:ind w:left="360"/>
        <w:rPr>
          <w:rFonts w:ascii="Adobe Garamond Pro" w:hAnsi="Adobe Garamond Pro" w:cs="Times New Roman"/>
          <w:b/>
          <w:sz w:val="28"/>
          <w:szCs w:val="28"/>
        </w:rPr>
      </w:pPr>
    </w:p>
    <w:sectPr w:rsidR="00385203" w:rsidRPr="00385203" w:rsidSect="005817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6" w:right="1080" w:bottom="1440" w:left="1080" w:header="1526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8F66E" w14:textId="77777777" w:rsidR="00073FBF" w:rsidRDefault="00073FBF" w:rsidP="00274FDB">
      <w:r>
        <w:separator/>
      </w:r>
    </w:p>
  </w:endnote>
  <w:endnote w:type="continuationSeparator" w:id="0">
    <w:p w14:paraId="0103E51F" w14:textId="77777777" w:rsidR="00073FBF" w:rsidRDefault="00073FBF" w:rsidP="0027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C803C" w14:textId="77777777" w:rsidR="00073FBF" w:rsidRPr="00A54E84" w:rsidRDefault="00073FBF" w:rsidP="005817DF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>East Gate Real Estate Advisors</w:t>
    </w:r>
  </w:p>
  <w:p w14:paraId="6DB073D8" w14:textId="77777777" w:rsidR="00073FBF" w:rsidRDefault="00073FBF" w:rsidP="005817DF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>590 Madison Ave, 22</w:t>
    </w:r>
    <w:r w:rsidRPr="00A54E84">
      <w:rPr>
        <w:rFonts w:ascii="Adobe Garamond Pro" w:hAnsi="Adobe Garamond Pro"/>
        <w:color w:val="808080" w:themeColor="background1" w:themeShade="80"/>
        <w:sz w:val="18"/>
        <w:szCs w:val="18"/>
        <w:vertAlign w:val="superscript"/>
      </w:rPr>
      <w:t>nd</w:t>
    </w: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 xml:space="preserve"> Floor, New York, NY 10022</w:t>
    </w:r>
  </w:p>
  <w:p w14:paraId="2559193C" w14:textId="77777777" w:rsidR="00073FBF" w:rsidRPr="00A54E84" w:rsidRDefault="00073FBF" w:rsidP="005817DF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>
      <w:rPr>
        <w:rFonts w:ascii="Adobe Garamond Pro" w:hAnsi="Adobe Garamond Pro"/>
        <w:color w:val="808080" w:themeColor="background1" w:themeShade="80"/>
        <w:sz w:val="18"/>
        <w:szCs w:val="18"/>
      </w:rPr>
      <w:t>www.eastgate.io</w:t>
    </w:r>
  </w:p>
  <w:p w14:paraId="6629DEB2" w14:textId="77777777" w:rsidR="00073FBF" w:rsidRPr="00A54E84" w:rsidRDefault="00073FBF" w:rsidP="00452111">
    <w:pPr>
      <w:pStyle w:val="Footer"/>
      <w:tabs>
        <w:tab w:val="center" w:pos="5040"/>
      </w:tabs>
      <w:rPr>
        <w:rFonts w:ascii="Adobe Garamond Pro" w:hAnsi="Adobe Garamond Pro"/>
        <w:color w:val="808080" w:themeColor="background1" w:themeShade="80"/>
        <w:sz w:val="18"/>
        <w:szCs w:val="18"/>
      </w:rPr>
    </w:pPr>
  </w:p>
  <w:p w14:paraId="6F5152F0" w14:textId="77777777" w:rsidR="00073FBF" w:rsidRPr="00A54E84" w:rsidRDefault="00073FBF" w:rsidP="00703BE5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740B2" w14:textId="77777777" w:rsidR="00073FBF" w:rsidRDefault="00073FBF" w:rsidP="00452111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</w:p>
  <w:p w14:paraId="1D49C53B" w14:textId="77777777" w:rsidR="00073FBF" w:rsidRPr="00A54E84" w:rsidRDefault="00073FBF" w:rsidP="00452111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>East Gate Real Estate Advisors</w:t>
    </w:r>
  </w:p>
  <w:p w14:paraId="322036BC" w14:textId="77777777" w:rsidR="00073FBF" w:rsidRDefault="00073FBF" w:rsidP="00452111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>590 Madison Ave, 22</w:t>
    </w:r>
    <w:r w:rsidRPr="00A54E84">
      <w:rPr>
        <w:rFonts w:ascii="Adobe Garamond Pro" w:hAnsi="Adobe Garamond Pro"/>
        <w:color w:val="808080" w:themeColor="background1" w:themeShade="80"/>
        <w:sz w:val="18"/>
        <w:szCs w:val="18"/>
        <w:vertAlign w:val="superscript"/>
      </w:rPr>
      <w:t>nd</w:t>
    </w:r>
    <w:r w:rsidRPr="00A54E84">
      <w:rPr>
        <w:rFonts w:ascii="Adobe Garamond Pro" w:hAnsi="Adobe Garamond Pro"/>
        <w:color w:val="808080" w:themeColor="background1" w:themeShade="80"/>
        <w:sz w:val="18"/>
        <w:szCs w:val="18"/>
      </w:rPr>
      <w:t xml:space="preserve"> Floor, New York, NY 10022</w:t>
    </w:r>
  </w:p>
  <w:p w14:paraId="18E09D05" w14:textId="77777777" w:rsidR="00073FBF" w:rsidRPr="00A54E84" w:rsidRDefault="00073FBF" w:rsidP="00452111">
    <w:pPr>
      <w:pStyle w:val="Footer"/>
      <w:jc w:val="center"/>
      <w:rPr>
        <w:rFonts w:ascii="Adobe Garamond Pro" w:hAnsi="Adobe Garamond Pro"/>
        <w:color w:val="808080" w:themeColor="background1" w:themeShade="80"/>
        <w:sz w:val="18"/>
        <w:szCs w:val="18"/>
      </w:rPr>
    </w:pPr>
    <w:r>
      <w:rPr>
        <w:rFonts w:ascii="Adobe Garamond Pro" w:hAnsi="Adobe Garamond Pro"/>
        <w:color w:val="808080" w:themeColor="background1" w:themeShade="80"/>
        <w:sz w:val="18"/>
        <w:szCs w:val="18"/>
      </w:rPr>
      <w:t>www.eastgate.io</w:t>
    </w:r>
  </w:p>
  <w:p w14:paraId="7BF490AB" w14:textId="77777777" w:rsidR="00073FBF" w:rsidRDefault="00073F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412E0" w14:textId="77777777" w:rsidR="00073FBF" w:rsidRDefault="00073FBF" w:rsidP="00274FDB">
      <w:r>
        <w:separator/>
      </w:r>
    </w:p>
  </w:footnote>
  <w:footnote w:type="continuationSeparator" w:id="0">
    <w:p w14:paraId="3AD1D6A9" w14:textId="77777777" w:rsidR="00073FBF" w:rsidRDefault="00073FBF" w:rsidP="00274F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30977" w14:textId="77777777" w:rsidR="00073FBF" w:rsidRPr="00A54E84" w:rsidRDefault="00073FBF" w:rsidP="00DE59A0">
    <w:pPr>
      <w:pStyle w:val="Header"/>
      <w:jc w:val="right"/>
      <w:rPr>
        <w:rFonts w:ascii="Adobe Garamond Pro" w:hAnsi="Adobe Garamond Pro"/>
        <w:color w:val="595959" w:themeColor="text1" w:themeTint="A6"/>
        <w:sz w:val="18"/>
        <w:szCs w:val="18"/>
      </w:rPr>
    </w:pPr>
    <w:r w:rsidRPr="00A54E84">
      <w:rPr>
        <w:rFonts w:ascii="Adobe Garamond Pro" w:hAnsi="Adobe Garamond Pro"/>
        <w:noProof/>
        <w:color w:val="BFBFBF" w:themeColor="background1" w:themeShade="BF"/>
        <w:sz w:val="20"/>
        <w:szCs w:val="20"/>
      </w:rPr>
      <w:drawing>
        <wp:anchor distT="0" distB="0" distL="114300" distR="114300" simplePos="0" relativeHeight="251662336" behindDoc="0" locked="0" layoutInCell="1" allowOverlap="1" wp14:anchorId="39FA3809" wp14:editId="4F447CF2">
          <wp:simplePos x="0" y="0"/>
          <wp:positionH relativeFrom="column">
            <wp:posOffset>4686300</wp:posOffset>
          </wp:positionH>
          <wp:positionV relativeFrom="paragraph">
            <wp:posOffset>-393700</wp:posOffset>
          </wp:positionV>
          <wp:extent cx="1602105" cy="247015"/>
          <wp:effectExtent l="0" t="0" r="0" b="6985"/>
          <wp:wrapThrough wrapText="bothSides">
            <wp:wrapPolygon edited="0">
              <wp:start x="342" y="0"/>
              <wp:lineTo x="0" y="2221"/>
              <wp:lineTo x="0" y="17769"/>
              <wp:lineTo x="342" y="19990"/>
              <wp:lineTo x="3082" y="19990"/>
              <wp:lineTo x="21232" y="19990"/>
              <wp:lineTo x="21232" y="0"/>
              <wp:lineTo x="3082" y="0"/>
              <wp:lineTo x="342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ast-gate-logo-blue-icon-flipped-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24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4ED24" w14:textId="77777777" w:rsidR="00073FBF" w:rsidRDefault="00073FBF" w:rsidP="00452111">
    <w:pPr>
      <w:widowControl w:val="0"/>
      <w:autoSpaceDE w:val="0"/>
      <w:autoSpaceDN w:val="0"/>
      <w:adjustRightInd w:val="0"/>
      <w:jc w:val="right"/>
      <w:rPr>
        <w:rFonts w:ascii="Adobe Garamond Pro" w:hAnsi="Adobe Garamond Pro" w:cs="Arial"/>
        <w:bCs/>
        <w:color w:val="595959" w:themeColor="text1" w:themeTint="A6"/>
        <w:sz w:val="18"/>
        <w:szCs w:val="18"/>
      </w:rPr>
    </w:pPr>
    <w:r w:rsidRPr="00A54E84">
      <w:rPr>
        <w:rFonts w:ascii="Adobe Garamond Pro" w:hAnsi="Adobe Garamond Pro"/>
        <w:noProof/>
        <w:color w:val="BFBFBF" w:themeColor="background1" w:themeShade="BF"/>
        <w:sz w:val="20"/>
        <w:szCs w:val="20"/>
      </w:rPr>
      <w:drawing>
        <wp:anchor distT="0" distB="0" distL="114300" distR="114300" simplePos="0" relativeHeight="251660288" behindDoc="0" locked="0" layoutInCell="1" allowOverlap="1" wp14:anchorId="117A3B4A" wp14:editId="19414487">
          <wp:simplePos x="0" y="0"/>
          <wp:positionH relativeFrom="column">
            <wp:posOffset>4800600</wp:posOffset>
          </wp:positionH>
          <wp:positionV relativeFrom="paragraph">
            <wp:posOffset>-337185</wp:posOffset>
          </wp:positionV>
          <wp:extent cx="1602105" cy="247015"/>
          <wp:effectExtent l="0" t="0" r="0" b="6985"/>
          <wp:wrapThrough wrapText="bothSides">
            <wp:wrapPolygon edited="0">
              <wp:start x="342" y="0"/>
              <wp:lineTo x="0" y="2221"/>
              <wp:lineTo x="0" y="17769"/>
              <wp:lineTo x="342" y="19990"/>
              <wp:lineTo x="3082" y="19990"/>
              <wp:lineTo x="21232" y="19990"/>
              <wp:lineTo x="21232" y="0"/>
              <wp:lineTo x="3082" y="0"/>
              <wp:lineTo x="34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ast-gate-logo-blue-icon-flipped-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24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AD7FE" w14:textId="77777777" w:rsidR="00073FBF" w:rsidRDefault="00073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86A"/>
    <w:multiLevelType w:val="hybridMultilevel"/>
    <w:tmpl w:val="292C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FA"/>
    <w:rsid w:val="000661F4"/>
    <w:rsid w:val="00067601"/>
    <w:rsid w:val="00073FBF"/>
    <w:rsid w:val="000D1097"/>
    <w:rsid w:val="000E6B06"/>
    <w:rsid w:val="001A3C0E"/>
    <w:rsid w:val="001B5F59"/>
    <w:rsid w:val="00210359"/>
    <w:rsid w:val="00224DFF"/>
    <w:rsid w:val="00274FDB"/>
    <w:rsid w:val="00281F54"/>
    <w:rsid w:val="002B303A"/>
    <w:rsid w:val="002D6252"/>
    <w:rsid w:val="002D7087"/>
    <w:rsid w:val="002E3BC1"/>
    <w:rsid w:val="002F6CCE"/>
    <w:rsid w:val="0030742B"/>
    <w:rsid w:val="00311300"/>
    <w:rsid w:val="00347483"/>
    <w:rsid w:val="00363722"/>
    <w:rsid w:val="00363F9A"/>
    <w:rsid w:val="00385203"/>
    <w:rsid w:val="003929D0"/>
    <w:rsid w:val="003A7B08"/>
    <w:rsid w:val="003B7B24"/>
    <w:rsid w:val="00423942"/>
    <w:rsid w:val="00446BE7"/>
    <w:rsid w:val="00452111"/>
    <w:rsid w:val="00494368"/>
    <w:rsid w:val="004A1365"/>
    <w:rsid w:val="004C7763"/>
    <w:rsid w:val="004D34C6"/>
    <w:rsid w:val="004E3936"/>
    <w:rsid w:val="005817DF"/>
    <w:rsid w:val="00595D90"/>
    <w:rsid w:val="005B25A7"/>
    <w:rsid w:val="005B61C3"/>
    <w:rsid w:val="005E2C4F"/>
    <w:rsid w:val="00614C9A"/>
    <w:rsid w:val="006433E8"/>
    <w:rsid w:val="006458A1"/>
    <w:rsid w:val="00655658"/>
    <w:rsid w:val="006575C8"/>
    <w:rsid w:val="00664B67"/>
    <w:rsid w:val="006A0FBB"/>
    <w:rsid w:val="006A3574"/>
    <w:rsid w:val="006A3BFA"/>
    <w:rsid w:val="006D3B94"/>
    <w:rsid w:val="006F4B2A"/>
    <w:rsid w:val="00703BE5"/>
    <w:rsid w:val="007451E4"/>
    <w:rsid w:val="007657D3"/>
    <w:rsid w:val="00770F8E"/>
    <w:rsid w:val="00771BA4"/>
    <w:rsid w:val="00776DFD"/>
    <w:rsid w:val="007A779C"/>
    <w:rsid w:val="007C38E8"/>
    <w:rsid w:val="007F5A81"/>
    <w:rsid w:val="008243C3"/>
    <w:rsid w:val="008A521C"/>
    <w:rsid w:val="008B1261"/>
    <w:rsid w:val="00923AEA"/>
    <w:rsid w:val="00943589"/>
    <w:rsid w:val="0094386D"/>
    <w:rsid w:val="00991997"/>
    <w:rsid w:val="009D1C48"/>
    <w:rsid w:val="009E4440"/>
    <w:rsid w:val="00A0354D"/>
    <w:rsid w:val="00A54E84"/>
    <w:rsid w:val="00A72F3D"/>
    <w:rsid w:val="00B71FBA"/>
    <w:rsid w:val="00B7223B"/>
    <w:rsid w:val="00B9416F"/>
    <w:rsid w:val="00BA3492"/>
    <w:rsid w:val="00BE4817"/>
    <w:rsid w:val="00BF5FC1"/>
    <w:rsid w:val="00C23949"/>
    <w:rsid w:val="00C31726"/>
    <w:rsid w:val="00C66A08"/>
    <w:rsid w:val="00CA0926"/>
    <w:rsid w:val="00CA22F4"/>
    <w:rsid w:val="00D07F65"/>
    <w:rsid w:val="00D21DD9"/>
    <w:rsid w:val="00DA5186"/>
    <w:rsid w:val="00DD09FC"/>
    <w:rsid w:val="00DD13BA"/>
    <w:rsid w:val="00DE2898"/>
    <w:rsid w:val="00DE59A0"/>
    <w:rsid w:val="00E71FFE"/>
    <w:rsid w:val="00E9026A"/>
    <w:rsid w:val="00F025EC"/>
    <w:rsid w:val="00F4720C"/>
    <w:rsid w:val="00F93833"/>
    <w:rsid w:val="00F9553D"/>
    <w:rsid w:val="00F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032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F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DB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4FDB"/>
  </w:style>
  <w:style w:type="paragraph" w:styleId="Footer">
    <w:name w:val="footer"/>
    <w:basedOn w:val="Normal"/>
    <w:link w:val="FooterChar"/>
    <w:uiPriority w:val="99"/>
    <w:unhideWhenUsed/>
    <w:rsid w:val="00274FDB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74FDB"/>
  </w:style>
  <w:style w:type="paragraph" w:styleId="BalloonText">
    <w:name w:val="Balloon Text"/>
    <w:basedOn w:val="Normal"/>
    <w:link w:val="BalloonTextChar"/>
    <w:uiPriority w:val="99"/>
    <w:semiHidden/>
    <w:unhideWhenUsed/>
    <w:rsid w:val="00274F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54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21C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0D10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F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DB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4FDB"/>
  </w:style>
  <w:style w:type="paragraph" w:styleId="Footer">
    <w:name w:val="footer"/>
    <w:basedOn w:val="Normal"/>
    <w:link w:val="FooterChar"/>
    <w:uiPriority w:val="99"/>
    <w:unhideWhenUsed/>
    <w:rsid w:val="00274FDB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74FDB"/>
  </w:style>
  <w:style w:type="paragraph" w:styleId="BalloonText">
    <w:name w:val="Balloon Text"/>
    <w:basedOn w:val="Normal"/>
    <w:link w:val="BalloonTextChar"/>
    <w:uiPriority w:val="99"/>
    <w:semiHidden/>
    <w:unhideWhenUsed/>
    <w:rsid w:val="00274F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54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21C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0D10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mcdevi1:Library:Application%20Support:Microsoft:Office:User%20Templates:My%20Templates:east_gate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C0DD8-4FB2-C548-BD73-537D67B9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east_gate_letterhead.dotx</Template>
  <TotalTime>9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McDevitt</dc:creator>
  <cp:keywords/>
  <dc:description/>
  <cp:lastModifiedBy>Michael W McDevitt</cp:lastModifiedBy>
  <cp:revision>6</cp:revision>
  <cp:lastPrinted>2015-09-23T17:01:00Z</cp:lastPrinted>
  <dcterms:created xsi:type="dcterms:W3CDTF">2015-10-05T13:41:00Z</dcterms:created>
  <dcterms:modified xsi:type="dcterms:W3CDTF">2015-11-17T15:31:00Z</dcterms:modified>
</cp:coreProperties>
</file>