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Here is a comparison of popular generative AI tools for images, videos, and voices as of late 2024 and 2025. [</w:t>
      </w:r>
      <w:hyperlink r:id="rId6">
        <w:r w:rsidDel="00000000" w:rsidR="00000000" w:rsidRPr="00000000">
          <w:rPr>
            <w:b w:val="1"/>
            <w:color w:val="0000ee"/>
            <w:sz w:val="22"/>
            <w:szCs w:val="22"/>
            <w:u w:val="single"/>
            <w:rtl w:val="0"/>
          </w:rPr>
          <w:t xml:space="preserve">1</w:t>
        </w:r>
      </w:hyperlink>
      <w:r w:rsidDel="00000000" w:rsidR="00000000" w:rsidRPr="00000000">
        <w:rPr>
          <w:b w:val="1"/>
          <w:sz w:val="22"/>
          <w:szCs w:val="22"/>
          <w:rtl w:val="0"/>
        </w:rPr>
        <w:t xml:space="preserve">, </w:t>
      </w:r>
      <w:hyperlink r:id="rId7">
        <w:r w:rsidDel="00000000" w:rsidR="00000000" w:rsidRPr="00000000">
          <w:rPr>
            <w:b w:val="1"/>
            <w:color w:val="0000ee"/>
            <w:sz w:val="22"/>
            <w:szCs w:val="22"/>
            <w:u w:val="single"/>
            <w:rtl w:val="0"/>
          </w:rPr>
          <w:t xml:space="preserve">2</w:t>
        </w:r>
      </w:hyperlink>
      <w:r w:rsidDel="00000000" w:rsidR="00000000" w:rsidRPr="00000000">
        <w:rPr>
          <w:b w:val="1"/>
          <w:sz w:val="22"/>
          <w:szCs w:val="22"/>
          <w:rtl w:val="0"/>
        </w:rPr>
        <w:t xml:space="preserve">, </w:t>
      </w:r>
      <w:hyperlink r:id="rId8">
        <w:r w:rsidDel="00000000" w:rsidR="00000000" w:rsidRPr="00000000">
          <w:rPr>
            <w:b w:val="1"/>
            <w:color w:val="0000ee"/>
            <w:sz w:val="22"/>
            <w:szCs w:val="22"/>
            <w:u w:val="single"/>
            <w:rtl w:val="0"/>
          </w:rPr>
          <w:t xml:space="preserve">3</w:t>
        </w:r>
      </w:hyperlink>
      <w:r w:rsidDel="00000000" w:rsidR="00000000" w:rsidRPr="00000000">
        <w:rPr>
          <w:b w:val="1"/>
          <w:sz w:val="22"/>
          <w:szCs w:val="22"/>
          <w:rtl w:val="0"/>
        </w:rPr>
        <w:t xml:space="preserve">]</w:t>
      </w:r>
    </w:p>
    <w:tbl>
      <w:tblPr>
        <w:tblStyle w:val="Table1"/>
        <w:tblW w:w="936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Category [</w:t>
            </w:r>
            <w:hyperlink r:id="rId9">
              <w:r w:rsidDel="00000000" w:rsidR="00000000" w:rsidRPr="00000000">
                <w:rPr>
                  <w:color w:val="0000ee"/>
                  <w:sz w:val="22"/>
                  <w:szCs w:val="22"/>
                  <w:u w:val="single"/>
                  <w:vertAlign w:val="baseline"/>
                  <w:rtl w:val="0"/>
                </w:rPr>
                <w:t xml:space="preserve">1</w:t>
              </w:r>
            </w:hyperlink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, </w:t>
            </w:r>
            <w:hyperlink r:id="rId10">
              <w:r w:rsidDel="00000000" w:rsidR="00000000" w:rsidRPr="00000000">
                <w:rPr>
                  <w:color w:val="0000ee"/>
                  <w:sz w:val="22"/>
                  <w:szCs w:val="22"/>
                  <w:u w:val="single"/>
                  <w:vertAlign w:val="baseline"/>
                  <w:rtl w:val="0"/>
                </w:rPr>
                <w:t xml:space="preserve">2</w:t>
              </w:r>
            </w:hyperlink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, </w:t>
            </w:r>
            <w:hyperlink r:id="rId11">
              <w:r w:rsidDel="00000000" w:rsidR="00000000" w:rsidRPr="00000000">
                <w:rPr>
                  <w:color w:val="0000ee"/>
                  <w:sz w:val="22"/>
                  <w:szCs w:val="22"/>
                  <w:u w:val="single"/>
                  <w:vertAlign w:val="baseline"/>
                  <w:rtl w:val="0"/>
                </w:rPr>
                <w:t xml:space="preserve">3</w:t>
              </w:r>
            </w:hyperlink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, </w:t>
            </w:r>
            <w:hyperlink r:id="rId12">
              <w:r w:rsidDel="00000000" w:rsidR="00000000" w:rsidRPr="00000000">
                <w:rPr>
                  <w:color w:val="0000ee"/>
                  <w:sz w:val="22"/>
                  <w:szCs w:val="22"/>
                  <w:u w:val="single"/>
                  <w:vertAlign w:val="baseline"/>
                  <w:rtl w:val="0"/>
                </w:rPr>
                <w:t xml:space="preserve">4</w:t>
              </w:r>
            </w:hyperlink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, </w:t>
            </w:r>
            <w:hyperlink r:id="rId13">
              <w:r w:rsidDel="00000000" w:rsidR="00000000" w:rsidRPr="00000000">
                <w:rPr>
                  <w:color w:val="0000ee"/>
                  <w:sz w:val="22"/>
                  <w:szCs w:val="22"/>
                  <w:u w:val="single"/>
                  <w:vertAlign w:val="baseline"/>
                  <w:rtl w:val="0"/>
                </w:rPr>
                <w:t xml:space="preserve">5</w:t>
              </w:r>
            </w:hyperlink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, </w:t>
            </w:r>
            <w:hyperlink r:id="rId14">
              <w:r w:rsidDel="00000000" w:rsidR="00000000" w:rsidRPr="00000000">
                <w:rPr>
                  <w:color w:val="0000ee"/>
                  <w:sz w:val="22"/>
                  <w:szCs w:val="22"/>
                  <w:u w:val="single"/>
                  <w:vertAlign w:val="baseline"/>
                  <w:rtl w:val="0"/>
                </w:rPr>
                <w:t xml:space="preserve">6</w:t>
              </w:r>
            </w:hyperlink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, </w:t>
            </w:r>
            <w:hyperlink r:id="rId15">
              <w:r w:rsidDel="00000000" w:rsidR="00000000" w:rsidRPr="00000000">
                <w:rPr>
                  <w:color w:val="0000ee"/>
                  <w:sz w:val="22"/>
                  <w:szCs w:val="22"/>
                  <w:u w:val="single"/>
                  <w:vertAlign w:val="baseline"/>
                  <w:rtl w:val="0"/>
                </w:rPr>
                <w:t xml:space="preserve">7</w:t>
              </w:r>
            </w:hyperlink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, </w:t>
            </w:r>
            <w:hyperlink r:id="rId16">
              <w:r w:rsidDel="00000000" w:rsidR="00000000" w:rsidRPr="00000000">
                <w:rPr>
                  <w:color w:val="0000ee"/>
                  <w:sz w:val="22"/>
                  <w:szCs w:val="22"/>
                  <w:u w:val="single"/>
                  <w:vertAlign w:val="baseline"/>
                  <w:rtl w:val="0"/>
                </w:rPr>
                <w:t xml:space="preserve">8</w:t>
              </w:r>
            </w:hyperlink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, </w:t>
            </w:r>
            <w:hyperlink r:id="rId17">
              <w:r w:rsidDel="00000000" w:rsidR="00000000" w:rsidRPr="00000000">
                <w:rPr>
                  <w:color w:val="0000ee"/>
                  <w:sz w:val="22"/>
                  <w:szCs w:val="22"/>
                  <w:u w:val="single"/>
                  <w:vertAlign w:val="baseline"/>
                  <w:rtl w:val="0"/>
                </w:rPr>
                <w:t xml:space="preserve">9</w:t>
              </w:r>
            </w:hyperlink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, </w:t>
            </w:r>
            <w:hyperlink r:id="rId18">
              <w:r w:rsidDel="00000000" w:rsidR="00000000" w:rsidRPr="00000000">
                <w:rPr>
                  <w:color w:val="0000ee"/>
                  <w:sz w:val="22"/>
                  <w:szCs w:val="22"/>
                  <w:u w:val="single"/>
                  <w:vertAlign w:val="baseline"/>
                  <w:rtl w:val="0"/>
                </w:rPr>
                <w:t xml:space="preserve">10</w:t>
              </w:r>
            </w:hyperlink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, </w:t>
            </w:r>
            <w:hyperlink r:id="rId19">
              <w:r w:rsidDel="00000000" w:rsidR="00000000" w:rsidRPr="00000000">
                <w:rPr>
                  <w:color w:val="0000ee"/>
                  <w:sz w:val="22"/>
                  <w:szCs w:val="22"/>
                  <w:u w:val="single"/>
                  <w:vertAlign w:val="baseline"/>
                  <w:rtl w:val="0"/>
                </w:rPr>
                <w:t xml:space="preserve">11</w:t>
              </w:r>
            </w:hyperlink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, </w:t>
            </w:r>
            <w:hyperlink r:id="rId20">
              <w:r w:rsidDel="00000000" w:rsidR="00000000" w:rsidRPr="00000000">
                <w:rPr>
                  <w:color w:val="0000ee"/>
                  <w:sz w:val="22"/>
                  <w:szCs w:val="22"/>
                  <w:u w:val="single"/>
                  <w:vertAlign w:val="baseline"/>
                  <w:rtl w:val="0"/>
                </w:rPr>
                <w:t xml:space="preserve">12</w:t>
              </w:r>
            </w:hyperlink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, </w:t>
            </w:r>
            <w:hyperlink r:id="rId21">
              <w:r w:rsidDel="00000000" w:rsidR="00000000" w:rsidRPr="00000000">
                <w:rPr>
                  <w:color w:val="0000ee"/>
                  <w:sz w:val="22"/>
                  <w:szCs w:val="22"/>
                  <w:u w:val="single"/>
                  <w:vertAlign w:val="baseline"/>
                  <w:rtl w:val="0"/>
                </w:rPr>
                <w:t xml:space="preserve">13</w:t>
              </w:r>
            </w:hyperlink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]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Tool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Best For</w:t>
            </w:r>
          </w:p>
        </w:tc>
        <w:tc>
          <w:tcPr>
            <w:tcBorders>
              <w:left w:color="ffffff" w:space="0" w:sz="12" w:val="single"/>
              <w:righ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Key Features &amp; Notes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Images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Midjourney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Hyper-realistic and artistic, cinematic visuals</w:t>
            </w:r>
          </w:p>
        </w:tc>
        <w:tc>
          <w:tcPr>
            <w:tcBorders>
              <w:left w:color="ffffff" w:space="0" w:sz="12" w:val="single"/>
              <w:righ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Accessible via Discord; offers detailed artistic control and high resolution outputs; known for its unique aesthetic.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DALL-E 3 (via ChatGPT)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General use, prompt understanding, text rendering within images</w:t>
            </w:r>
          </w:p>
        </w:tc>
        <w:tc>
          <w:tcPr>
            <w:tcBorders>
              <w:left w:color="ffffff" w:space="0" w:sz="12" w:val="single"/>
              <w:righ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Integrated with ChatGPT for conversational prompt refinement; strong at interpreting complex prompts and generating images with readable text.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Adobe Firefly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Professional, commercial use, Adobe ecosystem integration</w:t>
            </w:r>
          </w:p>
        </w:tc>
        <w:tc>
          <w:tcPr>
            <w:tcBorders>
              <w:left w:color="ffffff" w:space="0" w:sz="12" w:val="single"/>
              <w:righ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Trained on licensed data, ensuring commercial safety; integrates with Photoshop for advanced editing like Generative Fill; strong control over outputs.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Stable Diffusion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Customization, open-source flexibility, developer use</w:t>
            </w:r>
          </w:p>
        </w:tc>
        <w:tc>
          <w:tcPr>
            <w:tcBorders>
              <w:left w:color="ffffff" w:space="0" w:sz="12" w:val="single"/>
              <w:righ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Open-source model offering extensive customization and control (e.g., negative prompts); requires more technical expertise to run locally.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Canva Magic Media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Social media and marketing design assets, ease of use</w:t>
            </w:r>
          </w:p>
        </w:tc>
        <w:tc>
          <w:tcPr>
            <w:tcBorders>
              <w:left w:color="ffffff" w:space="0" w:sz="12" w:val="single"/>
              <w:righ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Integrated within Canva's design platform, ideal for quick graphics and presentations; very user-friendly for beginners.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Videos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OpenAI Sora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Cinematic realism, long, coherent storytelling shots</w:t>
            </w:r>
          </w:p>
        </w:tc>
        <w:tc>
          <w:tcPr>
            <w:tcBorders>
              <w:left w:color="ffffff" w:space="0" w:sz="12" w:val="single"/>
              <w:righ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Capable of producing stunning, high-quality cinematic videos with consistent scenes and realistic movements, though not yet widely available.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Google Veo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Creative production, cinematic control, 4K resolution</w:t>
            </w:r>
          </w:p>
        </w:tc>
        <w:tc>
          <w:tcPr>
            <w:tcBorders>
              <w:left w:color="ffffff" w:space="0" w:sz="12" w:val="single"/>
              <w:righ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Offers advanced camera controls (lens types, angles, etc.) and produces photorealistic results with natural physics.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Runway ML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Full editing workflow, image-to-video, inpainting</w:t>
            </w:r>
          </w:p>
        </w:tc>
        <w:tc>
          <w:tcPr>
            <w:tcBorders>
              <w:left w:color="ffffff" w:space="0" w:sz="12" w:val="single"/>
              <w:righ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 comprehensive platform with text-to-video, image-to-video, and features like Motion Brush and object removal (inpainting).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Synthesia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Training &amp; explainer videos, AI avatars</w:t>
            </w:r>
          </w:p>
        </w:tc>
        <w:tc>
          <w:tcPr>
            <w:tcBorders>
              <w:left w:color="ffffff" w:space="0" w:sz="12" w:val="single"/>
              <w:righ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Best for corporate use, offering a wide range of customizable, realistic avatars that speak scripted text in many languages.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Kling AI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Photoreal human actors, value for price, lip-sync capability</w:t>
            </w:r>
          </w:p>
        </w:tc>
        <w:tc>
          <w:tcPr>
            <w:tcBorders>
              <w:left w:color="ffffff" w:space="0" w:sz="12" w:val="single"/>
              <w:righ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High-quality video generation that rivals top tools; features realistic lip-sync but can have long generation times.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Voices &amp; Audio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ElevenLabs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Overall realism, voice cloning, all-in-one platform</w:t>
            </w:r>
          </w:p>
        </w:tc>
        <w:tc>
          <w:tcPr>
            <w:tcBorders>
              <w:left w:color="ffffff" w:space="0" w:sz="12" w:val="single"/>
              <w:righ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Known for its highly realistic and natural-sounding AI voices, voice cloning capability, and emotional control via text prompts.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Murf AI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Voiceovers with video editing, emphasis control</w:t>
            </w:r>
          </w:p>
        </w:tc>
        <w:tc>
          <w:tcPr>
            <w:tcBorders>
              <w:left w:color="ffffff" w:space="0" w:sz="12" w:val="single"/>
              <w:righ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Offers a wide range of voices and allows detailed control over emphasis and pitch, integrating well with video projects.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WellSaid Labs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Enterprise collaboration, consistent tone</w:t>
            </w:r>
          </w:p>
        </w:tc>
        <w:tc>
          <w:tcPr>
            <w:tcBorders>
              <w:left w:color="ffffff" w:space="0" w:sz="12" w:val="single"/>
              <w:righ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Focuses on high-quality, consistent English voice avatars, suitable for professional and brand-specific content.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Descript</w:t>
            </w:r>
          </w:p>
        </w:tc>
        <w:tc>
          <w:tcPr>
            <w:tcBorders>
              <w:lef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Text-based audio/video editing, podcasts</w:t>
            </w:r>
          </w:p>
        </w:tc>
        <w:tc>
          <w:tcPr>
            <w:tcBorders>
              <w:left w:color="ffffff" w:space="0" w:sz="12" w:val="single"/>
              <w:right w:color="ffffff" w:space="0" w:sz="12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Allows users to edit audio (and video) by editing the transcribed text, ideal for narration-focused content.</w:t>
            </w:r>
          </w:p>
        </w:tc>
      </w:tr>
    </w:tbl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AI responses may include mistakes.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[1] </w:t>
      </w:r>
      <w:hyperlink r:id="rId22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https://notegpt.io/blog/top-10-ai-image-generation-tools-2025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[2] </w:t>
      </w:r>
      <w:hyperlink r:id="rId23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https://cybernews.com/ai-tools/best-ai-video-generators/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[3] </w:t>
      </w:r>
      <w:hyperlink r:id="rId24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https://zapier.com/blog/best-ai-voice-generator/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[4] </w:t>
      </w:r>
      <w:hyperlink r:id="rId25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https://www.motiontheagency.com/blog/top-generative-ai-video-tools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[5] </w:t>
      </w:r>
      <w:hyperlink r:id="rId26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https://vegavid.com/blog/best-ai-image-generator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[6] </w:t>
      </w:r>
      <w:hyperlink r:id="rId27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https://www.semrush.com/blog/best-ai-image-generators/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[7] </w:t>
      </w:r>
      <w:hyperlink r:id="rId28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https://ahrefs.com/blog/best-ai-image-generators/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[8] </w:t>
      </w:r>
      <w:hyperlink r:id="rId29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https://ltx.studio/blog/best-ai-image-generator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[9] </w:t>
      </w:r>
      <w:hyperlink r:id="rId30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https://www.fullstackacademy.com/blog/best-generative-ai-tools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[10] </w:t>
      </w:r>
      <w:hyperlink r:id="rId31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https://www.synthesia.io/post/best-ai-video-generators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[11] </w:t>
      </w:r>
      <w:hyperlink r:id="rId32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https://www.motiontheagency.com/blog/top-generative-ai-video-tools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[12] </w:t>
      </w:r>
      <w:hyperlink r:id="rId33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https://www.meter.net/news/7-best-ai-tools-for-video-editing-and-generation-in-2025/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[13] </w:t>
      </w:r>
      <w:hyperlink r:id="rId34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https://skywork.ai/skypage/en/I-Tested-25+-AI-Speech-Makers:-The-Ultimate-Guide-for-2025/1975063260346118144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meter.net/news/7-best-ai-tools-for-video-editing-and-generation-in-2025/" TargetMode="External"/><Relationship Id="rId22" Type="http://schemas.openxmlformats.org/officeDocument/2006/relationships/hyperlink" Target="https://notegpt.io/blog/top-10-ai-image-generation-tools-2025" TargetMode="External"/><Relationship Id="rId21" Type="http://schemas.openxmlformats.org/officeDocument/2006/relationships/hyperlink" Target="https://skywork.ai/skypage/en/I-Tested-25+-AI-Speech-Makers:-The-Ultimate-Guide-for-2025/1975063260346118144" TargetMode="External"/><Relationship Id="rId24" Type="http://schemas.openxmlformats.org/officeDocument/2006/relationships/hyperlink" Target="https://zapier.com/blog/best-ai-voice-generator/" TargetMode="External"/><Relationship Id="rId23" Type="http://schemas.openxmlformats.org/officeDocument/2006/relationships/hyperlink" Target="https://cybernews.com/ai-tools/best-ai-video-generator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otegpt.io/blog/top-10-ai-image-generation-tools-2025" TargetMode="External"/><Relationship Id="rId26" Type="http://schemas.openxmlformats.org/officeDocument/2006/relationships/hyperlink" Target="https://vegavid.com/blog/best-ai-image-generator" TargetMode="External"/><Relationship Id="rId25" Type="http://schemas.openxmlformats.org/officeDocument/2006/relationships/hyperlink" Target="https://www.motiontheagency.com/blog/top-generative-ai-video-tools" TargetMode="External"/><Relationship Id="rId28" Type="http://schemas.openxmlformats.org/officeDocument/2006/relationships/hyperlink" Target="https://ahrefs.com/blog/best-ai-image-generators/" TargetMode="External"/><Relationship Id="rId27" Type="http://schemas.openxmlformats.org/officeDocument/2006/relationships/hyperlink" Target="https://www.semrush.com/blog/best-ai-image-generators/" TargetMode="External"/><Relationship Id="rId5" Type="http://schemas.openxmlformats.org/officeDocument/2006/relationships/styles" Target="styles.xml"/><Relationship Id="rId6" Type="http://schemas.openxmlformats.org/officeDocument/2006/relationships/hyperlink" Target="https://notegpt.io/blog/top-10-ai-image-generation-tools-2025" TargetMode="External"/><Relationship Id="rId29" Type="http://schemas.openxmlformats.org/officeDocument/2006/relationships/hyperlink" Target="https://ltx.studio/blog/best-ai-image-generator" TargetMode="External"/><Relationship Id="rId7" Type="http://schemas.openxmlformats.org/officeDocument/2006/relationships/hyperlink" Target="https://cybernews.com/ai-tools/best-ai-video-generators/" TargetMode="External"/><Relationship Id="rId8" Type="http://schemas.openxmlformats.org/officeDocument/2006/relationships/hyperlink" Target="https://zapier.com/blog/best-ai-voice-generator/" TargetMode="External"/><Relationship Id="rId31" Type="http://schemas.openxmlformats.org/officeDocument/2006/relationships/hyperlink" Target="https://www.synthesia.io/post/best-ai-video-generators" TargetMode="External"/><Relationship Id="rId30" Type="http://schemas.openxmlformats.org/officeDocument/2006/relationships/hyperlink" Target="https://www.fullstackacademy.com/blog/best-generative-ai-tools" TargetMode="External"/><Relationship Id="rId11" Type="http://schemas.openxmlformats.org/officeDocument/2006/relationships/hyperlink" Target="https://zapier.com/blog/best-ai-voice-generator/" TargetMode="External"/><Relationship Id="rId33" Type="http://schemas.openxmlformats.org/officeDocument/2006/relationships/hyperlink" Target="https://www.meter.net/news/7-best-ai-tools-for-video-editing-and-generation-in-2025/" TargetMode="External"/><Relationship Id="rId10" Type="http://schemas.openxmlformats.org/officeDocument/2006/relationships/hyperlink" Target="https://cybernews.com/ai-tools/best-ai-video-generators/" TargetMode="External"/><Relationship Id="rId32" Type="http://schemas.openxmlformats.org/officeDocument/2006/relationships/hyperlink" Target="https://www.motiontheagency.com/blog/top-generative-ai-video-tools" TargetMode="External"/><Relationship Id="rId13" Type="http://schemas.openxmlformats.org/officeDocument/2006/relationships/hyperlink" Target="https://vegavid.com/blog/best-ai-image-generator" TargetMode="External"/><Relationship Id="rId12" Type="http://schemas.openxmlformats.org/officeDocument/2006/relationships/hyperlink" Target="https://www.motiontheagency.com/blog/top-generative-ai-video-tools" TargetMode="External"/><Relationship Id="rId34" Type="http://schemas.openxmlformats.org/officeDocument/2006/relationships/hyperlink" Target="https://skywork.ai/skypage/en/I-Tested-25+-AI-Speech-Makers:-The-Ultimate-Guide-for-2025/1975063260346118144" TargetMode="External"/><Relationship Id="rId15" Type="http://schemas.openxmlformats.org/officeDocument/2006/relationships/hyperlink" Target="https://ahrefs.com/blog/best-ai-image-generators/" TargetMode="External"/><Relationship Id="rId14" Type="http://schemas.openxmlformats.org/officeDocument/2006/relationships/hyperlink" Target="https://www.semrush.com/blog/best-ai-image-generators/" TargetMode="External"/><Relationship Id="rId17" Type="http://schemas.openxmlformats.org/officeDocument/2006/relationships/hyperlink" Target="https://www.fullstackacademy.com/blog/best-generative-ai-tools" TargetMode="External"/><Relationship Id="rId16" Type="http://schemas.openxmlformats.org/officeDocument/2006/relationships/hyperlink" Target="https://ltx.studio/blog/best-ai-image-generator" TargetMode="External"/><Relationship Id="rId19" Type="http://schemas.openxmlformats.org/officeDocument/2006/relationships/hyperlink" Target="https://www.motiontheagency.com/blog/top-generative-ai-video-tools" TargetMode="External"/><Relationship Id="rId18" Type="http://schemas.openxmlformats.org/officeDocument/2006/relationships/hyperlink" Target="https://www.synthesia.io/post/best-ai-video-genera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