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CA1" w:rsidRPr="00A33CA1" w:rsidRDefault="00A33CA1" w:rsidP="00A33CA1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</w:pPr>
      <w:proofErr w:type="spellStart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library</w:t>
      </w:r>
      <w:proofErr w:type="spellEnd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("</w:t>
      </w:r>
      <w:proofErr w:type="spellStart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FactoMineR</w:t>
      </w:r>
      <w:proofErr w:type="spellEnd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")</w:t>
      </w:r>
    </w:p>
    <w:p w:rsidR="00A33CA1" w:rsidRDefault="00A33CA1" w:rsidP="00A33CA1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</w:pPr>
      <w:proofErr w:type="spellStart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library</w:t>
      </w:r>
      <w:proofErr w:type="spellEnd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("</w:t>
      </w:r>
      <w:proofErr w:type="spellStart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factoextra</w:t>
      </w:r>
      <w:proofErr w:type="spellEnd"/>
      <w:r w:rsidRPr="00A33CA1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")</w:t>
      </w:r>
    </w:p>
    <w:p w:rsidR="00A33CA1" w:rsidRDefault="00A33CA1" w:rsidP="007176BD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</w:pPr>
    </w:p>
    <w:p w:rsidR="0058750B" w:rsidRPr="007176BD" w:rsidRDefault="0058750B" w:rsidP="007176BD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</w:pPr>
      <w:r w:rsidRPr="007176BD">
        <w:rPr>
          <w:rFonts w:ascii="Times New Roman" w:eastAsia="Times New Roman" w:hAnsi="Times New Roman" w:cs="Times New Roman"/>
          <w:b/>
          <w:bCs/>
          <w:sz w:val="32"/>
          <w:szCs w:val="32"/>
          <w:lang w:eastAsia="pl-PL"/>
        </w:rPr>
        <w:t>PCA</w:t>
      </w:r>
    </w:p>
    <w:p w:rsidR="007176BD" w:rsidRDefault="007176BD" w:rsidP="007176BD">
      <w:pPr>
        <w:pStyle w:val="Nagwek3"/>
        <w:spacing w:before="0" w:line="360" w:lineRule="auto"/>
        <w:rPr>
          <w:rFonts w:ascii="Arial" w:hAnsi="Arial" w:cs="Arial"/>
          <w:color w:val="auto"/>
        </w:rPr>
      </w:pPr>
    </w:p>
    <w:p w:rsidR="00746789" w:rsidRPr="00937816" w:rsidRDefault="00746789" w:rsidP="007176BD">
      <w:pPr>
        <w:pStyle w:val="Nagwek3"/>
        <w:spacing w:before="0" w:line="360" w:lineRule="auto"/>
        <w:rPr>
          <w:rFonts w:asciiTheme="minorHAnsi" w:hAnsiTheme="minorHAnsi" w:cstheme="minorHAnsi"/>
          <w:b/>
          <w:color w:val="auto"/>
        </w:rPr>
      </w:pPr>
      <w:r w:rsidRPr="00937816">
        <w:rPr>
          <w:rFonts w:asciiTheme="minorHAnsi" w:hAnsiTheme="minorHAnsi" w:cstheme="minorHAnsi"/>
          <w:b/>
          <w:color w:val="auto"/>
        </w:rPr>
        <w:t xml:space="preserve">PCA </w:t>
      </w:r>
      <w:r w:rsidR="00937816" w:rsidRPr="00937816">
        <w:rPr>
          <w:rStyle w:val="rynqvb"/>
          <w:rFonts w:asciiTheme="minorHAnsi" w:hAnsiTheme="minorHAnsi" w:cstheme="minorHAnsi"/>
          <w:b/>
          <w:color w:val="auto"/>
        </w:rPr>
        <w:t>służy do analizy zbiorów danych zawierających zmienne ilościowe</w:t>
      </w:r>
      <w:r w:rsidR="00DC05F7">
        <w:rPr>
          <w:rStyle w:val="rynqvb"/>
          <w:rFonts w:asciiTheme="minorHAnsi" w:hAnsiTheme="minorHAnsi" w:cstheme="minorHAnsi"/>
          <w:b/>
          <w:color w:val="auto"/>
        </w:rPr>
        <w:t>, mierzalne (mogą być liczby rzeczywiste)</w:t>
      </w:r>
      <w:r w:rsidR="00937816" w:rsidRPr="00937816">
        <w:rPr>
          <w:rStyle w:val="rynqvb"/>
          <w:rFonts w:asciiTheme="minorHAnsi" w:hAnsiTheme="minorHAnsi" w:cstheme="minorHAnsi"/>
          <w:b/>
          <w:color w:val="auto"/>
        </w:rPr>
        <w:t>.</w:t>
      </w:r>
    </w:p>
    <w:p w:rsidR="00746789" w:rsidRPr="007176BD" w:rsidRDefault="00746789" w:rsidP="007176BD">
      <w:pPr>
        <w:spacing w:line="360" w:lineRule="auto"/>
        <w:rPr>
          <w:rFonts w:ascii="Arial" w:hAnsi="Arial" w:cs="Arial"/>
          <w:sz w:val="24"/>
          <w:szCs w:val="24"/>
        </w:rPr>
      </w:pPr>
    </w:p>
    <w:p w:rsidR="00B910CD" w:rsidRPr="007176BD" w:rsidRDefault="00B910CD" w:rsidP="007176BD">
      <w:pPr>
        <w:pStyle w:val="HTML-wstpniesformatowany"/>
        <w:spacing w:line="360" w:lineRule="auto"/>
        <w:rPr>
          <w:rStyle w:val="paren"/>
          <w:b/>
          <w:color w:val="FF0000"/>
          <w:sz w:val="24"/>
          <w:szCs w:val="24"/>
        </w:rPr>
      </w:pPr>
      <w:r w:rsidRPr="007176BD">
        <w:rPr>
          <w:rStyle w:val="identifier"/>
          <w:b/>
          <w:color w:val="FF0000"/>
          <w:sz w:val="24"/>
          <w:szCs w:val="24"/>
        </w:rPr>
        <w:t>PCA</w:t>
      </w:r>
      <w:r w:rsidRPr="007176BD">
        <w:rPr>
          <w:rStyle w:val="paren"/>
          <w:b/>
          <w:color w:val="FF0000"/>
          <w:sz w:val="24"/>
          <w:szCs w:val="24"/>
        </w:rPr>
        <w:t>(</w:t>
      </w:r>
      <w:r w:rsidRPr="007176BD">
        <w:rPr>
          <w:rStyle w:val="identifier"/>
          <w:b/>
          <w:color w:val="FF0000"/>
          <w:sz w:val="24"/>
          <w:szCs w:val="24"/>
        </w:rPr>
        <w:t>X</w:t>
      </w:r>
      <w:r w:rsidRPr="007176BD">
        <w:rPr>
          <w:rStyle w:val="HTML-kod"/>
          <w:b/>
          <w:color w:val="FF0000"/>
          <w:sz w:val="24"/>
          <w:szCs w:val="24"/>
        </w:rPr>
        <w:t xml:space="preserve">, </w:t>
      </w:r>
      <w:proofErr w:type="spellStart"/>
      <w:r w:rsidRPr="007176BD">
        <w:rPr>
          <w:rStyle w:val="identifier"/>
          <w:b/>
          <w:color w:val="FF0000"/>
          <w:sz w:val="24"/>
          <w:szCs w:val="24"/>
        </w:rPr>
        <w:t>scale.unit</w:t>
      </w:r>
      <w:proofErr w:type="spellEnd"/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operator"/>
          <w:b/>
          <w:color w:val="FF0000"/>
          <w:sz w:val="24"/>
          <w:szCs w:val="24"/>
        </w:rPr>
        <w:t>=</w:t>
      </w:r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literal"/>
          <w:b/>
          <w:color w:val="FF0000"/>
          <w:sz w:val="24"/>
          <w:szCs w:val="24"/>
        </w:rPr>
        <w:t>TRUE</w:t>
      </w:r>
      <w:r w:rsidRPr="007176BD">
        <w:rPr>
          <w:rStyle w:val="HTML-kod"/>
          <w:b/>
          <w:color w:val="FF0000"/>
          <w:sz w:val="24"/>
          <w:szCs w:val="24"/>
        </w:rPr>
        <w:t xml:space="preserve">, </w:t>
      </w:r>
      <w:proofErr w:type="spellStart"/>
      <w:r w:rsidRPr="007176BD">
        <w:rPr>
          <w:rStyle w:val="identifier"/>
          <w:b/>
          <w:color w:val="FF0000"/>
          <w:sz w:val="24"/>
          <w:szCs w:val="24"/>
        </w:rPr>
        <w:t>ncp</w:t>
      </w:r>
      <w:proofErr w:type="spellEnd"/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operator"/>
          <w:b/>
          <w:color w:val="FF0000"/>
          <w:sz w:val="24"/>
          <w:szCs w:val="24"/>
        </w:rPr>
        <w:t>=</w:t>
      </w:r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number"/>
          <w:rFonts w:eastAsiaTheme="majorEastAsia"/>
          <w:b/>
          <w:color w:val="FF0000"/>
          <w:sz w:val="24"/>
          <w:szCs w:val="24"/>
        </w:rPr>
        <w:t>5</w:t>
      </w:r>
      <w:r w:rsidRPr="007176BD">
        <w:rPr>
          <w:rStyle w:val="HTML-kod"/>
          <w:b/>
          <w:color w:val="FF0000"/>
          <w:sz w:val="24"/>
          <w:szCs w:val="24"/>
        </w:rPr>
        <w:t xml:space="preserve">, </w:t>
      </w:r>
      <w:proofErr w:type="spellStart"/>
      <w:r w:rsidRPr="007176BD">
        <w:rPr>
          <w:rStyle w:val="identifier"/>
          <w:b/>
          <w:color w:val="FF0000"/>
          <w:sz w:val="24"/>
          <w:szCs w:val="24"/>
        </w:rPr>
        <w:t>graph</w:t>
      </w:r>
      <w:proofErr w:type="spellEnd"/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operator"/>
          <w:b/>
          <w:color w:val="FF0000"/>
          <w:sz w:val="24"/>
          <w:szCs w:val="24"/>
        </w:rPr>
        <w:t>=</w:t>
      </w:r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literal"/>
          <w:b/>
          <w:color w:val="FF0000"/>
          <w:sz w:val="24"/>
          <w:szCs w:val="24"/>
        </w:rPr>
        <w:t>TRUE</w:t>
      </w:r>
      <w:r w:rsidRPr="007176BD">
        <w:rPr>
          <w:rStyle w:val="paren"/>
          <w:b/>
          <w:color w:val="FF0000"/>
          <w:sz w:val="24"/>
          <w:szCs w:val="24"/>
        </w:rPr>
        <w:t>)</w:t>
      </w:r>
      <w:r w:rsidR="007176BD">
        <w:rPr>
          <w:rStyle w:val="paren"/>
          <w:b/>
          <w:color w:val="FF0000"/>
          <w:sz w:val="24"/>
          <w:szCs w:val="24"/>
        </w:rPr>
        <w:t xml:space="preserve"> # </w:t>
      </w:r>
      <w:proofErr w:type="spellStart"/>
      <w:r w:rsidR="007176BD" w:rsidRPr="007176BD">
        <w:rPr>
          <w:rStyle w:val="paren"/>
          <w:b/>
          <w:color w:val="FF0000"/>
          <w:sz w:val="24"/>
          <w:szCs w:val="24"/>
        </w:rPr>
        <w:t>FactoMineR</w:t>
      </w:r>
      <w:proofErr w:type="spellEnd"/>
    </w:p>
    <w:p w:rsidR="007176BD" w:rsidRPr="007176BD" w:rsidRDefault="007176BD" w:rsidP="007176BD">
      <w:pPr>
        <w:pStyle w:val="HTML-wstpniesformatowany"/>
        <w:spacing w:line="360" w:lineRule="auto"/>
        <w:rPr>
          <w:sz w:val="24"/>
          <w:szCs w:val="24"/>
        </w:rPr>
      </w:pPr>
    </w:p>
    <w:p w:rsidR="00B910CD" w:rsidRPr="007176BD" w:rsidRDefault="00B910CD" w:rsidP="007176B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7176BD">
        <w:rPr>
          <w:rStyle w:val="HTML-kod"/>
          <w:rFonts w:eastAsiaTheme="minorHAnsi"/>
          <w:sz w:val="24"/>
          <w:szCs w:val="24"/>
        </w:rPr>
        <w:t>X</w:t>
      </w:r>
      <w:r w:rsidRPr="007176BD">
        <w:rPr>
          <w:sz w:val="24"/>
          <w:szCs w:val="24"/>
        </w:rPr>
        <w:t xml:space="preserve">: a data </w:t>
      </w:r>
      <w:proofErr w:type="spellStart"/>
      <w:r w:rsidRPr="007176BD">
        <w:rPr>
          <w:sz w:val="24"/>
          <w:szCs w:val="24"/>
        </w:rPr>
        <w:t>frame</w:t>
      </w:r>
      <w:proofErr w:type="spellEnd"/>
      <w:r w:rsidRPr="007176BD">
        <w:rPr>
          <w:sz w:val="24"/>
          <w:szCs w:val="24"/>
        </w:rPr>
        <w:t xml:space="preserve">. </w:t>
      </w:r>
      <w:proofErr w:type="spellStart"/>
      <w:r w:rsidRPr="007176BD">
        <w:rPr>
          <w:sz w:val="24"/>
          <w:szCs w:val="24"/>
        </w:rPr>
        <w:t>Rows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are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individuals</w:t>
      </w:r>
      <w:proofErr w:type="spellEnd"/>
      <w:r w:rsidRPr="007176BD">
        <w:rPr>
          <w:sz w:val="24"/>
          <w:szCs w:val="24"/>
        </w:rPr>
        <w:t xml:space="preserve"> and </w:t>
      </w:r>
      <w:proofErr w:type="spellStart"/>
      <w:r w:rsidRPr="007176BD">
        <w:rPr>
          <w:sz w:val="24"/>
          <w:szCs w:val="24"/>
        </w:rPr>
        <w:t>columns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are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numeric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variables</w:t>
      </w:r>
      <w:proofErr w:type="spellEnd"/>
    </w:p>
    <w:p w:rsidR="00B910CD" w:rsidRPr="007176BD" w:rsidRDefault="00B910CD" w:rsidP="007176B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 w:rsidRPr="007176BD">
        <w:rPr>
          <w:rStyle w:val="HTML-kod"/>
          <w:rFonts w:eastAsiaTheme="minorHAnsi"/>
          <w:sz w:val="24"/>
          <w:szCs w:val="24"/>
        </w:rPr>
        <w:t>scale.unit</w:t>
      </w:r>
      <w:proofErr w:type="spellEnd"/>
      <w:r w:rsidRPr="007176BD">
        <w:rPr>
          <w:sz w:val="24"/>
          <w:szCs w:val="24"/>
        </w:rPr>
        <w:t xml:space="preserve">: a </w:t>
      </w:r>
      <w:proofErr w:type="spellStart"/>
      <w:r w:rsidRPr="007176BD">
        <w:rPr>
          <w:sz w:val="24"/>
          <w:szCs w:val="24"/>
        </w:rPr>
        <w:t>logical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value</w:t>
      </w:r>
      <w:proofErr w:type="spellEnd"/>
      <w:r w:rsidRPr="007176BD">
        <w:rPr>
          <w:sz w:val="24"/>
          <w:szCs w:val="24"/>
        </w:rPr>
        <w:t xml:space="preserve">. </w:t>
      </w:r>
      <w:proofErr w:type="spellStart"/>
      <w:r w:rsidRPr="007176BD">
        <w:rPr>
          <w:sz w:val="24"/>
          <w:szCs w:val="24"/>
        </w:rPr>
        <w:t>If</w:t>
      </w:r>
      <w:proofErr w:type="spellEnd"/>
      <w:r w:rsidRPr="007176BD">
        <w:rPr>
          <w:sz w:val="24"/>
          <w:szCs w:val="24"/>
        </w:rPr>
        <w:t xml:space="preserve"> </w:t>
      </w:r>
      <w:r w:rsidRPr="007176BD">
        <w:rPr>
          <w:rStyle w:val="Uwydatnienie"/>
          <w:sz w:val="24"/>
          <w:szCs w:val="24"/>
        </w:rPr>
        <w:t>TRUE</w:t>
      </w:r>
      <w:r w:rsidRPr="007176BD">
        <w:rPr>
          <w:sz w:val="24"/>
          <w:szCs w:val="24"/>
        </w:rPr>
        <w:t xml:space="preserve">, the data </w:t>
      </w:r>
      <w:proofErr w:type="spellStart"/>
      <w:r w:rsidRPr="007176BD">
        <w:rPr>
          <w:sz w:val="24"/>
          <w:szCs w:val="24"/>
        </w:rPr>
        <w:t>are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scaled</w:t>
      </w:r>
      <w:proofErr w:type="spellEnd"/>
      <w:r w:rsidRPr="007176BD">
        <w:rPr>
          <w:sz w:val="24"/>
          <w:szCs w:val="24"/>
        </w:rPr>
        <w:t xml:space="preserve"> to unit </w:t>
      </w:r>
      <w:proofErr w:type="spellStart"/>
      <w:r w:rsidRPr="007176BD">
        <w:rPr>
          <w:sz w:val="24"/>
          <w:szCs w:val="24"/>
        </w:rPr>
        <w:t>variance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before</w:t>
      </w:r>
      <w:proofErr w:type="spellEnd"/>
      <w:r w:rsidRPr="007176BD">
        <w:rPr>
          <w:sz w:val="24"/>
          <w:szCs w:val="24"/>
        </w:rPr>
        <w:t xml:space="preserve"> the </w:t>
      </w:r>
      <w:proofErr w:type="spellStart"/>
      <w:r w:rsidRPr="007176BD">
        <w:rPr>
          <w:sz w:val="24"/>
          <w:szCs w:val="24"/>
        </w:rPr>
        <w:t>analysis</w:t>
      </w:r>
      <w:proofErr w:type="spellEnd"/>
      <w:r w:rsidRPr="007176BD">
        <w:rPr>
          <w:sz w:val="24"/>
          <w:szCs w:val="24"/>
        </w:rPr>
        <w:t xml:space="preserve">. </w:t>
      </w:r>
      <w:proofErr w:type="spellStart"/>
      <w:r w:rsidRPr="007176BD">
        <w:rPr>
          <w:sz w:val="24"/>
          <w:szCs w:val="24"/>
        </w:rPr>
        <w:t>This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standardization</w:t>
      </w:r>
      <w:proofErr w:type="spellEnd"/>
      <w:r w:rsidRPr="007176BD">
        <w:rPr>
          <w:sz w:val="24"/>
          <w:szCs w:val="24"/>
        </w:rPr>
        <w:t xml:space="preserve"> to the same </w:t>
      </w:r>
      <w:proofErr w:type="spellStart"/>
      <w:r w:rsidRPr="007176BD">
        <w:rPr>
          <w:sz w:val="24"/>
          <w:szCs w:val="24"/>
        </w:rPr>
        <w:t>scale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avoids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some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variables</w:t>
      </w:r>
      <w:proofErr w:type="spellEnd"/>
      <w:r w:rsidRPr="007176BD">
        <w:rPr>
          <w:sz w:val="24"/>
          <w:szCs w:val="24"/>
        </w:rPr>
        <w:t xml:space="preserve"> to </w:t>
      </w:r>
      <w:proofErr w:type="spellStart"/>
      <w:r w:rsidRPr="007176BD">
        <w:rPr>
          <w:sz w:val="24"/>
          <w:szCs w:val="24"/>
        </w:rPr>
        <w:t>become</w:t>
      </w:r>
      <w:proofErr w:type="spellEnd"/>
      <w:r w:rsidRPr="007176BD">
        <w:rPr>
          <w:sz w:val="24"/>
          <w:szCs w:val="24"/>
        </w:rPr>
        <w:t xml:space="preserve"> dominant </w:t>
      </w:r>
      <w:proofErr w:type="spellStart"/>
      <w:r w:rsidRPr="007176BD">
        <w:rPr>
          <w:sz w:val="24"/>
          <w:szCs w:val="24"/>
        </w:rPr>
        <w:t>just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because</w:t>
      </w:r>
      <w:proofErr w:type="spellEnd"/>
      <w:r w:rsidRPr="007176BD">
        <w:rPr>
          <w:sz w:val="24"/>
          <w:szCs w:val="24"/>
        </w:rPr>
        <w:t xml:space="preserve"> of </w:t>
      </w:r>
      <w:proofErr w:type="spellStart"/>
      <w:r w:rsidRPr="007176BD">
        <w:rPr>
          <w:sz w:val="24"/>
          <w:szCs w:val="24"/>
        </w:rPr>
        <w:t>their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large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measurement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units</w:t>
      </w:r>
      <w:proofErr w:type="spellEnd"/>
      <w:r w:rsidRPr="007176BD">
        <w:rPr>
          <w:sz w:val="24"/>
          <w:szCs w:val="24"/>
        </w:rPr>
        <w:t xml:space="preserve">. It </w:t>
      </w:r>
      <w:proofErr w:type="spellStart"/>
      <w:r w:rsidRPr="007176BD">
        <w:rPr>
          <w:sz w:val="24"/>
          <w:szCs w:val="24"/>
        </w:rPr>
        <w:t>makes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variable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comparable</w:t>
      </w:r>
      <w:proofErr w:type="spellEnd"/>
      <w:r w:rsidRPr="007176BD">
        <w:rPr>
          <w:sz w:val="24"/>
          <w:szCs w:val="24"/>
        </w:rPr>
        <w:t>.</w:t>
      </w:r>
    </w:p>
    <w:p w:rsidR="00B910CD" w:rsidRPr="007176BD" w:rsidRDefault="00B910CD" w:rsidP="007176B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 w:rsidRPr="007176BD">
        <w:rPr>
          <w:rStyle w:val="HTML-kod"/>
          <w:rFonts w:eastAsiaTheme="minorHAnsi"/>
          <w:sz w:val="24"/>
          <w:szCs w:val="24"/>
        </w:rPr>
        <w:t>ncp</w:t>
      </w:r>
      <w:proofErr w:type="spellEnd"/>
      <w:r w:rsidRPr="007176BD">
        <w:rPr>
          <w:sz w:val="24"/>
          <w:szCs w:val="24"/>
        </w:rPr>
        <w:t xml:space="preserve">: </w:t>
      </w:r>
      <w:proofErr w:type="spellStart"/>
      <w:r w:rsidRPr="007176BD">
        <w:rPr>
          <w:sz w:val="24"/>
          <w:szCs w:val="24"/>
        </w:rPr>
        <w:t>number</w:t>
      </w:r>
      <w:proofErr w:type="spellEnd"/>
      <w:r w:rsidRPr="007176BD">
        <w:rPr>
          <w:sz w:val="24"/>
          <w:szCs w:val="24"/>
        </w:rPr>
        <w:t xml:space="preserve"> of </w:t>
      </w:r>
      <w:proofErr w:type="spellStart"/>
      <w:r w:rsidRPr="007176BD">
        <w:rPr>
          <w:sz w:val="24"/>
          <w:szCs w:val="24"/>
        </w:rPr>
        <w:t>dimensions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kept</w:t>
      </w:r>
      <w:proofErr w:type="spellEnd"/>
      <w:r w:rsidRPr="007176BD">
        <w:rPr>
          <w:sz w:val="24"/>
          <w:szCs w:val="24"/>
        </w:rPr>
        <w:t xml:space="preserve"> in the </w:t>
      </w:r>
      <w:proofErr w:type="spellStart"/>
      <w:r w:rsidRPr="007176BD">
        <w:rPr>
          <w:sz w:val="24"/>
          <w:szCs w:val="24"/>
        </w:rPr>
        <w:t>final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results</w:t>
      </w:r>
      <w:proofErr w:type="spellEnd"/>
      <w:r w:rsidRPr="007176BD">
        <w:rPr>
          <w:sz w:val="24"/>
          <w:szCs w:val="24"/>
        </w:rPr>
        <w:t>.</w:t>
      </w:r>
    </w:p>
    <w:p w:rsidR="00B910CD" w:rsidRPr="007176BD" w:rsidRDefault="00B910CD" w:rsidP="007176BD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proofErr w:type="spellStart"/>
      <w:r w:rsidRPr="007176BD">
        <w:rPr>
          <w:rStyle w:val="HTML-kod"/>
          <w:rFonts w:eastAsiaTheme="minorHAnsi"/>
          <w:sz w:val="24"/>
          <w:szCs w:val="24"/>
        </w:rPr>
        <w:t>graph</w:t>
      </w:r>
      <w:proofErr w:type="spellEnd"/>
      <w:r w:rsidRPr="007176BD">
        <w:rPr>
          <w:sz w:val="24"/>
          <w:szCs w:val="24"/>
        </w:rPr>
        <w:t xml:space="preserve">: a </w:t>
      </w:r>
      <w:proofErr w:type="spellStart"/>
      <w:r w:rsidRPr="007176BD">
        <w:rPr>
          <w:sz w:val="24"/>
          <w:szCs w:val="24"/>
        </w:rPr>
        <w:t>logical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value</w:t>
      </w:r>
      <w:proofErr w:type="spellEnd"/>
      <w:r w:rsidRPr="007176BD">
        <w:rPr>
          <w:sz w:val="24"/>
          <w:szCs w:val="24"/>
        </w:rPr>
        <w:t xml:space="preserve">. </w:t>
      </w:r>
      <w:proofErr w:type="spellStart"/>
      <w:r w:rsidRPr="007176BD">
        <w:rPr>
          <w:sz w:val="24"/>
          <w:szCs w:val="24"/>
        </w:rPr>
        <w:t>If</w:t>
      </w:r>
      <w:proofErr w:type="spellEnd"/>
      <w:r w:rsidRPr="007176BD">
        <w:rPr>
          <w:sz w:val="24"/>
          <w:szCs w:val="24"/>
        </w:rPr>
        <w:t xml:space="preserve"> TRUE a </w:t>
      </w:r>
      <w:proofErr w:type="spellStart"/>
      <w:r w:rsidRPr="007176BD">
        <w:rPr>
          <w:sz w:val="24"/>
          <w:szCs w:val="24"/>
        </w:rPr>
        <w:t>graph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is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displayed</w:t>
      </w:r>
      <w:proofErr w:type="spellEnd"/>
      <w:r w:rsidRPr="007176BD">
        <w:rPr>
          <w:sz w:val="24"/>
          <w:szCs w:val="24"/>
        </w:rPr>
        <w:t>.</w:t>
      </w:r>
    </w:p>
    <w:p w:rsidR="007176BD" w:rsidRPr="007176BD" w:rsidRDefault="007176BD" w:rsidP="007176BD">
      <w:pPr>
        <w:spacing w:line="360" w:lineRule="auto"/>
        <w:ind w:left="720"/>
        <w:rPr>
          <w:sz w:val="24"/>
          <w:szCs w:val="24"/>
        </w:rPr>
      </w:pPr>
    </w:p>
    <w:p w:rsidR="00175FD0" w:rsidRPr="007176BD" w:rsidRDefault="00175FD0" w:rsidP="007176BD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Visualization</w:t>
      </w:r>
      <w:proofErr w:type="spellEnd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Interpretation</w:t>
      </w:r>
      <w:proofErr w:type="spellEnd"/>
    </w:p>
    <w:p w:rsidR="0058750B" w:rsidRPr="007176BD" w:rsidRDefault="0058750B" w:rsidP="007176B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get_eigenvalue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res.pca</w:t>
      </w:r>
      <w:proofErr w:type="spellEnd"/>
      <w:r w:rsidR="00D25B85"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>: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eigenvalues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variances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principal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components</w:t>
      </w:r>
      <w:proofErr w:type="spellEnd"/>
    </w:p>
    <w:p w:rsidR="0058750B" w:rsidRPr="00AA2A67" w:rsidRDefault="0058750B" w:rsidP="007176B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fviz_eig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res.pca</w:t>
      </w:r>
      <w:proofErr w:type="spellEnd"/>
      <w:r w:rsidRPr="00AA2A67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pl-PL"/>
        </w:rPr>
        <w:t>:</w:t>
      </w:r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eigenvalues</w:t>
      </w:r>
      <w:proofErr w:type="spellEnd"/>
    </w:p>
    <w:p w:rsidR="0058750B" w:rsidRPr="007176BD" w:rsidRDefault="0058750B" w:rsidP="007176B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get_pca_ind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res.pca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get_pca_var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res.pca</w:t>
      </w:r>
      <w:proofErr w:type="spellEnd"/>
      <w:r w:rsidR="00D25B85"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individuals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variables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respectively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8750B" w:rsidRPr="00AA2A67" w:rsidRDefault="0058750B" w:rsidP="007176B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fviz_pca_ind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res.pca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AA2A67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pl-PL"/>
        </w:rPr>
        <w:t xml:space="preserve">, </w:t>
      </w: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fviz_pca_var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res.pca</w:t>
      </w:r>
      <w:proofErr w:type="spellEnd"/>
      <w:r w:rsidR="00D25B85"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results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individuals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variables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respectively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58750B" w:rsidRPr="00AA2A67" w:rsidRDefault="0058750B" w:rsidP="007176BD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fviz_pca_biplot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res.pca</w:t>
      </w:r>
      <w:proofErr w:type="spellEnd"/>
      <w:r w:rsidRPr="00AA2A67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Make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biplot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of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individuals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variables</w:t>
      </w:r>
      <w:proofErr w:type="spellEnd"/>
      <w:r w:rsidRPr="00AA2A67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7176BD" w:rsidRPr="007176BD" w:rsidRDefault="007176BD" w:rsidP="007176BD">
      <w:pPr>
        <w:pStyle w:val="Nagwek2"/>
        <w:spacing w:before="0" w:beforeAutospacing="0" w:after="0" w:afterAutospacing="0" w:line="360" w:lineRule="auto"/>
        <w:rPr>
          <w:sz w:val="24"/>
          <w:szCs w:val="24"/>
        </w:rPr>
      </w:pPr>
    </w:p>
    <w:p w:rsidR="00746789" w:rsidRPr="007176BD" w:rsidRDefault="000F0DB6" w:rsidP="007176BD">
      <w:pPr>
        <w:pStyle w:val="Nagwek2"/>
        <w:spacing w:before="0" w:beforeAutospacing="0" w:after="0" w:afterAutospacing="0" w:line="360" w:lineRule="auto"/>
        <w:rPr>
          <w:sz w:val="32"/>
          <w:szCs w:val="32"/>
        </w:rPr>
      </w:pPr>
      <w:r w:rsidRPr="007176BD">
        <w:rPr>
          <w:sz w:val="32"/>
          <w:szCs w:val="32"/>
        </w:rPr>
        <w:t xml:space="preserve">CA - </w:t>
      </w:r>
      <w:proofErr w:type="spellStart"/>
      <w:r w:rsidRPr="007176BD">
        <w:rPr>
          <w:sz w:val="32"/>
          <w:szCs w:val="32"/>
        </w:rPr>
        <w:t>Correspondence</w:t>
      </w:r>
      <w:proofErr w:type="spellEnd"/>
      <w:r w:rsidRPr="007176BD">
        <w:rPr>
          <w:sz w:val="32"/>
          <w:szCs w:val="32"/>
        </w:rPr>
        <w:t xml:space="preserve"> Analysis</w:t>
      </w:r>
    </w:p>
    <w:p w:rsidR="007176BD" w:rsidRDefault="007176BD" w:rsidP="0071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</w:p>
    <w:p w:rsidR="00746789" w:rsidRPr="00937816" w:rsidRDefault="00746789" w:rsidP="0071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theme="minorHAnsi"/>
          <w:b/>
          <w:sz w:val="24"/>
          <w:szCs w:val="24"/>
          <w:lang w:eastAsia="pl-PL"/>
        </w:rPr>
      </w:pPr>
      <w:r w:rsidRPr="00937816">
        <w:rPr>
          <w:rFonts w:eastAsia="Times New Roman" w:cstheme="minorHAnsi"/>
          <w:b/>
          <w:sz w:val="24"/>
          <w:szCs w:val="24"/>
          <w:lang w:eastAsia="pl-PL"/>
        </w:rPr>
        <w:t xml:space="preserve">CA </w:t>
      </w:r>
      <w:r w:rsidR="00937816" w:rsidRPr="00937816">
        <w:rPr>
          <w:rStyle w:val="rynqvb"/>
          <w:rFonts w:cstheme="minorHAnsi"/>
          <w:b/>
          <w:sz w:val="24"/>
          <w:szCs w:val="24"/>
        </w:rPr>
        <w:t>służy do analizy tabeli kontyngencji utworzonej przez dwie zmienne kategoryczne.</w:t>
      </w:r>
    </w:p>
    <w:p w:rsidR="00746789" w:rsidRDefault="00746789" w:rsidP="0071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eastAsia="Times New Roman" w:hAnsi="Courier New" w:cs="Courier New"/>
          <w:sz w:val="24"/>
          <w:szCs w:val="24"/>
          <w:lang w:eastAsia="pl-PL"/>
        </w:rPr>
      </w:pPr>
    </w:p>
    <w:p w:rsidR="000F0DB6" w:rsidRPr="007176BD" w:rsidRDefault="000F0DB6" w:rsidP="00717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</w:pPr>
      <w:r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 xml:space="preserve">CA(X, </w:t>
      </w:r>
      <w:proofErr w:type="spellStart"/>
      <w:r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>ncp</w:t>
      </w:r>
      <w:proofErr w:type="spellEnd"/>
      <w:r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 xml:space="preserve"> = 5, </w:t>
      </w:r>
      <w:proofErr w:type="spellStart"/>
      <w:r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>graph</w:t>
      </w:r>
      <w:proofErr w:type="spellEnd"/>
      <w:r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 xml:space="preserve"> = TRUE)</w:t>
      </w:r>
      <w:r w:rsid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 xml:space="preserve">  #  </w:t>
      </w:r>
      <w:proofErr w:type="spellStart"/>
      <w:r w:rsidR="007176BD" w:rsidRPr="007176BD">
        <w:rPr>
          <w:rFonts w:ascii="Courier New" w:eastAsia="Times New Roman" w:hAnsi="Courier New" w:cs="Courier New"/>
          <w:b/>
          <w:color w:val="FF0000"/>
          <w:sz w:val="24"/>
          <w:szCs w:val="24"/>
          <w:lang w:eastAsia="pl-PL"/>
        </w:rPr>
        <w:t>FactoMineR</w:t>
      </w:r>
      <w:proofErr w:type="spellEnd"/>
    </w:p>
    <w:p w:rsidR="000F0DB6" w:rsidRPr="007176BD" w:rsidRDefault="000F0DB6" w:rsidP="007176B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176BD">
        <w:rPr>
          <w:rFonts w:ascii="Courier New" w:eastAsia="Times New Roman" w:hAnsi="Courier New" w:cs="Courier New"/>
          <w:sz w:val="24"/>
          <w:szCs w:val="24"/>
          <w:lang w:eastAsia="pl-PL"/>
        </w:rPr>
        <w:t>X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: a data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frame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contingency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table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0F0DB6" w:rsidRPr="007176BD" w:rsidRDefault="000F0DB6" w:rsidP="007176B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sz w:val="24"/>
          <w:szCs w:val="24"/>
          <w:lang w:eastAsia="pl-PL"/>
        </w:rPr>
        <w:t>ncp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number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of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dimensions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kept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final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0F0DB6" w:rsidRPr="007176BD" w:rsidRDefault="000F0DB6" w:rsidP="007176B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sz w:val="24"/>
          <w:szCs w:val="24"/>
          <w:lang w:eastAsia="pl-PL"/>
        </w:rPr>
        <w:t>graph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: a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logical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value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.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If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TRUE a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graph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is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displayed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75FD0" w:rsidRPr="007176BD" w:rsidRDefault="00175FD0" w:rsidP="007176BD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Visualization</w:t>
      </w:r>
      <w:proofErr w:type="spellEnd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interpretation</w:t>
      </w:r>
      <w:proofErr w:type="spellEnd"/>
    </w:p>
    <w:p w:rsidR="00175FD0" w:rsidRPr="007176BD" w:rsidRDefault="00175FD0" w:rsidP="007176B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get_eigenvalue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(res.ca)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eigenvalues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variances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retained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each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dimension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axis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175FD0" w:rsidRPr="00937816" w:rsidRDefault="00175FD0" w:rsidP="007176B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fviz_eig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(res.ca</w:t>
      </w:r>
      <w:r w:rsidRPr="00937816">
        <w:rPr>
          <w:rFonts w:ascii="Courier New" w:eastAsia="Times New Roman" w:hAnsi="Courier New" w:cs="Courier New"/>
          <w:sz w:val="24"/>
          <w:szCs w:val="24"/>
          <w:highlight w:val="yellow"/>
          <w:lang w:eastAsia="pl-PL"/>
        </w:rPr>
        <w:t>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eigenvalues</w:t>
      </w:r>
      <w:proofErr w:type="spellEnd"/>
    </w:p>
    <w:p w:rsidR="00175FD0" w:rsidRPr="007176BD" w:rsidRDefault="00175FD0" w:rsidP="007176B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get_ca_row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(res.ca)</w:t>
      </w:r>
      <w:r w:rsidRPr="007176BD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get_ca_col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(res.ca)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rows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columns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respectively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75FD0" w:rsidRPr="00937816" w:rsidRDefault="00175FD0" w:rsidP="007176B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fviz_ca_row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(res.ca)</w:t>
      </w:r>
      <w:r w:rsidRPr="0093781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pl-PL"/>
        </w:rPr>
        <w:t xml:space="preserve">, 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fviz_ca_col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(res.ca)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results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for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rows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columns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respectively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175FD0" w:rsidRPr="00937816" w:rsidRDefault="00175FD0" w:rsidP="007176BD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fviz_ca_biplot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(res.ca)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Make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biplot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of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rows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columns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175FD0" w:rsidRPr="007176BD" w:rsidRDefault="00175FD0" w:rsidP="007176BD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:rsidR="00175FD0" w:rsidRPr="007176BD" w:rsidRDefault="00175FD0" w:rsidP="007176BD">
      <w:pPr>
        <w:pStyle w:val="Nagwek2"/>
        <w:spacing w:before="0" w:beforeAutospacing="0" w:after="0" w:afterAutospacing="0" w:line="360" w:lineRule="auto"/>
        <w:rPr>
          <w:sz w:val="24"/>
          <w:szCs w:val="24"/>
        </w:rPr>
      </w:pPr>
      <w:r w:rsidRPr="007176BD">
        <w:rPr>
          <w:sz w:val="24"/>
          <w:szCs w:val="24"/>
        </w:rPr>
        <w:t xml:space="preserve">MCA - </w:t>
      </w:r>
      <w:proofErr w:type="spellStart"/>
      <w:r w:rsidRPr="007176BD">
        <w:rPr>
          <w:sz w:val="24"/>
          <w:szCs w:val="24"/>
        </w:rPr>
        <w:t>Multiple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Correspondence</w:t>
      </w:r>
      <w:proofErr w:type="spellEnd"/>
      <w:r w:rsidR="007176BD" w:rsidRPr="007176BD">
        <w:rPr>
          <w:sz w:val="24"/>
          <w:szCs w:val="24"/>
        </w:rPr>
        <w:t xml:space="preserve"> Analysis</w:t>
      </w:r>
    </w:p>
    <w:p w:rsidR="007176BD" w:rsidRDefault="007176BD" w:rsidP="007176BD">
      <w:pPr>
        <w:pStyle w:val="Nagwek3"/>
        <w:spacing w:before="0" w:line="360" w:lineRule="auto"/>
        <w:rPr>
          <w:rFonts w:ascii="Times New Roman" w:hAnsi="Times New Roman" w:cs="Times New Roman"/>
          <w:color w:val="auto"/>
        </w:rPr>
      </w:pPr>
    </w:p>
    <w:p w:rsidR="007A20BC" w:rsidRPr="00937816" w:rsidRDefault="007A20BC" w:rsidP="007176BD">
      <w:pPr>
        <w:pStyle w:val="Nagwek3"/>
        <w:spacing w:before="0" w:line="360" w:lineRule="auto"/>
        <w:rPr>
          <w:rFonts w:asciiTheme="minorHAnsi" w:hAnsiTheme="minorHAnsi" w:cstheme="minorHAnsi"/>
          <w:b/>
          <w:color w:val="auto"/>
        </w:rPr>
      </w:pPr>
      <w:r w:rsidRPr="00937816">
        <w:rPr>
          <w:rFonts w:asciiTheme="minorHAnsi" w:hAnsiTheme="minorHAnsi" w:cstheme="minorHAnsi"/>
          <w:b/>
          <w:color w:val="auto"/>
        </w:rPr>
        <w:t xml:space="preserve">MCA </w:t>
      </w:r>
      <w:r w:rsidR="00937816" w:rsidRPr="00937816">
        <w:rPr>
          <w:rStyle w:val="rynqvb"/>
          <w:rFonts w:asciiTheme="minorHAnsi" w:hAnsiTheme="minorHAnsi" w:cstheme="minorHAnsi"/>
          <w:b/>
          <w:color w:val="auto"/>
        </w:rPr>
        <w:t>służy do analizy zestawów danych zawierających zmienne jakościowe</w:t>
      </w:r>
      <w:r w:rsidRPr="00937816">
        <w:rPr>
          <w:rFonts w:asciiTheme="minorHAnsi" w:hAnsiTheme="minorHAnsi" w:cstheme="minorHAnsi"/>
          <w:b/>
          <w:color w:val="auto"/>
        </w:rPr>
        <w:t>;</w:t>
      </w:r>
    </w:p>
    <w:p w:rsidR="007A20BC" w:rsidRPr="007176BD" w:rsidRDefault="007A20BC" w:rsidP="007176BD">
      <w:pPr>
        <w:pStyle w:val="Nagwek3"/>
        <w:spacing w:before="0" w:line="360" w:lineRule="auto"/>
        <w:rPr>
          <w:color w:val="auto"/>
        </w:rPr>
      </w:pPr>
    </w:p>
    <w:p w:rsidR="00175FD0" w:rsidRPr="007176BD" w:rsidRDefault="00175FD0" w:rsidP="007176BD">
      <w:pPr>
        <w:pStyle w:val="HTML-wstpniesformatowany"/>
        <w:spacing w:line="360" w:lineRule="auto"/>
        <w:rPr>
          <w:b/>
          <w:color w:val="FF0000"/>
          <w:sz w:val="24"/>
          <w:szCs w:val="24"/>
        </w:rPr>
      </w:pPr>
      <w:r w:rsidRPr="007176BD">
        <w:rPr>
          <w:rStyle w:val="identifier"/>
          <w:b/>
          <w:color w:val="FF0000"/>
          <w:sz w:val="24"/>
          <w:szCs w:val="24"/>
        </w:rPr>
        <w:t>MCA</w:t>
      </w:r>
      <w:r w:rsidRPr="007176BD">
        <w:rPr>
          <w:rStyle w:val="paren"/>
          <w:b/>
          <w:color w:val="FF0000"/>
          <w:sz w:val="24"/>
          <w:szCs w:val="24"/>
        </w:rPr>
        <w:t>(</w:t>
      </w:r>
      <w:r w:rsidRPr="007176BD">
        <w:rPr>
          <w:rStyle w:val="identifier"/>
          <w:b/>
          <w:color w:val="FF0000"/>
          <w:sz w:val="24"/>
          <w:szCs w:val="24"/>
        </w:rPr>
        <w:t>X</w:t>
      </w:r>
      <w:r w:rsidRPr="007176BD">
        <w:rPr>
          <w:rStyle w:val="HTML-kod"/>
          <w:b/>
          <w:color w:val="FF0000"/>
          <w:sz w:val="24"/>
          <w:szCs w:val="24"/>
        </w:rPr>
        <w:t xml:space="preserve">, </w:t>
      </w:r>
      <w:proofErr w:type="spellStart"/>
      <w:r w:rsidRPr="007176BD">
        <w:rPr>
          <w:rStyle w:val="identifier"/>
          <w:b/>
          <w:color w:val="FF0000"/>
          <w:sz w:val="24"/>
          <w:szCs w:val="24"/>
        </w:rPr>
        <w:t>ncp</w:t>
      </w:r>
      <w:proofErr w:type="spellEnd"/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operator"/>
          <w:b/>
          <w:color w:val="FF0000"/>
          <w:sz w:val="24"/>
          <w:szCs w:val="24"/>
        </w:rPr>
        <w:t>=</w:t>
      </w:r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number"/>
          <w:b/>
          <w:color w:val="FF0000"/>
          <w:sz w:val="24"/>
          <w:szCs w:val="24"/>
        </w:rPr>
        <w:t>5</w:t>
      </w:r>
      <w:r w:rsidRPr="007176BD">
        <w:rPr>
          <w:rStyle w:val="HTML-kod"/>
          <w:b/>
          <w:color w:val="FF0000"/>
          <w:sz w:val="24"/>
          <w:szCs w:val="24"/>
        </w:rPr>
        <w:t xml:space="preserve">, </w:t>
      </w:r>
      <w:proofErr w:type="spellStart"/>
      <w:r w:rsidRPr="007176BD">
        <w:rPr>
          <w:rStyle w:val="identifier"/>
          <w:b/>
          <w:color w:val="FF0000"/>
          <w:sz w:val="24"/>
          <w:szCs w:val="24"/>
        </w:rPr>
        <w:t>graph</w:t>
      </w:r>
      <w:proofErr w:type="spellEnd"/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operator"/>
          <w:b/>
          <w:color w:val="FF0000"/>
          <w:sz w:val="24"/>
          <w:szCs w:val="24"/>
        </w:rPr>
        <w:t>=</w:t>
      </w:r>
      <w:r w:rsidRPr="007176BD">
        <w:rPr>
          <w:rStyle w:val="HTML-kod"/>
          <w:b/>
          <w:color w:val="FF0000"/>
          <w:sz w:val="24"/>
          <w:szCs w:val="24"/>
        </w:rPr>
        <w:t xml:space="preserve"> </w:t>
      </w:r>
      <w:r w:rsidRPr="007176BD">
        <w:rPr>
          <w:rStyle w:val="literal"/>
          <w:rFonts w:eastAsiaTheme="majorEastAsia"/>
          <w:b/>
          <w:color w:val="FF0000"/>
          <w:sz w:val="24"/>
          <w:szCs w:val="24"/>
        </w:rPr>
        <w:t>TRUE</w:t>
      </w:r>
      <w:r w:rsidRPr="007176BD">
        <w:rPr>
          <w:rStyle w:val="paren"/>
          <w:b/>
          <w:color w:val="FF0000"/>
          <w:sz w:val="24"/>
          <w:szCs w:val="24"/>
        </w:rPr>
        <w:t>)</w:t>
      </w:r>
      <w:r w:rsidR="007176BD">
        <w:rPr>
          <w:rStyle w:val="paren"/>
          <w:b/>
          <w:color w:val="FF0000"/>
          <w:sz w:val="24"/>
          <w:szCs w:val="24"/>
        </w:rPr>
        <w:t xml:space="preserve">  #  </w:t>
      </w:r>
      <w:proofErr w:type="spellStart"/>
      <w:r w:rsidR="007176BD" w:rsidRPr="007176BD">
        <w:rPr>
          <w:rStyle w:val="paren"/>
          <w:b/>
          <w:color w:val="FF0000"/>
          <w:sz w:val="24"/>
          <w:szCs w:val="24"/>
        </w:rPr>
        <w:t>FactoMineR</w:t>
      </w:r>
      <w:proofErr w:type="spellEnd"/>
    </w:p>
    <w:p w:rsidR="00175FD0" w:rsidRPr="007176BD" w:rsidRDefault="00175FD0" w:rsidP="007176BD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7176BD">
        <w:rPr>
          <w:rStyle w:val="HTML-kod"/>
          <w:rFonts w:eastAsiaTheme="minorHAnsi"/>
          <w:sz w:val="24"/>
          <w:szCs w:val="24"/>
        </w:rPr>
        <w:t>X</w:t>
      </w:r>
      <w:r w:rsidRPr="007176BD">
        <w:rPr>
          <w:sz w:val="24"/>
          <w:szCs w:val="24"/>
        </w:rPr>
        <w:t xml:space="preserve">: a data </w:t>
      </w:r>
      <w:proofErr w:type="spellStart"/>
      <w:r w:rsidRPr="007176BD">
        <w:rPr>
          <w:sz w:val="24"/>
          <w:szCs w:val="24"/>
        </w:rPr>
        <w:t>frame</w:t>
      </w:r>
      <w:proofErr w:type="spellEnd"/>
      <w:r w:rsidRPr="007176BD">
        <w:rPr>
          <w:sz w:val="24"/>
          <w:szCs w:val="24"/>
        </w:rPr>
        <w:t xml:space="preserve"> with n </w:t>
      </w:r>
      <w:proofErr w:type="spellStart"/>
      <w:r w:rsidRPr="007176BD">
        <w:rPr>
          <w:sz w:val="24"/>
          <w:szCs w:val="24"/>
        </w:rPr>
        <w:t>rows</w:t>
      </w:r>
      <w:proofErr w:type="spellEnd"/>
      <w:r w:rsidRPr="007176BD">
        <w:rPr>
          <w:sz w:val="24"/>
          <w:szCs w:val="24"/>
        </w:rPr>
        <w:t xml:space="preserve"> (</w:t>
      </w:r>
      <w:proofErr w:type="spellStart"/>
      <w:r w:rsidRPr="007176BD">
        <w:rPr>
          <w:sz w:val="24"/>
          <w:szCs w:val="24"/>
        </w:rPr>
        <w:t>individuals</w:t>
      </w:r>
      <w:proofErr w:type="spellEnd"/>
      <w:r w:rsidRPr="007176BD">
        <w:rPr>
          <w:sz w:val="24"/>
          <w:szCs w:val="24"/>
        </w:rPr>
        <w:t xml:space="preserve">) and p </w:t>
      </w:r>
      <w:proofErr w:type="spellStart"/>
      <w:r w:rsidRPr="007176BD">
        <w:rPr>
          <w:sz w:val="24"/>
          <w:szCs w:val="24"/>
        </w:rPr>
        <w:t>columns</w:t>
      </w:r>
      <w:proofErr w:type="spellEnd"/>
      <w:r w:rsidRPr="007176BD">
        <w:rPr>
          <w:sz w:val="24"/>
          <w:szCs w:val="24"/>
        </w:rPr>
        <w:t xml:space="preserve"> (</w:t>
      </w:r>
      <w:proofErr w:type="spellStart"/>
      <w:r w:rsidRPr="007176BD">
        <w:rPr>
          <w:sz w:val="24"/>
          <w:szCs w:val="24"/>
        </w:rPr>
        <w:t>categorical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variables</w:t>
      </w:r>
      <w:proofErr w:type="spellEnd"/>
      <w:r w:rsidRPr="007176BD">
        <w:rPr>
          <w:sz w:val="24"/>
          <w:szCs w:val="24"/>
        </w:rPr>
        <w:t>)</w:t>
      </w:r>
    </w:p>
    <w:p w:rsidR="00175FD0" w:rsidRPr="007176BD" w:rsidRDefault="00175FD0" w:rsidP="007176BD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proofErr w:type="spellStart"/>
      <w:r w:rsidRPr="007176BD">
        <w:rPr>
          <w:rStyle w:val="HTML-kod"/>
          <w:rFonts w:eastAsiaTheme="minorHAnsi"/>
          <w:sz w:val="24"/>
          <w:szCs w:val="24"/>
        </w:rPr>
        <w:t>ncp</w:t>
      </w:r>
      <w:proofErr w:type="spellEnd"/>
      <w:r w:rsidRPr="007176BD">
        <w:rPr>
          <w:sz w:val="24"/>
          <w:szCs w:val="24"/>
        </w:rPr>
        <w:t xml:space="preserve">: </w:t>
      </w:r>
      <w:proofErr w:type="spellStart"/>
      <w:r w:rsidRPr="007176BD">
        <w:rPr>
          <w:sz w:val="24"/>
          <w:szCs w:val="24"/>
        </w:rPr>
        <w:t>number</w:t>
      </w:r>
      <w:proofErr w:type="spellEnd"/>
      <w:r w:rsidRPr="007176BD">
        <w:rPr>
          <w:sz w:val="24"/>
          <w:szCs w:val="24"/>
        </w:rPr>
        <w:t xml:space="preserve"> of </w:t>
      </w:r>
      <w:proofErr w:type="spellStart"/>
      <w:r w:rsidRPr="007176BD">
        <w:rPr>
          <w:sz w:val="24"/>
          <w:szCs w:val="24"/>
        </w:rPr>
        <w:t>dimensions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kept</w:t>
      </w:r>
      <w:proofErr w:type="spellEnd"/>
      <w:r w:rsidRPr="007176BD">
        <w:rPr>
          <w:sz w:val="24"/>
          <w:szCs w:val="24"/>
        </w:rPr>
        <w:t xml:space="preserve"> in the </w:t>
      </w:r>
      <w:proofErr w:type="spellStart"/>
      <w:r w:rsidRPr="007176BD">
        <w:rPr>
          <w:sz w:val="24"/>
          <w:szCs w:val="24"/>
        </w:rPr>
        <w:t>final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results</w:t>
      </w:r>
      <w:proofErr w:type="spellEnd"/>
      <w:r w:rsidRPr="007176BD">
        <w:rPr>
          <w:sz w:val="24"/>
          <w:szCs w:val="24"/>
        </w:rPr>
        <w:t>.</w:t>
      </w:r>
    </w:p>
    <w:p w:rsidR="00175FD0" w:rsidRDefault="00175FD0" w:rsidP="007176BD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proofErr w:type="spellStart"/>
      <w:r w:rsidRPr="007176BD">
        <w:rPr>
          <w:rStyle w:val="HTML-kod"/>
          <w:rFonts w:eastAsiaTheme="minorHAnsi"/>
          <w:sz w:val="24"/>
          <w:szCs w:val="24"/>
        </w:rPr>
        <w:t>graph</w:t>
      </w:r>
      <w:proofErr w:type="spellEnd"/>
      <w:r w:rsidRPr="007176BD">
        <w:rPr>
          <w:sz w:val="24"/>
          <w:szCs w:val="24"/>
        </w:rPr>
        <w:t xml:space="preserve">: a </w:t>
      </w:r>
      <w:proofErr w:type="spellStart"/>
      <w:r w:rsidRPr="007176BD">
        <w:rPr>
          <w:sz w:val="24"/>
          <w:szCs w:val="24"/>
        </w:rPr>
        <w:t>logical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value</w:t>
      </w:r>
      <w:proofErr w:type="spellEnd"/>
      <w:r w:rsidRPr="007176BD">
        <w:rPr>
          <w:sz w:val="24"/>
          <w:szCs w:val="24"/>
        </w:rPr>
        <w:t xml:space="preserve">. </w:t>
      </w:r>
      <w:proofErr w:type="spellStart"/>
      <w:r w:rsidRPr="007176BD">
        <w:rPr>
          <w:sz w:val="24"/>
          <w:szCs w:val="24"/>
        </w:rPr>
        <w:t>If</w:t>
      </w:r>
      <w:proofErr w:type="spellEnd"/>
      <w:r w:rsidRPr="007176BD">
        <w:rPr>
          <w:sz w:val="24"/>
          <w:szCs w:val="24"/>
        </w:rPr>
        <w:t xml:space="preserve"> TRUE a </w:t>
      </w:r>
      <w:proofErr w:type="spellStart"/>
      <w:r w:rsidRPr="007176BD">
        <w:rPr>
          <w:sz w:val="24"/>
          <w:szCs w:val="24"/>
        </w:rPr>
        <w:t>graph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is</w:t>
      </w:r>
      <w:proofErr w:type="spellEnd"/>
      <w:r w:rsidRPr="007176BD">
        <w:rPr>
          <w:sz w:val="24"/>
          <w:szCs w:val="24"/>
        </w:rPr>
        <w:t xml:space="preserve"> </w:t>
      </w:r>
      <w:proofErr w:type="spellStart"/>
      <w:r w:rsidRPr="007176BD">
        <w:rPr>
          <w:sz w:val="24"/>
          <w:szCs w:val="24"/>
        </w:rPr>
        <w:t>displayed</w:t>
      </w:r>
      <w:proofErr w:type="spellEnd"/>
      <w:r w:rsidRPr="007176BD">
        <w:rPr>
          <w:sz w:val="24"/>
          <w:szCs w:val="24"/>
        </w:rPr>
        <w:t>.</w:t>
      </w:r>
    </w:p>
    <w:p w:rsidR="007176BD" w:rsidRPr="007176BD" w:rsidRDefault="007176BD" w:rsidP="007176BD">
      <w:pPr>
        <w:spacing w:line="360" w:lineRule="auto"/>
        <w:ind w:left="720"/>
        <w:rPr>
          <w:sz w:val="24"/>
          <w:szCs w:val="24"/>
        </w:rPr>
      </w:pPr>
    </w:p>
    <w:p w:rsidR="00175FD0" w:rsidRPr="007176BD" w:rsidRDefault="00175FD0" w:rsidP="007176BD">
      <w:pPr>
        <w:spacing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</w:pP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Visualization</w:t>
      </w:r>
      <w:proofErr w:type="spellEnd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interpretation</w:t>
      </w:r>
      <w:proofErr w:type="spellEnd"/>
    </w:p>
    <w:p w:rsidR="00175FD0" w:rsidRPr="007176BD" w:rsidRDefault="00175FD0" w:rsidP="007176B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get_eigenvalue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res.mca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eigenvalues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/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variances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retained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by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each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dimension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(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axis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</w:p>
    <w:p w:rsidR="00175FD0" w:rsidRPr="00937816" w:rsidRDefault="00175FD0" w:rsidP="007176B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fviz_eig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res.mca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eigenvalues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/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variances</w:t>
      </w:r>
      <w:proofErr w:type="spellEnd"/>
    </w:p>
    <w:p w:rsidR="00175FD0" w:rsidRPr="007176BD" w:rsidRDefault="00175FD0" w:rsidP="007176B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get_mca_ind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res.mca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b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get_mca_var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(</w:t>
      </w:r>
      <w:proofErr w:type="spellStart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res.mca</w:t>
      </w:r>
      <w:proofErr w:type="spellEnd"/>
      <w:r w:rsidRPr="007176BD">
        <w:rPr>
          <w:rFonts w:ascii="Courier New" w:eastAsia="Times New Roman" w:hAnsi="Courier New" w:cs="Courier New"/>
          <w:b/>
          <w:sz w:val="24"/>
          <w:szCs w:val="24"/>
          <w:lang w:eastAsia="pl-PL"/>
        </w:rPr>
        <w:t>)</w:t>
      </w:r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: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Extract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the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results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for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individuals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and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variables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, </w:t>
      </w:r>
      <w:proofErr w:type="spellStart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respectively</w:t>
      </w:r>
      <w:proofErr w:type="spellEnd"/>
      <w:r w:rsidRPr="007176BD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175FD0" w:rsidRPr="00937816" w:rsidRDefault="00175FD0" w:rsidP="007176BD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fviz_mca_ind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res.mca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937816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pl-PL"/>
        </w:rPr>
        <w:t xml:space="preserve">, 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fviz_mca_var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res.mca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Visualize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the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results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for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individuals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variables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,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respectively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p w:rsidR="00506993" w:rsidRPr="00937816" w:rsidRDefault="00175FD0" w:rsidP="00632B6C">
      <w:pPr>
        <w:numPr>
          <w:ilvl w:val="0"/>
          <w:numId w:val="5"/>
        </w:numPr>
        <w:spacing w:line="360" w:lineRule="auto"/>
        <w:rPr>
          <w:sz w:val="24"/>
          <w:szCs w:val="24"/>
          <w:highlight w:val="yellow"/>
        </w:rPr>
      </w:pP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fviz_mca_biplot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(</w:t>
      </w:r>
      <w:proofErr w:type="spellStart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res.mca</w:t>
      </w:r>
      <w:proofErr w:type="spellEnd"/>
      <w:r w:rsidRPr="00937816">
        <w:rPr>
          <w:rFonts w:ascii="Courier New" w:eastAsia="Times New Roman" w:hAnsi="Courier New" w:cs="Courier New"/>
          <w:b/>
          <w:sz w:val="24"/>
          <w:szCs w:val="24"/>
          <w:highlight w:val="yellow"/>
          <w:lang w:eastAsia="pl-PL"/>
        </w:rPr>
        <w:t>)</w:t>
      </w:r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: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Make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biplot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of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rows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 xml:space="preserve"> and </w:t>
      </w:r>
      <w:proofErr w:type="spellStart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columns</w:t>
      </w:r>
      <w:proofErr w:type="spellEnd"/>
      <w:r w:rsidRPr="00937816">
        <w:rPr>
          <w:rFonts w:ascii="Times New Roman" w:eastAsia="Times New Roman" w:hAnsi="Times New Roman" w:cs="Times New Roman"/>
          <w:sz w:val="24"/>
          <w:szCs w:val="24"/>
          <w:highlight w:val="yellow"/>
          <w:lang w:eastAsia="pl-PL"/>
        </w:rPr>
        <w:t>.</w:t>
      </w:r>
    </w:p>
    <w:sectPr w:rsidR="00506993" w:rsidRPr="009378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A0532"/>
    <w:multiLevelType w:val="multilevel"/>
    <w:tmpl w:val="FCC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6328"/>
    <w:multiLevelType w:val="multilevel"/>
    <w:tmpl w:val="8C82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4DF1"/>
    <w:multiLevelType w:val="multilevel"/>
    <w:tmpl w:val="D7D8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E6E93"/>
    <w:multiLevelType w:val="multilevel"/>
    <w:tmpl w:val="9158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00C87"/>
    <w:multiLevelType w:val="multilevel"/>
    <w:tmpl w:val="9D6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D4016"/>
    <w:multiLevelType w:val="multilevel"/>
    <w:tmpl w:val="849C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30B4B"/>
    <w:multiLevelType w:val="multilevel"/>
    <w:tmpl w:val="F5B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A0743"/>
    <w:multiLevelType w:val="multilevel"/>
    <w:tmpl w:val="7296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F33B6D"/>
    <w:multiLevelType w:val="multilevel"/>
    <w:tmpl w:val="207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B6B5E"/>
    <w:multiLevelType w:val="multilevel"/>
    <w:tmpl w:val="A88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6"/>
  </w:num>
  <w:num w:numId="4">
    <w:abstractNumId w:val="5"/>
  </w:num>
  <w:num w:numId="5">
    <w:abstractNumId w:val="8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0B"/>
    <w:rsid w:val="000F0DB6"/>
    <w:rsid w:val="00100F39"/>
    <w:rsid w:val="00175FD0"/>
    <w:rsid w:val="0036193D"/>
    <w:rsid w:val="003863CB"/>
    <w:rsid w:val="00506993"/>
    <w:rsid w:val="0058750B"/>
    <w:rsid w:val="007176BD"/>
    <w:rsid w:val="00746789"/>
    <w:rsid w:val="007A20BC"/>
    <w:rsid w:val="00937816"/>
    <w:rsid w:val="009846ED"/>
    <w:rsid w:val="00984838"/>
    <w:rsid w:val="00A33CA1"/>
    <w:rsid w:val="00AA2A67"/>
    <w:rsid w:val="00B622DC"/>
    <w:rsid w:val="00B910CD"/>
    <w:rsid w:val="00CD59F9"/>
    <w:rsid w:val="00D25B85"/>
    <w:rsid w:val="00DC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58E7"/>
  <w15:chartTrackingRefBased/>
  <w15:docId w15:val="{EC6F4419-1077-4E51-AEDE-3EB219DA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5875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5F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58750B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587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Uwydatnienie">
    <w:name w:val="Emphasis"/>
    <w:basedOn w:val="Domylnaczcionkaakapitu"/>
    <w:uiPriority w:val="20"/>
    <w:qFormat/>
    <w:rsid w:val="0058750B"/>
    <w:rPr>
      <w:i/>
      <w:iCs/>
    </w:rPr>
  </w:style>
  <w:style w:type="character" w:styleId="HTML-kod">
    <w:name w:val="HTML Code"/>
    <w:basedOn w:val="Domylnaczcionkaakapitu"/>
    <w:uiPriority w:val="99"/>
    <w:semiHidden/>
    <w:unhideWhenUsed/>
    <w:rsid w:val="0058750B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0F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0F0DB6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identifier">
    <w:name w:val="identifier"/>
    <w:basedOn w:val="Domylnaczcionkaakapitu"/>
    <w:rsid w:val="000F0DB6"/>
  </w:style>
  <w:style w:type="character" w:customStyle="1" w:styleId="paren">
    <w:name w:val="paren"/>
    <w:basedOn w:val="Domylnaczcionkaakapitu"/>
    <w:rsid w:val="000F0DB6"/>
  </w:style>
  <w:style w:type="character" w:customStyle="1" w:styleId="operator">
    <w:name w:val="operator"/>
    <w:basedOn w:val="Domylnaczcionkaakapitu"/>
    <w:rsid w:val="000F0DB6"/>
  </w:style>
  <w:style w:type="character" w:customStyle="1" w:styleId="number">
    <w:name w:val="number"/>
    <w:basedOn w:val="Domylnaczcionkaakapitu"/>
    <w:rsid w:val="000F0DB6"/>
  </w:style>
  <w:style w:type="character" w:customStyle="1" w:styleId="literal">
    <w:name w:val="literal"/>
    <w:basedOn w:val="Domylnaczcionkaakapitu"/>
    <w:rsid w:val="000F0DB6"/>
  </w:style>
  <w:style w:type="character" w:customStyle="1" w:styleId="Nagwek3Znak">
    <w:name w:val="Nagłówek 3 Znak"/>
    <w:basedOn w:val="Domylnaczcionkaakapitu"/>
    <w:link w:val="Nagwek3"/>
    <w:uiPriority w:val="9"/>
    <w:semiHidden/>
    <w:rsid w:val="00175F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ing">
    <w:name w:val="string"/>
    <w:basedOn w:val="Domylnaczcionkaakapitu"/>
    <w:rsid w:val="00506993"/>
  </w:style>
  <w:style w:type="character" w:customStyle="1" w:styleId="rynqvb">
    <w:name w:val="rynqvb"/>
    <w:basedOn w:val="Domylnaczcionkaakapitu"/>
    <w:rsid w:val="00937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4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377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Idzi</dc:creator>
  <cp:keywords/>
  <dc:description/>
  <cp:lastModifiedBy>Idzi</cp:lastModifiedBy>
  <cp:revision>7</cp:revision>
  <dcterms:created xsi:type="dcterms:W3CDTF">2021-12-15T22:50:00Z</dcterms:created>
  <dcterms:modified xsi:type="dcterms:W3CDTF">2025-12-03T20:51:00Z</dcterms:modified>
</cp:coreProperties>
</file>