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There are too many requests from illegitimate IP addresses flooding the server at once.</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The web server stopped responding after it was overloaded with SYN packet requests.</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DoS SYN flood attack.</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A SYN packet is sent from the source to the destination, requesting to</w:t>
            </w:r>
          </w:p>
          <w:p w:rsidR="00000000" w:rsidDel="00000000" w:rsidP="00000000" w:rsidRDefault="00000000" w:rsidRPr="00000000" w14:paraId="00000013">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connect.</w:t>
            </w:r>
          </w:p>
          <w:p w:rsidR="00000000" w:rsidDel="00000000" w:rsidP="00000000" w:rsidRDefault="00000000" w:rsidRPr="00000000" w14:paraId="0000001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2.  The destination replies to the source with a SYN-ACK packet to accept</w:t>
            </w:r>
          </w:p>
          <w:p w:rsidR="00000000" w:rsidDel="00000000" w:rsidP="00000000" w:rsidRDefault="00000000" w:rsidRPr="00000000" w14:paraId="00000016">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connection request. The destination will reserve resources for the</w:t>
            </w:r>
          </w:p>
          <w:p w:rsidR="00000000" w:rsidDel="00000000" w:rsidP="00000000" w:rsidRDefault="00000000" w:rsidRPr="00000000" w14:paraId="00000017">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source to connect.</w:t>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 A final ACK packet is sent from the source to the destination</w:t>
            </w:r>
          </w:p>
          <w:p w:rsidR="00000000" w:rsidDel="00000000" w:rsidP="00000000" w:rsidRDefault="00000000" w:rsidRPr="00000000" w14:paraId="0000001B">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acknowledging the permission to connect.</w:t>
            </w:r>
          </w:p>
          <w:p w:rsidR="00000000" w:rsidDel="00000000" w:rsidP="00000000" w:rsidRDefault="00000000" w:rsidRPr="00000000" w14:paraId="0000001C">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0" w:firstLine="0"/>
              <w:rPr>
                <w:rFonts w:ascii="Roboto" w:cs="Roboto" w:eastAsia="Roboto" w:hAnsi="Roboto"/>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w:t>
            </w:r>
            <w:r w:rsidDel="00000000" w:rsidR="00000000" w:rsidRPr="00000000">
              <w:rPr>
                <w:rFonts w:ascii="Roboto" w:cs="Roboto" w:eastAsia="Roboto" w:hAnsi="Roboto"/>
                <w:sz w:val="21"/>
                <w:szCs w:val="21"/>
                <w:rtl w:val="0"/>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w:t>
            </w:r>
          </w:p>
          <w:p w:rsidR="00000000" w:rsidDel="00000000" w:rsidP="00000000" w:rsidRDefault="00000000" w:rsidRPr="00000000" w14:paraId="0000001F">
            <w:pPr>
              <w:widowControl w:val="0"/>
              <w:spacing w:line="24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The logs indicate that the web server has become overwhelmed and is unable to process the visitors’ SYN requests. The server is unable to open a new connection to new visitors who receive a connection timeout message.</w:t>
            </w:r>
            <w:r w:rsidDel="00000000" w:rsidR="00000000" w:rsidRPr="00000000">
              <w:rPr>
                <w:rtl w:val="0"/>
              </w:rPr>
            </w:r>
          </w:p>
        </w:tc>
      </w:tr>
    </w:tbl>
    <w:p w:rsidR="00000000" w:rsidDel="00000000" w:rsidP="00000000" w:rsidRDefault="00000000" w:rsidRPr="00000000" w14:paraId="00000021">
      <w:pPr>
        <w:spacing w:after="200" w:lineRule="auto"/>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