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【导入导出】-角色管理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2026-06-30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黄美玲、吴璟、许刘肖、唐尧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文件大小不限制20MB，文件限制2000条数据@唐尧 修改prd @黄美玲 修改用例</w:t>
            </w:r>
          </w:p>
          <w:p>
            <w:r>
              <w:t>不勾选角色，则导出全量数据@唐尧 修改prd @黄美玲 修改用例</w:t>
            </w:r>
          </w:p>
          <w:p>
            <w:r>
              <w:t>基于当前筛选条件进行导出，该功能不做 @唐尧 修改prd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文件大小不限制20MB，文件限制2000条数据@唐尧 修改prd @黄美玲 修改用例</w:t>
            </w:r>
          </w:p>
        </w:tc>
        <w:tc>
          <w:tcPr>
            <w:tcW w:type="dxa" w:w="1006"/>
          </w:tcPr>
          <w:p>
            <w:r>
              <w:t>唐尧、黄美玲</w:t>
            </w:r>
          </w:p>
        </w:tc>
        <w:tc>
          <w:tcPr>
            <w:tcW w:type="dxa" w:w="1599"/>
            <w:gridSpan w:val="2"/>
          </w:tcPr>
          <w:p>
            <w:r>
              <w:t>2026-06-30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  <w:tr>
        <w:tc>
          <w:tcPr>
            <w:tcW w:type="dxa" w:w="636"/>
          </w:tcPr>
          <w:p>
            <w:r>
              <w:t>2</w:t>
            </w:r>
          </w:p>
        </w:tc>
        <w:tc>
          <w:tcPr>
            <w:tcW w:type="dxa" w:w="2701"/>
            <w:gridSpan w:val="2"/>
          </w:tcPr>
          <w:p>
            <w:r>
              <w:t>不勾选角色，则导出全量数据@唐尧 修改prd @黄美玲 修改用例</w:t>
            </w:r>
          </w:p>
        </w:tc>
        <w:tc>
          <w:tcPr>
            <w:tcW w:type="dxa" w:w="1006"/>
          </w:tcPr>
          <w:p>
            <w:r>
              <w:t>唐尧、黄美玲</w:t>
            </w:r>
          </w:p>
        </w:tc>
        <w:tc>
          <w:tcPr>
            <w:tcW w:type="dxa" w:w="1599"/>
            <w:gridSpan w:val="2"/>
          </w:tcPr>
          <w:p>
            <w:r>
              <w:t>2026-06-30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  <w:tr>
        <w:tc>
          <w:tcPr>
            <w:tcW w:type="dxa" w:w="636"/>
          </w:tcPr>
          <w:p>
            <w:r>
              <w:t>3</w:t>
            </w:r>
          </w:p>
        </w:tc>
        <w:tc>
          <w:tcPr>
            <w:tcW w:type="dxa" w:w="2701"/>
            <w:gridSpan w:val="2"/>
          </w:tcPr>
          <w:p>
            <w:r>
              <w:t>基于当前筛选条件进行导出，该功能不做 @唐尧 修改prd</w:t>
            </w:r>
          </w:p>
        </w:tc>
        <w:tc>
          <w:tcPr>
            <w:tcW w:type="dxa" w:w="1006"/>
          </w:tcPr>
          <w:p>
            <w:r>
              <w:t>唐尧</w:t>
            </w:r>
          </w:p>
        </w:tc>
        <w:tc>
          <w:tcPr>
            <w:tcW w:type="dxa" w:w="1599"/>
            <w:gridSpan w:val="2"/>
          </w:tcPr>
          <w:p>
            <w:r>
              <w:t>2026-06-30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