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286" w:type="dxa"/>
        <w:tblLayout w:type="fixed"/>
        <w:tblLook w:val="04A0" w:firstRow="1" w:lastRow="0" w:firstColumn="1" w:lastColumn="0" w:noHBand="0" w:noVBand="1"/>
      </w:tblPr>
      <w:tblGrid>
        <w:gridCol w:w="636"/>
        <w:gridCol w:w="1326"/>
        <w:gridCol w:w="1375"/>
        <w:gridCol w:w="1006"/>
        <w:gridCol w:w="1006"/>
        <w:gridCol w:w="593"/>
        <w:gridCol w:w="849"/>
        <w:gridCol w:w="1495"/>
      </w:tblGrid>
      <w:tr w:rsidR="005354D7">
        <w:trPr>
          <w:trHeight w:val="850"/>
        </w:trPr>
        <w:tc>
          <w:tcPr>
            <w:tcW w:w="8286" w:type="dxa"/>
            <w:gridSpan w:val="8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76717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:rsidR="005354D7" w:rsidRDefault="00F81273" w:rsidP="00F81273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0088EE"/>
                <w:sz w:val="32"/>
                <w:szCs w:val="32"/>
              </w:rPr>
              <w:drawing>
                <wp:inline distT="0" distB="0" distL="114300" distR="114300" wp14:anchorId="291F57E2" wp14:editId="327B4707">
                  <wp:extent cx="1219835" cy="406400"/>
                  <wp:effectExtent l="0" t="0" r="18415" b="12700"/>
                  <wp:docPr id="1" name="图片 1" descr="logo_department_gmp_standard_02_1133x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_department_gmp_standard_02_1133x3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color w:val="0088EE"/>
                <w:sz w:val="32"/>
                <w:szCs w:val="32"/>
              </w:rPr>
              <w:t xml:space="preserve">  </w:t>
            </w:r>
            <w:r w:rsidR="00203758"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>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会议名称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【导入导出】-角色管理 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会议地点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线上会议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会议时间</w:t>
            </w:r>
          </w:p>
        </w:tc>
        <w:tc>
          <w:tcPr>
            <w:tcW w:w="3387" w:type="dxa"/>
            <w:gridSpan w:val="3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2026-06-30</w:t>
            </w:r>
          </w:p>
        </w:tc>
        <w:tc>
          <w:tcPr>
            <w:tcW w:w="144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记录人员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451D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t>黄美玲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参会人员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67CE8" w:rsidRDefault="005354D7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t>黄美玲、吴璟、许刘肖、唐尧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议题与结论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03758" w:rsidRDefault="00203758" w:rsidP="0020375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 w:rsidRPr="00203758">
              <w:rPr>
                <w:rFonts w:ascii="微软雅黑" w:eastAsia="微软雅黑" w:hAnsi="微软雅黑" w:hint="eastAsia"/>
                <w:sz w:val="18"/>
                <w:szCs w:val="18"/>
              </w:rPr>
              <w:t>评审结果：评审通过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会议内容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>
            <w:r>
              <w:t>本次评审覆盖迭代：CPV-SP7。</w:t>
            </w:r>
          </w:p>
          <w:p>
            <w:r>
              <w:t>共评审 1 条需求/用例，评审结论：通过。</w:t>
            </w:r>
          </w:p>
          <w:p>
            <w:r>
              <w:t>会议要点（按需求分组）：</w:t>
            </w:r>
          </w:p>
          <w:p>
            <w:r>
              <w:t>- #195198 【导入导出】-角色管理</w:t>
            </w:r>
          </w:p>
          <w:p>
            <w:r>
              <w:t xml:space="preserve">  • （无代办事项）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改进或遗留工作项</w:t>
            </w:r>
          </w:p>
        </w:tc>
      </w:tr>
      <w:tr w:rsidR="005354D7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序号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问题描述</w:t>
            </w: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责任人</w:t>
            </w:r>
          </w:p>
        </w:tc>
        <w:tc>
          <w:tcPr>
            <w:tcW w:w="1599" w:type="dxa"/>
            <w:gridSpan w:val="2"/>
            <w:tcBorders>
              <w:top w:val="single" w:sz="8" w:space="0" w:color="FFFFFF" w:themeColor="background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计划解决日期</w:t>
            </w: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状态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备注</w:t>
            </w:r>
          </w:p>
        </w:tc>
      </w:tr>
    </w:tbl>
    <w:p w:rsidR="005354D7" w:rsidRDefault="005354D7">
      <w:pPr>
        <w:rPr>
          <w:rFonts w:ascii="微软雅黑" w:eastAsia="微软雅黑" w:hAnsi="微软雅黑"/>
        </w:rPr>
      </w:pPr>
    </w:p>
    <w:sectPr w:rsidR="00535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300A"/>
    <w:multiLevelType w:val="multilevel"/>
    <w:tmpl w:val="781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D17"/>
    <w:multiLevelType w:val="multilevel"/>
    <w:tmpl w:val="0B4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340E6"/>
    <w:multiLevelType w:val="multilevel"/>
    <w:tmpl w:val="424340E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61023E3"/>
    <w:multiLevelType w:val="multilevel"/>
    <w:tmpl w:val="DAD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FB8"/>
    <w:multiLevelType w:val="multilevel"/>
    <w:tmpl w:val="200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2C1"/>
    <w:multiLevelType w:val="multilevel"/>
    <w:tmpl w:val="77A132C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343593">
    <w:abstractNumId w:val="5"/>
  </w:num>
  <w:num w:numId="2" w16cid:durableId="1222329324">
    <w:abstractNumId w:val="2"/>
  </w:num>
  <w:num w:numId="3" w16cid:durableId="1732536027">
    <w:abstractNumId w:val="3"/>
  </w:num>
  <w:num w:numId="4" w16cid:durableId="1677725970">
    <w:abstractNumId w:val="0"/>
  </w:num>
  <w:num w:numId="5" w16cid:durableId="938099418">
    <w:abstractNumId w:val="1"/>
  </w:num>
  <w:num w:numId="6" w16cid:durableId="107570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94"/>
    <w:rsid w:val="00014590"/>
    <w:rsid w:val="00065595"/>
    <w:rsid w:val="000E35C5"/>
    <w:rsid w:val="001374FF"/>
    <w:rsid w:val="00137D39"/>
    <w:rsid w:val="00171F3D"/>
    <w:rsid w:val="001771AA"/>
    <w:rsid w:val="001A2A81"/>
    <w:rsid w:val="001C4E83"/>
    <w:rsid w:val="00203758"/>
    <w:rsid w:val="00267CE8"/>
    <w:rsid w:val="002B65E7"/>
    <w:rsid w:val="0035253E"/>
    <w:rsid w:val="003C2AF5"/>
    <w:rsid w:val="003E1698"/>
    <w:rsid w:val="003E762D"/>
    <w:rsid w:val="003E7FBC"/>
    <w:rsid w:val="003F7D4C"/>
    <w:rsid w:val="00451DA5"/>
    <w:rsid w:val="004578F5"/>
    <w:rsid w:val="00472ADC"/>
    <w:rsid w:val="0047488C"/>
    <w:rsid w:val="00514394"/>
    <w:rsid w:val="00531045"/>
    <w:rsid w:val="005354D7"/>
    <w:rsid w:val="00587A69"/>
    <w:rsid w:val="005921A0"/>
    <w:rsid w:val="00624228"/>
    <w:rsid w:val="006645F6"/>
    <w:rsid w:val="0068680F"/>
    <w:rsid w:val="006E6DDE"/>
    <w:rsid w:val="006F1C1B"/>
    <w:rsid w:val="007448D2"/>
    <w:rsid w:val="00746F39"/>
    <w:rsid w:val="00747953"/>
    <w:rsid w:val="007B4B8B"/>
    <w:rsid w:val="00882BC7"/>
    <w:rsid w:val="0088606D"/>
    <w:rsid w:val="0089497E"/>
    <w:rsid w:val="008A1BCE"/>
    <w:rsid w:val="008A559E"/>
    <w:rsid w:val="008C4B89"/>
    <w:rsid w:val="008D087F"/>
    <w:rsid w:val="008E182A"/>
    <w:rsid w:val="009B162A"/>
    <w:rsid w:val="009D092E"/>
    <w:rsid w:val="009F42C0"/>
    <w:rsid w:val="00A238BB"/>
    <w:rsid w:val="00A420AA"/>
    <w:rsid w:val="00A45B3D"/>
    <w:rsid w:val="00A51089"/>
    <w:rsid w:val="00AA0D39"/>
    <w:rsid w:val="00AE5A35"/>
    <w:rsid w:val="00B12DF7"/>
    <w:rsid w:val="00B7654B"/>
    <w:rsid w:val="00B96DD4"/>
    <w:rsid w:val="00BB324B"/>
    <w:rsid w:val="00C248BF"/>
    <w:rsid w:val="00CA279A"/>
    <w:rsid w:val="00D17F3C"/>
    <w:rsid w:val="00E45CFF"/>
    <w:rsid w:val="00EC3FE2"/>
    <w:rsid w:val="00EC7E46"/>
    <w:rsid w:val="00F1070D"/>
    <w:rsid w:val="00F81273"/>
    <w:rsid w:val="00F95946"/>
    <w:rsid w:val="00FB7275"/>
    <w:rsid w:val="00FE5C1D"/>
    <w:rsid w:val="00FE6EA5"/>
    <w:rsid w:val="14D659CC"/>
    <w:rsid w:val="1A9B131F"/>
    <w:rsid w:val="25751CAF"/>
    <w:rsid w:val="5CB444C0"/>
    <w:rsid w:val="6C6E4CBC"/>
    <w:rsid w:val="70071028"/>
    <w:rsid w:val="7372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6D462"/>
  <w15:docId w15:val="{F6E8BBFC-8589-4B81-B1C2-0895D3C0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9">
    <w:name w:val="Placeholder Text"/>
    <w:basedOn w:val="a0"/>
    <w:uiPriority w:val="99"/>
    <w:semiHidden/>
    <w:qFormat/>
    <w:rPr>
      <w:color w:val="666666"/>
    </w:rPr>
  </w:style>
  <w:style w:type="character" w:customStyle="1" w:styleId="divneteasesiriusatcontact">
    <w:name w:val="divneteasesiriusatcontact"/>
    <w:basedOn w:val="a0"/>
    <w:rsid w:val="00747953"/>
  </w:style>
  <w:style w:type="paragraph" w:styleId="aa">
    <w:name w:val="Normal (Web)"/>
    <w:basedOn w:val="a"/>
    <w:uiPriority w:val="99"/>
    <w:unhideWhenUsed/>
    <w:rsid w:val="007479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</Words>
  <Characters>114</Characters>
  <Application>Microsoft Office Word</Application>
  <DocSecurity>0</DocSecurity>
  <Lines>1</Lines>
  <Paragraphs>1</Paragraphs>
  <ScaleCrop>false</ScaleCrop>
  <Company>P R 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cp:lastModifiedBy>Microsoft Office User</cp:lastModifiedBy>
  <cp:revision>64</cp:revision>
  <dcterms:created xsi:type="dcterms:W3CDTF">2023-05-22T10:03:00Z</dcterms:created>
  <dcterms:modified xsi:type="dcterms:W3CDTF">2026-06-25T08:59:00Z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