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4493" w:rsidRDefault="00C80E01">
      <w:r>
        <w:rPr>
          <w:noProof/>
          <w:lang w:val="ru-RU" w:eastAsia="ru-RU"/>
        </w:rPr>
        <w:drawing>
          <wp:inline distT="0" distB="0" distL="0" distR="0">
            <wp:extent cx="5669280" cy="38118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E01" w:rsidRPr="00C80E01" w:rsidRDefault="00C80E01" w:rsidP="00C80E01">
      <w:pPr>
        <w:pStyle w:val="aff8"/>
        <w:rPr>
          <w:sz w:val="28"/>
          <w:szCs w:val="28"/>
        </w:rPr>
      </w:pPr>
      <w:r w:rsidRPr="00C80E01">
        <w:rPr>
          <w:rStyle w:val="af6"/>
          <w:sz w:val="28"/>
          <w:szCs w:val="28"/>
        </w:rPr>
        <w:t>Выводы</w:t>
      </w:r>
    </w:p>
    <w:p w:rsidR="00C80E01" w:rsidRPr="00C80E01" w:rsidRDefault="00C80E01" w:rsidP="00C80E01">
      <w:pPr>
        <w:pStyle w:val="aff8"/>
        <w:rPr>
          <w:sz w:val="28"/>
          <w:szCs w:val="28"/>
        </w:rPr>
      </w:pPr>
      <w:r w:rsidRPr="00C80E01">
        <w:rPr>
          <w:sz w:val="28"/>
          <w:szCs w:val="28"/>
        </w:rPr>
        <w:t>В ходе эксперимента было проведено сравнение четырёх алгоритмов поиска общего элемента в двух отсортированных массивах. На больших массивах быстрее всего оказался бинарный поиск, а экспоненциальный поиск и двойной бинарный поиск показали близкие результаты. Алгоритм двух указателей работал значительно медленнее, поскольку просматривал почти весь большой массив.</w:t>
      </w:r>
    </w:p>
    <w:p w:rsidR="00C80E01" w:rsidRPr="00C80E01" w:rsidRDefault="00C80E01" w:rsidP="00C80E01">
      <w:pPr>
        <w:pStyle w:val="aff8"/>
        <w:rPr>
          <w:sz w:val="28"/>
          <w:szCs w:val="28"/>
        </w:rPr>
      </w:pPr>
      <w:r w:rsidRPr="00C80E01">
        <w:rPr>
          <w:sz w:val="28"/>
          <w:szCs w:val="28"/>
        </w:rPr>
        <w:t>Результаты в целом соответствуют теоретическим оценкам сложности алгоритмов. Однако эксперимент проводился только на массивах без общих элементов при фиксированном (M = 10), поэтому для других входных данных результаты могут отличаться.</w:t>
      </w:r>
      <w:bookmarkStart w:id="0" w:name="_GoBack"/>
      <w:bookmarkEnd w:id="0"/>
    </w:p>
    <w:p w:rsidR="00EF4493" w:rsidRPr="00C80E01" w:rsidRDefault="00EF4493">
      <w:pPr>
        <w:rPr>
          <w:lang w:val="ru-RU"/>
        </w:rPr>
      </w:pPr>
    </w:p>
    <w:sectPr w:rsidR="00EF4493" w:rsidRPr="00C80E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80E01"/>
    <w:rsid w:val="00CB0664"/>
    <w:rsid w:val="00EF44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60D8C5"/>
  <w14:defaultImageDpi w14:val="300"/>
  <w15:docId w15:val="{0F76FD26-8275-4455-AA94-FC322AE7A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C80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800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D351355-E75D-44E7-8018-E526289C2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91</Words>
  <Characters>520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Виктория Овчинникова</cp:lastModifiedBy>
  <cp:revision>2</cp:revision>
  <dcterms:created xsi:type="dcterms:W3CDTF">2026-10-28T12:08:00Z</dcterms:created>
  <dcterms:modified xsi:type="dcterms:W3CDTF">2026-10-28T12:08:00Z</dcterms:modified>
  <cp:category/>
</cp:coreProperties>
</file>