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375" w:rsidRPr="003379CD" w:rsidRDefault="003379CD" w:rsidP="003379CD">
      <w:pPr>
        <w:jc w:val="center"/>
        <w:rPr>
          <w:b/>
          <w:sz w:val="24"/>
        </w:rPr>
      </w:pPr>
      <w:r w:rsidRPr="003379CD">
        <w:rPr>
          <w:b/>
          <w:sz w:val="24"/>
        </w:rPr>
        <w:t>PHYS 4270 / 5390 Astronomical Techniques</w:t>
      </w:r>
    </w:p>
    <w:p w:rsidR="003379CD" w:rsidRPr="003379CD" w:rsidRDefault="003B72CE" w:rsidP="003379CD">
      <w:pPr>
        <w:jc w:val="center"/>
        <w:rPr>
          <w:b/>
          <w:sz w:val="24"/>
        </w:rPr>
      </w:pPr>
      <w:r>
        <w:rPr>
          <w:b/>
          <w:sz w:val="24"/>
        </w:rPr>
        <w:t xml:space="preserve">Assignment #5: </w:t>
      </w:r>
      <w:r w:rsidR="003379CD" w:rsidRPr="003379CD">
        <w:rPr>
          <w:b/>
          <w:sz w:val="24"/>
        </w:rPr>
        <w:t xml:space="preserve"> Adaptive Optics</w:t>
      </w:r>
    </w:p>
    <w:p w:rsidR="003379CD" w:rsidRPr="003379CD" w:rsidRDefault="00EE3B19" w:rsidP="003379CD">
      <w:pPr>
        <w:jc w:val="center"/>
        <w:rPr>
          <w:b/>
          <w:sz w:val="24"/>
        </w:rPr>
      </w:pPr>
      <w:r>
        <w:rPr>
          <w:b/>
          <w:sz w:val="24"/>
        </w:rPr>
        <w:t>Solutions must be u</w:t>
      </w:r>
      <w:r w:rsidR="00BB6904">
        <w:rPr>
          <w:b/>
          <w:sz w:val="24"/>
        </w:rPr>
        <w:t>ploaded to eClass by noon, Thurs Feb 4</w:t>
      </w:r>
    </w:p>
    <w:p w:rsidR="003379CD" w:rsidRDefault="003379CD"/>
    <w:p w:rsidR="007972BB" w:rsidRDefault="007972BB" w:rsidP="007972BB">
      <w:pPr>
        <w:ind w:left="360"/>
        <w:rPr>
          <w:sz w:val="24"/>
        </w:rPr>
      </w:pPr>
      <w:r>
        <w:rPr>
          <w:sz w:val="24"/>
        </w:rPr>
        <w:t>1.</w:t>
      </w:r>
    </w:p>
    <w:p w:rsidR="00EE3B19" w:rsidRPr="007972BB" w:rsidRDefault="007972BB" w:rsidP="007C240D">
      <w:pPr>
        <w:ind w:left="720"/>
        <w:rPr>
          <w:sz w:val="24"/>
        </w:rPr>
      </w:pPr>
      <w:r>
        <w:rPr>
          <w:sz w:val="24"/>
        </w:rPr>
        <w:t xml:space="preserve">a)  </w:t>
      </w:r>
      <w:r w:rsidR="007C240D">
        <w:rPr>
          <w:sz w:val="24"/>
        </w:rPr>
        <w:t xml:space="preserve">[All students] </w:t>
      </w:r>
      <w:r w:rsidR="00EE3B19" w:rsidRPr="007972BB">
        <w:rPr>
          <w:sz w:val="24"/>
        </w:rPr>
        <w:t xml:space="preserve">Adaptive Optics (Chapter 5): Questions 1 through </w:t>
      </w:r>
      <w:proofErr w:type="gramStart"/>
      <w:r w:rsidR="00EE3B19" w:rsidRPr="007972BB">
        <w:rPr>
          <w:sz w:val="24"/>
        </w:rPr>
        <w:t>4</w:t>
      </w:r>
      <w:proofErr w:type="gramEnd"/>
      <w:r w:rsidR="00EE3B19" w:rsidRPr="007972BB">
        <w:rPr>
          <w:sz w:val="24"/>
        </w:rPr>
        <w:t xml:space="preserve"> inclusive.  </w:t>
      </w:r>
    </w:p>
    <w:p w:rsidR="00EE3B19" w:rsidRDefault="00EE3B19" w:rsidP="00EE3B19">
      <w:pPr>
        <w:pStyle w:val="ListParagraph"/>
        <w:rPr>
          <w:sz w:val="24"/>
        </w:rPr>
      </w:pPr>
    </w:p>
    <w:p w:rsidR="00EE3B19" w:rsidRPr="007C240D" w:rsidRDefault="00EE3B19" w:rsidP="007C240D">
      <w:pPr>
        <w:pStyle w:val="ListParagraph"/>
        <w:numPr>
          <w:ilvl w:val="0"/>
          <w:numId w:val="5"/>
        </w:numPr>
        <w:rPr>
          <w:sz w:val="24"/>
        </w:rPr>
      </w:pPr>
      <w:r w:rsidRPr="007C240D">
        <w:rPr>
          <w:sz w:val="24"/>
        </w:rPr>
        <w:t>[</w:t>
      </w:r>
      <w:r w:rsidR="007C240D">
        <w:rPr>
          <w:sz w:val="24"/>
        </w:rPr>
        <w:t>G</w:t>
      </w:r>
      <w:r w:rsidRPr="007C240D">
        <w:rPr>
          <w:sz w:val="24"/>
        </w:rPr>
        <w:t xml:space="preserve">raduate </w:t>
      </w:r>
      <w:r w:rsidRPr="007C240D">
        <w:rPr>
          <w:sz w:val="24"/>
        </w:rPr>
        <w:t>students</w:t>
      </w:r>
      <w:r w:rsidR="007C240D">
        <w:rPr>
          <w:sz w:val="24"/>
        </w:rPr>
        <w:t xml:space="preserve">] Adaptive Optics (Chapter 5): </w:t>
      </w:r>
      <w:r w:rsidRPr="007C240D">
        <w:rPr>
          <w:sz w:val="24"/>
        </w:rPr>
        <w:t>Question 5</w:t>
      </w:r>
      <w:r w:rsidR="007C240D">
        <w:rPr>
          <w:sz w:val="24"/>
        </w:rPr>
        <w:t>.</w:t>
      </w:r>
    </w:p>
    <w:p w:rsidR="00EE3B19" w:rsidRPr="003379CD" w:rsidRDefault="00EE3B19" w:rsidP="00EE3B19">
      <w:pPr>
        <w:pStyle w:val="ListParagraph"/>
        <w:rPr>
          <w:sz w:val="24"/>
        </w:rPr>
      </w:pPr>
    </w:p>
    <w:p w:rsidR="007C240D" w:rsidRDefault="007C240D" w:rsidP="007C240D">
      <w:pPr>
        <w:pStyle w:val="ListParagraph"/>
        <w:numPr>
          <w:ilvl w:val="0"/>
          <w:numId w:val="3"/>
        </w:numPr>
        <w:rPr>
          <w:sz w:val="24"/>
        </w:rPr>
      </w:pPr>
    </w:p>
    <w:p w:rsidR="003379CD" w:rsidRDefault="007C240D" w:rsidP="007C240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[All students] </w:t>
      </w:r>
      <w:r w:rsidR="00BB6904" w:rsidRPr="007C240D">
        <w:rPr>
          <w:sz w:val="24"/>
        </w:rPr>
        <w:t xml:space="preserve">Write down the middle three digits of your nine-digit York U student number.  Express this as a percentage; e.g., if the three digits were 621, </w:t>
      </w:r>
      <w:r w:rsidR="00EE3B19" w:rsidRPr="007C240D">
        <w:rPr>
          <w:sz w:val="24"/>
        </w:rPr>
        <w:t>“</w:t>
      </w:r>
      <w:r w:rsidR="00BB6904" w:rsidRPr="007C240D">
        <w:rPr>
          <w:sz w:val="24"/>
        </w:rPr>
        <w:t>your percentage</w:t>
      </w:r>
      <w:r w:rsidR="00EE3B19" w:rsidRPr="007C240D">
        <w:rPr>
          <w:sz w:val="24"/>
        </w:rPr>
        <w:t xml:space="preserve">,” </w:t>
      </w:r>
      <w:r w:rsidR="00EE3B19" w:rsidRPr="007C240D">
        <w:rPr>
          <w:i/>
          <w:sz w:val="24"/>
        </w:rPr>
        <w:t>p</w:t>
      </w:r>
      <w:r w:rsidR="00EE3B19" w:rsidRPr="007C240D">
        <w:rPr>
          <w:sz w:val="24"/>
        </w:rPr>
        <w:t>,</w:t>
      </w:r>
      <w:r w:rsidR="00EE3B19" w:rsidRPr="007C240D">
        <w:rPr>
          <w:i/>
          <w:sz w:val="24"/>
        </w:rPr>
        <w:t xml:space="preserve"> </w:t>
      </w:r>
      <w:r w:rsidR="00EE3B19" w:rsidRPr="007C240D">
        <w:rPr>
          <w:sz w:val="24"/>
        </w:rPr>
        <w:t xml:space="preserve">would be </w:t>
      </w:r>
      <w:r w:rsidR="00BB6904" w:rsidRPr="007C240D">
        <w:rPr>
          <w:sz w:val="24"/>
        </w:rPr>
        <w:t xml:space="preserve">62.1%.  Now assume </w:t>
      </w:r>
      <w:r w:rsidR="00EE3B19" w:rsidRPr="007C240D">
        <w:rPr>
          <w:sz w:val="24"/>
        </w:rPr>
        <w:t>you observe a</w:t>
      </w:r>
      <w:r>
        <w:rPr>
          <w:sz w:val="24"/>
        </w:rPr>
        <w:t>n astronomical</w:t>
      </w:r>
      <w:r w:rsidR="00EE3B19" w:rsidRPr="007C240D">
        <w:rPr>
          <w:sz w:val="24"/>
        </w:rPr>
        <w:t xml:space="preserve"> point source whose PSF is given by equation (5.2) from your notes (with </w:t>
      </w:r>
      <w:proofErr w:type="gramStart"/>
      <w:r w:rsidR="00EE3B19" w:rsidRPr="007C240D">
        <w:rPr>
          <w:i/>
          <w:sz w:val="24"/>
        </w:rPr>
        <w:t>r</w:t>
      </w:r>
      <w:r w:rsidR="00EE3B19" w:rsidRPr="007C240D">
        <w:rPr>
          <w:sz w:val="24"/>
        </w:rPr>
        <w:softHyphen/>
      </w:r>
      <w:r w:rsidR="00EE3B19" w:rsidRPr="007C240D">
        <w:rPr>
          <w:sz w:val="24"/>
          <w:vertAlign w:val="subscript"/>
        </w:rPr>
        <w:t>c</w:t>
      </w:r>
      <w:proofErr w:type="gramEnd"/>
      <w:r w:rsidR="00EE3B19" w:rsidRPr="007C240D">
        <w:rPr>
          <w:sz w:val="24"/>
        </w:rPr>
        <w:t xml:space="preserve"> = 0).  Find the value of (</w:t>
      </w:r>
      <w:r w:rsidR="00EE3B19" w:rsidRPr="007C240D">
        <w:rPr>
          <w:i/>
          <w:sz w:val="24"/>
        </w:rPr>
        <w:t>r</w:t>
      </w:r>
      <w:r w:rsidR="00EE3B19" w:rsidRPr="007C240D">
        <w:rPr>
          <w:sz w:val="24"/>
        </w:rPr>
        <w:t>/</w:t>
      </w:r>
      <w:r w:rsidR="00EE3B19" w:rsidRPr="007C240D">
        <w:rPr>
          <w:rFonts w:cstheme="minorHAnsi"/>
          <w:i/>
          <w:sz w:val="24"/>
        </w:rPr>
        <w:t>σ</w:t>
      </w:r>
      <w:r w:rsidR="00EE3B19" w:rsidRPr="007C240D">
        <w:rPr>
          <w:sz w:val="24"/>
        </w:rPr>
        <w:t xml:space="preserve">) such that </w:t>
      </w:r>
      <w:r w:rsidR="00EE3B19" w:rsidRPr="007C240D">
        <w:rPr>
          <w:i/>
          <w:sz w:val="24"/>
        </w:rPr>
        <w:t>I</w:t>
      </w:r>
      <w:r w:rsidR="00EE3B19" w:rsidRPr="007C240D">
        <w:rPr>
          <w:sz w:val="24"/>
        </w:rPr>
        <w:t>(</w:t>
      </w:r>
      <w:r w:rsidR="00EE3B19" w:rsidRPr="007C240D">
        <w:rPr>
          <w:i/>
          <w:sz w:val="24"/>
        </w:rPr>
        <w:t>r</w:t>
      </w:r>
      <w:r w:rsidR="00EE3B19" w:rsidRPr="007C240D">
        <w:rPr>
          <w:sz w:val="24"/>
        </w:rPr>
        <w:t>)/</w:t>
      </w:r>
      <w:r w:rsidR="00EE3B19" w:rsidRPr="007C240D">
        <w:rPr>
          <w:i/>
          <w:sz w:val="24"/>
        </w:rPr>
        <w:t>I</w:t>
      </w:r>
      <w:r w:rsidR="00EE3B19" w:rsidRPr="007C240D">
        <w:rPr>
          <w:sz w:val="24"/>
          <w:vertAlign w:val="subscript"/>
        </w:rPr>
        <w:t>o</w:t>
      </w:r>
      <w:r w:rsidR="00EE3B19" w:rsidRPr="007C240D">
        <w:rPr>
          <w:sz w:val="24"/>
        </w:rPr>
        <w:t xml:space="preserve"> </w:t>
      </w:r>
      <w:proofErr w:type="gramStart"/>
      <w:r w:rsidR="00EE3B19" w:rsidRPr="007C240D">
        <w:rPr>
          <w:sz w:val="24"/>
        </w:rPr>
        <w:t xml:space="preserve">=  </w:t>
      </w:r>
      <w:r w:rsidR="00EE3B19" w:rsidRPr="007C240D">
        <w:rPr>
          <w:i/>
          <w:sz w:val="24"/>
        </w:rPr>
        <w:t>p</w:t>
      </w:r>
      <w:proofErr w:type="gramEnd"/>
      <w:r w:rsidR="00EE3B19" w:rsidRPr="007C240D">
        <w:rPr>
          <w:i/>
          <w:sz w:val="24"/>
        </w:rPr>
        <w:t xml:space="preserve"> </w:t>
      </w:r>
      <w:r w:rsidR="00EE3B19" w:rsidRPr="007C240D">
        <w:rPr>
          <w:sz w:val="24"/>
        </w:rPr>
        <w:t>(to at least four significant figures).  Show all your work.</w:t>
      </w:r>
    </w:p>
    <w:p w:rsidR="007C240D" w:rsidRDefault="007C240D" w:rsidP="007C240D">
      <w:pPr>
        <w:pStyle w:val="ListParagraph"/>
        <w:ind w:left="1080"/>
        <w:rPr>
          <w:sz w:val="24"/>
        </w:rPr>
      </w:pPr>
    </w:p>
    <w:p w:rsidR="007C240D" w:rsidRPr="007C240D" w:rsidRDefault="007C240D" w:rsidP="007C240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[Graduate students] As per equation (5.1), calculate the encircled energy (as a percentage) with “your” value for </w:t>
      </w:r>
      <w:r w:rsidRPr="007C240D">
        <w:rPr>
          <w:sz w:val="24"/>
        </w:rPr>
        <w:t>(</w:t>
      </w:r>
      <w:r w:rsidRPr="007C240D">
        <w:rPr>
          <w:i/>
          <w:sz w:val="24"/>
        </w:rPr>
        <w:t>r</w:t>
      </w:r>
      <w:r w:rsidRPr="007C240D">
        <w:rPr>
          <w:sz w:val="24"/>
        </w:rPr>
        <w:t>/</w:t>
      </w:r>
      <w:r w:rsidRPr="007C240D">
        <w:rPr>
          <w:rFonts w:cstheme="minorHAnsi"/>
          <w:i/>
          <w:sz w:val="24"/>
        </w:rPr>
        <w:t>σ</w:t>
      </w:r>
      <w:r w:rsidRPr="007C240D">
        <w:rPr>
          <w:sz w:val="24"/>
        </w:rPr>
        <w:t>)</w:t>
      </w:r>
      <w:r>
        <w:rPr>
          <w:sz w:val="24"/>
        </w:rPr>
        <w:t xml:space="preserve"> above to at least three significant figures.</w:t>
      </w:r>
    </w:p>
    <w:p w:rsidR="003379CD" w:rsidRPr="003379CD" w:rsidRDefault="003379CD" w:rsidP="003379CD">
      <w:pPr>
        <w:pStyle w:val="ListParagraph"/>
        <w:rPr>
          <w:sz w:val="24"/>
        </w:rPr>
      </w:pPr>
      <w:bookmarkStart w:id="0" w:name="_GoBack"/>
      <w:bookmarkEnd w:id="0"/>
    </w:p>
    <w:sectPr w:rsidR="003379CD" w:rsidRPr="00337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2B03"/>
    <w:multiLevelType w:val="hybridMultilevel"/>
    <w:tmpl w:val="A0CC1944"/>
    <w:lvl w:ilvl="0" w:tplc="474214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E11C7"/>
    <w:multiLevelType w:val="hybridMultilevel"/>
    <w:tmpl w:val="18FCD5C8"/>
    <w:lvl w:ilvl="0" w:tplc="10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007F3"/>
    <w:multiLevelType w:val="hybridMultilevel"/>
    <w:tmpl w:val="AB7647C0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F3E2D"/>
    <w:multiLevelType w:val="hybridMultilevel"/>
    <w:tmpl w:val="C6925B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523AF"/>
    <w:multiLevelType w:val="hybridMultilevel"/>
    <w:tmpl w:val="A98014C0"/>
    <w:lvl w:ilvl="0" w:tplc="10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CD"/>
    <w:rsid w:val="003379CD"/>
    <w:rsid w:val="003B72CE"/>
    <w:rsid w:val="007972BB"/>
    <w:rsid w:val="007C240D"/>
    <w:rsid w:val="00867375"/>
    <w:rsid w:val="00BB6904"/>
    <w:rsid w:val="00EE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8FCB"/>
  <w15:chartTrackingRefBased/>
  <w15:docId w15:val="{92EAFBCE-3D5A-42FC-A7D0-4CC8E74A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Robertis</dc:creator>
  <cp:keywords/>
  <dc:description/>
  <cp:lastModifiedBy>Michael De Robertis</cp:lastModifiedBy>
  <cp:revision>4</cp:revision>
  <cp:lastPrinted>2021-01-18T14:58:00Z</cp:lastPrinted>
  <dcterms:created xsi:type="dcterms:W3CDTF">2021-01-18T15:02:00Z</dcterms:created>
  <dcterms:modified xsi:type="dcterms:W3CDTF">2021-01-18T15:08:00Z</dcterms:modified>
</cp:coreProperties>
</file>