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225" w:rsidRPr="007A0225" w:rsidRDefault="007A0225" w:rsidP="007A0225">
      <w:pPr>
        <w:ind w:left="360"/>
        <w:jc w:val="center"/>
        <w:rPr>
          <w:rFonts w:cstheme="minorHAnsi"/>
          <w:b/>
        </w:rPr>
      </w:pPr>
      <w:r w:rsidRPr="007A0225">
        <w:rPr>
          <w:rFonts w:cstheme="minorHAnsi"/>
          <w:b/>
        </w:rPr>
        <w:t>PHYS 4270 4.0 / 5390 3.0 Astronomical Techniques</w:t>
      </w:r>
    </w:p>
    <w:p w:rsidR="007A0225" w:rsidRPr="007A0225" w:rsidRDefault="00C9483B" w:rsidP="007A0225">
      <w:pPr>
        <w:ind w:left="360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Assignment on </w:t>
      </w:r>
      <w:r w:rsidR="007A0225" w:rsidRPr="007A0225">
        <w:rPr>
          <w:rFonts w:cstheme="minorHAnsi"/>
          <w:b/>
        </w:rPr>
        <w:t>Positional Astronomy</w:t>
      </w:r>
    </w:p>
    <w:p w:rsidR="007A0225" w:rsidRDefault="007A0225" w:rsidP="007A0225">
      <w:pPr>
        <w:ind w:left="360"/>
        <w:jc w:val="center"/>
        <w:rPr>
          <w:rFonts w:cstheme="minorHAnsi"/>
        </w:rPr>
      </w:pPr>
      <w:r>
        <w:rPr>
          <w:rFonts w:cstheme="minorHAnsi"/>
        </w:rPr>
        <w:t>Due: Solutions must be uploaded in PDF by Mon 18 Jan 2020 at 10 pm</w:t>
      </w:r>
    </w:p>
    <w:p w:rsidR="007A0225" w:rsidRDefault="007A0225" w:rsidP="007A0225">
      <w:pPr>
        <w:ind w:left="360"/>
        <w:rPr>
          <w:rFonts w:cstheme="minorHAnsi"/>
        </w:rPr>
      </w:pPr>
    </w:p>
    <w:p w:rsidR="007A0225" w:rsidRPr="007A0225" w:rsidRDefault="007A0225" w:rsidP="007A0225">
      <w:pPr>
        <w:ind w:left="360"/>
        <w:rPr>
          <w:rFonts w:cstheme="minorHAnsi"/>
        </w:rPr>
      </w:pPr>
      <w:r w:rsidRPr="007A0225">
        <w:rPr>
          <w:rFonts w:cstheme="minorHAnsi"/>
        </w:rPr>
        <w:t xml:space="preserve">In the following, </w:t>
      </w:r>
      <w:r w:rsidR="00C9483B">
        <w:rPr>
          <w:rFonts w:cstheme="minorHAnsi"/>
        </w:rPr>
        <w:t xml:space="preserve">take </w:t>
      </w:r>
      <w:r w:rsidRPr="007A0225">
        <w:rPr>
          <w:rFonts w:cstheme="minorHAnsi"/>
        </w:rPr>
        <w:t xml:space="preserve">the </w:t>
      </w:r>
      <w:r w:rsidRPr="007A0225">
        <w:rPr>
          <w:rFonts w:cstheme="minorHAnsi"/>
        </w:rPr>
        <w:t>latitude</w:t>
      </w:r>
      <w:r w:rsidRPr="007A0225">
        <w:rPr>
          <w:rFonts w:cstheme="minorHAnsi"/>
        </w:rPr>
        <w:t xml:space="preserve"> of the All</w:t>
      </w:r>
      <w:r>
        <w:rPr>
          <w:rFonts w:cstheme="minorHAnsi"/>
        </w:rPr>
        <w:t>a</w:t>
      </w:r>
      <w:r w:rsidRPr="007A0225">
        <w:rPr>
          <w:rFonts w:cstheme="minorHAnsi"/>
        </w:rPr>
        <w:t xml:space="preserve">n I. Carswell Observatory </w:t>
      </w:r>
      <w:r>
        <w:rPr>
          <w:rFonts w:cstheme="minorHAnsi"/>
        </w:rPr>
        <w:t xml:space="preserve">(hereafter “YO”) </w:t>
      </w:r>
      <w:r w:rsidR="00C9483B">
        <w:rPr>
          <w:rFonts w:cstheme="minorHAnsi"/>
        </w:rPr>
        <w:t>to be</w:t>
      </w:r>
      <w:r w:rsidRPr="007A0225">
        <w:rPr>
          <w:rFonts w:cstheme="minorHAnsi"/>
        </w:rPr>
        <w:t>: +43</w:t>
      </w:r>
      <w:r>
        <w:rPr>
          <w:rFonts w:eastAsia="CMSY8" w:cstheme="minorHAnsi"/>
        </w:rPr>
        <w:sym w:font="Symbol" w:char="F0B0"/>
      </w:r>
      <w:r>
        <w:rPr>
          <w:rFonts w:eastAsia="CMSY8" w:cstheme="minorHAnsi"/>
        </w:rPr>
        <w:t xml:space="preserve"> </w:t>
      </w:r>
      <w:r w:rsidRPr="007A0225">
        <w:rPr>
          <w:rFonts w:cstheme="minorHAnsi"/>
        </w:rPr>
        <w:t>46</w:t>
      </w:r>
      <w:r w:rsidRPr="007A0225">
        <w:rPr>
          <w:rFonts w:cstheme="minorHAnsi"/>
        </w:rPr>
        <w:t xml:space="preserve">.5’ and the longitude </w:t>
      </w:r>
      <w:r w:rsidRPr="007A0225">
        <w:rPr>
          <w:rFonts w:cstheme="minorHAnsi"/>
        </w:rPr>
        <w:t>(W)</w:t>
      </w:r>
      <w:r w:rsidRPr="007A0225">
        <w:rPr>
          <w:rFonts w:cstheme="minorHAnsi"/>
        </w:rPr>
        <w:t xml:space="preserve"> is </w:t>
      </w:r>
      <w:r w:rsidRPr="007A0225">
        <w:rPr>
          <w:rFonts w:cstheme="minorHAnsi"/>
        </w:rPr>
        <w:t>79</w:t>
      </w:r>
      <w:r>
        <w:rPr>
          <w:rFonts w:cstheme="minorHAnsi"/>
        </w:rPr>
        <w:sym w:font="Symbol" w:char="F0B0"/>
      </w:r>
      <w:r>
        <w:rPr>
          <w:rFonts w:cstheme="minorHAnsi"/>
        </w:rPr>
        <w:t xml:space="preserve"> </w:t>
      </w:r>
      <w:r w:rsidRPr="007A0225">
        <w:rPr>
          <w:rFonts w:cstheme="minorHAnsi"/>
        </w:rPr>
        <w:t>30</w:t>
      </w:r>
      <w:r>
        <w:rPr>
          <w:rFonts w:cstheme="minorHAnsi"/>
        </w:rPr>
        <w:t>.0</w:t>
      </w:r>
      <w:r w:rsidRPr="007A0225">
        <w:rPr>
          <w:rFonts w:cstheme="minorHAnsi"/>
        </w:rPr>
        <w:t>’)</w:t>
      </w:r>
    </w:p>
    <w:p w:rsidR="007A0225" w:rsidRDefault="007A0225" w:rsidP="004F68FE">
      <w:pPr>
        <w:pStyle w:val="ListParagraph"/>
        <w:numPr>
          <w:ilvl w:val="0"/>
          <w:numId w:val="2"/>
        </w:numPr>
      </w:pPr>
      <w:r>
        <w:t>Find</w:t>
      </w:r>
      <w:r w:rsidR="006F37DD">
        <w:t xml:space="preserve"> and write down</w:t>
      </w:r>
      <w:r>
        <w:t xml:space="preserve"> the coordinates of δ Cephei for the epoch J2000 (approximately on January 1,</w:t>
      </w:r>
      <w:r>
        <w:t xml:space="preserve"> </w:t>
      </w:r>
      <w:r>
        <w:t>2000 at noon, UT). (This is among the most famous of the pulsating variable stars.)</w:t>
      </w:r>
    </w:p>
    <w:p w:rsidR="007A0225" w:rsidRDefault="007A0225" w:rsidP="007A0225">
      <w:pPr>
        <w:pStyle w:val="ListParagraph"/>
        <w:numPr>
          <w:ilvl w:val="0"/>
          <w:numId w:val="4"/>
        </w:numPr>
      </w:pPr>
      <w:r>
        <w:t>What is the minimum zenith distance this star makes from YO?</w:t>
      </w:r>
    </w:p>
    <w:p w:rsidR="007A0225" w:rsidRDefault="007A0225" w:rsidP="00A81EF2">
      <w:pPr>
        <w:pStyle w:val="ListParagraph"/>
        <w:numPr>
          <w:ilvl w:val="0"/>
          <w:numId w:val="4"/>
        </w:numPr>
      </w:pPr>
      <w:r>
        <w:t xml:space="preserve">What is this star’s zenith distance </w:t>
      </w:r>
      <w:r w:rsidR="00C9483B">
        <w:t xml:space="preserve">(or zenith angle) </w:t>
      </w:r>
      <w:r>
        <w:t xml:space="preserve">and azimuth </w:t>
      </w:r>
      <w:r w:rsidR="00C9483B">
        <w:t xml:space="preserve">(degrees) </w:t>
      </w:r>
      <w:r>
        <w:t>when its Hour Angle (HA) is</w:t>
      </w:r>
      <w:r>
        <w:t xml:space="preserve"> </w:t>
      </w:r>
      <w:r>
        <w:t>−1.5</w:t>
      </w:r>
      <w:r>
        <w:t xml:space="preserve"> h</w:t>
      </w:r>
      <w:r>
        <w:t>?</w:t>
      </w:r>
    </w:p>
    <w:p w:rsidR="007A0225" w:rsidRDefault="007A0225" w:rsidP="00A0018A">
      <w:pPr>
        <w:pStyle w:val="ListParagraph"/>
        <w:numPr>
          <w:ilvl w:val="0"/>
          <w:numId w:val="4"/>
        </w:numPr>
      </w:pPr>
      <w:r>
        <w:t>What is the minimum declination a circumpolar star can have from YO?</w:t>
      </w:r>
    </w:p>
    <w:p w:rsidR="006F37DD" w:rsidRDefault="006F37DD" w:rsidP="00A0018A">
      <w:pPr>
        <w:pStyle w:val="ListParagraph"/>
        <w:numPr>
          <w:ilvl w:val="0"/>
          <w:numId w:val="4"/>
        </w:numPr>
      </w:pPr>
      <w:r>
        <w:t>What is the maximum declination a never-rise star can have from YO?</w:t>
      </w:r>
    </w:p>
    <w:p w:rsidR="007A0225" w:rsidRDefault="007A0225" w:rsidP="007A0225">
      <w:pPr>
        <w:pStyle w:val="ListParagraph"/>
      </w:pPr>
    </w:p>
    <w:p w:rsidR="007A0225" w:rsidRDefault="007A0225" w:rsidP="007A0225">
      <w:pPr>
        <w:pStyle w:val="ListParagraph"/>
        <w:numPr>
          <w:ilvl w:val="0"/>
          <w:numId w:val="2"/>
        </w:numPr>
      </w:pPr>
      <w:r>
        <w:t>Observing from YO, the HA of δ Cephei is found to be +3.15263</w:t>
      </w:r>
      <w:r w:rsidRPr="00F01B25">
        <w:rPr>
          <w:vertAlign w:val="superscript"/>
        </w:rPr>
        <w:t>h</w:t>
      </w:r>
    </w:p>
    <w:p w:rsidR="007A0225" w:rsidRDefault="007A0225" w:rsidP="00F01B25">
      <w:pPr>
        <w:pStyle w:val="ListParagraph"/>
        <w:numPr>
          <w:ilvl w:val="0"/>
          <w:numId w:val="6"/>
        </w:numPr>
      </w:pPr>
      <w:r>
        <w:t xml:space="preserve">What is the Local Sidereal Time (LST) in hours, minutes, seconds </w:t>
      </w:r>
      <w:r w:rsidR="00C9483B">
        <w:t>at that moment</w:t>
      </w:r>
      <w:r>
        <w:t>?</w:t>
      </w:r>
    </w:p>
    <w:p w:rsidR="00736670" w:rsidRDefault="007A0225" w:rsidP="007A0225">
      <w:pPr>
        <w:pStyle w:val="ListParagraph"/>
        <w:numPr>
          <w:ilvl w:val="0"/>
          <w:numId w:val="6"/>
        </w:numPr>
      </w:pPr>
      <w:r>
        <w:t>What are the altitude and azimuth</w:t>
      </w:r>
      <w:r w:rsidR="00C9483B">
        <w:t xml:space="preserve"> (degrees)</w:t>
      </w:r>
      <w:r>
        <w:t xml:space="preserve"> of δ Cephei at that moment?</w:t>
      </w:r>
    </w:p>
    <w:p w:rsidR="006F37DD" w:rsidRDefault="006F37DD" w:rsidP="007A0225">
      <w:pPr>
        <w:pStyle w:val="ListParagraph"/>
        <w:numPr>
          <w:ilvl w:val="0"/>
          <w:numId w:val="6"/>
        </w:numPr>
      </w:pPr>
      <w:r>
        <w:t xml:space="preserve">The parallax of </w:t>
      </w:r>
      <w:r>
        <w:t>δ Cephei</w:t>
      </w:r>
      <w:r>
        <w:t xml:space="preserve"> is 3.77 </w:t>
      </w:r>
      <w:r>
        <w:sym w:font="Symbol" w:char="F0B1"/>
      </w:r>
      <w:r>
        <w:t xml:space="preserve"> 0.0</w:t>
      </w:r>
      <w:r w:rsidR="00C9483B">
        <w:t>2</w:t>
      </w:r>
      <w:r>
        <w:t xml:space="preserve"> milliarcseconds (mas).  What is the distance (pc) to this star and the uncertainty (pc)?</w:t>
      </w:r>
    </w:p>
    <w:p w:rsidR="00C9483B" w:rsidRDefault="00C9483B" w:rsidP="00C9483B">
      <w:pPr>
        <w:pStyle w:val="ListParagraph"/>
        <w:ind w:left="1440"/>
      </w:pPr>
    </w:p>
    <w:p w:rsidR="007209F7" w:rsidRDefault="00C9483B" w:rsidP="007209F7">
      <w:pPr>
        <w:pStyle w:val="ListParagraph"/>
        <w:numPr>
          <w:ilvl w:val="0"/>
          <w:numId w:val="2"/>
        </w:numPr>
      </w:pPr>
      <w:r>
        <w:t>[Understanding this question can lead to winning bets with fellow students.]</w:t>
      </w:r>
    </w:p>
    <w:p w:rsidR="007209F7" w:rsidRDefault="007209F7" w:rsidP="007209F7">
      <w:pPr>
        <w:pStyle w:val="ListParagraph"/>
        <w:numPr>
          <w:ilvl w:val="0"/>
          <w:numId w:val="7"/>
        </w:numPr>
      </w:pPr>
      <w:r>
        <w:t xml:space="preserve">Define the astronomical terms “transit” and “culmination.”  </w:t>
      </w:r>
    </w:p>
    <w:p w:rsidR="007209F7" w:rsidRDefault="007209F7" w:rsidP="007209F7">
      <w:pPr>
        <w:pStyle w:val="ListParagraph"/>
        <w:numPr>
          <w:ilvl w:val="0"/>
          <w:numId w:val="7"/>
        </w:numPr>
      </w:pPr>
      <w:r>
        <w:t xml:space="preserve">Briefly discuss whether these terms are the same when referring to </w:t>
      </w:r>
      <w:r w:rsidR="00C9483B">
        <w:t>(</w:t>
      </w:r>
      <w:r>
        <w:t>i) stars and</w:t>
      </w:r>
      <w:r w:rsidR="00C9483B">
        <w:t xml:space="preserve"> (</w:t>
      </w:r>
      <w:r>
        <w:t>ii) solar system objects</w:t>
      </w:r>
      <w:r w:rsidR="003D20B6">
        <w:t>.</w:t>
      </w:r>
    </w:p>
    <w:p w:rsidR="007209F7" w:rsidRPr="00F01B25" w:rsidRDefault="007209F7" w:rsidP="007209F7">
      <w:pPr>
        <w:pStyle w:val="ListParagraph"/>
        <w:rPr>
          <w:rFonts w:cstheme="minorHAnsi"/>
        </w:rPr>
      </w:pPr>
    </w:p>
    <w:p w:rsidR="00F01B25" w:rsidRPr="00F01B25" w:rsidRDefault="006F37DD" w:rsidP="00F01B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B25">
        <w:rPr>
          <w:rFonts w:cstheme="minorHAnsi"/>
        </w:rPr>
        <w:t>The LST is 3</w:t>
      </w:r>
      <w:r w:rsidRPr="00F01B25">
        <w:rPr>
          <w:rFonts w:cstheme="minorHAnsi"/>
          <w:vertAlign w:val="superscript"/>
        </w:rPr>
        <w:t>h</w:t>
      </w:r>
      <w:r w:rsidRPr="00F01B25">
        <w:rPr>
          <w:rFonts w:cstheme="minorHAnsi"/>
        </w:rPr>
        <w:t xml:space="preserve"> 18</w:t>
      </w:r>
      <w:r w:rsidRPr="00F01B25">
        <w:rPr>
          <w:rFonts w:cstheme="minorHAnsi"/>
          <w:vertAlign w:val="superscript"/>
        </w:rPr>
        <w:t>m</w:t>
      </w:r>
      <w:r w:rsidRPr="00F01B25">
        <w:rPr>
          <w:rFonts w:cstheme="minorHAnsi"/>
        </w:rPr>
        <w:t xml:space="preserve"> 14.2</w:t>
      </w:r>
      <w:r w:rsidRPr="00F01B25">
        <w:rPr>
          <w:rFonts w:cstheme="minorHAnsi"/>
          <w:vertAlign w:val="superscript"/>
        </w:rPr>
        <w:t>s</w:t>
      </w:r>
      <w:r w:rsidRPr="00F01B25">
        <w:rPr>
          <w:rFonts w:cstheme="minorHAnsi"/>
        </w:rPr>
        <w:t xml:space="preserve"> at YO.  A star has an RA of 22</w:t>
      </w:r>
      <w:r w:rsidRPr="00F01B25">
        <w:rPr>
          <w:rFonts w:cstheme="minorHAnsi"/>
          <w:vertAlign w:val="superscript"/>
        </w:rPr>
        <w:t>h</w:t>
      </w:r>
      <w:r w:rsidRPr="00F01B25">
        <w:rPr>
          <w:rFonts w:cstheme="minorHAnsi"/>
        </w:rPr>
        <w:t xml:space="preserve"> 56</w:t>
      </w:r>
      <w:r w:rsidRPr="00F01B25">
        <w:rPr>
          <w:rFonts w:cstheme="minorHAnsi"/>
          <w:vertAlign w:val="superscript"/>
        </w:rPr>
        <w:t>m</w:t>
      </w:r>
      <w:r w:rsidRPr="00F01B25">
        <w:rPr>
          <w:rFonts w:cstheme="minorHAnsi"/>
        </w:rPr>
        <w:t xml:space="preserve"> 47.1</w:t>
      </w:r>
      <w:r w:rsidR="00F01B25" w:rsidRPr="00F01B25">
        <w:rPr>
          <w:rFonts w:cstheme="minorHAnsi"/>
          <w:vertAlign w:val="superscript"/>
        </w:rPr>
        <w:t>s</w:t>
      </w:r>
      <w:r w:rsidR="00F01B25">
        <w:rPr>
          <w:rFonts w:cstheme="minorHAnsi"/>
        </w:rPr>
        <w:t xml:space="preserve"> </w:t>
      </w:r>
      <w:r w:rsidRPr="00F01B25">
        <w:rPr>
          <w:rFonts w:cstheme="minorHAnsi"/>
        </w:rPr>
        <w:t>and a Dec of +10</w:t>
      </w:r>
      <w:r w:rsidR="00F01B25" w:rsidRPr="00F01B25">
        <w:rPr>
          <w:rFonts w:cstheme="minorHAnsi"/>
        </w:rPr>
        <w:sym w:font="Symbol" w:char="F0B0"/>
      </w:r>
      <w:r w:rsidRPr="00F01B25">
        <w:rPr>
          <w:rFonts w:cstheme="minorHAnsi"/>
        </w:rPr>
        <w:t xml:space="preserve"> </w:t>
      </w:r>
      <w:r w:rsidR="00F01B25" w:rsidRPr="00F01B25">
        <w:rPr>
          <w:rFonts w:cstheme="minorHAnsi"/>
        </w:rPr>
        <w:t>21’, 44”.</w:t>
      </w:r>
    </w:p>
    <w:p w:rsidR="00F01B25" w:rsidRDefault="00F01B25" w:rsidP="00F01B2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1B25">
        <w:rPr>
          <w:rFonts w:cstheme="minorHAnsi"/>
        </w:rPr>
        <w:t xml:space="preserve">What is the parallactic angle, </w:t>
      </w:r>
      <w:r w:rsidRPr="00F01B25">
        <w:rPr>
          <w:rFonts w:eastAsia="CMMI12" w:cstheme="minorHAnsi"/>
          <w:i/>
        </w:rPr>
        <w:t>q</w:t>
      </w:r>
      <w:r w:rsidRPr="00F01B25">
        <w:rPr>
          <w:rFonts w:cstheme="minorHAnsi"/>
        </w:rPr>
        <w:t>, of the star at that moment</w:t>
      </w:r>
      <w:r>
        <w:rPr>
          <w:rFonts w:cstheme="minorHAnsi"/>
        </w:rPr>
        <w:t xml:space="preserve"> (decimal degrees)</w:t>
      </w:r>
      <w:r>
        <w:rPr>
          <w:rFonts w:cstheme="minorHAnsi"/>
        </w:rPr>
        <w:t>?</w:t>
      </w:r>
    </w:p>
    <w:p w:rsidR="00F01B25" w:rsidRPr="00476F74" w:rsidRDefault="00476F74" w:rsidP="00476F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6F74">
        <w:rPr>
          <w:rFonts w:cstheme="minorHAnsi"/>
        </w:rPr>
        <w:t xml:space="preserve">What is </w:t>
      </w:r>
      <w:r w:rsidR="00F01B25" w:rsidRPr="00476F74">
        <w:rPr>
          <w:rFonts w:cstheme="minorHAnsi"/>
        </w:rPr>
        <w:t xml:space="preserve">the change (in arcseconds) in RA and Dec caused </w:t>
      </w:r>
      <w:r w:rsidR="006F37DD" w:rsidRPr="00476F74">
        <w:rPr>
          <w:rFonts w:cstheme="minorHAnsi"/>
        </w:rPr>
        <w:t>by atmospheric refracti</w:t>
      </w:r>
      <w:r w:rsidR="00F01B25" w:rsidRPr="00476F74">
        <w:rPr>
          <w:rFonts w:cstheme="minorHAnsi"/>
        </w:rPr>
        <w:t xml:space="preserve">on of the star at that moment for both 350 nm and 700 nm? [Hint: </w:t>
      </w:r>
      <w:r w:rsidR="00EA359D" w:rsidRPr="00476F74">
        <w:rPr>
          <w:rFonts w:cstheme="minorHAnsi"/>
        </w:rPr>
        <w:t>use equations 4.21 – 4.26]</w:t>
      </w:r>
    </w:p>
    <w:p w:rsidR="007A0225" w:rsidRPr="00476F74" w:rsidRDefault="007A0225" w:rsidP="00B42532">
      <w:pPr>
        <w:ind w:left="360"/>
        <w:rPr>
          <w:rFonts w:cstheme="minorHAnsi"/>
        </w:rPr>
      </w:pPr>
    </w:p>
    <w:p w:rsidR="00476F74" w:rsidRPr="00263D1F" w:rsidRDefault="00476F74" w:rsidP="00263D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6F74">
        <w:rPr>
          <w:rFonts w:cstheme="minorHAnsi"/>
        </w:rPr>
        <w:t xml:space="preserve">The star Sirius </w:t>
      </w:r>
      <w:r>
        <w:rPr>
          <w:rFonts w:cstheme="minorHAnsi"/>
        </w:rPr>
        <w:t>has</w:t>
      </w:r>
      <w:r w:rsidR="00263D1F">
        <w:rPr>
          <w:rFonts w:cstheme="minorHAnsi"/>
        </w:rPr>
        <w:t xml:space="preserve"> a (J2000) RA of 6</w:t>
      </w:r>
      <w:r w:rsidR="00263D1F" w:rsidRPr="00263D1F">
        <w:rPr>
          <w:rFonts w:cstheme="minorHAnsi"/>
          <w:vertAlign w:val="superscript"/>
        </w:rPr>
        <w:t>h</w:t>
      </w:r>
      <w:r w:rsidR="00263D1F">
        <w:rPr>
          <w:rFonts w:cstheme="minorHAnsi"/>
        </w:rPr>
        <w:t xml:space="preserve"> 45</w:t>
      </w:r>
      <w:r w:rsidR="00263D1F" w:rsidRPr="00263D1F">
        <w:rPr>
          <w:rFonts w:cstheme="minorHAnsi"/>
          <w:vertAlign w:val="superscript"/>
        </w:rPr>
        <w:t>m</w:t>
      </w:r>
      <w:r w:rsidR="00263D1F">
        <w:rPr>
          <w:rFonts w:cstheme="minorHAnsi"/>
        </w:rPr>
        <w:t xml:space="preserve"> 8.92</w:t>
      </w:r>
      <w:r w:rsidR="00263D1F" w:rsidRPr="00263D1F">
        <w:rPr>
          <w:rFonts w:cstheme="minorHAnsi"/>
          <w:vertAlign w:val="superscript"/>
        </w:rPr>
        <w:t>s</w:t>
      </w:r>
      <w:r w:rsidR="00263D1F">
        <w:rPr>
          <w:rFonts w:cstheme="minorHAnsi"/>
        </w:rPr>
        <w:t>, Dec of -16</w:t>
      </w:r>
      <w:r w:rsidR="00263D1F">
        <w:rPr>
          <w:rFonts w:cstheme="minorHAnsi"/>
        </w:rPr>
        <w:sym w:font="Symbol" w:char="F0B0"/>
      </w:r>
      <w:r w:rsidR="00263D1F">
        <w:rPr>
          <w:rFonts w:cstheme="minorHAnsi"/>
        </w:rPr>
        <w:t xml:space="preserve"> 42’ 58.0”, </w:t>
      </w:r>
      <w:r w:rsidRPr="00263D1F">
        <w:rPr>
          <w:rFonts w:cstheme="minorHAnsi"/>
        </w:rPr>
        <w:t xml:space="preserve">a </w:t>
      </w:r>
      <w:r w:rsidR="00263D1F" w:rsidRPr="00263D1F">
        <w:rPr>
          <w:rFonts w:cstheme="minorHAnsi"/>
        </w:rPr>
        <w:t xml:space="preserve">parallax </w:t>
      </w:r>
      <w:r w:rsidRPr="00263D1F">
        <w:rPr>
          <w:rFonts w:cstheme="minorHAnsi"/>
        </w:rPr>
        <w:t xml:space="preserve">of </w:t>
      </w:r>
      <w:r w:rsidR="00263D1F" w:rsidRPr="00263D1F">
        <w:rPr>
          <w:rFonts w:cstheme="minorHAnsi"/>
        </w:rPr>
        <w:t xml:space="preserve">379.2 mas, </w:t>
      </w:r>
      <w:r w:rsidRPr="00263D1F">
        <w:rPr>
          <w:rFonts w:cstheme="minorHAnsi"/>
        </w:rPr>
        <w:t xml:space="preserve">a proper motion of </w:t>
      </w:r>
      <w:r w:rsidRPr="00263D1F">
        <w:rPr>
          <w:rFonts w:eastAsia="CMMI12" w:cstheme="minorHAnsi"/>
        </w:rPr>
        <w:t>μ</w:t>
      </w:r>
      <w:r w:rsidRPr="00263D1F">
        <w:rPr>
          <w:rFonts w:cstheme="minorHAnsi"/>
          <w:vertAlign w:val="subscript"/>
        </w:rPr>
        <w:t>α</w:t>
      </w:r>
      <w:r w:rsidRPr="00263D1F">
        <w:rPr>
          <w:rFonts w:cstheme="minorHAnsi"/>
        </w:rPr>
        <w:t xml:space="preserve"> = </w:t>
      </w:r>
      <w:r w:rsidR="00263D1F">
        <w:rPr>
          <w:rFonts w:cstheme="minorHAnsi"/>
        </w:rPr>
        <w:t>-</w:t>
      </w:r>
      <w:r w:rsidRPr="00263D1F">
        <w:rPr>
          <w:rFonts w:cstheme="minorHAnsi"/>
        </w:rPr>
        <w:t>0</w:t>
      </w:r>
      <w:r w:rsidRPr="00263D1F">
        <w:rPr>
          <w:rFonts w:eastAsia="CMMI12" w:cstheme="minorHAnsi"/>
        </w:rPr>
        <w:t>.</w:t>
      </w:r>
      <w:r w:rsidRPr="00263D1F">
        <w:rPr>
          <w:rFonts w:cstheme="minorHAnsi"/>
        </w:rPr>
        <w:t xml:space="preserve">546 arcsec/yr and </w:t>
      </w:r>
      <w:r w:rsidRPr="00263D1F">
        <w:rPr>
          <w:rFonts w:eastAsia="CMMI12" w:cstheme="minorHAnsi"/>
        </w:rPr>
        <w:t>μ</w:t>
      </w:r>
      <w:r w:rsidRPr="00476F74">
        <w:rPr>
          <w:vertAlign w:val="subscript"/>
        </w:rPr>
        <w:sym w:font="Symbol" w:char="F064"/>
      </w:r>
      <w:r w:rsidRPr="00263D1F">
        <w:rPr>
          <w:rFonts w:cstheme="minorHAnsi"/>
        </w:rPr>
        <w:t xml:space="preserve"> </w:t>
      </w:r>
      <w:r w:rsidRPr="00263D1F">
        <w:rPr>
          <w:rFonts w:cstheme="minorHAnsi"/>
        </w:rPr>
        <w:t xml:space="preserve">= </w:t>
      </w:r>
      <w:r w:rsidR="00263D1F">
        <w:rPr>
          <w:rFonts w:cstheme="minorHAnsi"/>
        </w:rPr>
        <w:t>-</w:t>
      </w:r>
      <w:r w:rsidRPr="00263D1F">
        <w:rPr>
          <w:rFonts w:cstheme="minorHAnsi"/>
        </w:rPr>
        <w:t>1</w:t>
      </w:r>
      <w:r w:rsidRPr="00263D1F">
        <w:rPr>
          <w:rFonts w:eastAsia="CMMI12" w:cstheme="minorHAnsi"/>
        </w:rPr>
        <w:t>.</w:t>
      </w:r>
      <w:r w:rsidRPr="00263D1F">
        <w:rPr>
          <w:rFonts w:cstheme="minorHAnsi"/>
        </w:rPr>
        <w:t>223 arcsec/yr.</w:t>
      </w:r>
    </w:p>
    <w:p w:rsidR="003D20B6" w:rsidRPr="00476F74" w:rsidRDefault="003D20B6" w:rsidP="003D20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6F74">
        <w:rPr>
          <w:rFonts w:cstheme="minorHAnsi"/>
        </w:rPr>
        <w:t xml:space="preserve">What is Sirius’s </w:t>
      </w:r>
      <w:r>
        <w:rPr>
          <w:rFonts w:cstheme="minorHAnsi"/>
        </w:rPr>
        <w:t xml:space="preserve">distance </w:t>
      </w:r>
      <w:r w:rsidRPr="00476F74">
        <w:rPr>
          <w:rFonts w:cstheme="minorHAnsi"/>
        </w:rPr>
        <w:t>(</w:t>
      </w:r>
      <w:r>
        <w:rPr>
          <w:rFonts w:cstheme="minorHAnsi"/>
        </w:rPr>
        <w:t>pc</w:t>
      </w:r>
      <w:r w:rsidRPr="00476F74">
        <w:rPr>
          <w:rFonts w:cstheme="minorHAnsi"/>
        </w:rPr>
        <w:t>)?</w:t>
      </w:r>
    </w:p>
    <w:p w:rsidR="00476F74" w:rsidRPr="00476F74" w:rsidRDefault="00476F74" w:rsidP="00476F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6F74">
        <w:rPr>
          <w:rFonts w:cstheme="minorHAnsi"/>
        </w:rPr>
        <w:t>What is the magnitude (arcsec/yr) and position angle (degrees) of its proper</w:t>
      </w:r>
      <w:r>
        <w:rPr>
          <w:rFonts w:cstheme="minorHAnsi"/>
        </w:rPr>
        <w:t xml:space="preserve"> m</w:t>
      </w:r>
      <w:r w:rsidRPr="00476F74">
        <w:rPr>
          <w:rFonts w:cstheme="minorHAnsi"/>
        </w:rPr>
        <w:t>otion?</w:t>
      </w:r>
    </w:p>
    <w:p w:rsidR="00476F74" w:rsidRPr="00263D1F" w:rsidRDefault="00476F74" w:rsidP="00476F7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3D1F">
        <w:rPr>
          <w:rFonts w:cstheme="minorHAnsi"/>
        </w:rPr>
        <w:t>What is Sirius’s tangential velocity (km/s)?</w:t>
      </w:r>
    </w:p>
    <w:p w:rsidR="00476F74" w:rsidRDefault="00476F74" w:rsidP="00263D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3D1F">
        <w:rPr>
          <w:rFonts w:cstheme="minorHAnsi"/>
        </w:rPr>
        <w:t xml:space="preserve">Sirius has a radial velocity of </w:t>
      </w:r>
      <w:r w:rsidRPr="00263D1F">
        <w:rPr>
          <w:rFonts w:eastAsia="CMSY10" w:cstheme="minorHAnsi"/>
        </w:rPr>
        <w:t>−</w:t>
      </w:r>
      <w:r w:rsidR="00263D1F">
        <w:rPr>
          <w:rFonts w:eastAsia="CMSY10" w:cstheme="minorHAnsi"/>
        </w:rPr>
        <w:t>5.5</w:t>
      </w:r>
      <w:r w:rsidRPr="00263D1F">
        <w:rPr>
          <w:rFonts w:cstheme="minorHAnsi"/>
        </w:rPr>
        <w:t xml:space="preserve"> km/s. What is its </w:t>
      </w:r>
      <w:r w:rsidR="003D20B6">
        <w:rPr>
          <w:rFonts w:cstheme="minorHAnsi"/>
        </w:rPr>
        <w:t xml:space="preserve">total or </w:t>
      </w:r>
      <w:r w:rsidRPr="00263D1F">
        <w:rPr>
          <w:rFonts w:cstheme="minorHAnsi"/>
        </w:rPr>
        <w:t xml:space="preserve">space </w:t>
      </w:r>
      <w:r w:rsidR="00263D1F" w:rsidRPr="00263D1F">
        <w:rPr>
          <w:rFonts w:cstheme="minorHAnsi"/>
        </w:rPr>
        <w:t>velocity (km/s)?</w:t>
      </w:r>
    </w:p>
    <w:p w:rsidR="00263D1F" w:rsidRDefault="00263D1F" w:rsidP="00263D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Using class notes, what will Sirius’ RA and Dec be </w:t>
      </w:r>
      <w:r w:rsidR="00D0298F">
        <w:rPr>
          <w:rFonts w:cstheme="minorHAnsi"/>
        </w:rPr>
        <w:t>in July 1, 2067 (when Canada will be 200 years old)?</w:t>
      </w:r>
    </w:p>
    <w:p w:rsidR="00D0298F" w:rsidRDefault="00D0298F" w:rsidP="00B42532">
      <w:pPr>
        <w:ind w:left="360"/>
      </w:pPr>
    </w:p>
    <w:p w:rsidR="003D20B6" w:rsidRDefault="003D20B6" w:rsidP="00B42532">
      <w:pPr>
        <w:ind w:left="360"/>
      </w:pPr>
    </w:p>
    <w:p w:rsidR="003D20B6" w:rsidRDefault="003D20B6" w:rsidP="00B42532">
      <w:pPr>
        <w:ind w:left="360"/>
      </w:pPr>
    </w:p>
    <w:p w:rsidR="00B42532" w:rsidRDefault="00B42532" w:rsidP="00D0298F">
      <w:r>
        <w:lastRenderedPageBreak/>
        <w:t>Grads only:</w:t>
      </w:r>
    </w:p>
    <w:p w:rsidR="009D7130" w:rsidRDefault="00B42532" w:rsidP="003D20B6">
      <w:pPr>
        <w:pStyle w:val="ListParagraph"/>
        <w:numPr>
          <w:ilvl w:val="0"/>
          <w:numId w:val="2"/>
        </w:numPr>
      </w:pPr>
      <w:r>
        <w:t>Tracking refers to driving</w:t>
      </w:r>
      <w:r w:rsidR="003D20B6">
        <w:t xml:space="preserve"> </w:t>
      </w:r>
      <w:r>
        <w:t xml:space="preserve">a telescope so that a celestial target remains in the centre of the field of view.  </w:t>
      </w:r>
      <w:r w:rsidR="003D20B6">
        <w:t xml:space="preserve">Since nearly every </w:t>
      </w:r>
      <w:r>
        <w:t>celestial object</w:t>
      </w:r>
      <w:r w:rsidR="003D20B6">
        <w:t xml:space="preserve"> </w:t>
      </w:r>
      <w:r>
        <w:t>move</w:t>
      </w:r>
      <w:r w:rsidR="003D20B6">
        <w:t>s</w:t>
      </w:r>
      <w:r>
        <w:t xml:space="preserve"> along </w:t>
      </w:r>
      <w:r w:rsidR="003D20B6">
        <w:t>a line</w:t>
      </w:r>
      <w:r>
        <w:t xml:space="preserve"> of constant declination</w:t>
      </w:r>
      <w:r w:rsidR="00D0298F">
        <w:t xml:space="preserve"> during a night</w:t>
      </w:r>
      <w:r>
        <w:t xml:space="preserve">, tracking is simplest </w:t>
      </w:r>
      <w:r w:rsidR="003D20B6">
        <w:t xml:space="preserve">using an </w:t>
      </w:r>
      <w:r>
        <w:t xml:space="preserve">equatorial </w:t>
      </w:r>
      <w:r w:rsidR="003D20B6">
        <w:t xml:space="preserve">mount, i.e., using </w:t>
      </w:r>
      <w:r>
        <w:t>RA and Dec.  In this system, the telescope is driven in</w:t>
      </w:r>
      <w:r w:rsidR="00D0298F">
        <w:t xml:space="preserve"> in RA only.  That is, </w:t>
      </w:r>
      <w:r w:rsidR="003D20B6">
        <w:rPr>
          <w:rFonts w:cstheme="minorHAnsi"/>
        </w:rPr>
        <w:t>Δ</w:t>
      </w:r>
      <w:r w:rsidR="00D0298F" w:rsidRPr="003D20B6">
        <w:rPr>
          <w:rFonts w:cstheme="minorHAnsi"/>
        </w:rPr>
        <w:t>α”/</w:t>
      </w:r>
      <w:r w:rsidR="00DE05DB" w:rsidRPr="00DE05DB">
        <w:rPr>
          <w:rFonts w:cstheme="minorHAnsi"/>
        </w:rPr>
        <w:t xml:space="preserve"> </w:t>
      </w:r>
      <w:r w:rsidR="00DE05DB">
        <w:rPr>
          <w:rFonts w:cstheme="minorHAnsi"/>
        </w:rPr>
        <w:t>Δ</w:t>
      </w:r>
      <w:r w:rsidR="00D0298F" w:rsidRPr="00DE05DB">
        <w:rPr>
          <w:rFonts w:cstheme="minorHAnsi"/>
          <w:i/>
        </w:rPr>
        <w:t>t</w:t>
      </w:r>
      <w:r w:rsidR="00D0298F" w:rsidRPr="003D20B6">
        <w:rPr>
          <w:rFonts w:cstheme="minorHAnsi"/>
        </w:rPr>
        <w:t xml:space="preserve"> = 15cos(</w:t>
      </w:r>
      <w:r w:rsidR="00D0298F">
        <w:sym w:font="Symbol" w:char="F064"/>
      </w:r>
      <w:r w:rsidR="00D0298F" w:rsidRPr="003D20B6">
        <w:rPr>
          <w:rFonts w:cstheme="minorHAnsi"/>
        </w:rPr>
        <w:t>)”/s</w:t>
      </w:r>
      <w:r>
        <w:t xml:space="preserve">  </w:t>
      </w:r>
      <w:r w:rsidR="00D0298F">
        <w:t xml:space="preserve">      </w:t>
      </w:r>
      <w:r w:rsidR="003D20B6">
        <w:rPr>
          <w:rFonts w:cstheme="minorHAnsi"/>
        </w:rPr>
        <w:t>Δ</w:t>
      </w:r>
      <w:r w:rsidR="00D0298F">
        <w:sym w:font="Symbol" w:char="F064"/>
      </w:r>
      <w:r w:rsidR="00D0298F">
        <w:t>/</w:t>
      </w:r>
      <w:r w:rsidR="00DE05DB">
        <w:rPr>
          <w:rFonts w:cstheme="minorHAnsi"/>
        </w:rPr>
        <w:t>Δ</w:t>
      </w:r>
      <w:r w:rsidR="00D0298F" w:rsidRPr="00DE05DB">
        <w:rPr>
          <w:i/>
        </w:rPr>
        <w:t>t</w:t>
      </w:r>
      <w:r w:rsidR="00D0298F">
        <w:t xml:space="preserve"> = 0“/s.</w:t>
      </w:r>
      <w:r w:rsidR="003D20B6">
        <w:t xml:space="preserve">  (In practice, the software driving a large telescope will also take into consideration refraction, structural flexure, etc., when driving the telescope.)</w:t>
      </w:r>
    </w:p>
    <w:p w:rsidR="003D20B6" w:rsidRDefault="00D0298F" w:rsidP="003D20B6">
      <w:pPr>
        <w:ind w:left="720"/>
      </w:pPr>
      <w:r>
        <w:t xml:space="preserve">Large telescopes have altitude-azimuth (alt-az) mounts and so </w:t>
      </w:r>
      <w:r w:rsidR="00C9483B">
        <w:t xml:space="preserve">have to </w:t>
      </w:r>
      <w:r>
        <w:t xml:space="preserve">be driven in both altitude, </w:t>
      </w:r>
      <w:r>
        <w:rPr>
          <w:i/>
        </w:rPr>
        <w:t>h</w:t>
      </w:r>
      <w:r>
        <w:t xml:space="preserve">, and azimuth, </w:t>
      </w:r>
      <w:r>
        <w:rPr>
          <w:i/>
        </w:rPr>
        <w:t>A</w:t>
      </w:r>
      <w:r>
        <w:t xml:space="preserve">.  </w:t>
      </w:r>
      <w:r w:rsidR="003D20B6">
        <w:t xml:space="preserve">(As discussed in class, this reduces the cost of the dome, and greatly simplifies construction. </w:t>
      </w:r>
      <w:bookmarkStart w:id="0" w:name="_GoBack"/>
      <w:bookmarkEnd w:id="0"/>
      <w:r w:rsidR="003D20B6">
        <w:t xml:space="preserve"> It also leads to field rotation.)  </w:t>
      </w:r>
    </w:p>
    <w:p w:rsidR="00D0298F" w:rsidRPr="00C9483B" w:rsidRDefault="00D0298F" w:rsidP="003D20B6">
      <w:pPr>
        <w:ind w:left="720"/>
      </w:pPr>
      <w:r>
        <w:t>Using th</w:t>
      </w:r>
      <w:r w:rsidR="00D379C4">
        <w:t>e equations from the notes, and not</w:t>
      </w:r>
      <w:r w:rsidR="00C9483B">
        <w:t>ing that HA(</w:t>
      </w:r>
      <w:r w:rsidR="00C9483B" w:rsidRPr="00C9483B">
        <w:rPr>
          <w:i/>
        </w:rPr>
        <w:t>t</w:t>
      </w:r>
      <w:r w:rsidR="00C9483B">
        <w:t xml:space="preserve">) = </w:t>
      </w:r>
      <w:r w:rsidR="00C9483B" w:rsidRPr="00C9483B">
        <w:rPr>
          <w:i/>
        </w:rPr>
        <w:t>t</w:t>
      </w:r>
      <w:r w:rsidR="00C9483B">
        <w:t>, then with</w:t>
      </w:r>
    </w:p>
    <w:p w:rsidR="007209F7" w:rsidRPr="003D20B6" w:rsidRDefault="007209F7" w:rsidP="003D20B6">
      <w:pPr>
        <w:ind w:left="1440"/>
      </w:pPr>
      <w:r w:rsidRPr="003D20B6">
        <w:t>sin(</w:t>
      </w:r>
      <w:r w:rsidRPr="003D20B6">
        <w:rPr>
          <w:i/>
        </w:rPr>
        <w:t>h</w:t>
      </w:r>
      <w:r w:rsidR="00C9483B" w:rsidRPr="003D20B6">
        <w:t>(</w:t>
      </w:r>
      <w:r w:rsidR="00C9483B" w:rsidRPr="003D20B6">
        <w:rPr>
          <w:i/>
        </w:rPr>
        <w:t>t</w:t>
      </w:r>
      <w:r w:rsidR="00C9483B" w:rsidRPr="003D20B6">
        <w:t>)</w:t>
      </w:r>
      <w:r w:rsidRPr="003D20B6">
        <w:t>) = sin(</w:t>
      </w:r>
      <w:r>
        <w:sym w:font="Symbol" w:char="F066"/>
      </w:r>
      <w:r w:rsidRPr="003D20B6">
        <w:t>) sin(</w:t>
      </w:r>
      <w:r>
        <w:sym w:font="Symbol" w:char="F064"/>
      </w:r>
      <w:r w:rsidRPr="003D20B6">
        <w:t>) + cos</w:t>
      </w:r>
      <w:r w:rsidRPr="003D20B6">
        <w:t>(</w:t>
      </w:r>
      <w:r>
        <w:sym w:font="Symbol" w:char="F066"/>
      </w:r>
      <w:r w:rsidRPr="003D20B6">
        <w:t>)</w:t>
      </w:r>
      <w:r w:rsidRPr="003D20B6">
        <w:t xml:space="preserve"> cos</w:t>
      </w:r>
      <w:r w:rsidRPr="003D20B6">
        <w:t>(</w:t>
      </w:r>
      <w:r>
        <w:sym w:font="Symbol" w:char="F064"/>
      </w:r>
      <w:r w:rsidRPr="003D20B6">
        <w:t>)</w:t>
      </w:r>
      <w:r w:rsidRPr="003D20B6">
        <w:t xml:space="preserve"> cos(</w:t>
      </w:r>
      <w:r w:rsidR="00C9483B" w:rsidRPr="003D20B6">
        <w:rPr>
          <w:i/>
        </w:rPr>
        <w:t>t</w:t>
      </w:r>
      <w:r w:rsidRPr="003D20B6">
        <w:t>)</w:t>
      </w:r>
    </w:p>
    <w:p w:rsidR="00C9483B" w:rsidRDefault="006F37DD" w:rsidP="003D20B6">
      <w:pPr>
        <w:ind w:left="1440"/>
        <w:rPr>
          <w:lang w:val="de-DE"/>
        </w:rPr>
      </w:pPr>
      <w:r w:rsidRPr="003D20B6">
        <w:t>cos(</w:t>
      </w:r>
      <w:r w:rsidRPr="003D20B6">
        <w:rPr>
          <w:i/>
        </w:rPr>
        <w:t>A</w:t>
      </w:r>
      <w:r w:rsidR="00C9483B" w:rsidRPr="003D20B6">
        <w:t>(</w:t>
      </w:r>
      <w:r w:rsidR="00C9483B" w:rsidRPr="003D20B6">
        <w:rPr>
          <w:i/>
        </w:rPr>
        <w:t>t</w:t>
      </w:r>
      <w:r w:rsidR="00C9483B" w:rsidRPr="003D20B6">
        <w:t>)) = [</w:t>
      </w:r>
      <w:r w:rsidRPr="003D20B6">
        <w:t>sin</w:t>
      </w:r>
      <w:r w:rsidRPr="003D20B6">
        <w:t>(</w:t>
      </w:r>
      <w:r>
        <w:sym w:font="Symbol" w:char="F064"/>
      </w:r>
      <w:r w:rsidRPr="003D20B6">
        <w:t>)</w:t>
      </w:r>
      <w:r w:rsidRPr="003D20B6">
        <w:t xml:space="preserve"> - </w:t>
      </w:r>
      <w:r w:rsidRPr="003D20B6">
        <w:t>sin(</w:t>
      </w:r>
      <w:r>
        <w:sym w:font="Symbol" w:char="F066"/>
      </w:r>
      <w:r w:rsidRPr="003D20B6">
        <w:t>)</w:t>
      </w:r>
      <w:r w:rsidRPr="003D20B6">
        <w:t xml:space="preserve"> sin(</w:t>
      </w:r>
      <w:r w:rsidRPr="003D20B6">
        <w:rPr>
          <w:i/>
        </w:rPr>
        <w:t>h</w:t>
      </w:r>
      <w:r w:rsidR="00C9483B" w:rsidRPr="003D20B6">
        <w:t>(</w:t>
      </w:r>
      <w:r w:rsidR="00C9483B" w:rsidRPr="003D20B6">
        <w:rPr>
          <w:i/>
        </w:rPr>
        <w:t>t</w:t>
      </w:r>
      <w:r w:rsidR="00C9483B" w:rsidRPr="003D20B6">
        <w:t>))] / [</w:t>
      </w:r>
      <w:r w:rsidRPr="003D20B6">
        <w:t>cos(</w:t>
      </w:r>
      <w:r>
        <w:sym w:font="Symbol" w:char="F066"/>
      </w:r>
      <w:r w:rsidRPr="00C9483B">
        <w:rPr>
          <w:lang w:val="de-DE"/>
        </w:rPr>
        <w:t>)</w:t>
      </w:r>
      <w:r w:rsidRPr="00C9483B">
        <w:rPr>
          <w:lang w:val="de-DE"/>
        </w:rPr>
        <w:t xml:space="preserve"> cos(</w:t>
      </w:r>
      <w:r w:rsidRPr="00C9483B">
        <w:rPr>
          <w:i/>
          <w:lang w:val="de-DE"/>
        </w:rPr>
        <w:t>h</w:t>
      </w:r>
      <w:r w:rsidR="00C9483B" w:rsidRPr="00C9483B">
        <w:rPr>
          <w:lang w:val="de-DE"/>
        </w:rPr>
        <w:t>(</w:t>
      </w:r>
      <w:r w:rsidR="00C9483B" w:rsidRPr="00C9483B">
        <w:rPr>
          <w:i/>
          <w:lang w:val="de-DE"/>
        </w:rPr>
        <w:t>t</w:t>
      </w:r>
      <w:r w:rsidR="00C9483B" w:rsidRPr="00C9483B">
        <w:rPr>
          <w:lang w:val="de-DE"/>
        </w:rPr>
        <w:t>)</w:t>
      </w:r>
      <w:r w:rsidR="00C9483B">
        <w:rPr>
          <w:lang w:val="de-DE"/>
        </w:rPr>
        <w:t>)]</w:t>
      </w:r>
    </w:p>
    <w:p w:rsidR="00C9483B" w:rsidRPr="00C9483B" w:rsidRDefault="00C9483B" w:rsidP="003D20B6">
      <w:pPr>
        <w:ind w:left="720"/>
      </w:pPr>
      <w:r w:rsidRPr="00C9483B">
        <w:t xml:space="preserve">compute </w:t>
      </w:r>
      <w:r w:rsidR="003D20B6">
        <w:rPr>
          <w:rFonts w:cstheme="minorHAnsi"/>
        </w:rPr>
        <w:t>Δ</w:t>
      </w:r>
      <w:r w:rsidRPr="00C9483B">
        <w:rPr>
          <w:i/>
        </w:rPr>
        <w:t>h</w:t>
      </w:r>
      <w:r w:rsidR="003D20B6">
        <w:t>/</w:t>
      </w:r>
      <w:r w:rsidR="003D20B6">
        <w:rPr>
          <w:rFonts w:cstheme="minorHAnsi"/>
        </w:rPr>
        <w:t>Δ</w:t>
      </w:r>
      <w:r w:rsidR="003D20B6" w:rsidRPr="003D20B6">
        <w:rPr>
          <w:rFonts w:cstheme="minorHAnsi"/>
          <w:i/>
        </w:rPr>
        <w:t>t</w:t>
      </w:r>
      <w:r w:rsidRPr="00C9483B">
        <w:t xml:space="preserve"> (arcsec/s)</w:t>
      </w:r>
      <w:r>
        <w:t xml:space="preserve"> and d</w:t>
      </w:r>
      <w:r w:rsidRPr="00C9483B">
        <w:rPr>
          <w:i/>
        </w:rPr>
        <w:t>A</w:t>
      </w:r>
      <w:r w:rsidR="003D20B6">
        <w:t>/</w:t>
      </w:r>
      <w:r w:rsidR="003D20B6">
        <w:rPr>
          <w:rFonts w:cstheme="minorHAnsi"/>
        </w:rPr>
        <w:t>Δ</w:t>
      </w:r>
      <w:r w:rsidR="003D20B6" w:rsidRPr="003D20B6">
        <w:rPr>
          <w:rFonts w:cstheme="minorHAnsi"/>
          <w:i/>
        </w:rPr>
        <w:t>t</w:t>
      </w:r>
      <w:r>
        <w:t xml:space="preserve"> (arcsec/s).  </w:t>
      </w:r>
      <w:r w:rsidR="003D20B6">
        <w:t xml:space="preserve">Show all your work.  </w:t>
      </w:r>
      <w:r>
        <w:t xml:space="preserve">[Hint: </w:t>
      </w:r>
      <w:r>
        <w:sym w:font="Symbol" w:char="F066"/>
      </w:r>
      <w:r>
        <w:t xml:space="preserve">, </w:t>
      </w:r>
      <w:r>
        <w:sym w:font="Symbol" w:char="F064"/>
      </w:r>
      <w:r>
        <w:t xml:space="preserve"> are constant with time]</w:t>
      </w:r>
    </w:p>
    <w:sectPr w:rsidR="00C9483B" w:rsidRPr="00C94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8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MI1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C2B1F"/>
    <w:multiLevelType w:val="hybridMultilevel"/>
    <w:tmpl w:val="0CF8EF3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D6860"/>
    <w:multiLevelType w:val="hybridMultilevel"/>
    <w:tmpl w:val="78DE65A2"/>
    <w:lvl w:ilvl="0" w:tplc="57FA87D6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3E46C8"/>
    <w:multiLevelType w:val="hybridMultilevel"/>
    <w:tmpl w:val="C85C173A"/>
    <w:lvl w:ilvl="0" w:tplc="E0CA35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5EBF"/>
    <w:multiLevelType w:val="hybridMultilevel"/>
    <w:tmpl w:val="A998C9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E03EC"/>
    <w:multiLevelType w:val="hybridMultilevel"/>
    <w:tmpl w:val="6910F84E"/>
    <w:lvl w:ilvl="0" w:tplc="177E832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A96476"/>
    <w:multiLevelType w:val="hybridMultilevel"/>
    <w:tmpl w:val="D0B41912"/>
    <w:lvl w:ilvl="0" w:tplc="BCBC14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3D40B2"/>
    <w:multiLevelType w:val="hybridMultilevel"/>
    <w:tmpl w:val="40960460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4862A1"/>
    <w:multiLevelType w:val="hybridMultilevel"/>
    <w:tmpl w:val="FF146072"/>
    <w:lvl w:ilvl="0" w:tplc="47283A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A26B6"/>
    <w:multiLevelType w:val="hybridMultilevel"/>
    <w:tmpl w:val="F9282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02325"/>
    <w:multiLevelType w:val="hybridMultilevel"/>
    <w:tmpl w:val="A596EA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279DB"/>
    <w:multiLevelType w:val="hybridMultilevel"/>
    <w:tmpl w:val="01C40884"/>
    <w:lvl w:ilvl="0" w:tplc="1672549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FF3B15"/>
    <w:multiLevelType w:val="hybridMultilevel"/>
    <w:tmpl w:val="F28A41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25"/>
    <w:rsid w:val="00263D1F"/>
    <w:rsid w:val="003D20B6"/>
    <w:rsid w:val="00476F74"/>
    <w:rsid w:val="006F37DD"/>
    <w:rsid w:val="007209F7"/>
    <w:rsid w:val="00736670"/>
    <w:rsid w:val="007A0225"/>
    <w:rsid w:val="009D7130"/>
    <w:rsid w:val="00B42532"/>
    <w:rsid w:val="00C9483B"/>
    <w:rsid w:val="00D0298F"/>
    <w:rsid w:val="00D379C4"/>
    <w:rsid w:val="00DE05DB"/>
    <w:rsid w:val="00EA359D"/>
    <w:rsid w:val="00EF584E"/>
    <w:rsid w:val="00F0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E46A"/>
  <w15:chartTrackingRefBased/>
  <w15:docId w15:val="{9630A5A9-B517-4826-8DEA-EE577E05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225"/>
    <w:pPr>
      <w:ind w:left="720"/>
      <w:contextualSpacing/>
    </w:pPr>
  </w:style>
  <w:style w:type="character" w:customStyle="1" w:styleId="nowrap">
    <w:name w:val="nowrap"/>
    <w:basedOn w:val="DefaultParagraphFont"/>
    <w:rsid w:val="00263D1F"/>
  </w:style>
  <w:style w:type="character" w:styleId="Hyperlink">
    <w:name w:val="Hyperlink"/>
    <w:basedOn w:val="DefaultParagraphFont"/>
    <w:uiPriority w:val="99"/>
    <w:semiHidden/>
    <w:unhideWhenUsed/>
    <w:rsid w:val="00263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 Robertis</dc:creator>
  <cp:keywords/>
  <dc:description/>
  <cp:lastModifiedBy>Michael De Robertis</cp:lastModifiedBy>
  <cp:revision>2</cp:revision>
  <dcterms:created xsi:type="dcterms:W3CDTF">2020-12-05T14:07:00Z</dcterms:created>
  <dcterms:modified xsi:type="dcterms:W3CDTF">2020-12-05T21:33:00Z</dcterms:modified>
</cp:coreProperties>
</file>