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45" w:rsidP="000173DB" w:rsidRDefault="000173DB">
      <w:pPr>
        <w:jc w:val="center"/>
        <w:rPr>
          <w:rFonts w:cs="B Yekan"/>
          <w:lang w:bidi="fa-IR"/>
        </w:rPr>
      </w:pPr>
      <w:r w:rsidRPr="000173DB">
        <w:rPr>
          <w:rFonts w:hint="cs" w:cs="B Yekan"/>
          <w:rtl/>
          <w:lang w:bidi="fa-IR"/>
        </w:rPr>
        <w:t>به نام خدا</w:t>
      </w:r>
    </w:p>
    <w:p w:rsidR="000173DB" w:rsidP="000173DB" w:rsidRDefault="000173DB">
      <w:pPr>
        <w:jc w:val="right"/>
        <w:rPr>
          <w:rFonts w:cs="B Yekan"/>
          <w:lang w:bidi="fa-IR"/>
        </w:rPr>
      </w:pPr>
    </w:p>
    <w:p w:rsidR="000173DB" w:rsidP="000173DB" w:rsidRDefault="000173DB">
      <w:pPr>
        <w:bidi/>
        <w:rPr>
          <w:rFonts w:hint="cs" w:cs="B Yekan"/>
          <w:rtl/>
          <w:lang w:bidi="fa-IR"/>
        </w:rPr>
      </w:pPr>
      <w:r>
        <w:rPr>
          <w:rFonts w:hint="cs" w:cs="B Yekan"/>
          <w:rtl/>
          <w:lang w:bidi="fa-IR"/>
        </w:rPr>
        <w:t xml:space="preserve">از : </w:t>
      </w:r>
      <w:bookmarkStart w:name="From" w:id="0"/>
      <w:r>
        <w:rPr>
          <w:rFonts w:hint="cs" w:cs="B Yekan"/>
          <w:rtl/>
          <w:lang w:bidi="fa-IR"/>
        </w:rPr>
        <w:t>محمدرضا ساسانی</w:t>
      </w:r>
      <w:bookmarkEnd w:id="0"/>
    </w:p>
    <w:p w:rsidR="000173DB" w:rsidP="000173DB" w:rsidRDefault="000173DB">
      <w:pPr>
        <w:bidi/>
        <w:rPr>
          <w:rFonts w:cs="B Yekan"/>
          <w:rtl/>
          <w:lang w:bidi="fa-IR"/>
        </w:rPr>
      </w:pPr>
      <w:r>
        <w:rPr>
          <w:rFonts w:hint="cs" w:cs="B Yekan"/>
          <w:rtl/>
          <w:lang w:bidi="fa-IR"/>
        </w:rPr>
        <w:t xml:space="preserve">به : </w:t>
      </w:r>
      <w:bookmarkStart w:name="To" w:id="1"/>
      <w:r>
        <w:rPr>
          <w:rFonts w:hint="cs" w:cs="B Yekan"/>
          <w:rtl/>
          <w:lang w:bidi="fa-IR"/>
        </w:rPr>
        <w:t>حمیدرضا تقوی</w:t>
      </w:r>
      <w:bookmarkEnd w:id="1"/>
    </w:p>
    <w:p w:rsidR="000173DB" w:rsidP="000173DB" w:rsidRDefault="000173DB">
      <w:pPr>
        <w:bidi/>
        <w:rPr>
          <w:rFonts w:cs="B Yekan"/>
          <w:rtl/>
          <w:lang w:bidi="fa-IR"/>
        </w:rPr>
      </w:pPr>
      <w:bookmarkStart w:name="Content" w:id="2"/>
      <w:r>
        <w:rPr>
          <w:rFonts w:hint="cs" w:cs="B Yekan"/>
          <w:rtl/>
          <w:lang w:bidi="fa-IR"/>
        </w:rPr>
        <w:t>شاید زندگی پیدا کردن بخش هایی از خودمان در تکه تکه هایی از یک کل منسجم است
پیدا کردنی که به اندازه یک عمر طول میکشدو تکه هایی که همه جا حضور دارند و فقط کافی است ما در مسیرشان قرار بگیریم ، آن وقت اگر هوشیار باشیم.شاید بخش هایی از خودمان را ببینیم. بخش هایی از خودمان را در رابطه ها و در آدم هایی که تجربه می کنیم</w:t>
      </w:r>
      <w:bookmarkEnd w:id="2"/>
    </w:p>
    <w:p w:rsidRPr="000173DB" w:rsidR="000173DB" w:rsidP="000173DB" w:rsidRDefault="000173DB">
      <w:pPr>
        <w:bidi/>
        <w:rPr>
          <w:rFonts w:hint="cs" w:cs="Cambria"/>
          <w:rtl/>
          <w:lang w:bidi="fa-IR"/>
        </w:rPr>
      </w:pPr>
      <w:bookmarkStart w:name="_GoBack" w:id="3"/>
      <w:bookmarkEnd w:id="3"/>
    </w:p>
    <w:sectPr w:rsidRPr="000173DB" w:rsidR="00017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F3"/>
    <w:rsid w:val="000173DB"/>
    <w:rsid w:val="00125A5C"/>
    <w:rsid w:val="00C55D6D"/>
    <w:rsid w:val="00FB3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428F"/>
  <w15:chartTrackingRefBased/>
  <w15:docId w15:val="{61BE83EC-9B63-40AC-B149-2D559D55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mmdrz sasani</dc:creator>
  <cp:keywords/>
  <dc:description/>
  <cp:lastModifiedBy>mmdrz sasani</cp:lastModifiedBy>
  <cp:revision>2</cp:revision>
  <dcterms:created xsi:type="dcterms:W3CDTF">2024-05-09T20:40:00Z</dcterms:created>
  <dcterms:modified xsi:type="dcterms:W3CDTF">2024-05-10T13:00:00Z</dcterms:modified>
</cp:coreProperties>
</file>