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6265F" w14:textId="77777777" w:rsidR="00035132" w:rsidRDefault="00035132" w:rsidP="00035132">
      <w:pPr>
        <w:ind w:left="0" w:hanging="2"/>
        <w:jc w:val="center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11201" w:type="dxa"/>
        <w:jc w:val="center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Layout w:type="fixed"/>
        <w:tblLook w:val="0000" w:firstRow="0" w:lastRow="0" w:firstColumn="0" w:lastColumn="0" w:noHBand="0" w:noVBand="0"/>
      </w:tblPr>
      <w:tblGrid>
        <w:gridCol w:w="1633"/>
        <w:gridCol w:w="1263"/>
        <w:gridCol w:w="2422"/>
        <w:gridCol w:w="886"/>
        <w:gridCol w:w="236"/>
        <w:gridCol w:w="579"/>
        <w:gridCol w:w="1122"/>
        <w:gridCol w:w="3060"/>
      </w:tblGrid>
      <w:tr w:rsidR="00035132" w14:paraId="3B9C8BD7" w14:textId="77777777" w:rsidTr="00BB4B5C">
        <w:trPr>
          <w:trHeight w:val="275"/>
          <w:jc w:val="center"/>
        </w:trPr>
        <w:tc>
          <w:tcPr>
            <w:tcW w:w="6204" w:type="dxa"/>
            <w:gridSpan w:val="4"/>
            <w:shd w:val="clear" w:color="auto" w:fill="17365D"/>
            <w:vAlign w:val="center"/>
          </w:tcPr>
          <w:p w14:paraId="119AEC5F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Finalité</w:t>
            </w:r>
          </w:p>
        </w:tc>
        <w:tc>
          <w:tcPr>
            <w:tcW w:w="4997" w:type="dxa"/>
            <w:gridSpan w:val="4"/>
            <w:shd w:val="clear" w:color="auto" w:fill="17365D"/>
            <w:vAlign w:val="center"/>
          </w:tcPr>
          <w:p w14:paraId="7F6AB487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Domaine d’application</w:t>
            </w:r>
          </w:p>
        </w:tc>
      </w:tr>
      <w:tr w:rsidR="00035132" w14:paraId="0C906ABE" w14:textId="77777777" w:rsidTr="00BB4B5C">
        <w:trPr>
          <w:trHeight w:val="1717"/>
          <w:jc w:val="center"/>
        </w:trPr>
        <w:tc>
          <w:tcPr>
            <w:tcW w:w="6204" w:type="dxa"/>
            <w:gridSpan w:val="4"/>
          </w:tcPr>
          <w:p w14:paraId="7FAD870D" w14:textId="77777777" w:rsidR="00035132" w:rsidRDefault="00035132" w:rsidP="00BB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spacing w:line="240" w:lineRule="auto"/>
              <w:ind w:leftChars="0" w:left="58" w:firstLineChars="0" w:firstLine="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Ce processus a pour finalité de :</w:t>
            </w:r>
          </w:p>
          <w:p w14:paraId="3F22F6A8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"/>
              </w:tabs>
              <w:spacing w:line="240" w:lineRule="auto"/>
              <w:ind w:leftChars="0" w:left="459" w:firstLineChars="0" w:hanging="459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Respecter la </w:t>
            </w:r>
            <w:r w:rsidRPr="00865A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réglementation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définie par le MES et l'UTM ;</w:t>
            </w:r>
          </w:p>
          <w:p w14:paraId="3B5D6B77" w14:textId="77777777" w:rsidR="00035132" w:rsidRPr="006A4C77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"/>
              </w:tabs>
              <w:spacing w:line="240" w:lineRule="auto"/>
              <w:ind w:leftChars="0" w:left="169" w:firstLineChars="0" w:hanging="169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A4C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Planification et la réalisation des examens et des délibérations dans des conditions maîtrisées ;</w:t>
            </w:r>
          </w:p>
          <w:p w14:paraId="09F0854E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"/>
              </w:tabs>
              <w:spacing w:line="240" w:lineRule="auto"/>
              <w:ind w:leftChars="0" w:left="169" w:firstLineChars="0" w:hanging="14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Assurer le suivi des évaluations formatives (DS, Orale…) et sommatives (somme des évaluations) dans les délais ;</w:t>
            </w:r>
          </w:p>
          <w:p w14:paraId="6B36C957" w14:textId="77777777" w:rsidR="00035132" w:rsidRPr="006A4C77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"/>
              </w:tabs>
              <w:spacing w:line="240" w:lineRule="auto"/>
              <w:ind w:leftChars="0" w:left="169" w:firstLineChars="0" w:hanging="14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A4C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Réalisation des délibérations dans les délais ;</w:t>
            </w:r>
          </w:p>
          <w:p w14:paraId="2FD6FDCD" w14:textId="77777777" w:rsidR="00035132" w:rsidRPr="001A10F6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"/>
              </w:tabs>
              <w:spacing w:line="240" w:lineRule="auto"/>
              <w:ind w:leftChars="0" w:left="169" w:firstLineChars="0" w:hanging="14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Garantir la traçabilité des libérations (PV), des attestations de réussites, des relevés de notes et des diplômes ;</w:t>
            </w:r>
            <w:r w:rsidRPr="001A10F6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65D36A3A" w14:textId="77777777" w:rsidR="00035132" w:rsidRDefault="00035132" w:rsidP="00BB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997" w:type="dxa"/>
            <w:gridSpan w:val="4"/>
          </w:tcPr>
          <w:p w14:paraId="7A9F1B38" w14:textId="77777777" w:rsidR="00035132" w:rsidRDefault="00035132" w:rsidP="0003513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7"/>
              </w:tabs>
              <w:spacing w:line="240" w:lineRule="auto"/>
              <w:ind w:leftChars="12" w:left="29" w:firstLineChars="13" w:firstLine="29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Planification des examens des sessions principales, de contrôle et les évaluations du contrôle continu :</w:t>
            </w:r>
          </w:p>
          <w:p w14:paraId="44E41F9D" w14:textId="77777777" w:rsidR="00035132" w:rsidRDefault="00035132" w:rsidP="0003513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spacing w:line="240" w:lineRule="auto"/>
              <w:ind w:leftChars="0" w:left="632" w:firstLineChars="0" w:hanging="27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65A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Tirage des examens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;</w:t>
            </w:r>
          </w:p>
          <w:p w14:paraId="7E9DB601" w14:textId="77777777" w:rsidR="00035132" w:rsidRDefault="00035132" w:rsidP="0003513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spacing w:line="240" w:lineRule="auto"/>
              <w:ind w:leftChars="0" w:left="632" w:firstLineChars="0" w:hanging="27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65A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Démarrage des sessions des examens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;</w:t>
            </w:r>
          </w:p>
          <w:p w14:paraId="035C3AC1" w14:textId="77777777" w:rsidR="00035132" w:rsidRDefault="00035132" w:rsidP="0003513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spacing w:line="240" w:lineRule="auto"/>
              <w:ind w:leftChars="0" w:left="632" w:firstLineChars="0" w:hanging="27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65A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Exécution et suivi des sessions des examens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;</w:t>
            </w:r>
          </w:p>
          <w:p w14:paraId="0446B14B" w14:textId="77777777" w:rsidR="00035132" w:rsidRPr="00865A4A" w:rsidRDefault="00035132" w:rsidP="0003513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spacing w:line="240" w:lineRule="auto"/>
              <w:ind w:leftChars="0" w:left="632" w:firstLineChars="0" w:hanging="27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65A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Correction des examens des sessions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 ;</w:t>
            </w:r>
            <w:r w:rsidRPr="00865A4A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270C400C" w14:textId="77777777" w:rsidR="00035132" w:rsidRDefault="00035132" w:rsidP="0003513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14"/>
              </w:tabs>
              <w:spacing w:line="240" w:lineRule="auto"/>
              <w:ind w:leftChars="0" w:left="632" w:firstLineChars="0" w:hanging="27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Saisie des notes et délibération.</w:t>
            </w:r>
          </w:p>
          <w:p w14:paraId="1C01CFDF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0"/>
              </w:tabs>
              <w:spacing w:line="240" w:lineRule="auto"/>
              <w:ind w:left="-2" w:firstLineChars="29" w:firstLine="6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Archivage des informations documentées concernant les délibérations.</w:t>
            </w:r>
          </w:p>
        </w:tc>
      </w:tr>
      <w:tr w:rsidR="00035132" w14:paraId="2742362C" w14:textId="77777777" w:rsidTr="00BB4B5C">
        <w:trPr>
          <w:trHeight w:val="236"/>
          <w:jc w:val="center"/>
        </w:trPr>
        <w:tc>
          <w:tcPr>
            <w:tcW w:w="11201" w:type="dxa"/>
            <w:gridSpan w:val="8"/>
            <w:shd w:val="clear" w:color="auto" w:fill="17365D"/>
            <w:vAlign w:val="center"/>
          </w:tcPr>
          <w:p w14:paraId="1B5BAE80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Pilote du processus</w:t>
            </w:r>
          </w:p>
        </w:tc>
      </w:tr>
      <w:tr w:rsidR="00035132" w14:paraId="20628182" w14:textId="77777777" w:rsidTr="00BB4B5C">
        <w:trPr>
          <w:trHeight w:val="352"/>
          <w:jc w:val="center"/>
        </w:trPr>
        <w:tc>
          <w:tcPr>
            <w:tcW w:w="11201" w:type="dxa"/>
            <w:gridSpan w:val="8"/>
            <w:vAlign w:val="center"/>
          </w:tcPr>
          <w:p w14:paraId="32250F60" w14:textId="77777777" w:rsidR="00035132" w:rsidRPr="009560C2" w:rsidRDefault="00035132" w:rsidP="00BB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560C2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Pil</w:t>
            </w:r>
            <w:proofErr w:type="spellEnd"/>
            <w:r w:rsidRPr="009560C2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 :</w:t>
            </w:r>
            <w:r w:rsidRPr="009560C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60C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Adib</w:t>
            </w:r>
            <w:proofErr w:type="spellEnd"/>
            <w:r w:rsidRPr="009560C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El </w:t>
            </w:r>
            <w:proofErr w:type="spellStart"/>
            <w:r w:rsidRPr="009560C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Othmeni</w:t>
            </w:r>
            <w:proofErr w:type="spellEnd"/>
          </w:p>
          <w:p w14:paraId="52CBA419" w14:textId="77777777" w:rsidR="00035132" w:rsidRPr="009560C2" w:rsidRDefault="00035132" w:rsidP="00BB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9560C2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Copil :</w:t>
            </w:r>
            <w:r w:rsidRPr="009560C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60C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Bassma</w:t>
            </w:r>
            <w:proofErr w:type="spellEnd"/>
            <w:r w:rsidRPr="009560C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560C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Othmani</w:t>
            </w:r>
            <w:proofErr w:type="spellEnd"/>
          </w:p>
          <w:p w14:paraId="69634532" w14:textId="77777777" w:rsidR="00035132" w:rsidRDefault="00035132" w:rsidP="00BB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9560C2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CpQ</w:t>
            </w:r>
            <w:proofErr w:type="spellEnd"/>
            <w:r w:rsidRPr="009560C2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:</w:t>
            </w:r>
            <w:r w:rsidRPr="009560C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Nadia Bridaa</w:t>
            </w:r>
          </w:p>
        </w:tc>
      </w:tr>
      <w:tr w:rsidR="00035132" w14:paraId="286F82ED" w14:textId="77777777" w:rsidTr="00BB4B5C">
        <w:trPr>
          <w:trHeight w:val="302"/>
          <w:jc w:val="center"/>
        </w:trPr>
        <w:tc>
          <w:tcPr>
            <w:tcW w:w="6204" w:type="dxa"/>
            <w:gridSpan w:val="4"/>
            <w:shd w:val="clear" w:color="auto" w:fill="17365D"/>
            <w:vAlign w:val="center"/>
          </w:tcPr>
          <w:p w14:paraId="7E0F12BE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Fournisseurs</w:t>
            </w:r>
          </w:p>
        </w:tc>
        <w:tc>
          <w:tcPr>
            <w:tcW w:w="4997" w:type="dxa"/>
            <w:gridSpan w:val="4"/>
            <w:shd w:val="clear" w:color="auto" w:fill="17365D"/>
            <w:vAlign w:val="center"/>
          </w:tcPr>
          <w:p w14:paraId="234EFDE8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Clients</w:t>
            </w:r>
          </w:p>
        </w:tc>
      </w:tr>
      <w:tr w:rsidR="00035132" w14:paraId="5FE69C98" w14:textId="77777777" w:rsidTr="00BB4B5C">
        <w:trPr>
          <w:trHeight w:val="714"/>
          <w:jc w:val="center"/>
        </w:trPr>
        <w:tc>
          <w:tcPr>
            <w:tcW w:w="6204" w:type="dxa"/>
            <w:gridSpan w:val="4"/>
            <w:vAlign w:val="center"/>
          </w:tcPr>
          <w:p w14:paraId="58FE892D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"/>
              </w:tabs>
              <w:spacing w:line="240" w:lineRule="auto"/>
              <w:ind w:leftChars="0" w:left="459" w:firstLineChars="0" w:hanging="459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MES, UTM ;</w:t>
            </w:r>
          </w:p>
          <w:p w14:paraId="37E15D56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"/>
              </w:tabs>
              <w:spacing w:line="240" w:lineRule="auto"/>
              <w:ind w:leftChars="0" w:left="169" w:firstLineChars="0" w:hanging="176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A4C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Processus : Pilotage (PIL), ressources humaines (GRH), scolarité (SCL), Conception et développement (CPE) ;</w:t>
            </w:r>
          </w:p>
          <w:p w14:paraId="5BC68BD9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"/>
              </w:tabs>
              <w:spacing w:line="240" w:lineRule="auto"/>
              <w:ind w:leftChars="0" w:left="459" w:firstLineChars="0" w:hanging="459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A4C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Le conseil scientifique, les enseignants ;</w:t>
            </w:r>
          </w:p>
          <w:p w14:paraId="6AEFFB57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"/>
              </w:tabs>
              <w:spacing w:line="240" w:lineRule="auto"/>
              <w:ind w:leftChars="0" w:left="459" w:firstLineChars="0" w:hanging="459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A4C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Disponibilités des salles et des équipements informatiques ;</w:t>
            </w:r>
          </w:p>
          <w:p w14:paraId="138A2DF2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"/>
              </w:tabs>
              <w:spacing w:line="240" w:lineRule="auto"/>
              <w:ind w:leftChars="0" w:left="169" w:firstLineChars="0" w:hanging="169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A4C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Mise à disposition du personnel administratif dédié pour l'examen ;</w:t>
            </w:r>
          </w:p>
          <w:p w14:paraId="371161C6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"/>
              </w:tabs>
              <w:spacing w:line="240" w:lineRule="auto"/>
              <w:ind w:leftChars="0" w:left="459" w:firstLineChars="0" w:hanging="459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A4C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Fiches des souhaits des enseignants surveillants ;</w:t>
            </w:r>
          </w:p>
          <w:p w14:paraId="30E0BFFF" w14:textId="77777777" w:rsidR="00035132" w:rsidRPr="006A4C77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9"/>
              </w:tabs>
              <w:spacing w:line="240" w:lineRule="auto"/>
              <w:ind w:leftChars="0" w:left="459" w:firstLineChars="0" w:hanging="459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6A4C77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Avis pour les étudiants sur le déroulement des examens.</w:t>
            </w:r>
          </w:p>
        </w:tc>
        <w:tc>
          <w:tcPr>
            <w:tcW w:w="4997" w:type="dxa"/>
            <w:gridSpan w:val="4"/>
            <w:vAlign w:val="center"/>
          </w:tcPr>
          <w:p w14:paraId="19D4D1B8" w14:textId="77777777" w:rsidR="00A719B3" w:rsidRDefault="00A719B3" w:rsidP="00A719B3">
            <w:pPr>
              <w:numPr>
                <w:ilvl w:val="0"/>
                <w:numId w:val="1"/>
              </w:numPr>
              <w:tabs>
                <w:tab w:val="left" w:pos="169"/>
              </w:tabs>
              <w:spacing w:line="240" w:lineRule="auto"/>
              <w:ind w:leftChars="0" w:firstLineChars="0"/>
              <w:jc w:val="both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MES</w:t>
            </w:r>
          </w:p>
          <w:p w14:paraId="0CBAF220" w14:textId="25C1E0AB" w:rsidR="00A719B3" w:rsidRPr="00A719B3" w:rsidRDefault="00A719B3" w:rsidP="00A719B3">
            <w:pPr>
              <w:numPr>
                <w:ilvl w:val="0"/>
                <w:numId w:val="1"/>
              </w:numPr>
              <w:tabs>
                <w:tab w:val="left" w:pos="169"/>
              </w:tabs>
              <w:spacing w:line="240" w:lineRule="auto"/>
              <w:ind w:leftChars="0" w:firstLineChars="0"/>
              <w:jc w:val="both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719B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Pilotage</w:t>
            </w:r>
          </w:p>
          <w:p w14:paraId="7AE776A9" w14:textId="77777777" w:rsidR="00A719B3" w:rsidRDefault="00A719B3" w:rsidP="00A719B3">
            <w:pPr>
              <w:numPr>
                <w:ilvl w:val="0"/>
                <w:numId w:val="1"/>
              </w:numPr>
              <w:tabs>
                <w:tab w:val="left" w:pos="169"/>
              </w:tabs>
              <w:spacing w:line="240" w:lineRule="auto"/>
              <w:ind w:leftChars="0" w:firstLineChars="0"/>
              <w:jc w:val="both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Direction</w:t>
            </w:r>
          </w:p>
          <w:p w14:paraId="1CC024B6" w14:textId="77777777" w:rsidR="00A719B3" w:rsidRPr="00556C8E" w:rsidRDefault="00A719B3" w:rsidP="00A719B3">
            <w:pPr>
              <w:numPr>
                <w:ilvl w:val="0"/>
                <w:numId w:val="1"/>
              </w:numPr>
              <w:tabs>
                <w:tab w:val="left" w:pos="169"/>
              </w:tabs>
              <w:spacing w:line="240" w:lineRule="auto"/>
              <w:ind w:leftChars="0" w:firstLineChars="0"/>
              <w:jc w:val="both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Direction des études</w:t>
            </w:r>
          </w:p>
          <w:p w14:paraId="6016F57F" w14:textId="77777777" w:rsidR="00A719B3" w:rsidRDefault="00A719B3" w:rsidP="00A719B3">
            <w:pPr>
              <w:numPr>
                <w:ilvl w:val="0"/>
                <w:numId w:val="1"/>
              </w:numPr>
              <w:tabs>
                <w:tab w:val="left" w:pos="169"/>
              </w:tabs>
              <w:spacing w:line="240" w:lineRule="auto"/>
              <w:ind w:leftChars="0" w:firstLineChars="0"/>
              <w:jc w:val="both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Enseignants</w:t>
            </w:r>
          </w:p>
          <w:p w14:paraId="39327606" w14:textId="5D6AAA5F" w:rsidR="00035132" w:rsidRPr="00A719B3" w:rsidRDefault="00A719B3" w:rsidP="00A719B3">
            <w:pPr>
              <w:numPr>
                <w:ilvl w:val="0"/>
                <w:numId w:val="1"/>
              </w:numPr>
              <w:tabs>
                <w:tab w:val="left" w:pos="169"/>
              </w:tabs>
              <w:spacing w:line="240" w:lineRule="auto"/>
              <w:ind w:leftChars="0" w:firstLineChars="0"/>
              <w:jc w:val="both"/>
              <w:textDirection w:val="lrTb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A719B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Apprenants.</w:t>
            </w:r>
          </w:p>
        </w:tc>
      </w:tr>
      <w:tr w:rsidR="00035132" w14:paraId="1C9745D9" w14:textId="77777777" w:rsidTr="00BB4B5C">
        <w:trPr>
          <w:trHeight w:val="106"/>
          <w:jc w:val="center"/>
        </w:trPr>
        <w:tc>
          <w:tcPr>
            <w:tcW w:w="6204" w:type="dxa"/>
            <w:gridSpan w:val="4"/>
            <w:shd w:val="clear" w:color="auto" w:fill="17365D"/>
            <w:vAlign w:val="center"/>
          </w:tcPr>
          <w:p w14:paraId="2D1259F2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Données d’entrées</w:t>
            </w:r>
          </w:p>
        </w:tc>
        <w:tc>
          <w:tcPr>
            <w:tcW w:w="4997" w:type="dxa"/>
            <w:gridSpan w:val="4"/>
            <w:shd w:val="clear" w:color="auto" w:fill="17365D"/>
            <w:vAlign w:val="center"/>
          </w:tcPr>
          <w:p w14:paraId="341173E1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Données de sorties</w:t>
            </w:r>
          </w:p>
        </w:tc>
      </w:tr>
      <w:tr w:rsidR="00035132" w14:paraId="73A689A6" w14:textId="77777777" w:rsidTr="00BB4B5C">
        <w:trPr>
          <w:trHeight w:val="690"/>
          <w:jc w:val="center"/>
        </w:trPr>
        <w:tc>
          <w:tcPr>
            <w:tcW w:w="6204" w:type="dxa"/>
            <w:gridSpan w:val="4"/>
          </w:tcPr>
          <w:p w14:paraId="725F57C4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315" w:firstLineChars="0" w:hanging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224E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Décret et lois (MES) ;</w:t>
            </w:r>
          </w:p>
          <w:p w14:paraId="4EB6F469" w14:textId="77777777" w:rsidR="00035132" w:rsidRPr="00C224E1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315" w:firstLineChars="0" w:hanging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224E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Calendriers AU et calendriers des examens ;</w:t>
            </w:r>
          </w:p>
          <w:p w14:paraId="5BCB43DF" w14:textId="77777777" w:rsidR="00035132" w:rsidRPr="00C6369E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315" w:firstLineChars="0" w:hanging="284"/>
              <w:rPr>
                <w:rFonts w:ascii="Calibri" w:eastAsia="Calibri" w:hAnsi="Calibri" w:cs="Calibri"/>
                <w:sz w:val="22"/>
                <w:szCs w:val="22"/>
              </w:rPr>
            </w:pPr>
            <w:r w:rsidRPr="00C6369E">
              <w:rPr>
                <w:rFonts w:ascii="Calibri" w:eastAsia="Calibri" w:hAnsi="Calibri" w:cs="Calibri"/>
                <w:sz w:val="22"/>
                <w:szCs w:val="22"/>
              </w:rPr>
              <w:t>Désignation de la commission d’examen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 ;</w:t>
            </w:r>
          </w:p>
          <w:p w14:paraId="1FF7B926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315" w:firstLineChars="0" w:hanging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Listes des étudiants par spécialité ;</w:t>
            </w:r>
          </w:p>
          <w:p w14:paraId="7D86B94C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315" w:firstLineChars="0" w:hanging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Listes des enseignants responsables des modules ;</w:t>
            </w:r>
          </w:p>
          <w:p w14:paraId="347F984A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315" w:firstLineChars="0" w:hanging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Liste des surveillants ;</w:t>
            </w:r>
          </w:p>
          <w:p w14:paraId="1E021624" w14:textId="77777777" w:rsidR="00035132" w:rsidRPr="00C6369E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315" w:firstLineChars="0" w:hanging="28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PV du conseil </w:t>
            </w:r>
            <w:r w:rsidRPr="00C6369E">
              <w:rPr>
                <w:rFonts w:ascii="Calibri" w:eastAsia="Calibri" w:hAnsi="Calibri" w:cs="Calibri"/>
                <w:sz w:val="22"/>
                <w:szCs w:val="22"/>
              </w:rPr>
              <w:t>scientifique ;</w:t>
            </w:r>
          </w:p>
          <w:p w14:paraId="511832F3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315" w:firstLineChars="0" w:hanging="284"/>
              <w:rPr>
                <w:rFonts w:ascii="Calibri" w:eastAsia="Calibri" w:hAnsi="Calibri" w:cs="Calibri"/>
                <w:sz w:val="22"/>
                <w:szCs w:val="22"/>
              </w:rPr>
            </w:pPr>
            <w:r w:rsidRPr="00C6369E">
              <w:rPr>
                <w:rFonts w:ascii="Calibri" w:eastAsia="Calibri" w:hAnsi="Calibri" w:cs="Calibri"/>
                <w:sz w:val="22"/>
                <w:szCs w:val="22"/>
              </w:rPr>
              <w:t>Capacité des salles ;</w:t>
            </w:r>
          </w:p>
          <w:p w14:paraId="2867863F" w14:textId="77777777" w:rsidR="00035132" w:rsidRPr="00C6369E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315" w:firstLineChars="0" w:hanging="28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Liste des étudiants à besoins spécifiques </w:t>
            </w:r>
          </w:p>
          <w:p w14:paraId="2695DCEE" w14:textId="77777777" w:rsidR="00035132" w:rsidRPr="00C6369E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315" w:firstLineChars="0" w:hanging="28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Feuilles des </w:t>
            </w:r>
            <w:r w:rsidRPr="00C6369E">
              <w:rPr>
                <w:rFonts w:ascii="Calibri" w:eastAsia="Calibri" w:hAnsi="Calibri" w:cs="Calibri"/>
                <w:sz w:val="22"/>
                <w:szCs w:val="22"/>
              </w:rPr>
              <w:t>examen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s (conformes au SMART examen) et des devoirs </w:t>
            </w:r>
            <w:r w:rsidRPr="00C6369E">
              <w:rPr>
                <w:rFonts w:ascii="Calibri" w:eastAsia="Calibri" w:hAnsi="Calibri" w:cs="Calibri"/>
                <w:sz w:val="22"/>
                <w:szCs w:val="22"/>
              </w:rPr>
              <w:t>;</w:t>
            </w:r>
          </w:p>
          <w:p w14:paraId="5E495938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315" w:firstLineChars="0" w:hanging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C6369E">
              <w:rPr>
                <w:rFonts w:ascii="Calibri" w:eastAsia="Calibri" w:hAnsi="Calibri" w:cs="Calibri"/>
                <w:sz w:val="22"/>
                <w:szCs w:val="22"/>
              </w:rPr>
              <w:t>Décision d’amélioration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(ancienne évaluation).</w:t>
            </w:r>
          </w:p>
        </w:tc>
        <w:tc>
          <w:tcPr>
            <w:tcW w:w="4997" w:type="dxa"/>
            <w:gridSpan w:val="4"/>
          </w:tcPr>
          <w:p w14:paraId="3EF0B37A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315" w:firstLineChars="0" w:hanging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Semainier AU ;</w:t>
            </w:r>
          </w:p>
          <w:p w14:paraId="33222C02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315" w:firstLineChars="0" w:hanging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Planning des examens ;</w:t>
            </w:r>
          </w:p>
          <w:p w14:paraId="40FF16A7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315" w:firstLineChars="0" w:hanging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Affectation des salles ;</w:t>
            </w:r>
          </w:p>
          <w:p w14:paraId="1514DAEA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315" w:firstLineChars="0" w:hanging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Affectation des surveillants ;</w:t>
            </w:r>
          </w:p>
          <w:p w14:paraId="5C1EF91B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315" w:firstLineChars="0" w:hanging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Avis et convocations (enseignants et apprenants) ; </w:t>
            </w:r>
          </w:p>
          <w:p w14:paraId="2B476032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315" w:firstLineChars="0" w:hanging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PVs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des délibérations ;</w:t>
            </w:r>
          </w:p>
          <w:p w14:paraId="6C421A67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315" w:right="-96" w:firstLineChars="0" w:hanging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90C8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Registre de suivi de l'examen (édité par la commission d'examen) ;</w:t>
            </w:r>
          </w:p>
          <w:p w14:paraId="3EFBE31F" w14:textId="77777777" w:rsidR="00035132" w:rsidRPr="00890C8B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315" w:firstLineChars="0" w:hanging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890C8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Preuves des résultats de l’évaluation </w:t>
            </w:r>
            <w:r w:rsidRPr="0066725E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(les enquêtes)</w:t>
            </w:r>
            <w:r w:rsidRPr="00890C8B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6044DFEC" w14:textId="77777777" w:rsidR="00035132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315" w:firstLineChars="0" w:hanging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Statistique et tableaux de bord processus ;</w:t>
            </w:r>
          </w:p>
          <w:p w14:paraId="4D4F3B66" w14:textId="77777777" w:rsidR="00035132" w:rsidRPr="00DC6FB3" w:rsidRDefault="00035132" w:rsidP="0003513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315" w:firstLineChars="0" w:hanging="28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C6FB3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Proposition d’amélioration.</w:t>
            </w:r>
          </w:p>
        </w:tc>
      </w:tr>
      <w:tr w:rsidR="00035132" w14:paraId="0DECAAB4" w14:textId="77777777" w:rsidTr="00BB4B5C">
        <w:trPr>
          <w:trHeight w:val="244"/>
          <w:jc w:val="center"/>
        </w:trPr>
        <w:tc>
          <w:tcPr>
            <w:tcW w:w="11201" w:type="dxa"/>
            <w:gridSpan w:val="8"/>
            <w:shd w:val="clear" w:color="auto" w:fill="17365D"/>
          </w:tcPr>
          <w:p w14:paraId="56FB9E17" w14:textId="77777777" w:rsidR="00035132" w:rsidRDefault="00035132" w:rsidP="00BB4B5C">
            <w:pPr>
              <w:ind w:left="0" w:hanging="2"/>
              <w:jc w:val="center"/>
              <w:rPr>
                <w:color w:val="008080"/>
              </w:rPr>
            </w:pPr>
            <w:r>
              <w:rPr>
                <w:rFonts w:ascii="Calibri" w:eastAsia="Calibri" w:hAnsi="Calibri" w:cs="Calibri"/>
                <w:color w:val="FFFFFF"/>
              </w:rPr>
              <w:t>Objectifs du processus</w:t>
            </w:r>
          </w:p>
        </w:tc>
      </w:tr>
      <w:tr w:rsidR="00035132" w14:paraId="78E9FEEA" w14:textId="77777777" w:rsidTr="00BB4B5C">
        <w:trPr>
          <w:trHeight w:val="690"/>
          <w:jc w:val="center"/>
        </w:trPr>
        <w:tc>
          <w:tcPr>
            <w:tcW w:w="11201" w:type="dxa"/>
            <w:gridSpan w:val="8"/>
          </w:tcPr>
          <w:p w14:paraId="73DF88A4" w14:textId="77777777" w:rsidR="00A61597" w:rsidRPr="00A61597" w:rsidRDefault="00A61597" w:rsidP="00A61597">
            <w:pPr>
              <w:numPr>
                <w:ilvl w:val="0"/>
                <w:numId w:val="7"/>
              </w:numPr>
              <w:suppressAutoHyphens w:val="0"/>
              <w:spacing w:line="240" w:lineRule="auto"/>
              <w:ind w:leftChars="0" w:left="593" w:firstLineChars="0" w:hanging="429"/>
              <w:textDirection w:val="lrTb"/>
              <w:textAlignment w:val="auto"/>
              <w:outlineLvl w:val="9"/>
              <w:rPr>
                <w:b/>
                <w:bCs/>
                <w:position w:val="0"/>
                <w:sz w:val="22"/>
                <w:szCs w:val="22"/>
              </w:rPr>
            </w:pPr>
            <w:r w:rsidRPr="00A61597">
              <w:rPr>
                <w:rFonts w:ascii="Calibri" w:hAnsi="Calibri" w:cs="Calibri"/>
                <w:b/>
                <w:bCs/>
                <w:position w:val="0"/>
                <w:sz w:val="22"/>
                <w:szCs w:val="22"/>
              </w:rPr>
              <w:t>Objectif 1 </w:t>
            </w:r>
            <w:r w:rsidRPr="00A61597">
              <w:rPr>
                <w:b/>
                <w:bCs/>
                <w:position w:val="0"/>
                <w:sz w:val="22"/>
                <w:szCs w:val="22"/>
              </w:rPr>
              <w:t xml:space="preserve">: </w:t>
            </w:r>
            <w:r w:rsidRPr="00A61597">
              <w:rPr>
                <w:rFonts w:ascii="Calibri" w:eastAsia="Calibri" w:hAnsi="Calibri" w:cs="Calibri"/>
                <w:b/>
                <w:bCs/>
                <w:color w:val="000000"/>
                <w:position w:val="0"/>
                <w:sz w:val="22"/>
                <w:szCs w:val="22"/>
              </w:rPr>
              <w:t>Assurer la planification et la réalisation des examens dans les délais en respectant les circulaires </w:t>
            </w:r>
          </w:p>
          <w:p w14:paraId="6189F93B" w14:textId="77777777" w:rsidR="00A61597" w:rsidRPr="00A61597" w:rsidRDefault="00A61597" w:rsidP="00A61597">
            <w:pPr>
              <w:numPr>
                <w:ilvl w:val="0"/>
                <w:numId w:val="7"/>
              </w:numPr>
              <w:suppressAutoHyphens w:val="0"/>
              <w:spacing w:line="240" w:lineRule="auto"/>
              <w:ind w:leftChars="0" w:left="593" w:firstLineChars="0" w:hanging="429"/>
              <w:textDirection w:val="lrTb"/>
              <w:textAlignment w:val="auto"/>
              <w:outlineLvl w:val="9"/>
              <w:rPr>
                <w:b/>
                <w:bCs/>
                <w:position w:val="0"/>
                <w:sz w:val="22"/>
                <w:szCs w:val="22"/>
              </w:rPr>
            </w:pPr>
            <w:r w:rsidRPr="00A61597">
              <w:rPr>
                <w:b/>
                <w:bCs/>
                <w:position w:val="0"/>
                <w:sz w:val="22"/>
                <w:szCs w:val="22"/>
              </w:rPr>
              <w:t xml:space="preserve">Objectif 2 : </w:t>
            </w:r>
            <w:r w:rsidRPr="00A61597">
              <w:rPr>
                <w:rFonts w:ascii="Calibri" w:eastAsia="Calibri" w:hAnsi="Calibri" w:cs="Calibri"/>
                <w:color w:val="000000"/>
                <w:position w:val="0"/>
                <w:sz w:val="22"/>
                <w:szCs w:val="22"/>
              </w:rPr>
              <w:t>Garantir l’exécution des examens dans des conditions maîtrisées (confidentialité, Infrastructure, logistique) </w:t>
            </w:r>
          </w:p>
          <w:p w14:paraId="3EBCC8FD" w14:textId="77777777" w:rsidR="00A61597" w:rsidRPr="00A61597" w:rsidRDefault="00A61597" w:rsidP="00A6159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Chars="0" w:left="594" w:firstLineChars="0" w:hanging="425"/>
              <w:textDirection w:val="lrTb"/>
              <w:textAlignment w:val="auto"/>
              <w:outlineLvl w:val="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 w:rsidRPr="00A61597">
              <w:rPr>
                <w:b/>
                <w:bCs/>
                <w:position w:val="0"/>
                <w:sz w:val="22"/>
                <w:szCs w:val="22"/>
              </w:rPr>
              <w:t>Objectif 3 </w:t>
            </w:r>
            <w:r w:rsidRPr="00A61597">
              <w:rPr>
                <w:b/>
                <w:position w:val="0"/>
                <w:sz w:val="22"/>
                <w:szCs w:val="22"/>
              </w:rPr>
              <w:t xml:space="preserve">: </w:t>
            </w:r>
            <w:r w:rsidRPr="00A61597">
              <w:rPr>
                <w:rFonts w:ascii="Calibri" w:eastAsia="Calibri" w:hAnsi="Calibri" w:cs="Calibri"/>
                <w:color w:val="000000"/>
                <w:position w:val="0"/>
                <w:sz w:val="22"/>
                <w:szCs w:val="22"/>
              </w:rPr>
              <w:t>Minimiser les incidents lors du déroulement des examens</w:t>
            </w:r>
          </w:p>
          <w:p w14:paraId="1C6382BA" w14:textId="4C0A35BF" w:rsidR="00035132" w:rsidRPr="00A61597" w:rsidRDefault="00A61597" w:rsidP="00A61597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spacing w:line="240" w:lineRule="auto"/>
              <w:ind w:leftChars="0" w:left="594" w:firstLineChars="0" w:hanging="425"/>
              <w:textDirection w:val="lrTb"/>
              <w:textAlignment w:val="auto"/>
              <w:outlineLvl w:val="9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  <w:r w:rsidRPr="00A61597">
              <w:rPr>
                <w:b/>
                <w:bCs/>
                <w:position w:val="0"/>
                <w:sz w:val="22"/>
                <w:szCs w:val="22"/>
              </w:rPr>
              <w:t>Objectif 4 :</w:t>
            </w:r>
            <w:r w:rsidRPr="00A61597">
              <w:rPr>
                <w:rFonts w:ascii="Calibri" w:eastAsia="Calibri" w:hAnsi="Calibri" w:cs="Calibri"/>
                <w:color w:val="000000"/>
                <w:position w:val="0"/>
                <w:sz w:val="22"/>
                <w:szCs w:val="22"/>
              </w:rPr>
              <w:t xml:space="preserve"> Assurer les</w:t>
            </w:r>
            <w:r w:rsidRPr="00A61597">
              <w:rPr>
                <w:rFonts w:ascii="Calibri" w:eastAsia="Calibri" w:hAnsi="Calibri" w:cs="Calibri"/>
                <w:color w:val="000000"/>
                <w:position w:val="0"/>
                <w:sz w:val="21"/>
                <w:szCs w:val="21"/>
              </w:rPr>
              <w:t xml:space="preserve"> délibérations dans les délais.</w:t>
            </w:r>
          </w:p>
          <w:p w14:paraId="309ADF8E" w14:textId="77777777" w:rsidR="00035132" w:rsidRDefault="00035132" w:rsidP="00BB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407F1717" w14:textId="77777777" w:rsidR="00035132" w:rsidRDefault="00035132" w:rsidP="00BB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66A5924A" w14:textId="77777777" w:rsidR="00035132" w:rsidRPr="00555A31" w:rsidRDefault="00035132" w:rsidP="00BB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60"/>
              </w:tabs>
              <w:spacing w:line="240" w:lineRule="auto"/>
              <w:ind w:leftChars="0" w:left="0" w:firstLineChars="0" w:firstLine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</w:tc>
      </w:tr>
      <w:tr w:rsidR="00035132" w14:paraId="50132727" w14:textId="77777777" w:rsidTr="00BB4B5C">
        <w:trPr>
          <w:trHeight w:val="397"/>
          <w:jc w:val="center"/>
        </w:trPr>
        <w:tc>
          <w:tcPr>
            <w:tcW w:w="11201" w:type="dxa"/>
            <w:gridSpan w:val="8"/>
            <w:shd w:val="clear" w:color="auto" w:fill="17365D"/>
            <w:vAlign w:val="center"/>
          </w:tcPr>
          <w:p w14:paraId="43E555A3" w14:textId="77777777" w:rsidR="00035132" w:rsidRDefault="00035132" w:rsidP="00BB4B5C">
            <w:pPr>
              <w:ind w:left="0" w:hanging="2"/>
              <w:jc w:val="center"/>
              <w:rPr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</w:rPr>
              <w:lastRenderedPageBreak/>
              <w:t>Indicateurs de performances</w:t>
            </w:r>
          </w:p>
        </w:tc>
      </w:tr>
      <w:tr w:rsidR="00035132" w14:paraId="733B2F16" w14:textId="77777777" w:rsidTr="00BB4B5C">
        <w:trPr>
          <w:trHeight w:val="296"/>
          <w:jc w:val="center"/>
        </w:trPr>
        <w:tc>
          <w:tcPr>
            <w:tcW w:w="2896" w:type="dxa"/>
            <w:gridSpan w:val="2"/>
            <w:shd w:val="clear" w:color="auto" w:fill="17365D"/>
            <w:vAlign w:val="center"/>
          </w:tcPr>
          <w:p w14:paraId="09D1F450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Indicateur</w:t>
            </w:r>
          </w:p>
        </w:tc>
        <w:tc>
          <w:tcPr>
            <w:tcW w:w="3544" w:type="dxa"/>
            <w:gridSpan w:val="3"/>
            <w:shd w:val="clear" w:color="auto" w:fill="17365D"/>
            <w:vAlign w:val="center"/>
          </w:tcPr>
          <w:p w14:paraId="56965F2D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Formule</w:t>
            </w:r>
          </w:p>
        </w:tc>
        <w:tc>
          <w:tcPr>
            <w:tcW w:w="1701" w:type="dxa"/>
            <w:gridSpan w:val="2"/>
            <w:shd w:val="clear" w:color="auto" w:fill="17365D"/>
            <w:vAlign w:val="center"/>
          </w:tcPr>
          <w:p w14:paraId="61CE3170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Périodicité</w:t>
            </w:r>
          </w:p>
        </w:tc>
        <w:tc>
          <w:tcPr>
            <w:tcW w:w="3060" w:type="dxa"/>
            <w:shd w:val="clear" w:color="auto" w:fill="17365D"/>
            <w:vAlign w:val="center"/>
          </w:tcPr>
          <w:p w14:paraId="3E4B8BB3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Source d’information</w:t>
            </w:r>
          </w:p>
        </w:tc>
      </w:tr>
      <w:tr w:rsidR="00035132" w14:paraId="5AB826C8" w14:textId="77777777" w:rsidTr="00BB4B5C">
        <w:trPr>
          <w:trHeight w:val="545"/>
          <w:jc w:val="center"/>
        </w:trPr>
        <w:tc>
          <w:tcPr>
            <w:tcW w:w="2896" w:type="dxa"/>
            <w:gridSpan w:val="2"/>
            <w:vAlign w:val="center"/>
          </w:tcPr>
          <w:p w14:paraId="408A4FC2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Taux de respect des activités des examens planifiées dans les délais</w:t>
            </w:r>
          </w:p>
        </w:tc>
        <w:tc>
          <w:tcPr>
            <w:tcW w:w="3544" w:type="dxa"/>
            <w:gridSpan w:val="3"/>
            <w:vAlign w:val="center"/>
          </w:tcPr>
          <w:p w14:paraId="1522AD8E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(Nb des activités réalisées dans les délais/ Nb des activités planifiées) *100</w:t>
            </w:r>
          </w:p>
        </w:tc>
        <w:tc>
          <w:tcPr>
            <w:tcW w:w="1701" w:type="dxa"/>
            <w:gridSpan w:val="2"/>
            <w:vAlign w:val="center"/>
          </w:tcPr>
          <w:p w14:paraId="6E68DF86" w14:textId="77777777" w:rsidR="00035132" w:rsidRDefault="00035132" w:rsidP="00B50A2E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Session</w:t>
            </w:r>
          </w:p>
        </w:tc>
        <w:tc>
          <w:tcPr>
            <w:tcW w:w="3060" w:type="dxa"/>
            <w:vAlign w:val="center"/>
          </w:tcPr>
          <w:p w14:paraId="485407B3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Planification des examens, registre de dépôts des examens. </w:t>
            </w:r>
          </w:p>
        </w:tc>
      </w:tr>
      <w:tr w:rsidR="00035132" w14:paraId="7EBF1EDB" w14:textId="77777777" w:rsidTr="00BB4B5C">
        <w:trPr>
          <w:trHeight w:val="683"/>
          <w:jc w:val="center"/>
        </w:trPr>
        <w:tc>
          <w:tcPr>
            <w:tcW w:w="2896" w:type="dxa"/>
            <w:gridSpan w:val="2"/>
            <w:vAlign w:val="center"/>
          </w:tcPr>
          <w:p w14:paraId="65B4AECE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Taux de satisfaction des apprenants et des enseignants relatifs à l’exécution des examens</w:t>
            </w:r>
          </w:p>
        </w:tc>
        <w:tc>
          <w:tcPr>
            <w:tcW w:w="3544" w:type="dxa"/>
            <w:gridSpan w:val="3"/>
            <w:vAlign w:val="center"/>
          </w:tcPr>
          <w:p w14:paraId="5FA3011B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Moyenne des notes de satisfaction étudiants et enseignants relatifs aux critères et conditions d’exécution des examens</w:t>
            </w:r>
          </w:p>
        </w:tc>
        <w:tc>
          <w:tcPr>
            <w:tcW w:w="1701" w:type="dxa"/>
            <w:gridSpan w:val="2"/>
            <w:vAlign w:val="center"/>
          </w:tcPr>
          <w:p w14:paraId="0B6E54B5" w14:textId="77777777" w:rsidR="00035132" w:rsidRDefault="00035132" w:rsidP="00B50A2E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Annuel</w:t>
            </w:r>
          </w:p>
        </w:tc>
        <w:tc>
          <w:tcPr>
            <w:tcW w:w="3060" w:type="dxa"/>
            <w:vAlign w:val="center"/>
          </w:tcPr>
          <w:p w14:paraId="22B46CD0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Enquête de satisfaction des apprenants et des enseignants (globale)</w:t>
            </w:r>
          </w:p>
        </w:tc>
      </w:tr>
      <w:tr w:rsidR="00035132" w14:paraId="669AF9B1" w14:textId="77777777" w:rsidTr="00BB4B5C">
        <w:trPr>
          <w:trHeight w:val="683"/>
          <w:jc w:val="center"/>
        </w:trPr>
        <w:tc>
          <w:tcPr>
            <w:tcW w:w="2896" w:type="dxa"/>
            <w:gridSpan w:val="2"/>
            <w:vAlign w:val="center"/>
          </w:tcPr>
          <w:p w14:paraId="050FB9B7" w14:textId="77777777" w:rsidR="00035132" w:rsidRDefault="00035132" w:rsidP="00BB4B5C">
            <w:pPr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Taux de dépôt des sujets d’examens à temps</w:t>
            </w:r>
          </w:p>
        </w:tc>
        <w:tc>
          <w:tcPr>
            <w:tcW w:w="3544" w:type="dxa"/>
            <w:gridSpan w:val="3"/>
            <w:vAlign w:val="center"/>
          </w:tcPr>
          <w:p w14:paraId="47544239" w14:textId="77777777" w:rsidR="00035132" w:rsidRDefault="00035132" w:rsidP="00BB4B5C">
            <w:pPr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des sujets déposés à la date de j-</w:t>
            </w:r>
            <w:r>
              <w:rPr>
                <w:rFonts w:ascii="Calibri" w:eastAsia="Calibri" w:hAnsi="Calibri" w:cs="Calibri"/>
                <w:color w:val="FF0000"/>
                <w:sz w:val="20"/>
                <w:szCs w:val="20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/Total des épreuves</w:t>
            </w:r>
          </w:p>
        </w:tc>
        <w:tc>
          <w:tcPr>
            <w:tcW w:w="1701" w:type="dxa"/>
            <w:gridSpan w:val="2"/>
            <w:vAlign w:val="center"/>
          </w:tcPr>
          <w:p w14:paraId="067D6D03" w14:textId="77777777" w:rsidR="00035132" w:rsidRDefault="00035132" w:rsidP="00B50A2E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Session</w:t>
            </w:r>
          </w:p>
        </w:tc>
        <w:tc>
          <w:tcPr>
            <w:tcW w:w="3060" w:type="dxa"/>
            <w:vAlign w:val="center"/>
          </w:tcPr>
          <w:p w14:paraId="14CBB993" w14:textId="77777777" w:rsidR="00035132" w:rsidRDefault="00035132" w:rsidP="00BB4B5C">
            <w:pPr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Registre de dépôts d’examen</w:t>
            </w:r>
          </w:p>
        </w:tc>
      </w:tr>
      <w:tr w:rsidR="00035132" w14:paraId="5B37810C" w14:textId="77777777" w:rsidTr="00BB4B5C">
        <w:trPr>
          <w:trHeight w:val="683"/>
          <w:jc w:val="center"/>
        </w:trPr>
        <w:tc>
          <w:tcPr>
            <w:tcW w:w="2896" w:type="dxa"/>
            <w:gridSpan w:val="2"/>
            <w:vAlign w:val="center"/>
          </w:tcPr>
          <w:p w14:paraId="6269EB77" w14:textId="77777777" w:rsidR="00035132" w:rsidRDefault="00035132" w:rsidP="00BB4B5C">
            <w:pPr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Taux de traitement des réclamations liées à la réalisation des examens</w:t>
            </w:r>
          </w:p>
        </w:tc>
        <w:tc>
          <w:tcPr>
            <w:tcW w:w="3544" w:type="dxa"/>
            <w:gridSpan w:val="3"/>
            <w:vAlign w:val="center"/>
          </w:tcPr>
          <w:p w14:paraId="147B3137" w14:textId="77777777" w:rsidR="00035132" w:rsidRDefault="00035132" w:rsidP="00BB4B5C">
            <w:pPr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Somme des réclamations traitées dans les délais/somme des réclamations reçues</w:t>
            </w:r>
          </w:p>
        </w:tc>
        <w:tc>
          <w:tcPr>
            <w:tcW w:w="1701" w:type="dxa"/>
            <w:gridSpan w:val="2"/>
            <w:vAlign w:val="center"/>
          </w:tcPr>
          <w:p w14:paraId="551BBD8E" w14:textId="77777777" w:rsidR="00035132" w:rsidRDefault="00035132" w:rsidP="00B50A2E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Session</w:t>
            </w:r>
          </w:p>
        </w:tc>
        <w:tc>
          <w:tcPr>
            <w:tcW w:w="3060" w:type="dxa"/>
            <w:vAlign w:val="center"/>
          </w:tcPr>
          <w:p w14:paraId="2443E1BB" w14:textId="77777777" w:rsidR="00035132" w:rsidRDefault="00035132" w:rsidP="00BB4B5C">
            <w:pPr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Registre de suivi des réclamations (validé par la commission)</w:t>
            </w:r>
          </w:p>
        </w:tc>
      </w:tr>
      <w:tr w:rsidR="00035132" w14:paraId="0C1538AE" w14:textId="77777777" w:rsidTr="00BB4B5C">
        <w:trPr>
          <w:trHeight w:val="618"/>
          <w:jc w:val="center"/>
        </w:trPr>
        <w:tc>
          <w:tcPr>
            <w:tcW w:w="2896" w:type="dxa"/>
            <w:gridSpan w:val="2"/>
            <w:vAlign w:val="center"/>
          </w:tcPr>
          <w:p w14:paraId="7B5E9973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Taux de présence des surveillants</w:t>
            </w:r>
          </w:p>
        </w:tc>
        <w:tc>
          <w:tcPr>
            <w:tcW w:w="3544" w:type="dxa"/>
            <w:gridSpan w:val="3"/>
            <w:vAlign w:val="center"/>
          </w:tcPr>
          <w:p w14:paraId="7731C6C9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Nombre de présence/Total des surveillances</w:t>
            </w:r>
          </w:p>
        </w:tc>
        <w:tc>
          <w:tcPr>
            <w:tcW w:w="1701" w:type="dxa"/>
            <w:gridSpan w:val="2"/>
            <w:vAlign w:val="center"/>
          </w:tcPr>
          <w:p w14:paraId="4BA41085" w14:textId="77777777" w:rsidR="00035132" w:rsidRDefault="00035132" w:rsidP="00B50A2E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Session</w:t>
            </w:r>
          </w:p>
        </w:tc>
        <w:tc>
          <w:tcPr>
            <w:tcW w:w="3060" w:type="dxa"/>
            <w:vAlign w:val="center"/>
          </w:tcPr>
          <w:p w14:paraId="701A8FC3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Registre de suivi des épreuves</w:t>
            </w:r>
          </w:p>
          <w:p w14:paraId="460A16B0" w14:textId="77777777" w:rsidR="00035132" w:rsidRPr="008005DD" w:rsidRDefault="00035132" w:rsidP="00BB4B5C">
            <w:pPr>
              <w:ind w:leftChars="0" w:left="0" w:firstLineChars="0" w:firstLine="0"/>
              <w:jc w:val="both"/>
              <w:rPr>
                <w:rFonts w:eastAsia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Fiche d’émargement des surveillants</w:t>
            </w:r>
          </w:p>
        </w:tc>
      </w:tr>
      <w:tr w:rsidR="00035132" w14:paraId="287139CF" w14:textId="77777777" w:rsidTr="00BB4B5C">
        <w:trPr>
          <w:trHeight w:val="295"/>
          <w:jc w:val="center"/>
        </w:trPr>
        <w:tc>
          <w:tcPr>
            <w:tcW w:w="11201" w:type="dxa"/>
            <w:gridSpan w:val="8"/>
            <w:shd w:val="clear" w:color="auto" w:fill="17365D"/>
          </w:tcPr>
          <w:p w14:paraId="252C1D6A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00808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Documents de références externe</w:t>
            </w:r>
          </w:p>
        </w:tc>
      </w:tr>
      <w:tr w:rsidR="00035132" w14:paraId="7703DF1C" w14:textId="77777777" w:rsidTr="00BB4B5C">
        <w:trPr>
          <w:trHeight w:val="243"/>
          <w:jc w:val="center"/>
        </w:trPr>
        <w:tc>
          <w:tcPr>
            <w:tcW w:w="11201" w:type="dxa"/>
            <w:gridSpan w:val="8"/>
            <w:vAlign w:val="center"/>
          </w:tcPr>
          <w:p w14:paraId="1AC38CEC" w14:textId="77777777" w:rsidR="00035132" w:rsidRDefault="00035132" w:rsidP="000351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425" w:hanging="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ISO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21001: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2018 – Système de management des organismes d’éducation / formation – Exigences et recommandation pour leur application</w:t>
            </w:r>
          </w:p>
          <w:p w14:paraId="5B020197" w14:textId="2CA36440" w:rsidR="00035132" w:rsidRDefault="00753EF1" w:rsidP="0003513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425" w:hanging="2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Circulaire N29/23_ </w:t>
            </w:r>
            <w:r w:rsidR="0003513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Aout </w:t>
            </w:r>
            <w:r w:rsidR="0003513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2023 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_</w:t>
            </w:r>
            <w:r w:rsidR="00035132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du MES</w:t>
            </w:r>
          </w:p>
        </w:tc>
      </w:tr>
      <w:tr w:rsidR="00035132" w14:paraId="2B2044E2" w14:textId="77777777" w:rsidTr="00BB4B5C">
        <w:trPr>
          <w:trHeight w:val="295"/>
          <w:jc w:val="center"/>
        </w:trPr>
        <w:tc>
          <w:tcPr>
            <w:tcW w:w="11201" w:type="dxa"/>
            <w:gridSpan w:val="8"/>
            <w:shd w:val="clear" w:color="auto" w:fill="17365D"/>
          </w:tcPr>
          <w:p w14:paraId="6A932C88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008080"/>
                <w:sz w:val="22"/>
                <w:szCs w:val="22"/>
              </w:rPr>
            </w:pPr>
            <w:bookmarkStart w:id="0" w:name="_Hlk148695904"/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Documents de références</w:t>
            </w:r>
          </w:p>
        </w:tc>
      </w:tr>
      <w:tr w:rsidR="00B36A4F" w14:paraId="7746EF4C" w14:textId="77777777" w:rsidTr="00BB4B5C">
        <w:trPr>
          <w:trHeight w:val="243"/>
          <w:jc w:val="center"/>
        </w:trPr>
        <w:tc>
          <w:tcPr>
            <w:tcW w:w="1633" w:type="dxa"/>
            <w:vAlign w:val="center"/>
          </w:tcPr>
          <w:p w14:paraId="0FFF6606" w14:textId="2805C3CB" w:rsidR="00B36A4F" w:rsidRPr="00B36A4F" w:rsidRDefault="00B36A4F" w:rsidP="00B3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31" w:hanging="2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PED-FR-01</w:t>
            </w:r>
          </w:p>
        </w:tc>
        <w:tc>
          <w:tcPr>
            <w:tcW w:w="3685" w:type="dxa"/>
            <w:gridSpan w:val="2"/>
            <w:vAlign w:val="center"/>
          </w:tcPr>
          <w:p w14:paraId="53F9B870" w14:textId="00351506" w:rsidR="00B36A4F" w:rsidRPr="00B36A4F" w:rsidRDefault="00B36A4F" w:rsidP="00B3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27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Curriculum</w:t>
            </w:r>
          </w:p>
        </w:tc>
        <w:tc>
          <w:tcPr>
            <w:tcW w:w="1701" w:type="dxa"/>
            <w:gridSpan w:val="3"/>
            <w:vAlign w:val="center"/>
          </w:tcPr>
          <w:p w14:paraId="2E258CBC" w14:textId="77777777" w:rsidR="00B36A4F" w:rsidRPr="00B36A4F" w:rsidRDefault="00B36A4F" w:rsidP="00B3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EXD-IN-01</w:t>
            </w:r>
          </w:p>
        </w:tc>
        <w:tc>
          <w:tcPr>
            <w:tcW w:w="4182" w:type="dxa"/>
            <w:gridSpan w:val="2"/>
            <w:vAlign w:val="center"/>
          </w:tcPr>
          <w:p w14:paraId="7194DF49" w14:textId="77777777" w:rsidR="00B36A4F" w:rsidRPr="00B36A4F" w:rsidRDefault="00B36A4F" w:rsidP="00B3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Avis aux étudiants</w:t>
            </w:r>
          </w:p>
        </w:tc>
      </w:tr>
      <w:tr w:rsidR="00B36A4F" w14:paraId="2C890B7A" w14:textId="77777777" w:rsidTr="00BB4B5C">
        <w:trPr>
          <w:trHeight w:val="243"/>
          <w:jc w:val="center"/>
        </w:trPr>
        <w:tc>
          <w:tcPr>
            <w:tcW w:w="1633" w:type="dxa"/>
            <w:vAlign w:val="center"/>
          </w:tcPr>
          <w:p w14:paraId="2E4B8D31" w14:textId="4C2B2DCB" w:rsidR="00B36A4F" w:rsidRPr="00B36A4F" w:rsidRDefault="00B36A4F" w:rsidP="00B3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31" w:hanging="2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EXD-PR-01</w:t>
            </w:r>
          </w:p>
        </w:tc>
        <w:tc>
          <w:tcPr>
            <w:tcW w:w="3685" w:type="dxa"/>
            <w:gridSpan w:val="2"/>
            <w:vAlign w:val="center"/>
          </w:tcPr>
          <w:p w14:paraId="237456F0" w14:textId="2F889D63" w:rsidR="00B36A4F" w:rsidRPr="00B36A4F" w:rsidRDefault="00B36A4F" w:rsidP="00B3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27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Procédure planification des examens</w:t>
            </w:r>
          </w:p>
        </w:tc>
        <w:tc>
          <w:tcPr>
            <w:tcW w:w="1701" w:type="dxa"/>
            <w:gridSpan w:val="3"/>
            <w:vAlign w:val="center"/>
          </w:tcPr>
          <w:p w14:paraId="4137E943" w14:textId="7359CD9F" w:rsidR="00B36A4F" w:rsidRPr="00B36A4F" w:rsidRDefault="00B36A4F" w:rsidP="00B3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EXD-IN-0</w:t>
            </w:r>
            <w:r w:rsidR="00CC35A2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4182" w:type="dxa"/>
            <w:gridSpan w:val="2"/>
            <w:vAlign w:val="center"/>
          </w:tcPr>
          <w:p w14:paraId="18FC9266" w14:textId="0D571A14" w:rsidR="00B36A4F" w:rsidRPr="00B36A4F" w:rsidRDefault="00B36A4F" w:rsidP="00B3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Avis aux </w:t>
            </w:r>
            <w:r w:rsidR="00CC35A2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enseignants</w:t>
            </w:r>
          </w:p>
        </w:tc>
      </w:tr>
      <w:tr w:rsidR="00B36A4F" w14:paraId="47C6C1E3" w14:textId="77777777" w:rsidTr="00BB4B5C">
        <w:trPr>
          <w:trHeight w:val="243"/>
          <w:jc w:val="center"/>
        </w:trPr>
        <w:tc>
          <w:tcPr>
            <w:tcW w:w="1633" w:type="dxa"/>
            <w:vAlign w:val="center"/>
          </w:tcPr>
          <w:p w14:paraId="77573982" w14:textId="77777777" w:rsidR="00B36A4F" w:rsidRPr="00B36A4F" w:rsidRDefault="00B36A4F" w:rsidP="00B3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38" w:hanging="2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EXD-PR-02</w:t>
            </w:r>
          </w:p>
        </w:tc>
        <w:tc>
          <w:tcPr>
            <w:tcW w:w="3685" w:type="dxa"/>
            <w:gridSpan w:val="2"/>
            <w:vAlign w:val="center"/>
          </w:tcPr>
          <w:p w14:paraId="684616A7" w14:textId="77777777" w:rsidR="00B36A4F" w:rsidRPr="00B36A4F" w:rsidRDefault="00B36A4F" w:rsidP="00B36A4F">
            <w:pPr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sz w:val="20"/>
                <w:szCs w:val="20"/>
              </w:rPr>
              <w:t>Procédure d’exécution des épreuves</w:t>
            </w:r>
          </w:p>
        </w:tc>
        <w:tc>
          <w:tcPr>
            <w:tcW w:w="1701" w:type="dxa"/>
            <w:gridSpan w:val="3"/>
            <w:vAlign w:val="center"/>
          </w:tcPr>
          <w:p w14:paraId="63DFEA32" w14:textId="77777777" w:rsidR="00B36A4F" w:rsidRPr="00B36A4F" w:rsidRDefault="00B36A4F" w:rsidP="00B3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33" w:hanging="2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EXD-IN-02</w:t>
            </w:r>
          </w:p>
        </w:tc>
        <w:tc>
          <w:tcPr>
            <w:tcW w:w="4182" w:type="dxa"/>
            <w:gridSpan w:val="2"/>
            <w:vAlign w:val="center"/>
          </w:tcPr>
          <w:p w14:paraId="20285EBA" w14:textId="77777777" w:rsidR="00B36A4F" w:rsidRPr="00B36A4F" w:rsidRDefault="00B36A4F" w:rsidP="00B3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Note aux </w:t>
            </w:r>
            <w:r w:rsidRPr="00B36A4F">
              <w:rPr>
                <w:rFonts w:ascii="Calibri" w:eastAsia="Calibri" w:hAnsi="Calibri" w:cs="Calibri"/>
                <w:sz w:val="20"/>
                <w:szCs w:val="20"/>
              </w:rPr>
              <w:t>surveillants</w:t>
            </w:r>
          </w:p>
        </w:tc>
      </w:tr>
      <w:tr w:rsidR="00B36A4F" w14:paraId="7184EC12" w14:textId="77777777" w:rsidTr="00BB4B5C">
        <w:trPr>
          <w:trHeight w:val="243"/>
          <w:jc w:val="center"/>
        </w:trPr>
        <w:tc>
          <w:tcPr>
            <w:tcW w:w="1633" w:type="dxa"/>
            <w:vAlign w:val="center"/>
          </w:tcPr>
          <w:p w14:paraId="2F0903C6" w14:textId="77777777" w:rsidR="00B36A4F" w:rsidRPr="00B36A4F" w:rsidRDefault="00B36A4F" w:rsidP="00B3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38" w:hanging="2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EXD-PR-03</w:t>
            </w:r>
          </w:p>
        </w:tc>
        <w:tc>
          <w:tcPr>
            <w:tcW w:w="3685" w:type="dxa"/>
            <w:gridSpan w:val="2"/>
            <w:vAlign w:val="center"/>
          </w:tcPr>
          <w:p w14:paraId="07E28266" w14:textId="77777777" w:rsidR="00B36A4F" w:rsidRPr="00B36A4F" w:rsidRDefault="00B36A4F" w:rsidP="00B36A4F">
            <w:pPr>
              <w:ind w:left="0" w:right="-39" w:hanging="2"/>
              <w:rPr>
                <w:rFonts w:ascii="Calibri" w:eastAsia="Calibri" w:hAnsi="Calibri" w:cs="Calibri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sz w:val="20"/>
                <w:szCs w:val="20"/>
              </w:rPr>
              <w:t>Procédure de remise des résultats de l'évaluation</w:t>
            </w:r>
          </w:p>
        </w:tc>
        <w:tc>
          <w:tcPr>
            <w:tcW w:w="1701" w:type="dxa"/>
            <w:gridSpan w:val="3"/>
            <w:vAlign w:val="center"/>
          </w:tcPr>
          <w:p w14:paraId="17B130C4" w14:textId="696BA967" w:rsidR="00B36A4F" w:rsidRPr="00B36A4F" w:rsidRDefault="00B36A4F" w:rsidP="00B36A4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33" w:hanging="2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EXD-TB-01</w:t>
            </w:r>
          </w:p>
        </w:tc>
        <w:tc>
          <w:tcPr>
            <w:tcW w:w="4182" w:type="dxa"/>
            <w:gridSpan w:val="2"/>
            <w:vAlign w:val="center"/>
          </w:tcPr>
          <w:p w14:paraId="03A87B0A" w14:textId="624EB4D9" w:rsidR="00B36A4F" w:rsidRPr="00B36A4F" w:rsidRDefault="00B36A4F" w:rsidP="00B36A4F">
            <w:pPr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sz w:val="20"/>
                <w:szCs w:val="20"/>
              </w:rPr>
              <w:t>Tableau d’affectation des étudiants par groupe d’examen et par salle</w:t>
            </w:r>
          </w:p>
        </w:tc>
      </w:tr>
      <w:bookmarkEnd w:id="0"/>
      <w:tr w:rsidR="005401EB" w14:paraId="76E2EBAF" w14:textId="77777777" w:rsidTr="00BB4B5C">
        <w:trPr>
          <w:trHeight w:val="167"/>
          <w:jc w:val="center"/>
        </w:trPr>
        <w:tc>
          <w:tcPr>
            <w:tcW w:w="1633" w:type="dxa"/>
            <w:vAlign w:val="center"/>
          </w:tcPr>
          <w:p w14:paraId="13616CA5" w14:textId="77777777" w:rsidR="005401EB" w:rsidRPr="00B36A4F" w:rsidRDefault="005401EB" w:rsidP="0054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425" w:hanging="2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EXD-PR-04</w:t>
            </w:r>
          </w:p>
        </w:tc>
        <w:tc>
          <w:tcPr>
            <w:tcW w:w="3685" w:type="dxa"/>
            <w:gridSpan w:val="2"/>
            <w:vAlign w:val="center"/>
          </w:tcPr>
          <w:p w14:paraId="1B91C465" w14:textId="77777777" w:rsidR="005401EB" w:rsidRPr="00B36A4F" w:rsidRDefault="005401EB" w:rsidP="0054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425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Procédure délibérations</w:t>
            </w:r>
          </w:p>
        </w:tc>
        <w:tc>
          <w:tcPr>
            <w:tcW w:w="1701" w:type="dxa"/>
            <w:gridSpan w:val="3"/>
            <w:vAlign w:val="center"/>
          </w:tcPr>
          <w:p w14:paraId="422810FC" w14:textId="0D09804B" w:rsidR="005401EB" w:rsidRPr="00B36A4F" w:rsidRDefault="005401EB" w:rsidP="0054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425" w:hanging="2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EXD-FR-04</w:t>
            </w:r>
          </w:p>
        </w:tc>
        <w:tc>
          <w:tcPr>
            <w:tcW w:w="4182" w:type="dxa"/>
            <w:gridSpan w:val="2"/>
            <w:vAlign w:val="center"/>
          </w:tcPr>
          <w:p w14:paraId="16207987" w14:textId="408B76B7" w:rsidR="005401EB" w:rsidRPr="00B36A4F" w:rsidRDefault="005401EB" w:rsidP="0054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-33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Liste des créditaires par matières</w:t>
            </w:r>
          </w:p>
        </w:tc>
      </w:tr>
      <w:tr w:rsidR="005401EB" w14:paraId="3B0459E6" w14:textId="77777777" w:rsidTr="00BB4B5C">
        <w:trPr>
          <w:trHeight w:val="167"/>
          <w:jc w:val="center"/>
        </w:trPr>
        <w:tc>
          <w:tcPr>
            <w:tcW w:w="1633" w:type="dxa"/>
            <w:vAlign w:val="center"/>
          </w:tcPr>
          <w:p w14:paraId="7A7888E3" w14:textId="55C4C280" w:rsidR="005401EB" w:rsidRPr="00B36A4F" w:rsidRDefault="005401EB" w:rsidP="0054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425" w:hanging="2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EXD-FR-01</w:t>
            </w:r>
          </w:p>
        </w:tc>
        <w:tc>
          <w:tcPr>
            <w:tcW w:w="3685" w:type="dxa"/>
            <w:gridSpan w:val="2"/>
            <w:vAlign w:val="center"/>
          </w:tcPr>
          <w:p w14:paraId="7D287774" w14:textId="78668568" w:rsidR="005401EB" w:rsidRPr="00B36A4F" w:rsidRDefault="005401EB" w:rsidP="0054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-39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Calendrier des semaines (Semainier de l’A.U)</w:t>
            </w:r>
          </w:p>
        </w:tc>
        <w:tc>
          <w:tcPr>
            <w:tcW w:w="1701" w:type="dxa"/>
            <w:gridSpan w:val="3"/>
            <w:vAlign w:val="center"/>
          </w:tcPr>
          <w:p w14:paraId="147B9B3F" w14:textId="41563088" w:rsidR="005401EB" w:rsidRPr="00B36A4F" w:rsidRDefault="005401EB" w:rsidP="0054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425" w:hanging="2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EXD-FR-05</w:t>
            </w:r>
          </w:p>
        </w:tc>
        <w:tc>
          <w:tcPr>
            <w:tcW w:w="4182" w:type="dxa"/>
            <w:gridSpan w:val="2"/>
            <w:vAlign w:val="center"/>
          </w:tcPr>
          <w:p w14:paraId="64FF8E56" w14:textId="2290BA62" w:rsidR="005401EB" w:rsidRPr="00B36A4F" w:rsidRDefault="005401EB" w:rsidP="0054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-33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sz w:val="20"/>
                <w:szCs w:val="20"/>
              </w:rPr>
              <w:t xml:space="preserve">Relevés des notes </w:t>
            </w:r>
          </w:p>
        </w:tc>
      </w:tr>
      <w:tr w:rsidR="005401EB" w14:paraId="7B009995" w14:textId="77777777" w:rsidTr="00BB4B5C">
        <w:trPr>
          <w:trHeight w:val="167"/>
          <w:jc w:val="center"/>
        </w:trPr>
        <w:tc>
          <w:tcPr>
            <w:tcW w:w="1633" w:type="dxa"/>
            <w:vAlign w:val="center"/>
          </w:tcPr>
          <w:p w14:paraId="388EC1E8" w14:textId="4EF2777C" w:rsidR="005401EB" w:rsidRPr="00B36A4F" w:rsidRDefault="005401EB" w:rsidP="005401EB">
            <w:pPr>
              <w:ind w:leftChars="0" w:left="0" w:firstLineChars="0" w:firstLine="0"/>
              <w:rPr>
                <w:rFonts w:ascii="Calibri" w:eastAsia="Calibri" w:hAnsi="Calibri" w:cs="Calibri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EXD-FR-02</w:t>
            </w:r>
          </w:p>
        </w:tc>
        <w:tc>
          <w:tcPr>
            <w:tcW w:w="3685" w:type="dxa"/>
            <w:gridSpan w:val="2"/>
            <w:vAlign w:val="center"/>
          </w:tcPr>
          <w:p w14:paraId="57B1BA85" w14:textId="46DEA0BF" w:rsidR="005401EB" w:rsidRPr="00B36A4F" w:rsidRDefault="005401EB" w:rsidP="0054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-39" w:hanging="2"/>
              <w:rPr>
                <w:rFonts w:ascii="Calibri" w:eastAsia="Calibri" w:hAnsi="Calibri" w:cs="Calibri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Calendrier des examens</w:t>
            </w:r>
          </w:p>
        </w:tc>
        <w:tc>
          <w:tcPr>
            <w:tcW w:w="1701" w:type="dxa"/>
            <w:gridSpan w:val="3"/>
            <w:vAlign w:val="center"/>
          </w:tcPr>
          <w:p w14:paraId="584D66F8" w14:textId="254B0770" w:rsidR="005401EB" w:rsidRPr="00B36A4F" w:rsidRDefault="005401EB" w:rsidP="0054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425" w:hanging="2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EXD-FR-06</w:t>
            </w:r>
          </w:p>
        </w:tc>
        <w:tc>
          <w:tcPr>
            <w:tcW w:w="4182" w:type="dxa"/>
            <w:gridSpan w:val="2"/>
            <w:vAlign w:val="center"/>
          </w:tcPr>
          <w:p w14:paraId="2C740C17" w14:textId="4A691241" w:rsidR="005401EB" w:rsidRPr="00B36A4F" w:rsidRDefault="005401EB" w:rsidP="0054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-33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sz w:val="20"/>
                <w:szCs w:val="20"/>
              </w:rPr>
              <w:t>Attestations de réussite</w:t>
            </w:r>
          </w:p>
        </w:tc>
      </w:tr>
      <w:tr w:rsidR="005401EB" w14:paraId="377D8441" w14:textId="77777777" w:rsidTr="00BB4B5C">
        <w:trPr>
          <w:trHeight w:val="167"/>
          <w:jc w:val="center"/>
        </w:trPr>
        <w:tc>
          <w:tcPr>
            <w:tcW w:w="1633" w:type="dxa"/>
            <w:vAlign w:val="center"/>
          </w:tcPr>
          <w:p w14:paraId="4C50C369" w14:textId="44FAAC4C" w:rsidR="005401EB" w:rsidRPr="00B36A4F" w:rsidRDefault="005401EB" w:rsidP="005401EB">
            <w:pPr>
              <w:ind w:left="0" w:hanging="2"/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EXD-FR-03</w:t>
            </w:r>
          </w:p>
        </w:tc>
        <w:tc>
          <w:tcPr>
            <w:tcW w:w="3685" w:type="dxa"/>
            <w:gridSpan w:val="2"/>
            <w:vAlign w:val="center"/>
          </w:tcPr>
          <w:p w14:paraId="51655F6C" w14:textId="73BF8220" w:rsidR="005401EB" w:rsidRPr="00B36A4F" w:rsidRDefault="005401EB" w:rsidP="0054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-39" w:hanging="2"/>
              <w:rPr>
                <w:rFonts w:ascii="Calibri" w:eastAsia="Calibri" w:hAnsi="Calibri" w:cs="Calibri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La liste des admis, des redoublants, des dérogatoires (LMD)</w:t>
            </w:r>
          </w:p>
        </w:tc>
        <w:tc>
          <w:tcPr>
            <w:tcW w:w="1701" w:type="dxa"/>
            <w:gridSpan w:val="3"/>
            <w:vAlign w:val="center"/>
          </w:tcPr>
          <w:p w14:paraId="6D7D706F" w14:textId="77777777" w:rsidR="005401EB" w:rsidRPr="00211FC3" w:rsidRDefault="005401EB" w:rsidP="005401EB">
            <w:pPr>
              <w:ind w:left="0" w:hanging="2"/>
              <w:jc w:val="center"/>
              <w:rPr>
                <w:rFonts w:ascii="Calibri" w:eastAsia="Calibri" w:hAnsi="Calibri" w:cs="Calibri"/>
                <w:color w:val="44546A" w:themeColor="text2"/>
                <w:sz w:val="20"/>
                <w:szCs w:val="20"/>
              </w:rPr>
            </w:pPr>
            <w:r w:rsidRPr="00211FC3">
              <w:rPr>
                <w:rFonts w:ascii="Calibri" w:eastAsia="Calibri" w:hAnsi="Calibri" w:cs="Calibri"/>
                <w:b/>
                <w:color w:val="44546A" w:themeColor="text2"/>
                <w:sz w:val="20"/>
                <w:szCs w:val="20"/>
              </w:rPr>
              <w:t>EXD-</w:t>
            </w:r>
            <w:r>
              <w:rPr>
                <w:rFonts w:ascii="Calibri" w:eastAsia="Calibri" w:hAnsi="Calibri" w:cs="Calibri"/>
                <w:b/>
                <w:color w:val="44546A" w:themeColor="text2"/>
                <w:sz w:val="20"/>
                <w:szCs w:val="20"/>
              </w:rPr>
              <w:t>PV</w:t>
            </w:r>
            <w:r w:rsidRPr="00211FC3">
              <w:rPr>
                <w:rFonts w:ascii="Calibri" w:eastAsia="Calibri" w:hAnsi="Calibri" w:cs="Calibri"/>
                <w:b/>
                <w:color w:val="44546A" w:themeColor="text2"/>
                <w:sz w:val="20"/>
                <w:szCs w:val="20"/>
              </w:rPr>
              <w:t>-</w:t>
            </w:r>
            <w:r>
              <w:rPr>
                <w:rFonts w:ascii="Calibri" w:eastAsia="Calibri" w:hAnsi="Calibri" w:cs="Calibri"/>
                <w:b/>
                <w:color w:val="44546A" w:themeColor="text2"/>
                <w:sz w:val="20"/>
                <w:szCs w:val="20"/>
              </w:rPr>
              <w:t>01</w:t>
            </w:r>
          </w:p>
          <w:p w14:paraId="390A9FA1" w14:textId="004F5321" w:rsidR="005401EB" w:rsidRPr="00B36A4F" w:rsidRDefault="005401EB" w:rsidP="005401EB">
            <w:pPr>
              <w:ind w:left="0" w:hanging="2"/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</w:pPr>
            <w:r w:rsidRPr="00211FC3">
              <w:rPr>
                <w:rFonts w:ascii="Calibri" w:eastAsia="Calibri" w:hAnsi="Calibri" w:cs="Calibri"/>
                <w:sz w:val="20"/>
                <w:szCs w:val="20"/>
              </w:rPr>
              <w:t xml:space="preserve">Relevés des notes </w:t>
            </w:r>
          </w:p>
        </w:tc>
        <w:tc>
          <w:tcPr>
            <w:tcW w:w="4182" w:type="dxa"/>
            <w:gridSpan w:val="2"/>
            <w:vAlign w:val="center"/>
          </w:tcPr>
          <w:p w14:paraId="679AC4D1" w14:textId="7E34D5C0" w:rsidR="005401EB" w:rsidRPr="00B36A4F" w:rsidRDefault="005401EB" w:rsidP="005401EB">
            <w:pPr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sz w:val="20"/>
                <w:szCs w:val="20"/>
              </w:rPr>
              <w:t>PV final de délibération</w:t>
            </w:r>
          </w:p>
        </w:tc>
      </w:tr>
      <w:tr w:rsidR="005401EB" w14:paraId="3702F3CE" w14:textId="77777777" w:rsidTr="00BB4B5C">
        <w:trPr>
          <w:trHeight w:val="167"/>
          <w:jc w:val="center"/>
        </w:trPr>
        <w:tc>
          <w:tcPr>
            <w:tcW w:w="1633" w:type="dxa"/>
            <w:vAlign w:val="center"/>
          </w:tcPr>
          <w:p w14:paraId="30F9B289" w14:textId="5E840C82" w:rsidR="005401EB" w:rsidRPr="00B36A4F" w:rsidRDefault="005401EB" w:rsidP="0054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425" w:hanging="2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PAC-</w:t>
            </w:r>
            <w:r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highlight w:val="yellow"/>
              </w:rPr>
              <w:t>PV</w:t>
            </w:r>
            <w:r w:rsidRPr="00B36A4F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highlight w:val="yellow"/>
              </w:rPr>
              <w:t>-01</w:t>
            </w:r>
          </w:p>
        </w:tc>
        <w:tc>
          <w:tcPr>
            <w:tcW w:w="3685" w:type="dxa"/>
            <w:gridSpan w:val="2"/>
            <w:vAlign w:val="center"/>
          </w:tcPr>
          <w:p w14:paraId="7642ED69" w14:textId="175B8AA7" w:rsidR="005401EB" w:rsidRPr="00B36A4F" w:rsidRDefault="005401EB" w:rsidP="0054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425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36A4F">
              <w:rPr>
                <w:rFonts w:asciiTheme="minorHAnsi" w:hAnsiTheme="minorHAnsi" w:cstheme="minorHAnsi"/>
                <w:sz w:val="20"/>
                <w:szCs w:val="20"/>
              </w:rPr>
              <w:t>PV du conseil scientifique (validation du semainier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Pr="00B36A4F">
              <w:rPr>
                <w:rFonts w:asciiTheme="minorHAnsi" w:hAnsiTheme="minorHAnsi" w:cstheme="minorHAnsi"/>
                <w:sz w:val="20"/>
                <w:szCs w:val="20"/>
              </w:rPr>
              <w:t>validation du calendrier d’</w:t>
            </w:r>
            <w:r w:rsidRPr="00B36A4F">
              <w:rPr>
                <w:rFonts w:asciiTheme="minorHAnsi" w:hAnsiTheme="minorHAnsi" w:cstheme="minorHAnsi"/>
                <w:sz w:val="20"/>
                <w:szCs w:val="20"/>
              </w:rPr>
              <w:t>examen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, etc.</w:t>
            </w:r>
            <w:r w:rsidRPr="00B36A4F"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701" w:type="dxa"/>
            <w:gridSpan w:val="3"/>
            <w:vAlign w:val="center"/>
          </w:tcPr>
          <w:p w14:paraId="009AC577" w14:textId="099D49DF" w:rsidR="005401EB" w:rsidRPr="00B36A4F" w:rsidRDefault="005401EB" w:rsidP="0054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425" w:hanging="2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182" w:type="dxa"/>
            <w:gridSpan w:val="2"/>
            <w:vAlign w:val="center"/>
          </w:tcPr>
          <w:p w14:paraId="4C96247F" w14:textId="350B3281" w:rsidR="005401EB" w:rsidRPr="00B36A4F" w:rsidRDefault="005401EB" w:rsidP="0054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-33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  <w:tr w:rsidR="005401EB" w14:paraId="6434689E" w14:textId="77777777" w:rsidTr="00BB4B5C">
        <w:trPr>
          <w:trHeight w:val="167"/>
          <w:jc w:val="center"/>
        </w:trPr>
        <w:tc>
          <w:tcPr>
            <w:tcW w:w="1633" w:type="dxa"/>
            <w:vAlign w:val="center"/>
          </w:tcPr>
          <w:p w14:paraId="074FF8B6" w14:textId="394FED48" w:rsidR="005401EB" w:rsidRPr="00B36A4F" w:rsidRDefault="005401EB" w:rsidP="0054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425" w:hanging="2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PAC-</w:t>
            </w:r>
            <w:r w:rsidRPr="00B36A4F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highlight w:val="yellow"/>
              </w:rPr>
              <w:t>FR-0</w:t>
            </w:r>
            <w:r w:rsidRPr="00B36A4F"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3685" w:type="dxa"/>
            <w:gridSpan w:val="2"/>
            <w:vAlign w:val="center"/>
          </w:tcPr>
          <w:p w14:paraId="22050D8D" w14:textId="4A4EB2BB" w:rsidR="005401EB" w:rsidRPr="00B36A4F" w:rsidRDefault="005401EB" w:rsidP="0054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right="-39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 w:rsidRPr="00B36A4F">
              <w:rPr>
                <w:rFonts w:ascii="Calibri" w:eastAsia="Calibri" w:hAnsi="Calibri" w:cs="Calibri"/>
                <w:sz w:val="20"/>
                <w:szCs w:val="20"/>
              </w:rPr>
              <w:t>Plan d’action d’amélioration</w:t>
            </w:r>
          </w:p>
        </w:tc>
        <w:tc>
          <w:tcPr>
            <w:tcW w:w="1701" w:type="dxa"/>
            <w:gridSpan w:val="3"/>
            <w:vAlign w:val="center"/>
          </w:tcPr>
          <w:p w14:paraId="36E58CE0" w14:textId="11D3B279" w:rsidR="005401EB" w:rsidRPr="00633135" w:rsidRDefault="005401EB" w:rsidP="005401EB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182" w:type="dxa"/>
            <w:gridSpan w:val="2"/>
            <w:vAlign w:val="center"/>
          </w:tcPr>
          <w:p w14:paraId="1F5A3F20" w14:textId="1EB7F236" w:rsidR="005401EB" w:rsidRPr="00B36A4F" w:rsidRDefault="005401EB" w:rsidP="00540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right="-33" w:hanging="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</w:tr>
    </w:tbl>
    <w:p w14:paraId="162085A5" w14:textId="77777777" w:rsidR="00035132" w:rsidRDefault="00035132" w:rsidP="00035132">
      <w:pPr>
        <w:ind w:left="0" w:hanging="2"/>
      </w:pPr>
    </w:p>
    <w:p w14:paraId="78B3CC20" w14:textId="77777777" w:rsidR="00035132" w:rsidRDefault="00035132" w:rsidP="00035132">
      <w:pPr>
        <w:ind w:left="0" w:hanging="2"/>
      </w:pPr>
      <w:r>
        <w:br w:type="page"/>
      </w:r>
    </w:p>
    <w:tbl>
      <w:tblPr>
        <w:tblW w:w="10953" w:type="dxa"/>
        <w:tblInd w:w="-108" w:type="dxa"/>
        <w:tblBorders>
          <w:top w:val="single" w:sz="4" w:space="0" w:color="008080"/>
          <w:left w:val="single" w:sz="4" w:space="0" w:color="008080"/>
          <w:bottom w:val="single" w:sz="4" w:space="0" w:color="008080"/>
          <w:right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1273"/>
        <w:gridCol w:w="3386"/>
        <w:gridCol w:w="522"/>
        <w:gridCol w:w="4672"/>
      </w:tblGrid>
      <w:tr w:rsidR="00035132" w14:paraId="32D02F79" w14:textId="77777777" w:rsidTr="00BB4B5C">
        <w:trPr>
          <w:trHeight w:val="321"/>
        </w:trPr>
        <w:tc>
          <w:tcPr>
            <w:tcW w:w="5759" w:type="dxa"/>
            <w:gridSpan w:val="3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shd w:val="clear" w:color="auto" w:fill="17365D"/>
            <w:vAlign w:val="center"/>
          </w:tcPr>
          <w:p w14:paraId="24AAE8E1" w14:textId="77777777" w:rsidR="00035132" w:rsidRDefault="00035132" w:rsidP="00BB4B5C">
            <w:pPr>
              <w:ind w:left="0" w:hanging="2"/>
              <w:jc w:val="center"/>
              <w:rPr>
                <w:color w:val="008080"/>
              </w:rPr>
            </w:pPr>
            <w:r>
              <w:rPr>
                <w:rFonts w:ascii="Calibri" w:eastAsia="Calibri" w:hAnsi="Calibri" w:cs="Calibri"/>
                <w:color w:val="FFFFFF"/>
              </w:rPr>
              <w:t>Historiques des modifications</w:t>
            </w:r>
          </w:p>
        </w:tc>
        <w:tc>
          <w:tcPr>
            <w:tcW w:w="522" w:type="dxa"/>
            <w:tcBorders>
              <w:top w:val="nil"/>
              <w:left w:val="single" w:sz="4" w:space="0" w:color="0F243E"/>
              <w:bottom w:val="nil"/>
              <w:right w:val="single" w:sz="4" w:space="0" w:color="0F243E"/>
            </w:tcBorders>
            <w:shd w:val="clear" w:color="auto" w:fill="auto"/>
          </w:tcPr>
          <w:p w14:paraId="4BB4BFF4" w14:textId="77777777" w:rsidR="00035132" w:rsidRDefault="00035132" w:rsidP="00BB4B5C">
            <w:pPr>
              <w:ind w:left="0" w:hanging="2"/>
              <w:jc w:val="center"/>
              <w:rPr>
                <w:color w:val="008080"/>
              </w:rPr>
            </w:pPr>
          </w:p>
        </w:tc>
        <w:tc>
          <w:tcPr>
            <w:tcW w:w="4672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shd w:val="clear" w:color="auto" w:fill="17365D"/>
          </w:tcPr>
          <w:p w14:paraId="7034C0AA" w14:textId="77777777" w:rsidR="00035132" w:rsidRDefault="00035132" w:rsidP="00BB4B5C">
            <w:pPr>
              <w:ind w:left="0" w:hanging="2"/>
              <w:jc w:val="center"/>
              <w:rPr>
                <w:color w:val="008080"/>
              </w:rPr>
            </w:pPr>
            <w:r>
              <w:rPr>
                <w:rFonts w:ascii="Calibri" w:eastAsia="Calibri" w:hAnsi="Calibri" w:cs="Calibri"/>
                <w:color w:val="FFFFFF"/>
              </w:rPr>
              <w:t>Destinataires</w:t>
            </w:r>
          </w:p>
        </w:tc>
      </w:tr>
      <w:tr w:rsidR="00035132" w14:paraId="10C1E2D2" w14:textId="77777777" w:rsidTr="00BB4B5C">
        <w:trPr>
          <w:trHeight w:val="321"/>
        </w:trPr>
        <w:tc>
          <w:tcPr>
            <w:tcW w:w="5759" w:type="dxa"/>
            <w:gridSpan w:val="3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shd w:val="clear" w:color="auto" w:fill="17365D"/>
            <w:vAlign w:val="center"/>
          </w:tcPr>
          <w:p w14:paraId="77B9F637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0F243E"/>
              <w:bottom w:val="nil"/>
              <w:right w:val="single" w:sz="4" w:space="0" w:color="0F243E"/>
            </w:tcBorders>
            <w:shd w:val="clear" w:color="auto" w:fill="auto"/>
          </w:tcPr>
          <w:p w14:paraId="3427A433" w14:textId="77777777" w:rsidR="00035132" w:rsidRDefault="00035132" w:rsidP="00BB4B5C">
            <w:pPr>
              <w:ind w:left="0" w:hanging="2"/>
              <w:jc w:val="center"/>
              <w:rPr>
                <w:color w:val="008080"/>
              </w:rPr>
            </w:pPr>
          </w:p>
        </w:tc>
        <w:tc>
          <w:tcPr>
            <w:tcW w:w="4672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shd w:val="clear" w:color="auto" w:fill="17365D"/>
          </w:tcPr>
          <w:p w14:paraId="6FD31B0E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</w:rPr>
            </w:pPr>
          </w:p>
        </w:tc>
      </w:tr>
      <w:tr w:rsidR="00035132" w14:paraId="6EB1AAAC" w14:textId="77777777" w:rsidTr="00BB4B5C">
        <w:trPr>
          <w:trHeight w:val="337"/>
        </w:trPr>
        <w:tc>
          <w:tcPr>
            <w:tcW w:w="1100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79275A24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F243E"/>
                <w:sz w:val="20"/>
                <w:szCs w:val="20"/>
              </w:rPr>
              <w:t>Révision</w:t>
            </w:r>
          </w:p>
        </w:tc>
        <w:tc>
          <w:tcPr>
            <w:tcW w:w="1273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75BA1EB2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F243E"/>
                <w:sz w:val="20"/>
                <w:szCs w:val="20"/>
              </w:rPr>
              <w:t>Date</w:t>
            </w:r>
          </w:p>
        </w:tc>
        <w:tc>
          <w:tcPr>
            <w:tcW w:w="3386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00388A2E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F243E"/>
                <w:sz w:val="20"/>
                <w:szCs w:val="20"/>
              </w:rPr>
              <w:t>Motif de la modification</w:t>
            </w:r>
          </w:p>
        </w:tc>
        <w:tc>
          <w:tcPr>
            <w:tcW w:w="522" w:type="dxa"/>
            <w:tcBorders>
              <w:top w:val="nil"/>
              <w:left w:val="single" w:sz="4" w:space="0" w:color="0F243E"/>
              <w:bottom w:val="nil"/>
              <w:right w:val="single" w:sz="4" w:space="0" w:color="0F243E"/>
            </w:tcBorders>
          </w:tcPr>
          <w:p w14:paraId="1419AF66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color w:val="0F243E"/>
              </w:rPr>
            </w:pPr>
          </w:p>
        </w:tc>
        <w:tc>
          <w:tcPr>
            <w:tcW w:w="4672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386AA7BC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color w:val="0F243E"/>
              </w:rPr>
            </w:pPr>
            <w:r>
              <w:rPr>
                <w:rFonts w:ascii="Calibri" w:eastAsia="Calibri" w:hAnsi="Calibri" w:cs="Calibri"/>
                <w:b/>
                <w:color w:val="0F243E"/>
                <w:sz w:val="20"/>
                <w:szCs w:val="20"/>
              </w:rPr>
              <w:t>Tous les pilotes des processus</w:t>
            </w:r>
          </w:p>
        </w:tc>
      </w:tr>
      <w:tr w:rsidR="00035132" w14:paraId="27456F70" w14:textId="77777777" w:rsidTr="00BB4B5C">
        <w:trPr>
          <w:trHeight w:val="321"/>
        </w:trPr>
        <w:tc>
          <w:tcPr>
            <w:tcW w:w="1100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vAlign w:val="center"/>
          </w:tcPr>
          <w:p w14:paraId="30ED7090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F243E"/>
                <w:sz w:val="20"/>
                <w:szCs w:val="20"/>
              </w:rPr>
              <w:t>00</w:t>
            </w:r>
          </w:p>
        </w:tc>
        <w:tc>
          <w:tcPr>
            <w:tcW w:w="1273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20040354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F243E"/>
                <w:sz w:val="20"/>
                <w:szCs w:val="20"/>
              </w:rPr>
              <w:t>15/11/2022</w:t>
            </w:r>
          </w:p>
        </w:tc>
        <w:tc>
          <w:tcPr>
            <w:tcW w:w="3386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55007E23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F243E"/>
                <w:sz w:val="20"/>
                <w:szCs w:val="20"/>
              </w:rPr>
              <w:t>Création</w:t>
            </w:r>
          </w:p>
        </w:tc>
        <w:tc>
          <w:tcPr>
            <w:tcW w:w="522" w:type="dxa"/>
            <w:tcBorders>
              <w:top w:val="nil"/>
              <w:left w:val="single" w:sz="4" w:space="0" w:color="0F243E"/>
              <w:bottom w:val="nil"/>
              <w:right w:val="single" w:sz="4" w:space="0" w:color="0F243E"/>
            </w:tcBorders>
          </w:tcPr>
          <w:p w14:paraId="0EF3EFA4" w14:textId="77777777" w:rsidR="00035132" w:rsidRDefault="00035132" w:rsidP="00BB4B5C">
            <w:pPr>
              <w:ind w:left="0" w:hanging="2"/>
              <w:rPr>
                <w:color w:val="0F243E"/>
              </w:rPr>
            </w:pPr>
          </w:p>
        </w:tc>
        <w:tc>
          <w:tcPr>
            <w:tcW w:w="4672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3F3D21C6" w14:textId="77777777" w:rsidR="00035132" w:rsidRDefault="00035132" w:rsidP="00BB4B5C">
            <w:pPr>
              <w:ind w:left="0" w:hanging="2"/>
              <w:rPr>
                <w:color w:val="0F243E"/>
              </w:rPr>
            </w:pPr>
          </w:p>
        </w:tc>
      </w:tr>
      <w:tr w:rsidR="00035132" w14:paraId="5D4C35A2" w14:textId="77777777" w:rsidTr="00BB4B5C">
        <w:trPr>
          <w:trHeight w:val="103"/>
        </w:trPr>
        <w:tc>
          <w:tcPr>
            <w:tcW w:w="1100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vAlign w:val="center"/>
          </w:tcPr>
          <w:p w14:paraId="2DD0F29B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273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43F7F2C2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386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1A28DD23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22" w:type="dxa"/>
            <w:tcBorders>
              <w:top w:val="nil"/>
              <w:left w:val="single" w:sz="4" w:space="0" w:color="0F243E"/>
              <w:bottom w:val="nil"/>
              <w:right w:val="single" w:sz="4" w:space="0" w:color="0F243E"/>
            </w:tcBorders>
          </w:tcPr>
          <w:p w14:paraId="2CB84755" w14:textId="77777777" w:rsidR="00035132" w:rsidRDefault="00035132" w:rsidP="00BB4B5C">
            <w:pPr>
              <w:ind w:left="0" w:hanging="2"/>
            </w:pPr>
          </w:p>
        </w:tc>
        <w:tc>
          <w:tcPr>
            <w:tcW w:w="4672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34954386" w14:textId="77777777" w:rsidR="00035132" w:rsidRDefault="00035132" w:rsidP="00BB4B5C">
            <w:pPr>
              <w:ind w:left="0" w:hanging="2"/>
            </w:pPr>
          </w:p>
        </w:tc>
      </w:tr>
    </w:tbl>
    <w:p w14:paraId="4FB26C68" w14:textId="77777777" w:rsidR="00035132" w:rsidRDefault="00035132" w:rsidP="00035132">
      <w:pPr>
        <w:ind w:left="0" w:hanging="2"/>
      </w:pPr>
    </w:p>
    <w:tbl>
      <w:tblPr>
        <w:tblW w:w="10988" w:type="dxa"/>
        <w:tblInd w:w="-108" w:type="dxa"/>
        <w:tblBorders>
          <w:top w:val="single" w:sz="4" w:space="0" w:color="008080"/>
          <w:left w:val="single" w:sz="4" w:space="0" w:color="008080"/>
          <w:bottom w:val="single" w:sz="4" w:space="0" w:color="008080"/>
          <w:right w:val="single" w:sz="4" w:space="0" w:color="008080"/>
          <w:insideH w:val="single" w:sz="4" w:space="0" w:color="008080"/>
          <w:insideV w:val="single" w:sz="4" w:space="0" w:color="008080"/>
        </w:tblBorders>
        <w:tblLayout w:type="fixed"/>
        <w:tblLook w:val="0000" w:firstRow="0" w:lastRow="0" w:firstColumn="0" w:lastColumn="0" w:noHBand="0" w:noVBand="0"/>
      </w:tblPr>
      <w:tblGrid>
        <w:gridCol w:w="1904"/>
        <w:gridCol w:w="3227"/>
        <w:gridCol w:w="2889"/>
        <w:gridCol w:w="2968"/>
      </w:tblGrid>
      <w:tr w:rsidR="00035132" w14:paraId="6DABC17D" w14:textId="77777777" w:rsidTr="00BB4B5C">
        <w:tc>
          <w:tcPr>
            <w:tcW w:w="1904" w:type="dxa"/>
            <w:tcBorders>
              <w:top w:val="nil"/>
              <w:left w:val="nil"/>
              <w:bottom w:val="single" w:sz="4" w:space="0" w:color="0F243E"/>
              <w:right w:val="single" w:sz="4" w:space="0" w:color="0F243E"/>
            </w:tcBorders>
            <w:shd w:val="clear" w:color="auto" w:fill="auto"/>
          </w:tcPr>
          <w:p w14:paraId="0AF5A27C" w14:textId="77777777" w:rsidR="00035132" w:rsidRDefault="00035132" w:rsidP="00BB4B5C">
            <w:pPr>
              <w:ind w:left="0" w:hanging="2"/>
            </w:pPr>
          </w:p>
        </w:tc>
        <w:tc>
          <w:tcPr>
            <w:tcW w:w="3227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shd w:val="clear" w:color="auto" w:fill="17365D"/>
          </w:tcPr>
          <w:p w14:paraId="0C671437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Etabli par</w:t>
            </w:r>
          </w:p>
        </w:tc>
        <w:tc>
          <w:tcPr>
            <w:tcW w:w="2889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shd w:val="clear" w:color="auto" w:fill="17365D"/>
          </w:tcPr>
          <w:p w14:paraId="697F390D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Vérification</w:t>
            </w:r>
          </w:p>
        </w:tc>
        <w:tc>
          <w:tcPr>
            <w:tcW w:w="2968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  <w:shd w:val="clear" w:color="auto" w:fill="17365D"/>
          </w:tcPr>
          <w:p w14:paraId="50BC94F8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</w:rPr>
            </w:pPr>
            <w:r>
              <w:rPr>
                <w:rFonts w:ascii="Calibri" w:eastAsia="Calibri" w:hAnsi="Calibri" w:cs="Calibri"/>
                <w:color w:val="FFFFFF"/>
              </w:rPr>
              <w:t>Approbation</w:t>
            </w:r>
          </w:p>
        </w:tc>
      </w:tr>
      <w:tr w:rsidR="00035132" w14:paraId="3B958134" w14:textId="77777777" w:rsidTr="00BB4B5C">
        <w:tc>
          <w:tcPr>
            <w:tcW w:w="1904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712AB89E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F243E"/>
                <w:sz w:val="20"/>
                <w:szCs w:val="20"/>
              </w:rPr>
              <w:t>Nom et Prénom</w:t>
            </w:r>
          </w:p>
        </w:tc>
        <w:tc>
          <w:tcPr>
            <w:tcW w:w="3227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0EF967EF" w14:textId="77777777" w:rsidR="00035132" w:rsidRDefault="00035132" w:rsidP="00BB4B5C">
            <w:pPr>
              <w:ind w:left="0" w:hanging="2"/>
              <w:jc w:val="center"/>
              <w:rPr>
                <w:color w:val="0F243E"/>
              </w:rPr>
            </w:pPr>
          </w:p>
        </w:tc>
        <w:tc>
          <w:tcPr>
            <w:tcW w:w="2889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1114E9E9" w14:textId="77777777" w:rsidR="00035132" w:rsidRDefault="00035132" w:rsidP="00BB4B5C">
            <w:pPr>
              <w:ind w:left="0" w:hanging="2"/>
              <w:jc w:val="center"/>
              <w:rPr>
                <w:color w:val="0F243E"/>
              </w:rPr>
            </w:pPr>
          </w:p>
        </w:tc>
        <w:tc>
          <w:tcPr>
            <w:tcW w:w="2968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6A5E37F4" w14:textId="77777777" w:rsidR="00035132" w:rsidRDefault="00035132" w:rsidP="00BB4B5C">
            <w:pPr>
              <w:ind w:left="0" w:hanging="2"/>
              <w:jc w:val="center"/>
              <w:rPr>
                <w:color w:val="0F243E"/>
                <w:sz w:val="22"/>
                <w:szCs w:val="22"/>
              </w:rPr>
            </w:pPr>
          </w:p>
        </w:tc>
      </w:tr>
      <w:tr w:rsidR="00035132" w14:paraId="03DE5927" w14:textId="77777777" w:rsidTr="00BB4B5C">
        <w:tc>
          <w:tcPr>
            <w:tcW w:w="1904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718A8181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F243E"/>
                <w:sz w:val="20"/>
                <w:szCs w:val="20"/>
              </w:rPr>
              <w:t>Fonction</w:t>
            </w:r>
          </w:p>
        </w:tc>
        <w:tc>
          <w:tcPr>
            <w:tcW w:w="3227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699714FE" w14:textId="77820C68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F243E"/>
                <w:sz w:val="20"/>
                <w:szCs w:val="20"/>
              </w:rPr>
              <w:t>Pilote processus E</w:t>
            </w:r>
            <w:r w:rsidR="0076246F">
              <w:rPr>
                <w:rFonts w:ascii="Calibri" w:eastAsia="Calibri" w:hAnsi="Calibri" w:cs="Calibri"/>
                <w:color w:val="0F243E"/>
                <w:sz w:val="20"/>
                <w:szCs w:val="20"/>
              </w:rPr>
              <w:t>X</w:t>
            </w:r>
            <w:r>
              <w:rPr>
                <w:rFonts w:ascii="Calibri" w:eastAsia="Calibri" w:hAnsi="Calibri" w:cs="Calibri"/>
                <w:color w:val="0F243E"/>
                <w:sz w:val="20"/>
                <w:szCs w:val="20"/>
              </w:rPr>
              <w:t>D</w:t>
            </w:r>
          </w:p>
        </w:tc>
        <w:tc>
          <w:tcPr>
            <w:tcW w:w="2889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640D3A19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F243E"/>
                <w:sz w:val="20"/>
                <w:szCs w:val="20"/>
              </w:rPr>
              <w:t>RMOE</w:t>
            </w:r>
          </w:p>
        </w:tc>
        <w:tc>
          <w:tcPr>
            <w:tcW w:w="2968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6A7ACB83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F243E"/>
                <w:sz w:val="20"/>
                <w:szCs w:val="20"/>
              </w:rPr>
              <w:t>Directeur</w:t>
            </w:r>
          </w:p>
        </w:tc>
      </w:tr>
      <w:tr w:rsidR="00035132" w14:paraId="3D8BFC7B" w14:textId="77777777" w:rsidTr="00BB4B5C">
        <w:tc>
          <w:tcPr>
            <w:tcW w:w="1904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040EEA9D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F243E"/>
                <w:sz w:val="20"/>
                <w:szCs w:val="20"/>
              </w:rPr>
              <w:t>Date</w:t>
            </w:r>
          </w:p>
        </w:tc>
        <w:tc>
          <w:tcPr>
            <w:tcW w:w="3227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4B4B3A6A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</w:p>
        </w:tc>
        <w:tc>
          <w:tcPr>
            <w:tcW w:w="2889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200CC2E3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</w:p>
        </w:tc>
        <w:tc>
          <w:tcPr>
            <w:tcW w:w="2968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249D31CB" w14:textId="77777777" w:rsidR="00035132" w:rsidRDefault="00035132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</w:p>
        </w:tc>
      </w:tr>
      <w:tr w:rsidR="00035132" w14:paraId="7FCC3878" w14:textId="77777777" w:rsidTr="00BB4B5C">
        <w:tc>
          <w:tcPr>
            <w:tcW w:w="1904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3E61DC51" w14:textId="77777777" w:rsidR="00035132" w:rsidRDefault="00035132" w:rsidP="00BB4B5C">
            <w:pPr>
              <w:ind w:left="0" w:hanging="2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F243E"/>
                <w:sz w:val="20"/>
                <w:szCs w:val="20"/>
              </w:rPr>
              <w:t xml:space="preserve">Signature </w:t>
            </w:r>
          </w:p>
        </w:tc>
        <w:tc>
          <w:tcPr>
            <w:tcW w:w="3227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4B4DDCE7" w14:textId="77777777" w:rsidR="00035132" w:rsidRDefault="00035132" w:rsidP="00BB4B5C">
            <w:pPr>
              <w:ind w:left="0" w:hanging="2"/>
              <w:rPr>
                <w:color w:val="0F243E"/>
              </w:rPr>
            </w:pPr>
          </w:p>
        </w:tc>
        <w:tc>
          <w:tcPr>
            <w:tcW w:w="2889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05205CB8" w14:textId="77777777" w:rsidR="00035132" w:rsidRDefault="00035132" w:rsidP="00BB4B5C">
            <w:pPr>
              <w:ind w:left="0" w:hanging="2"/>
              <w:rPr>
                <w:color w:val="0F243E"/>
              </w:rPr>
            </w:pPr>
          </w:p>
        </w:tc>
        <w:tc>
          <w:tcPr>
            <w:tcW w:w="2968" w:type="dxa"/>
            <w:tcBorders>
              <w:top w:val="single" w:sz="4" w:space="0" w:color="0F243E"/>
              <w:left w:val="single" w:sz="4" w:space="0" w:color="0F243E"/>
              <w:bottom w:val="single" w:sz="4" w:space="0" w:color="0F243E"/>
              <w:right w:val="single" w:sz="4" w:space="0" w:color="0F243E"/>
            </w:tcBorders>
          </w:tcPr>
          <w:p w14:paraId="4591A74E" w14:textId="77777777" w:rsidR="00035132" w:rsidRDefault="00035132" w:rsidP="00BB4B5C">
            <w:pPr>
              <w:ind w:left="0" w:hanging="2"/>
              <w:rPr>
                <w:color w:val="0F243E"/>
              </w:rPr>
            </w:pPr>
          </w:p>
        </w:tc>
      </w:tr>
    </w:tbl>
    <w:p w14:paraId="589F4B54" w14:textId="77777777" w:rsidR="00035132" w:rsidRDefault="00035132" w:rsidP="00035132">
      <w:pPr>
        <w:ind w:left="1" w:hanging="3"/>
        <w:rPr>
          <w:color w:val="0F243E"/>
          <w:sz w:val="26"/>
          <w:szCs w:val="26"/>
        </w:rPr>
      </w:pPr>
    </w:p>
    <w:p w14:paraId="7219B98B" w14:textId="77777777" w:rsidR="00035132" w:rsidRDefault="00035132" w:rsidP="00035132">
      <w:pPr>
        <w:ind w:left="0" w:hanging="2"/>
        <w:rPr>
          <w:color w:val="0F243E"/>
          <w:sz w:val="26"/>
          <w:szCs w:val="26"/>
        </w:rPr>
      </w:pPr>
      <w:r>
        <w:br w:type="page"/>
      </w:r>
      <w:r>
        <w:rPr>
          <w:b/>
          <w:color w:val="0F243E"/>
          <w:sz w:val="26"/>
          <w:szCs w:val="26"/>
        </w:rPr>
        <w:t xml:space="preserve">Déroulement du processus   </w:t>
      </w:r>
    </w:p>
    <w:p w14:paraId="5FEFF624" w14:textId="77777777" w:rsidR="00035132" w:rsidRDefault="00035132" w:rsidP="00035132">
      <w:pPr>
        <w:tabs>
          <w:tab w:val="left" w:pos="4408"/>
        </w:tabs>
        <w:ind w:left="1" w:hanging="3"/>
        <w:rPr>
          <w:sz w:val="26"/>
          <w:szCs w:val="26"/>
        </w:rPr>
      </w:pPr>
    </w:p>
    <w:tbl>
      <w:tblPr>
        <w:tblW w:w="11165" w:type="dxa"/>
        <w:tblInd w:w="-108" w:type="dxa"/>
        <w:tblBorders>
          <w:top w:val="single" w:sz="4" w:space="0" w:color="008080"/>
          <w:left w:val="single" w:sz="4" w:space="0" w:color="008080"/>
          <w:bottom w:val="single" w:sz="4" w:space="0" w:color="008080"/>
          <w:right w:val="single" w:sz="4" w:space="0" w:color="008080"/>
          <w:insideH w:val="dotted" w:sz="4" w:space="0" w:color="000000"/>
          <w:insideV w:val="single" w:sz="4" w:space="0" w:color="00808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4531"/>
        <w:gridCol w:w="3686"/>
        <w:gridCol w:w="1564"/>
      </w:tblGrid>
      <w:tr w:rsidR="0076246F" w14:paraId="45371065" w14:textId="77777777" w:rsidTr="00BB4B5C">
        <w:trPr>
          <w:trHeight w:val="393"/>
          <w:tblHeader/>
        </w:trPr>
        <w:tc>
          <w:tcPr>
            <w:tcW w:w="1384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17365D"/>
            <w:vAlign w:val="center"/>
          </w:tcPr>
          <w:p w14:paraId="1D913304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Responsable</w:t>
            </w:r>
          </w:p>
          <w:p w14:paraId="665EEE14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(Qui)</w:t>
            </w:r>
          </w:p>
        </w:tc>
        <w:tc>
          <w:tcPr>
            <w:tcW w:w="4531" w:type="dxa"/>
            <w:tcBorders>
              <w:top w:val="single" w:sz="4" w:space="0" w:color="008080"/>
              <w:bottom w:val="single" w:sz="4" w:space="0" w:color="008080"/>
            </w:tcBorders>
            <w:shd w:val="clear" w:color="auto" w:fill="17365D"/>
            <w:vAlign w:val="center"/>
          </w:tcPr>
          <w:p w14:paraId="62E055FF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Etape /Action</w:t>
            </w:r>
          </w:p>
          <w:p w14:paraId="53500495" w14:textId="37FABD98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(Quoi)</w:t>
            </w:r>
          </w:p>
        </w:tc>
        <w:tc>
          <w:tcPr>
            <w:tcW w:w="3686" w:type="dxa"/>
            <w:tcBorders>
              <w:top w:val="single" w:sz="4" w:space="0" w:color="008080"/>
              <w:bottom w:val="single" w:sz="4" w:space="0" w:color="008080"/>
              <w:right w:val="single" w:sz="4" w:space="0" w:color="4F81BD"/>
            </w:tcBorders>
            <w:shd w:val="clear" w:color="auto" w:fill="17365D"/>
            <w:vAlign w:val="center"/>
          </w:tcPr>
          <w:p w14:paraId="3FCCA604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Commentaire</w:t>
            </w:r>
          </w:p>
          <w:p w14:paraId="2909B1C9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(Comment)</w:t>
            </w:r>
          </w:p>
        </w:tc>
        <w:tc>
          <w:tcPr>
            <w:tcW w:w="1564" w:type="dxa"/>
            <w:tcBorders>
              <w:top w:val="single" w:sz="4" w:space="0" w:color="008080"/>
              <w:left w:val="single" w:sz="4" w:space="0" w:color="4F81BD"/>
              <w:bottom w:val="single" w:sz="4" w:space="0" w:color="008080"/>
            </w:tcBorders>
            <w:shd w:val="clear" w:color="auto" w:fill="17365D"/>
            <w:vAlign w:val="center"/>
          </w:tcPr>
          <w:p w14:paraId="73F626AF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FFFFFF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FFFFFF"/>
                <w:sz w:val="22"/>
                <w:szCs w:val="22"/>
              </w:rPr>
              <w:t>Documents associés</w:t>
            </w:r>
          </w:p>
        </w:tc>
      </w:tr>
      <w:tr w:rsidR="0076246F" w14:paraId="417AFB83" w14:textId="77777777" w:rsidTr="00D821CA">
        <w:trPr>
          <w:cantSplit/>
          <w:trHeight w:val="2278"/>
        </w:trPr>
        <w:tc>
          <w:tcPr>
            <w:tcW w:w="1384" w:type="dxa"/>
            <w:tcBorders>
              <w:top w:val="single" w:sz="4" w:space="0" w:color="008080"/>
              <w:bottom w:val="dotted" w:sz="4" w:space="0" w:color="008080"/>
            </w:tcBorders>
            <w:shd w:val="clear" w:color="auto" w:fill="D9D9D9" w:themeFill="background1" w:themeFillShade="D9"/>
            <w:vAlign w:val="center"/>
          </w:tcPr>
          <w:p w14:paraId="6C7CC03D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MES</w:t>
            </w:r>
          </w:p>
          <w:p w14:paraId="08E7E44B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UTM</w:t>
            </w:r>
          </w:p>
          <w:p w14:paraId="432DB5BC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Directeur des études</w:t>
            </w:r>
          </w:p>
          <w:p w14:paraId="4BA1D8BE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008080"/>
              <w:bottom w:val="dotted" w:sz="4" w:space="0" w:color="008080"/>
            </w:tcBorders>
            <w:shd w:val="clear" w:color="auto" w:fill="D9D9D9" w:themeFill="background1" w:themeFillShade="D9"/>
            <w:vAlign w:val="center"/>
          </w:tcPr>
          <w:p w14:paraId="1B04DCFF" w14:textId="77777777" w:rsidR="0076246F" w:rsidRDefault="0076246F" w:rsidP="00BB4B5C">
            <w:pPr>
              <w:ind w:left="0" w:hanging="2"/>
              <w:jc w:val="center"/>
              <w:rPr>
                <w:color w:val="0F243E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19FA3FC" wp14:editId="0462BDC3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890905</wp:posOffset>
                      </wp:positionV>
                      <wp:extent cx="0" cy="676910"/>
                      <wp:effectExtent l="76200" t="0" r="95250" b="66040"/>
                      <wp:wrapNone/>
                      <wp:docPr id="11" name="Connecteur droit avec flèch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7691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E1572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1" o:spid="_x0000_s1026" type="#_x0000_t32" style="position:absolute;margin-left:120.55pt;margin-top:70.15pt;width:0;height:53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B1692B1" wp14:editId="0C067AA1">
                      <wp:simplePos x="0" y="0"/>
                      <wp:positionH relativeFrom="column">
                        <wp:posOffset>1365250</wp:posOffset>
                      </wp:positionH>
                      <wp:positionV relativeFrom="paragraph">
                        <wp:posOffset>858520</wp:posOffset>
                      </wp:positionV>
                      <wp:extent cx="386715" cy="0"/>
                      <wp:effectExtent l="0" t="0" r="0" b="0"/>
                      <wp:wrapSquare wrapText="bothSides"/>
                      <wp:docPr id="7" name="Connecteur droit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67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CF687B" id="Connecteur droit 7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5pt,67.6pt" to="137.95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" strokecolor="black [3200]" strokeweight=".5pt">
                      <v:stroke joinstyle="miter"/>
                      <w10:wrap type="squar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6F9B1C4C" wp14:editId="2C997716">
                      <wp:simplePos x="0" y="0"/>
                      <wp:positionH relativeFrom="column">
                        <wp:posOffset>1734185</wp:posOffset>
                      </wp:positionH>
                      <wp:positionV relativeFrom="paragraph">
                        <wp:posOffset>668020</wp:posOffset>
                      </wp:positionV>
                      <wp:extent cx="1009650" cy="448310"/>
                      <wp:effectExtent l="0" t="0" r="19050" b="27940"/>
                      <wp:wrapNone/>
                      <wp:docPr id="37" name="Rectangle : coins arrondi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4831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F6ABAD2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8"/>
                                    </w:rPr>
                                    <w:t>Curriculum</w:t>
                                  </w:r>
                                </w:p>
                                <w:p w14:paraId="6C8DF403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 w:rsidRPr="00751808">
                                    <w:rPr>
                                      <w:rFonts w:ascii="Calibri" w:eastAsia="Calibri" w:hAnsi="Calibri" w:cs="Calibri"/>
                                      <w:bCs/>
                                      <w:color w:val="000000"/>
                                      <w:sz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8"/>
                                    </w:rPr>
                                    <w:t>Plan d’étude)</w:t>
                                  </w:r>
                                </w:p>
                                <w:p w14:paraId="1CD6FC52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9B1C4C" id="Rectangle : coins arrondis 37" o:spid="_x0000_s1026" style="position:absolute;left:0;text-align:left;margin-left:136.55pt;margin-top:52.6pt;width:79.5pt;height:3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6F6ABAD2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8"/>
                              </w:rPr>
                              <w:t>Curriculum</w:t>
                            </w:r>
                          </w:p>
                          <w:p w14:paraId="6C8DF403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 w:rsidRPr="00751808">
                              <w:rPr>
                                <w:rFonts w:ascii="Calibri" w:eastAsia="Calibri" w:hAnsi="Calibri" w:cs="Calibri"/>
                                <w:bCs/>
                                <w:color w:val="000000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Plan d’étude)</w:t>
                            </w:r>
                          </w:p>
                          <w:p w14:paraId="1CD6FC52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67A5AFD" wp14:editId="6F016723">
                      <wp:simplePos x="0" y="0"/>
                      <wp:positionH relativeFrom="column">
                        <wp:posOffset>-44450</wp:posOffset>
                      </wp:positionH>
                      <wp:positionV relativeFrom="paragraph">
                        <wp:posOffset>638810</wp:posOffset>
                      </wp:positionV>
                      <wp:extent cx="1390650" cy="466725"/>
                      <wp:effectExtent l="0" t="0" r="19050" b="28575"/>
                      <wp:wrapNone/>
                      <wp:docPr id="38" name="Rectangle : coins arrondi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0650" cy="46672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E9A988C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8"/>
                                    </w:rPr>
                                    <w:t>Calendrier pédagogique universitaire</w:t>
                                  </w:r>
                                </w:p>
                                <w:p w14:paraId="0BDB2CFF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7A5AFD" id="Rectangle : coins arrondis 38" o:spid="_x0000_s1027" style="position:absolute;left:0;text-align:left;margin-left:-3.5pt;margin-top:50.3pt;width:109.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7E9A988C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8"/>
                              </w:rPr>
                              <w:t>Calendrier pédagogique universitaire</w:t>
                            </w:r>
                          </w:p>
                          <w:p w14:paraId="0BDB2CFF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allowOverlap="1" wp14:anchorId="23DE91A4" wp14:editId="2C861805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53975</wp:posOffset>
                      </wp:positionV>
                      <wp:extent cx="1301115" cy="560070"/>
                      <wp:effectExtent l="0" t="0" r="0" b="11430"/>
                      <wp:wrapNone/>
                      <wp:docPr id="4" name="Groupe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1115" cy="560070"/>
                                <a:chOff x="-131280" y="-1"/>
                                <a:chExt cx="1306719" cy="560231"/>
                              </a:xfrm>
                            </wpg:grpSpPr>
                            <wps:wsp>
                              <wps:cNvPr id="1" name="Ellipse 1"/>
                              <wps:cNvSpPr/>
                              <wps:spPr>
                                <a:xfrm>
                                  <a:off x="-122339" y="-1"/>
                                  <a:ext cx="1255270" cy="56023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259E91B" w14:textId="77777777" w:rsidR="0076246F" w:rsidRPr="00220EF1" w:rsidRDefault="0076246F" w:rsidP="0076246F">
                                    <w:pPr>
                                      <w:ind w:leftChars="0" w:left="0" w:firstLineChars="0" w:firstLine="0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Zone de texte 3"/>
                              <wps:cNvSpPr txBox="1"/>
                              <wps:spPr>
                                <a:xfrm>
                                  <a:off x="-131280" y="72562"/>
                                  <a:ext cx="1306719" cy="425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50B308" w14:textId="77777777" w:rsidR="0076246F" w:rsidRPr="00751808" w:rsidRDefault="0076246F" w:rsidP="0076246F">
                                    <w:pPr>
                                      <w:spacing w:line="240" w:lineRule="auto"/>
                                      <w:ind w:left="0" w:hanging="2"/>
                                      <w:jc w:val="center"/>
                                      <w:rPr>
                                        <w:rFonts w:ascii="Calibri" w:eastAsia="Calibri" w:hAnsi="Calibri" w:cs="Calibri"/>
                                        <w:b/>
                                        <w:color w:val="000000"/>
                                        <w:sz w:val="18"/>
                                      </w:rPr>
                                    </w:pPr>
                                    <w:r w:rsidRPr="00220EF1">
                                      <w:rPr>
                                        <w:rFonts w:ascii="Calibri" w:eastAsia="Calibri" w:hAnsi="Calibri" w:cs="Calibri"/>
                                        <w:b/>
                                        <w:color w:val="000000"/>
                                        <w:sz w:val="18"/>
                                      </w:rPr>
                                      <w:t>Exigences normatives</w:t>
                                    </w:r>
                                    <w:r w:rsidRPr="00751808">
                                      <w:rPr>
                                        <w:rFonts w:ascii="Calibri" w:eastAsia="Calibri" w:hAnsi="Calibri" w:cs="Calibri"/>
                                        <w:b/>
                                        <w:color w:val="000000"/>
                                        <w:sz w:val="18"/>
                                      </w:rPr>
                                      <w:t xml:space="preserve"> et règlementaires</w:t>
                                    </w:r>
                                  </w:p>
                                  <w:p w14:paraId="78F12E6B" w14:textId="77777777" w:rsidR="0076246F" w:rsidRDefault="0076246F" w:rsidP="0076246F">
                                    <w:pPr>
                                      <w:ind w:left="0" w:hanging="2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3DE91A4" id="Groupe 4" o:spid="_x0000_s1028" style="position:absolute;left:0;text-align:left;margin-left:65.1pt;margin-top:4.25pt;width:102.45pt;height:44.1pt;z-index:251672576;mso-width-relative:margin;mso-height-relative:margin" coordorigin="-1312" coordsize="13067,5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">
                      <v:oval id="Ellipse 1" o:spid="_x0000_s1029" style="position:absolute;left:-1223;width:12552;height:5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7259E91B" w14:textId="77777777" w:rsidR="0076246F" w:rsidRPr="00220EF1" w:rsidRDefault="0076246F" w:rsidP="0076246F">
                              <w:pPr>
                                <w:ind w:leftChars="0" w:left="0" w:firstLineChars="0" w:firstLine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v:textbox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3" o:spid="_x0000_s1030" type="#_x0000_t202" style="position:absolute;left:-1312;top:725;width:13066;height:42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96gxQAAANoAAAAPAAAAZHJzL2Rvd25yZXYueG1sRI9Ba8JA&#10;FITvBf/D8gRvdVOl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AVx96gxQAAANoAAAAP&#10;AAAAAAAAAAAAAAAAAAcCAABkcnMvZG93bnJldi54bWxQSwUGAAAAAAMAAwC3AAAA+QIAAAAA&#10;" filled="f" stroked="f" strokeweight=".5pt">
                        <v:textbox>
                          <w:txbxContent>
                            <w:p w14:paraId="7E50B308" w14:textId="77777777" w:rsidR="0076246F" w:rsidRPr="00751808" w:rsidRDefault="0076246F" w:rsidP="0076246F">
                              <w:pPr>
                                <w:spacing w:line="240" w:lineRule="auto"/>
                                <w:ind w:left="0" w:hanging="2"/>
                                <w:jc w:val="center"/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18"/>
                                </w:rPr>
                              </w:pPr>
                              <w:r w:rsidRPr="00220EF1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18"/>
                                </w:rPr>
                                <w:t>Exigences normatives</w:t>
                              </w:r>
                              <w:r w:rsidRPr="00751808">
                                <w:rPr>
                                  <w:rFonts w:ascii="Calibri" w:eastAsia="Calibri" w:hAnsi="Calibri" w:cs="Calibri"/>
                                  <w:b/>
                                  <w:color w:val="000000"/>
                                  <w:sz w:val="18"/>
                                </w:rPr>
                                <w:t xml:space="preserve"> et règlementaires</w:t>
                              </w:r>
                            </w:p>
                            <w:p w14:paraId="78F12E6B" w14:textId="77777777" w:rsidR="0076246F" w:rsidRDefault="0076246F" w:rsidP="0076246F">
                              <w:pPr>
                                <w:ind w:left="0" w:hanging="2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  <w:tc>
          <w:tcPr>
            <w:tcW w:w="3686" w:type="dxa"/>
            <w:tcBorders>
              <w:top w:val="single" w:sz="4" w:space="0" w:color="008080"/>
              <w:bottom w:val="dotted" w:sz="4" w:space="0" w:color="008080"/>
              <w:right w:val="single" w:sz="4" w:space="0" w:color="4F81BD"/>
            </w:tcBorders>
            <w:shd w:val="clear" w:color="auto" w:fill="D9D9D9" w:themeFill="background1" w:themeFillShade="D9"/>
          </w:tcPr>
          <w:p w14:paraId="249EF2AA" w14:textId="77777777" w:rsidR="0076246F" w:rsidRDefault="0076246F" w:rsidP="00BB4B5C">
            <w:pPr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0D016F0" w14:textId="77777777" w:rsidR="0076246F" w:rsidRDefault="0076246F" w:rsidP="00BB4B5C">
            <w:pPr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Le directeur des études fournit la liste des matières enseignées pour chaque semestre et les moyens d'évaluation, en précisant le nombre de semaines d’enseignement pour chaque type de formation (LMD, ING)</w:t>
            </w:r>
          </w:p>
          <w:p w14:paraId="4A0CAAFC" w14:textId="77777777" w:rsidR="0076246F" w:rsidRDefault="0076246F" w:rsidP="00BB4B5C">
            <w:pPr>
              <w:ind w:leftChars="0" w:left="0" w:firstLineChars="0" w:firstLine="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564" w:type="dxa"/>
            <w:tcBorders>
              <w:top w:val="single" w:sz="4" w:space="0" w:color="008080"/>
              <w:left w:val="single" w:sz="4" w:space="0" w:color="4F81BD"/>
              <w:bottom w:val="dotted" w:sz="4" w:space="0" w:color="008080"/>
            </w:tcBorders>
            <w:shd w:val="clear" w:color="auto" w:fill="D9D9D9" w:themeFill="background1" w:themeFillShade="D9"/>
            <w:vAlign w:val="center"/>
          </w:tcPr>
          <w:p w14:paraId="63086F6B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55A75A6D" w14:textId="77777777" w:rsidR="0076246F" w:rsidRPr="003A535C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b/>
                <w:bCs/>
                <w:color w:val="44546A" w:themeColor="text2"/>
                <w:sz w:val="20"/>
                <w:szCs w:val="20"/>
              </w:rPr>
            </w:pPr>
            <w:r w:rsidRPr="003A535C">
              <w:rPr>
                <w:rFonts w:ascii="Calibri" w:eastAsia="Calibri" w:hAnsi="Calibri" w:cs="Calibri"/>
                <w:b/>
                <w:bCs/>
                <w:color w:val="44546A" w:themeColor="text2"/>
                <w:sz w:val="20"/>
                <w:szCs w:val="20"/>
              </w:rPr>
              <w:t>PED-FR-0</w:t>
            </w:r>
            <w:r>
              <w:rPr>
                <w:rFonts w:ascii="Calibri" w:eastAsia="Calibri" w:hAnsi="Calibri" w:cs="Calibri"/>
                <w:b/>
                <w:bCs/>
                <w:color w:val="44546A" w:themeColor="text2"/>
                <w:sz w:val="20"/>
                <w:szCs w:val="20"/>
              </w:rPr>
              <w:t>1</w:t>
            </w:r>
          </w:p>
          <w:p w14:paraId="1044D96C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Curriculum </w:t>
            </w:r>
          </w:p>
          <w:p w14:paraId="3C55C533" w14:textId="6B7194C9" w:rsidR="0076246F" w:rsidRPr="00753EF1" w:rsidRDefault="00753EF1" w:rsidP="00BB4B5C">
            <w:pPr>
              <w:ind w:left="0" w:hanging="2"/>
              <w:jc w:val="center"/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</w:pPr>
            <w:r w:rsidRPr="00753EF1"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Circulaire 29/23</w:t>
            </w:r>
          </w:p>
        </w:tc>
      </w:tr>
      <w:tr w:rsidR="0076246F" w14:paraId="399AF4D2" w14:textId="77777777" w:rsidTr="00D821CA">
        <w:trPr>
          <w:cantSplit/>
          <w:trHeight w:val="968"/>
        </w:trPr>
        <w:tc>
          <w:tcPr>
            <w:tcW w:w="1384" w:type="dxa"/>
            <w:tcBorders>
              <w:top w:val="single" w:sz="4" w:space="0" w:color="008080"/>
              <w:bottom w:val="dotted" w:sz="4" w:space="0" w:color="008080"/>
            </w:tcBorders>
            <w:shd w:val="clear" w:color="auto" w:fill="F2F2F2" w:themeFill="background1" w:themeFillShade="F2"/>
            <w:vAlign w:val="center"/>
          </w:tcPr>
          <w:p w14:paraId="260F9D18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Pilote processus</w:t>
            </w:r>
          </w:p>
        </w:tc>
        <w:tc>
          <w:tcPr>
            <w:tcW w:w="4531" w:type="dxa"/>
            <w:tcBorders>
              <w:top w:val="single" w:sz="4" w:space="0" w:color="008080"/>
              <w:bottom w:val="dotted" w:sz="4" w:space="0" w:color="008080"/>
            </w:tcBorders>
            <w:shd w:val="clear" w:color="auto" w:fill="F2F2F2" w:themeFill="background1" w:themeFillShade="F2"/>
            <w:vAlign w:val="center"/>
          </w:tcPr>
          <w:p w14:paraId="400A66A7" w14:textId="77777777" w:rsidR="0076246F" w:rsidRDefault="0076246F" w:rsidP="00BB4B5C">
            <w:pPr>
              <w:ind w:left="0" w:hanging="2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2F5450AF" wp14:editId="50A80D62">
                      <wp:simplePos x="0" y="0"/>
                      <wp:positionH relativeFrom="column">
                        <wp:posOffset>1415415</wp:posOffset>
                      </wp:positionH>
                      <wp:positionV relativeFrom="paragraph">
                        <wp:posOffset>563245</wp:posOffset>
                      </wp:positionV>
                      <wp:extent cx="9525" cy="537845"/>
                      <wp:effectExtent l="38100" t="0" r="66675" b="52705"/>
                      <wp:wrapNone/>
                      <wp:docPr id="8" name="Connecteur droit avec flèch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53784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E48E63" id="Connecteur droit avec flèche 8" o:spid="_x0000_s1026" type="#_x0000_t32" style="position:absolute;margin-left:111.45pt;margin-top:44.35pt;width:.75pt;height:42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hidden="0" allowOverlap="1" wp14:anchorId="5A165133" wp14:editId="2536013F">
                      <wp:simplePos x="0" y="0"/>
                      <wp:positionH relativeFrom="column">
                        <wp:posOffset>498475</wp:posOffset>
                      </wp:positionH>
                      <wp:positionV relativeFrom="paragraph">
                        <wp:posOffset>96520</wp:posOffset>
                      </wp:positionV>
                      <wp:extent cx="1742440" cy="438150"/>
                      <wp:effectExtent l="0" t="0" r="10160" b="19050"/>
                      <wp:wrapNone/>
                      <wp:docPr id="28" name="Rectangle : coins arrondi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2440" cy="43815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78EAA18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Planification du semainier et des Examens</w:t>
                                  </w:r>
                                </w:p>
                                <w:p w14:paraId="172031DD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A165133" id="Rectangle : coins arrondis 28" o:spid="_x0000_s1031" style="position:absolute;left:0;text-align:left;margin-left:39.25pt;margin-top:7.6pt;width:137.2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578EAA18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Planification du semainier et des Examens</w:t>
                            </w:r>
                          </w:p>
                          <w:p w14:paraId="172031DD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3686" w:type="dxa"/>
            <w:tcBorders>
              <w:top w:val="single" w:sz="4" w:space="0" w:color="008080"/>
              <w:bottom w:val="dotted" w:sz="4" w:space="0" w:color="008080"/>
              <w:right w:val="single" w:sz="4" w:space="0" w:color="4F81BD"/>
            </w:tcBorders>
            <w:shd w:val="clear" w:color="auto" w:fill="F2F2F2" w:themeFill="background1" w:themeFillShade="F2"/>
          </w:tcPr>
          <w:p w14:paraId="6A10F2B3" w14:textId="77777777" w:rsidR="0076246F" w:rsidRDefault="0076246F" w:rsidP="00BB4B5C">
            <w:pPr>
              <w:ind w:left="0" w:hanging="2"/>
              <w:jc w:val="both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hidden="0" allowOverlap="1" wp14:anchorId="23DAA10F" wp14:editId="156187C1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101600</wp:posOffset>
                      </wp:positionV>
                      <wp:extent cx="1400175" cy="462371"/>
                      <wp:effectExtent l="0" t="0" r="0" b="0"/>
                      <wp:wrapNone/>
                      <wp:docPr id="31" name="Organigramme : Document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53215" y="3502188"/>
                                <a:ext cx="1385570" cy="55562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925A847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8"/>
                                    </w:rPr>
                                    <w:t>Procédure Planification Semainier et examens</w:t>
                                  </w:r>
                                </w:p>
                                <w:p w14:paraId="44B58016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3DAA10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Organigramme : Document 31" o:spid="_x0000_s1032" type="#_x0000_t114" style="position:absolute;left:0;text-align:left;margin-left:39pt;margin-top:8pt;width:110.25pt;height:3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925A847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18"/>
                              </w:rPr>
                              <w:t>Procédure Planification Semainier et examens</w:t>
                            </w:r>
                          </w:p>
                          <w:p w14:paraId="44B58016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64" w:type="dxa"/>
            <w:tcBorders>
              <w:top w:val="single" w:sz="4" w:space="0" w:color="008080"/>
              <w:left w:val="single" w:sz="4" w:space="0" w:color="4F81BD"/>
              <w:bottom w:val="dotted" w:sz="4" w:space="0" w:color="008080"/>
            </w:tcBorders>
            <w:shd w:val="clear" w:color="auto" w:fill="F2F2F2" w:themeFill="background1" w:themeFillShade="F2"/>
            <w:vAlign w:val="center"/>
          </w:tcPr>
          <w:p w14:paraId="273BBBA8" w14:textId="1CC92A8F" w:rsidR="0076246F" w:rsidRPr="00AD6FD2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  <w:highlight w:val="yellow"/>
              </w:rPr>
            </w:pPr>
            <w:r w:rsidRPr="009B7447"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X</w:t>
            </w:r>
            <w:r w:rsidRPr="009B7447"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D-PR-01</w:t>
            </w:r>
          </w:p>
        </w:tc>
      </w:tr>
      <w:tr w:rsidR="0076246F" w14:paraId="39D87917" w14:textId="77777777" w:rsidTr="00D821CA">
        <w:trPr>
          <w:cantSplit/>
          <w:trHeight w:val="968"/>
        </w:trPr>
        <w:tc>
          <w:tcPr>
            <w:tcW w:w="1384" w:type="dxa"/>
            <w:tcBorders>
              <w:top w:val="single" w:sz="4" w:space="0" w:color="008080"/>
              <w:bottom w:val="dotted" w:sz="4" w:space="0" w:color="008080"/>
            </w:tcBorders>
            <w:shd w:val="clear" w:color="auto" w:fill="D9E2F3" w:themeFill="accent1" w:themeFillTint="33"/>
            <w:vAlign w:val="center"/>
          </w:tcPr>
          <w:p w14:paraId="08AEFF7F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Directeur des départements</w:t>
            </w:r>
          </w:p>
          <w:p w14:paraId="3C8C717F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Conseil scientifique</w:t>
            </w:r>
          </w:p>
        </w:tc>
        <w:tc>
          <w:tcPr>
            <w:tcW w:w="4531" w:type="dxa"/>
            <w:tcBorders>
              <w:top w:val="single" w:sz="4" w:space="0" w:color="008080"/>
              <w:bottom w:val="dotted" w:sz="4" w:space="0" w:color="008080"/>
            </w:tcBorders>
            <w:shd w:val="clear" w:color="auto" w:fill="D9E2F3" w:themeFill="accent1" w:themeFillTint="33"/>
            <w:vAlign w:val="center"/>
          </w:tcPr>
          <w:p w14:paraId="72EADE1D" w14:textId="77777777" w:rsidR="0076246F" w:rsidRDefault="0076246F" w:rsidP="00BB4B5C">
            <w:pPr>
              <w:ind w:left="0" w:hanging="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59A1BFA5" wp14:editId="2D41F030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474980</wp:posOffset>
                      </wp:positionV>
                      <wp:extent cx="2011680" cy="610235"/>
                      <wp:effectExtent l="0" t="0" r="0" b="0"/>
                      <wp:wrapNone/>
                      <wp:docPr id="29" name="Rectangle : coins arrondis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1680" cy="6102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1FFB319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8"/>
                                    </w:rPr>
                                    <w:t>Validation du calendrier universitaire et identification des besoins de l'éducation</w:t>
                                  </w:r>
                                  <w:r>
                                    <w:rPr>
                                      <w:rFonts w:ascii="Cambria" w:eastAsia="Cambria" w:hAnsi="Cambria" w:cs="Cambria"/>
                                      <w:b/>
                                      <w:color w:val="1817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8"/>
                                    </w:rPr>
                                    <w:t>spécialisée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A1BFA5" id="Rectangle : coins arrondis 29" o:spid="_x0000_s1033" style="position:absolute;left:0;text-align:left;margin-left:34.05pt;margin-top:37.4pt;width:158.4pt;height:48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">
                      <v:stroke startarrowwidth="narrow" startarrowlength="short" endarrowwidth="narrow" endarrowlength="short" joinstyle="miter"/>
                      <v:textbox inset="2.53958mm,1.2694mm,2.53958mm,1.2694mm">
                        <w:txbxContent>
                          <w:p w14:paraId="01FFB319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8"/>
                              </w:rPr>
                              <w:t>Validation du calendrier universitaire et identification des besoins de l'éducation</w:t>
                            </w:r>
                            <w:r>
                              <w:rPr>
                                <w:rFonts w:ascii="Cambria" w:eastAsia="Cambria" w:hAnsi="Cambria" w:cs="Cambria"/>
                                <w:b/>
                                <w:color w:val="181717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8"/>
                              </w:rPr>
                              <w:t>spécialisée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5A833B5" wp14:editId="30D49187">
                      <wp:simplePos x="0" y="0"/>
                      <wp:positionH relativeFrom="column">
                        <wp:posOffset>1443990</wp:posOffset>
                      </wp:positionH>
                      <wp:positionV relativeFrom="paragraph">
                        <wp:posOffset>1061720</wp:posOffset>
                      </wp:positionV>
                      <wp:extent cx="0" cy="523240"/>
                      <wp:effectExtent l="76200" t="0" r="57150" b="48260"/>
                      <wp:wrapNone/>
                      <wp:docPr id="10" name="Connecteur droit avec flèch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2324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3F863F" id="Connecteur droit avec flèche 10" o:spid="_x0000_s1026" type="#_x0000_t32" style="position:absolute;margin-left:113.7pt;margin-top:83.6pt;width:0;height:4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686" w:type="dxa"/>
            <w:tcBorders>
              <w:top w:val="single" w:sz="4" w:space="0" w:color="008080"/>
              <w:bottom w:val="dotted" w:sz="4" w:space="0" w:color="008080"/>
              <w:right w:val="single" w:sz="4" w:space="0" w:color="4F81BD"/>
            </w:tcBorders>
            <w:shd w:val="clear" w:color="auto" w:fill="D9E2F3" w:themeFill="accent1" w:themeFillTint="33"/>
          </w:tcPr>
          <w:p w14:paraId="3757FB97" w14:textId="77777777" w:rsidR="0076246F" w:rsidRDefault="0076246F" w:rsidP="00BB4B5C">
            <w:pPr>
              <w:ind w:left="0" w:hanging="2"/>
              <w:jc w:val="both"/>
            </w:pPr>
            <w:r>
              <w:rPr>
                <w:rFonts w:ascii="Calibri" w:eastAsia="Calibri" w:hAnsi="Calibri" w:cs="Calibri"/>
                <w:sz w:val="20"/>
                <w:szCs w:val="20"/>
              </w:rPr>
              <w:t>Les directeurs de départements et les coordinateurs des mastères valident les calendriers des examens tout en prenant en considération les besoins de l'éducation spécialisées.</w:t>
            </w:r>
            <w:r>
              <w:t xml:space="preserve"> </w:t>
            </w:r>
          </w:p>
          <w:p w14:paraId="455BAFD7" w14:textId="77777777" w:rsidR="0076246F" w:rsidRDefault="0076246F" w:rsidP="00BB4B5C">
            <w:pPr>
              <w:ind w:left="0" w:hanging="2"/>
              <w:jc w:val="both"/>
            </w:pPr>
            <w:r w:rsidRPr="00F56D33">
              <w:rPr>
                <w:rFonts w:ascii="Calibri" w:eastAsia="Calibri" w:hAnsi="Calibri" w:cs="Calibri"/>
                <w:sz w:val="20"/>
                <w:szCs w:val="20"/>
              </w:rPr>
              <w:t>Après avis des étudiants le calendrier est validé par le CS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</w:tc>
        <w:tc>
          <w:tcPr>
            <w:tcW w:w="1564" w:type="dxa"/>
            <w:tcBorders>
              <w:top w:val="single" w:sz="4" w:space="0" w:color="008080"/>
              <w:left w:val="single" w:sz="4" w:space="0" w:color="4F81BD"/>
              <w:bottom w:val="dotted" w:sz="4" w:space="0" w:color="008080"/>
            </w:tcBorders>
            <w:shd w:val="clear" w:color="auto" w:fill="D9E2F3" w:themeFill="accent1" w:themeFillTint="33"/>
            <w:vAlign w:val="center"/>
          </w:tcPr>
          <w:p w14:paraId="697598BB" w14:textId="7D6B2699" w:rsidR="0076246F" w:rsidRPr="00F56D33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F56D33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</w:rPr>
              <w:t>X</w:t>
            </w:r>
            <w:r w:rsidRPr="00F56D33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</w:rPr>
              <w:t>D-FR-01</w:t>
            </w:r>
          </w:p>
          <w:p w14:paraId="5F711EAA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Calendrier des semaines</w:t>
            </w:r>
          </w:p>
          <w:p w14:paraId="11B24CB5" w14:textId="3C7D89C8" w:rsidR="0076246F" w:rsidRPr="00F56D33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F56D33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</w:rPr>
              <w:t>X</w:t>
            </w:r>
            <w:r w:rsidRPr="00F56D33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</w:rPr>
              <w:t>D-FR-0</w:t>
            </w:r>
            <w:r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</w:rPr>
              <w:t>2</w:t>
            </w:r>
          </w:p>
          <w:p w14:paraId="00357348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24F21">
              <w:rPr>
                <w:rFonts w:ascii="Calibri" w:eastAsia="Calibri" w:hAnsi="Calibri" w:cs="Calibri"/>
                <w:sz w:val="20"/>
                <w:szCs w:val="20"/>
              </w:rPr>
              <w:t>Calendrier des examens</w:t>
            </w:r>
          </w:p>
          <w:p w14:paraId="1D943520" w14:textId="25A9C263" w:rsidR="0076246F" w:rsidRPr="006B32F3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</w:rPr>
            </w:pPr>
            <w:r w:rsidRPr="006B32F3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  <w:highlight w:val="yellow"/>
              </w:rPr>
              <w:t>P</w:t>
            </w:r>
            <w:r w:rsidR="00B36A4F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  <w:highlight w:val="yellow"/>
              </w:rPr>
              <w:t>AC</w:t>
            </w:r>
            <w:r w:rsidRPr="006B32F3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  <w:highlight w:val="yellow"/>
              </w:rPr>
              <w:t>-FR-01</w:t>
            </w:r>
          </w:p>
          <w:p w14:paraId="59C6C74B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F243E"/>
                <w:sz w:val="20"/>
                <w:szCs w:val="20"/>
              </w:rPr>
              <w:t xml:space="preserve">PV CS validation du semainier </w:t>
            </w:r>
          </w:p>
        </w:tc>
      </w:tr>
      <w:tr w:rsidR="0076246F" w14:paraId="73C1629A" w14:textId="77777777" w:rsidTr="00D821CA">
        <w:trPr>
          <w:cantSplit/>
          <w:trHeight w:val="972"/>
        </w:trPr>
        <w:tc>
          <w:tcPr>
            <w:tcW w:w="1384" w:type="dxa"/>
            <w:tcBorders>
              <w:top w:val="dotted" w:sz="4" w:space="0" w:color="008080"/>
              <w:bottom w:val="dotted" w:sz="4" w:space="0" w:color="008080"/>
            </w:tcBorders>
            <w:shd w:val="clear" w:color="auto" w:fill="D9E2F3" w:themeFill="accent1" w:themeFillTint="33"/>
            <w:vAlign w:val="center"/>
          </w:tcPr>
          <w:p w14:paraId="40AA2FF6" w14:textId="77777777" w:rsidR="0076246F" w:rsidRDefault="0076246F" w:rsidP="00BB4B5C">
            <w:pPr>
              <w:tabs>
                <w:tab w:val="left" w:pos="2475"/>
              </w:tabs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Pilote processus, </w:t>
            </w:r>
          </w:p>
          <w:p w14:paraId="5BFECA94" w14:textId="77777777" w:rsidR="0076246F" w:rsidRDefault="0076246F" w:rsidP="00BB4B5C">
            <w:pPr>
              <w:tabs>
                <w:tab w:val="left" w:pos="2475"/>
              </w:tabs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Commission d’examen, Agents administratifs</w:t>
            </w:r>
          </w:p>
          <w:p w14:paraId="58AE8447" w14:textId="77777777" w:rsidR="0076246F" w:rsidRDefault="0076246F" w:rsidP="00BB4B5C">
            <w:pPr>
              <w:tabs>
                <w:tab w:val="left" w:pos="2475"/>
              </w:tabs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dotted" w:sz="4" w:space="0" w:color="008080"/>
              <w:bottom w:val="dotted" w:sz="4" w:space="0" w:color="008080"/>
            </w:tcBorders>
            <w:shd w:val="clear" w:color="auto" w:fill="D9E2F3" w:themeFill="accent1" w:themeFillTint="33"/>
          </w:tcPr>
          <w:p w14:paraId="3A1582F1" w14:textId="77777777" w:rsidR="0076246F" w:rsidRDefault="0076246F" w:rsidP="00BB4B5C">
            <w:pPr>
              <w:ind w:left="0" w:hanging="2"/>
              <w:jc w:val="center"/>
              <w:rPr>
                <w:color w:val="0F243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5DFBBA9" wp14:editId="532F3782">
                      <wp:simplePos x="0" y="0"/>
                      <wp:positionH relativeFrom="column">
                        <wp:posOffset>1373124</wp:posOffset>
                      </wp:positionH>
                      <wp:positionV relativeFrom="paragraph">
                        <wp:posOffset>523367</wp:posOffset>
                      </wp:positionV>
                      <wp:extent cx="6096" cy="863981"/>
                      <wp:effectExtent l="76200" t="0" r="70485" b="50800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96" cy="863981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CD9AFA" id="Connecteur droit avec flèche 6" o:spid="_x0000_s1026" type="#_x0000_t32" style="position:absolute;margin-left:108.1pt;margin-top:41.2pt;width:.5pt;height:6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" strokecolor="black [3213]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55714C65" wp14:editId="768C942E">
                      <wp:simplePos x="0" y="0"/>
                      <wp:positionH relativeFrom="column">
                        <wp:posOffset>520700</wp:posOffset>
                      </wp:positionH>
                      <wp:positionV relativeFrom="paragraph">
                        <wp:posOffset>101600</wp:posOffset>
                      </wp:positionV>
                      <wp:extent cx="1778000" cy="422275"/>
                      <wp:effectExtent l="0" t="0" r="0" b="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66525" y="3578388"/>
                                <a:ext cx="1758950" cy="403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9867729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Déroulement et surveillance des examens</w:t>
                                  </w:r>
                                </w:p>
                                <w:p w14:paraId="469638C3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5714C65" id="Rectangle 40" o:spid="_x0000_s1034" style="position:absolute;left:0;text-align:left;margin-left:41pt;margin-top:8pt;width:140pt;height:3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9867729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Déroulement et surveillance des examens</w:t>
                            </w:r>
                          </w:p>
                          <w:p w14:paraId="469638C3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86" w:type="dxa"/>
            <w:tcBorders>
              <w:top w:val="dotted" w:sz="4" w:space="0" w:color="008080"/>
              <w:bottom w:val="dotted" w:sz="4" w:space="0" w:color="008080"/>
              <w:right w:val="single" w:sz="4" w:space="0" w:color="4F81BD"/>
            </w:tcBorders>
            <w:shd w:val="clear" w:color="auto" w:fill="D9E2F3" w:themeFill="accent1" w:themeFillTint="33"/>
            <w:vAlign w:val="center"/>
          </w:tcPr>
          <w:p w14:paraId="664D27A6" w14:textId="77777777" w:rsidR="0076246F" w:rsidRDefault="0076246F" w:rsidP="00BB4B5C">
            <w:pPr>
              <w:ind w:left="0" w:hanging="2"/>
              <w:jc w:val="both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hidden="0" allowOverlap="1" wp14:anchorId="0A1DB295" wp14:editId="3058B9FF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38100</wp:posOffset>
                      </wp:positionV>
                      <wp:extent cx="1411605" cy="553085"/>
                      <wp:effectExtent l="0" t="0" r="0" b="0"/>
                      <wp:wrapNone/>
                      <wp:docPr id="32" name="Organigramme : Document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49723" y="3512983"/>
                                <a:ext cx="1392555" cy="5340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C0C6BA8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</w:rPr>
                                    <w:t>Procédure d’exécution des épreuves</w:t>
                                  </w:r>
                                </w:p>
                                <w:p w14:paraId="538AC533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DB295" id="Organigramme : Document 32" o:spid="_x0000_s1035" type="#_x0000_t114" style="position:absolute;left:0;text-align:left;margin-left:34pt;margin-top:3pt;width:111.15pt;height:4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C0C6BA8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</w:rPr>
                              <w:t>Procédure d’exécution des épreuves</w:t>
                            </w:r>
                          </w:p>
                          <w:p w14:paraId="538AC533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64" w:type="dxa"/>
            <w:tcBorders>
              <w:top w:val="dotted" w:sz="4" w:space="0" w:color="008080"/>
              <w:left w:val="single" w:sz="4" w:space="0" w:color="4F81BD"/>
              <w:bottom w:val="dotted" w:sz="4" w:space="0" w:color="008080"/>
            </w:tcBorders>
            <w:shd w:val="clear" w:color="auto" w:fill="D9E2F3" w:themeFill="accent1" w:themeFillTint="33"/>
            <w:vAlign w:val="center"/>
          </w:tcPr>
          <w:p w14:paraId="38F6EBD0" w14:textId="38089AE3" w:rsidR="0076246F" w:rsidRPr="00024F21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</w:pPr>
            <w:r w:rsidRPr="008400FA"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EXD-PR-02</w:t>
            </w:r>
          </w:p>
        </w:tc>
      </w:tr>
      <w:tr w:rsidR="0076246F" w14:paraId="53FB88C6" w14:textId="77777777" w:rsidTr="00D821CA">
        <w:trPr>
          <w:cantSplit/>
          <w:trHeight w:val="1348"/>
        </w:trPr>
        <w:tc>
          <w:tcPr>
            <w:tcW w:w="1384" w:type="dxa"/>
            <w:tcBorders>
              <w:top w:val="dotted" w:sz="4" w:space="0" w:color="008080"/>
              <w:bottom w:val="dotted" w:sz="4" w:space="0" w:color="008080"/>
            </w:tcBorders>
            <w:shd w:val="clear" w:color="auto" w:fill="D9E2F3" w:themeFill="accent1" w:themeFillTint="33"/>
            <w:vAlign w:val="center"/>
          </w:tcPr>
          <w:p w14:paraId="5CF09831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Pilote processus et Agents administratifs</w:t>
            </w:r>
          </w:p>
        </w:tc>
        <w:tc>
          <w:tcPr>
            <w:tcW w:w="4531" w:type="dxa"/>
            <w:tcBorders>
              <w:top w:val="dotted" w:sz="4" w:space="0" w:color="008080"/>
              <w:bottom w:val="dotted" w:sz="4" w:space="0" w:color="008080"/>
            </w:tcBorders>
            <w:shd w:val="clear" w:color="auto" w:fill="D9E2F3" w:themeFill="accent1" w:themeFillTint="33"/>
          </w:tcPr>
          <w:p w14:paraId="150B7F86" w14:textId="77777777" w:rsidR="0076246F" w:rsidRDefault="0076246F" w:rsidP="00BB4B5C">
            <w:pPr>
              <w:ind w:left="0" w:hanging="2"/>
              <w:jc w:val="center"/>
              <w:rPr>
                <w:color w:val="0F243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hidden="0" allowOverlap="1" wp14:anchorId="56E44A7F" wp14:editId="0F0AC255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254000</wp:posOffset>
                      </wp:positionV>
                      <wp:extent cx="1762125" cy="362585"/>
                      <wp:effectExtent l="0" t="0" r="0" b="0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69700" y="3603470"/>
                                <a:ext cx="1752600" cy="3530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DBC2613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Remise et saisie des notes</w:t>
                                  </w:r>
                                </w:p>
                                <w:p w14:paraId="060D53A3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6E44A7F" id="Rectangle 34" o:spid="_x0000_s1036" style="position:absolute;left:0;text-align:left;margin-left:38pt;margin-top:20pt;width:138.75pt;height:28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DBC2613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Remise et saisie des notes</w:t>
                            </w:r>
                          </w:p>
                          <w:p w14:paraId="060D53A3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hidden="0" allowOverlap="1" wp14:anchorId="2ACDE257" wp14:editId="3770E492">
                      <wp:simplePos x="0" y="0"/>
                      <wp:positionH relativeFrom="column">
                        <wp:posOffset>1358900</wp:posOffset>
                      </wp:positionH>
                      <wp:positionV relativeFrom="paragraph">
                        <wp:posOffset>609600</wp:posOffset>
                      </wp:positionV>
                      <wp:extent cx="0" cy="578485"/>
                      <wp:effectExtent l="0" t="0" r="0" b="0"/>
                      <wp:wrapNone/>
                      <wp:docPr id="30" name="Connecteur droit avec flèch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6000" y="3490758"/>
                                <a:ext cx="0" cy="578485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triangl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6A69BBD" id="Connecteur droit avec flèche 30" o:spid="_x0000_s1026" type="#_x0000_t32" style="position:absolute;margin-left:107pt;margin-top:48pt;width:0;height:45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" filled="t">
                      <v:stroke startarrowwidth="narrow" startarrowlength="short" endarrow="block" joinstyle="miter"/>
                    </v:shape>
                  </w:pict>
                </mc:Fallback>
              </mc:AlternateContent>
            </w:r>
          </w:p>
        </w:tc>
        <w:tc>
          <w:tcPr>
            <w:tcW w:w="3686" w:type="dxa"/>
            <w:tcBorders>
              <w:top w:val="dotted" w:sz="4" w:space="0" w:color="008080"/>
              <w:bottom w:val="dotted" w:sz="4" w:space="0" w:color="008080"/>
              <w:right w:val="single" w:sz="4" w:space="0" w:color="4F81BD"/>
            </w:tcBorders>
            <w:shd w:val="clear" w:color="auto" w:fill="D9E2F3" w:themeFill="accent1" w:themeFillTint="33"/>
            <w:vAlign w:val="center"/>
          </w:tcPr>
          <w:p w14:paraId="7527E47C" w14:textId="77777777" w:rsidR="0076246F" w:rsidRDefault="0076246F" w:rsidP="00BB4B5C">
            <w:pPr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hidden="0" allowOverlap="1" wp14:anchorId="00FD7B07" wp14:editId="176561AF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25400</wp:posOffset>
                      </wp:positionV>
                      <wp:extent cx="1494155" cy="592455"/>
                      <wp:effectExtent l="0" t="0" r="0" b="0"/>
                      <wp:wrapNone/>
                      <wp:docPr id="24" name="Organigramme : Document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08448" y="3493298"/>
                                <a:ext cx="1475105" cy="57340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84E588D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</w:rPr>
                                    <w:t>Procédure remise et saisie des notes</w:t>
                                  </w:r>
                                </w:p>
                                <w:p w14:paraId="00A7E5E1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FD7B07" id="Organigramme : Document 24" o:spid="_x0000_s1037" type="#_x0000_t114" style="position:absolute;left:0;text-align:left;margin-left:32pt;margin-top:2pt;width:117.65pt;height:46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84E588D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</w:rPr>
                              <w:t>Procédure remise et saisie des notes</w:t>
                            </w:r>
                          </w:p>
                          <w:p w14:paraId="00A7E5E1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6755AB7" w14:textId="77777777" w:rsidR="0076246F" w:rsidRDefault="0076246F" w:rsidP="00BB4B5C">
            <w:pPr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2F25E716" w14:textId="77777777" w:rsidR="0076246F" w:rsidRDefault="0076246F" w:rsidP="00BB4B5C">
            <w:pPr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  <w:p w14:paraId="5C1F1134" w14:textId="77777777" w:rsidR="0076246F" w:rsidRDefault="0076246F" w:rsidP="00BB4B5C">
            <w:pPr>
              <w:ind w:left="0" w:hanging="2"/>
              <w:jc w:val="both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  <w:p w14:paraId="2EE3EC68" w14:textId="47FB706B" w:rsidR="0076246F" w:rsidRDefault="0076246F" w:rsidP="00753EF1">
            <w:pPr>
              <w:ind w:leftChars="0" w:left="0" w:firstLineChars="0" w:firstLine="0"/>
              <w:jc w:val="both"/>
              <w:rPr>
                <w:rFonts w:ascii="Calibri" w:eastAsia="Calibri" w:hAnsi="Calibri" w:cs="Calibri"/>
                <w:sz w:val="20"/>
                <w:szCs w:val="20"/>
                <w:highlight w:val="yellow"/>
              </w:rPr>
            </w:pPr>
          </w:p>
        </w:tc>
        <w:tc>
          <w:tcPr>
            <w:tcW w:w="1564" w:type="dxa"/>
            <w:tcBorders>
              <w:top w:val="dotted" w:sz="4" w:space="0" w:color="008080"/>
              <w:left w:val="single" w:sz="4" w:space="0" w:color="4F81BD"/>
              <w:bottom w:val="dotted" w:sz="4" w:space="0" w:color="008080"/>
            </w:tcBorders>
            <w:shd w:val="clear" w:color="auto" w:fill="D9E2F3" w:themeFill="accent1" w:themeFillTint="33"/>
            <w:vAlign w:val="center"/>
          </w:tcPr>
          <w:p w14:paraId="78F11690" w14:textId="2EBCAF8D" w:rsidR="0076246F" w:rsidRPr="00024F21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</w:pPr>
            <w:r w:rsidRPr="00024F21"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X</w:t>
            </w:r>
            <w:r w:rsidRPr="00024F21"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D-PR-03</w:t>
            </w:r>
          </w:p>
        </w:tc>
      </w:tr>
      <w:tr w:rsidR="0076246F" w14:paraId="22E8E9DA" w14:textId="77777777" w:rsidTr="00D821CA">
        <w:trPr>
          <w:cantSplit/>
          <w:trHeight w:val="1187"/>
        </w:trPr>
        <w:tc>
          <w:tcPr>
            <w:tcW w:w="1384" w:type="dxa"/>
            <w:tcBorders>
              <w:top w:val="dotted" w:sz="4" w:space="0" w:color="008080"/>
              <w:bottom w:val="dotted" w:sz="4" w:space="0" w:color="008080"/>
            </w:tcBorders>
            <w:shd w:val="clear" w:color="auto" w:fill="D0CECE" w:themeFill="background2" w:themeFillShade="E6"/>
            <w:vAlign w:val="center"/>
          </w:tcPr>
          <w:p w14:paraId="73BAF482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Pilote processus,</w:t>
            </w:r>
          </w:p>
          <w:p w14:paraId="66432499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Commission d’examen et</w:t>
            </w:r>
          </w:p>
          <w:p w14:paraId="38DFE7B6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Jurys de délibération</w:t>
            </w:r>
          </w:p>
        </w:tc>
        <w:tc>
          <w:tcPr>
            <w:tcW w:w="4531" w:type="dxa"/>
            <w:tcBorders>
              <w:top w:val="dotted" w:sz="4" w:space="0" w:color="008080"/>
              <w:bottom w:val="dotted" w:sz="4" w:space="0" w:color="008080"/>
            </w:tcBorders>
            <w:shd w:val="clear" w:color="auto" w:fill="D0CECE" w:themeFill="background2" w:themeFillShade="E6"/>
          </w:tcPr>
          <w:p w14:paraId="00C8FAB3" w14:textId="77777777" w:rsidR="0076246F" w:rsidRDefault="0076246F" w:rsidP="00BB4B5C">
            <w:pPr>
              <w:ind w:left="0" w:hanging="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7613B83" wp14:editId="5834D3C3">
                      <wp:simplePos x="0" y="0"/>
                      <wp:positionH relativeFrom="column">
                        <wp:posOffset>1375791</wp:posOffset>
                      </wp:positionH>
                      <wp:positionV relativeFrom="paragraph">
                        <wp:posOffset>562229</wp:posOffset>
                      </wp:positionV>
                      <wp:extent cx="0" cy="778129"/>
                      <wp:effectExtent l="76200" t="0" r="57150" b="60325"/>
                      <wp:wrapNone/>
                      <wp:docPr id="9" name="Connecteur droit avec flèch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778129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97ED48" id="Connecteur droit avec flèche 9" o:spid="_x0000_s1026" type="#_x0000_t32" style="position:absolute;margin-left:108.35pt;margin-top:44.25pt;width:0;height:6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" strokecolor="black [3213]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7DACC6C0" wp14:editId="6851B347">
                      <wp:simplePos x="0" y="0"/>
                      <wp:positionH relativeFrom="column">
                        <wp:posOffset>482600</wp:posOffset>
                      </wp:positionH>
                      <wp:positionV relativeFrom="paragraph">
                        <wp:posOffset>127000</wp:posOffset>
                      </wp:positionV>
                      <wp:extent cx="1819910" cy="434975"/>
                      <wp:effectExtent l="0" t="0" r="0" b="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45570" y="3572038"/>
                                <a:ext cx="1800860" cy="415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42A953F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Planification et déroulement des délibérations</w:t>
                                  </w:r>
                                </w:p>
                                <w:p w14:paraId="30AC67AF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DACC6C0" id="Rectangle 36" o:spid="_x0000_s1038" style="position:absolute;left:0;text-align:left;margin-left:38pt;margin-top:10pt;width:143.3pt;height:3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442A953F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Planification et déroulement des délibérations</w:t>
                            </w:r>
                          </w:p>
                          <w:p w14:paraId="30AC67AF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86" w:type="dxa"/>
            <w:tcBorders>
              <w:top w:val="dotted" w:sz="4" w:space="0" w:color="008080"/>
              <w:bottom w:val="dotted" w:sz="4" w:space="0" w:color="008080"/>
              <w:right w:val="single" w:sz="4" w:space="0" w:color="4F81BD"/>
            </w:tcBorders>
            <w:shd w:val="clear" w:color="auto" w:fill="D0CECE" w:themeFill="background2" w:themeFillShade="E6"/>
            <w:vAlign w:val="center"/>
          </w:tcPr>
          <w:p w14:paraId="394666BD" w14:textId="77777777" w:rsidR="0076246F" w:rsidRDefault="0076246F" w:rsidP="00BB4B5C">
            <w:pPr>
              <w:tabs>
                <w:tab w:val="left" w:pos="2475"/>
              </w:tabs>
              <w:ind w:left="0" w:hanging="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hidden="0" allowOverlap="1" wp14:anchorId="21578AA1" wp14:editId="366E022E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177800</wp:posOffset>
                      </wp:positionV>
                      <wp:extent cx="1543050" cy="499110"/>
                      <wp:effectExtent l="0" t="0" r="0" b="0"/>
                      <wp:wrapNone/>
                      <wp:docPr id="25" name="Organigramme : Document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84000" y="3539970"/>
                                <a:ext cx="1524000" cy="48006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11262B0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0"/>
                                    </w:rPr>
                                    <w:t>Procédure de délibération</w:t>
                                  </w:r>
                                </w:p>
                                <w:p w14:paraId="1960EA08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578AA1" id="Organigramme : Document 25" o:spid="_x0000_s1039" type="#_x0000_t114" style="position:absolute;margin-left:24pt;margin-top:14pt;width:121.5pt;height:39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11262B0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0"/>
                              </w:rPr>
                              <w:t>Procédure de délibération</w:t>
                            </w:r>
                          </w:p>
                          <w:p w14:paraId="1960EA08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64" w:type="dxa"/>
            <w:tcBorders>
              <w:top w:val="dotted" w:sz="4" w:space="0" w:color="008080"/>
              <w:left w:val="single" w:sz="4" w:space="0" w:color="4F81BD"/>
              <w:bottom w:val="dotted" w:sz="4" w:space="0" w:color="008080"/>
            </w:tcBorders>
            <w:shd w:val="clear" w:color="auto" w:fill="D0CECE" w:themeFill="background2" w:themeFillShade="E6"/>
            <w:vAlign w:val="center"/>
          </w:tcPr>
          <w:p w14:paraId="5CE045F7" w14:textId="11B430FB" w:rsidR="0076246F" w:rsidRPr="00024F21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</w:pPr>
            <w:r w:rsidRPr="00024F21"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X</w:t>
            </w:r>
            <w:r w:rsidRPr="00024F21"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D-PR-04</w:t>
            </w:r>
          </w:p>
        </w:tc>
      </w:tr>
      <w:tr w:rsidR="0076246F" w:rsidRPr="001C0883" w14:paraId="15CCC0A6" w14:textId="77777777" w:rsidTr="00D821CA">
        <w:trPr>
          <w:cantSplit/>
          <w:trHeight w:val="1601"/>
        </w:trPr>
        <w:tc>
          <w:tcPr>
            <w:tcW w:w="1384" w:type="dxa"/>
            <w:tcBorders>
              <w:top w:val="dotted" w:sz="4" w:space="0" w:color="008080"/>
              <w:bottom w:val="dotted" w:sz="4" w:space="0" w:color="008080"/>
            </w:tcBorders>
            <w:shd w:val="clear" w:color="auto" w:fill="D9E2F3" w:themeFill="accent1" w:themeFillTint="33"/>
            <w:vAlign w:val="center"/>
          </w:tcPr>
          <w:p w14:paraId="5C6010DB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dotted" w:sz="4" w:space="0" w:color="008080"/>
              <w:bottom w:val="dotted" w:sz="4" w:space="0" w:color="008080"/>
            </w:tcBorders>
            <w:shd w:val="clear" w:color="auto" w:fill="D9E2F3" w:themeFill="accent1" w:themeFillTint="33"/>
          </w:tcPr>
          <w:p w14:paraId="6C739864" w14:textId="77777777" w:rsidR="0076246F" w:rsidRDefault="0076246F" w:rsidP="00BB4B5C">
            <w:pPr>
              <w:ind w:left="0" w:hanging="2"/>
              <w:jc w:val="center"/>
              <w:rPr>
                <w:noProof/>
              </w:rPr>
            </w:pPr>
            <w:r>
              <w:rPr>
                <w:rFonts w:ascii="Calibri" w:eastAsia="Calibri" w:hAnsi="Calibri" w:cs="Calibri"/>
                <w:b/>
                <w:noProof/>
                <w:color w:val="000000"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5566153" wp14:editId="4DE072FC">
                      <wp:simplePos x="0" y="0"/>
                      <wp:positionH relativeFrom="column">
                        <wp:posOffset>454513</wp:posOffset>
                      </wp:positionH>
                      <wp:positionV relativeFrom="paragraph">
                        <wp:posOffset>389743</wp:posOffset>
                      </wp:positionV>
                      <wp:extent cx="1951892" cy="369277"/>
                      <wp:effectExtent l="0" t="0" r="10795" b="1206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1892" cy="3692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FF048E" w14:textId="77777777" w:rsidR="0076246F" w:rsidRPr="003A535C" w:rsidRDefault="0076246F" w:rsidP="0076246F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</w:pPr>
                                  <w:r w:rsidRPr="003A535C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 xml:space="preserve"> Listes des résultats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566153" id="Rectangle 2" o:spid="_x0000_s1040" style="position:absolute;left:0;text-align:left;margin-left:35.8pt;margin-top:30.7pt;width:153.7pt;height:29.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" filled="f" strokecolor="black [3213]" strokeweight="1pt">
                      <v:textbox>
                        <w:txbxContent>
                          <w:p w14:paraId="35FF048E" w14:textId="77777777" w:rsidR="0076246F" w:rsidRPr="003A535C" w:rsidRDefault="0076246F" w:rsidP="0076246F">
                            <w:pPr>
                              <w:spacing w:line="240" w:lineRule="auto"/>
                              <w:ind w:left="0" w:hanging="2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</w:pPr>
                            <w:r w:rsidRPr="003A535C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 xml:space="preserve"> Listes des résultats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86" w:type="dxa"/>
            <w:tcBorders>
              <w:top w:val="dotted" w:sz="4" w:space="0" w:color="008080"/>
              <w:bottom w:val="dotted" w:sz="4" w:space="0" w:color="008080"/>
              <w:right w:val="single" w:sz="4" w:space="0" w:color="4F81BD"/>
            </w:tcBorders>
            <w:shd w:val="clear" w:color="auto" w:fill="D9E2F3" w:themeFill="accent1" w:themeFillTint="33"/>
            <w:vAlign w:val="center"/>
          </w:tcPr>
          <w:p w14:paraId="29AA37AE" w14:textId="1523346E" w:rsidR="0076246F" w:rsidRDefault="0076246F" w:rsidP="00BB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Après le traitement de toutes les réclamations, le pilote processus prépare la liste des admis, des redoublants, des </w:t>
            </w:r>
            <w:proofErr w:type="gramStart"/>
            <w:r w:rsidR="001C0883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exclus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LMD) </w:t>
            </w:r>
          </w:p>
          <w:p w14:paraId="0226D1BA" w14:textId="77777777" w:rsidR="0076246F" w:rsidRDefault="0076246F" w:rsidP="00BB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Le pilote processus prépare les listes des créditaires par matières.</w:t>
            </w:r>
          </w:p>
        </w:tc>
        <w:tc>
          <w:tcPr>
            <w:tcW w:w="1564" w:type="dxa"/>
            <w:tcBorders>
              <w:top w:val="dotted" w:sz="4" w:space="0" w:color="008080"/>
              <w:left w:val="single" w:sz="4" w:space="0" w:color="4F81BD"/>
              <w:bottom w:val="dotted" w:sz="4" w:space="0" w:color="008080"/>
            </w:tcBorders>
            <w:shd w:val="clear" w:color="auto" w:fill="D9E2F3" w:themeFill="accent1" w:themeFillTint="33"/>
            <w:vAlign w:val="center"/>
          </w:tcPr>
          <w:p w14:paraId="264872EF" w14:textId="7240AA1C" w:rsidR="0076246F" w:rsidRPr="001C0883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en-BZ"/>
              </w:rPr>
            </w:pPr>
            <w:r w:rsidRPr="001C0883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BZ"/>
              </w:rPr>
              <w:t>E</w:t>
            </w:r>
            <w:r w:rsidR="00C82D07" w:rsidRPr="001C0883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BZ"/>
              </w:rPr>
              <w:t>X</w:t>
            </w:r>
            <w:r w:rsidRPr="001C0883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BZ"/>
              </w:rPr>
              <w:t>D-FR</w:t>
            </w:r>
            <w:r w:rsidRPr="001C0883">
              <w:rPr>
                <w:rFonts w:ascii="Calibri" w:eastAsia="Calibri" w:hAnsi="Calibri" w:cs="Calibri"/>
                <w:b/>
                <w:bCs/>
                <w:color w:val="44546A" w:themeColor="text2"/>
                <w:sz w:val="20"/>
                <w:szCs w:val="20"/>
                <w:lang w:val="en-BZ"/>
              </w:rPr>
              <w:t>-03</w:t>
            </w:r>
          </w:p>
          <w:p w14:paraId="446E14AA" w14:textId="42EBDCA1" w:rsidR="0076246F" w:rsidRPr="001C0883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en-BZ"/>
              </w:rPr>
            </w:pPr>
            <w:r w:rsidRPr="001C0883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BZ"/>
              </w:rPr>
              <w:t>E</w:t>
            </w:r>
            <w:r w:rsidR="00C82D07" w:rsidRPr="001C0883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BZ"/>
              </w:rPr>
              <w:t>X</w:t>
            </w:r>
            <w:r w:rsidRPr="001C0883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BZ"/>
              </w:rPr>
              <w:t>D-FR</w:t>
            </w:r>
            <w:r w:rsidRPr="001C0883">
              <w:rPr>
                <w:rFonts w:ascii="Calibri" w:eastAsia="Calibri" w:hAnsi="Calibri" w:cs="Calibri"/>
                <w:b/>
                <w:bCs/>
                <w:color w:val="44546A" w:themeColor="text2"/>
                <w:sz w:val="20"/>
                <w:szCs w:val="20"/>
                <w:lang w:val="en-BZ"/>
              </w:rPr>
              <w:t>-04</w:t>
            </w:r>
          </w:p>
          <w:p w14:paraId="2F0F3AF3" w14:textId="1F119207" w:rsidR="001C0883" w:rsidRPr="001C0883" w:rsidRDefault="001C0883" w:rsidP="001C0883">
            <w:pPr>
              <w:ind w:left="0" w:hanging="2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  <w:lang w:val="en-BZ"/>
              </w:rPr>
            </w:pPr>
            <w:r w:rsidRPr="001C0883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  <w:lang w:val="en-BZ"/>
              </w:rPr>
              <w:t>EXD-FR</w:t>
            </w:r>
            <w:r w:rsidRPr="001C0883">
              <w:rPr>
                <w:rFonts w:ascii="Calibri" w:eastAsia="Calibri" w:hAnsi="Calibri" w:cs="Calibri"/>
                <w:b/>
                <w:bCs/>
                <w:color w:val="44546A" w:themeColor="text2"/>
                <w:sz w:val="20"/>
                <w:szCs w:val="20"/>
                <w:lang w:val="en-BZ"/>
              </w:rPr>
              <w:t>-0</w:t>
            </w:r>
            <w:r>
              <w:rPr>
                <w:rFonts w:ascii="Calibri" w:eastAsia="Calibri" w:hAnsi="Calibri" w:cs="Calibri"/>
                <w:b/>
                <w:bCs/>
                <w:color w:val="44546A" w:themeColor="text2"/>
                <w:sz w:val="20"/>
                <w:szCs w:val="20"/>
                <w:lang w:val="en-BZ"/>
              </w:rPr>
              <w:t>5</w:t>
            </w:r>
          </w:p>
          <w:p w14:paraId="76555956" w14:textId="34D5627B" w:rsidR="001C0883" w:rsidRPr="003A535C" w:rsidRDefault="001C0883" w:rsidP="001C0883">
            <w:pPr>
              <w:ind w:left="0" w:hanging="2"/>
              <w:jc w:val="center"/>
              <w:rPr>
                <w:rFonts w:ascii="Calibri" w:eastAsia="Calibri" w:hAnsi="Calibri" w:cs="Calibri"/>
                <w:b/>
                <w:bCs/>
                <w:color w:val="000000"/>
                <w:sz w:val="20"/>
                <w:szCs w:val="20"/>
              </w:rPr>
            </w:pPr>
            <w:r w:rsidRPr="003A535C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</w:rPr>
              <w:t>X</w:t>
            </w:r>
            <w:r w:rsidRPr="003A535C">
              <w:rPr>
                <w:rFonts w:ascii="Calibri" w:eastAsia="Calibri" w:hAnsi="Calibri" w:cs="Calibri"/>
                <w:b/>
                <w:bCs/>
                <w:color w:val="1F3864" w:themeColor="accent1" w:themeShade="80"/>
                <w:sz w:val="20"/>
                <w:szCs w:val="20"/>
              </w:rPr>
              <w:t>D-FR</w:t>
            </w:r>
            <w:r w:rsidRPr="003A535C">
              <w:rPr>
                <w:rFonts w:ascii="Calibri" w:eastAsia="Calibri" w:hAnsi="Calibri" w:cs="Calibri"/>
                <w:b/>
                <w:bCs/>
                <w:color w:val="44546A" w:themeColor="text2"/>
                <w:sz w:val="20"/>
                <w:szCs w:val="20"/>
              </w:rPr>
              <w:t>-0</w:t>
            </w:r>
            <w:r>
              <w:rPr>
                <w:rFonts w:ascii="Calibri" w:eastAsia="Calibri" w:hAnsi="Calibri" w:cs="Calibri"/>
                <w:b/>
                <w:bCs/>
                <w:color w:val="44546A" w:themeColor="text2"/>
                <w:sz w:val="20"/>
                <w:szCs w:val="20"/>
              </w:rPr>
              <w:t>6</w:t>
            </w:r>
          </w:p>
          <w:p w14:paraId="4E1BA66F" w14:textId="77777777" w:rsidR="0076246F" w:rsidRPr="001C0883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  <w:lang w:val="en-BZ"/>
              </w:rPr>
            </w:pPr>
          </w:p>
        </w:tc>
      </w:tr>
      <w:tr w:rsidR="001C0883" w14:paraId="549E3CD3" w14:textId="77777777" w:rsidTr="00D821CA">
        <w:trPr>
          <w:cantSplit/>
          <w:trHeight w:val="1554"/>
        </w:trPr>
        <w:tc>
          <w:tcPr>
            <w:tcW w:w="1384" w:type="dxa"/>
            <w:tcBorders>
              <w:top w:val="dotted" w:sz="4" w:space="0" w:color="008080"/>
              <w:bottom w:val="dotted" w:sz="4" w:space="0" w:color="008080"/>
            </w:tcBorders>
            <w:shd w:val="clear" w:color="auto" w:fill="D9E2F3" w:themeFill="accent1" w:themeFillTint="33"/>
            <w:vAlign w:val="center"/>
          </w:tcPr>
          <w:p w14:paraId="74288CF5" w14:textId="77777777" w:rsidR="001C0883" w:rsidRDefault="001C0883" w:rsidP="00D87B5D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Pilote de processus</w:t>
            </w:r>
          </w:p>
          <w:p w14:paraId="52B49B73" w14:textId="77777777" w:rsidR="001C0883" w:rsidRDefault="001C0883" w:rsidP="00D87B5D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Et </w:t>
            </w:r>
          </w:p>
          <w:p w14:paraId="75BC5BC6" w14:textId="77777777" w:rsidR="001C0883" w:rsidRDefault="001C0883" w:rsidP="00D87B5D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service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scolarité</w:t>
            </w:r>
          </w:p>
        </w:tc>
        <w:tc>
          <w:tcPr>
            <w:tcW w:w="4531" w:type="dxa"/>
            <w:tcBorders>
              <w:top w:val="dotted" w:sz="4" w:space="0" w:color="008080"/>
              <w:bottom w:val="dotted" w:sz="4" w:space="0" w:color="008080"/>
            </w:tcBorders>
            <w:shd w:val="clear" w:color="auto" w:fill="D9E2F3" w:themeFill="accent1" w:themeFillTint="33"/>
          </w:tcPr>
          <w:p w14:paraId="5619A254" w14:textId="3BD2B2B5" w:rsidR="001C0883" w:rsidRDefault="001C0883" w:rsidP="00D87B5D">
            <w:pPr>
              <w:ind w:left="0" w:hanging="2"/>
              <w:jc w:val="center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590411E" wp14:editId="3B6F27FB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983615</wp:posOffset>
                      </wp:positionV>
                      <wp:extent cx="8255" cy="660400"/>
                      <wp:effectExtent l="76200" t="0" r="86995" b="63500"/>
                      <wp:wrapNone/>
                      <wp:docPr id="1825581541" name="Connecteur droit avec flèch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255" cy="660400"/>
                              </a:xfrm>
                              <a:prstGeom prst="straightConnector1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D9C45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3" o:spid="_x0000_s1026" type="#_x0000_t32" style="position:absolute;margin-left:110.2pt;margin-top:77.45pt;width:.65pt;height:52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" strokecolor="black [3213]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hidden="0" allowOverlap="1" wp14:anchorId="344CBCBA" wp14:editId="1D1E8D44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163195</wp:posOffset>
                      </wp:positionV>
                      <wp:extent cx="2171065" cy="803910"/>
                      <wp:effectExtent l="0" t="0" r="19685" b="15240"/>
                      <wp:wrapNone/>
                      <wp:docPr id="920266189" name="Ellipse 920266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065" cy="8039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C18DE37" w14:textId="77777777" w:rsidR="001C0883" w:rsidRDefault="001C0883" w:rsidP="001C0883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Affichage des résultats des délibérations aux étudiants</w:t>
                                  </w:r>
                                </w:p>
                                <w:p w14:paraId="2111C1CB" w14:textId="77777777" w:rsidR="001C0883" w:rsidRDefault="001C0883" w:rsidP="001C0883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44CBCBA" id="Ellipse 920266189" o:spid="_x0000_s1041" style="position:absolute;left:0;text-align:left;margin-left:27.2pt;margin-top:12.85pt;width:170.95pt;height:63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3C18DE37" w14:textId="77777777" w:rsidR="001C0883" w:rsidRDefault="001C0883" w:rsidP="001C0883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Affichage des résultats des délibérations aux étudiants</w:t>
                            </w:r>
                          </w:p>
                          <w:p w14:paraId="2111C1CB" w14:textId="77777777" w:rsidR="001C0883" w:rsidRDefault="001C0883" w:rsidP="001C0883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3686" w:type="dxa"/>
            <w:tcBorders>
              <w:top w:val="dotted" w:sz="4" w:space="0" w:color="008080"/>
              <w:bottom w:val="dotted" w:sz="4" w:space="0" w:color="008080"/>
              <w:right w:val="single" w:sz="4" w:space="0" w:color="4F81BD"/>
            </w:tcBorders>
            <w:shd w:val="clear" w:color="auto" w:fill="D9E2F3" w:themeFill="accent1" w:themeFillTint="33"/>
            <w:vAlign w:val="center"/>
          </w:tcPr>
          <w:p w14:paraId="307563D5" w14:textId="77777777" w:rsidR="001C0883" w:rsidRDefault="001C0883" w:rsidP="00D87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Publication des résultats des étudiants par affichage du PV final dans les tableaux d’affichage et site web de l’établissement.</w:t>
            </w:r>
          </w:p>
          <w:p w14:paraId="2283AAC3" w14:textId="77777777" w:rsidR="001C0883" w:rsidRDefault="001C0883" w:rsidP="00D87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</w:t>
            </w:r>
          </w:p>
          <w:p w14:paraId="303AC026" w14:textId="77777777" w:rsidR="001C0883" w:rsidRDefault="001C0883" w:rsidP="00D87B5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Préparation des relevés des notes et des attestations de réussite pour chaque étudiant</w:t>
            </w:r>
          </w:p>
        </w:tc>
        <w:tc>
          <w:tcPr>
            <w:tcW w:w="1564" w:type="dxa"/>
            <w:tcBorders>
              <w:top w:val="dotted" w:sz="4" w:space="0" w:color="008080"/>
              <w:left w:val="single" w:sz="4" w:space="0" w:color="4F81BD"/>
              <w:bottom w:val="dotted" w:sz="4" w:space="0" w:color="008080"/>
            </w:tcBorders>
            <w:shd w:val="clear" w:color="auto" w:fill="D9E2F3" w:themeFill="accent1" w:themeFillTint="33"/>
            <w:vAlign w:val="center"/>
          </w:tcPr>
          <w:p w14:paraId="58EA4C51" w14:textId="77777777" w:rsidR="001C0883" w:rsidRPr="00790459" w:rsidRDefault="001C0883" w:rsidP="00D87B5D">
            <w:pPr>
              <w:ind w:left="0" w:hanging="2"/>
              <w:jc w:val="center"/>
              <w:rPr>
                <w:rFonts w:ascii="Calibri" w:eastAsia="Calibri" w:hAnsi="Calibri" w:cs="Calibri"/>
                <w:color w:val="44546A" w:themeColor="text2"/>
                <w:sz w:val="20"/>
                <w:szCs w:val="20"/>
              </w:rPr>
            </w:pPr>
            <w:r w:rsidRPr="005D4D4A">
              <w:rPr>
                <w:rFonts w:ascii="Calibri" w:eastAsia="Calibri" w:hAnsi="Calibri" w:cs="Calibri"/>
                <w:b/>
                <w:color w:val="44546A" w:themeColor="text2"/>
                <w:sz w:val="20"/>
                <w:szCs w:val="20"/>
                <w:highlight w:val="yellow"/>
              </w:rPr>
              <w:t>PAC-FR-04</w:t>
            </w:r>
          </w:p>
          <w:p w14:paraId="2F7EA973" w14:textId="77777777" w:rsidR="001C0883" w:rsidRDefault="001C0883" w:rsidP="00D87B5D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PV final de délibération</w:t>
            </w:r>
          </w:p>
          <w:p w14:paraId="29377B71" w14:textId="5C3D455B" w:rsidR="001C0883" w:rsidRPr="00211FC3" w:rsidRDefault="001C0883" w:rsidP="00D87B5D">
            <w:pPr>
              <w:ind w:left="0" w:hanging="2"/>
              <w:jc w:val="center"/>
              <w:rPr>
                <w:rFonts w:ascii="Calibri" w:eastAsia="Calibri" w:hAnsi="Calibri" w:cs="Calibri"/>
                <w:color w:val="44546A" w:themeColor="text2"/>
                <w:sz w:val="20"/>
                <w:szCs w:val="20"/>
              </w:rPr>
            </w:pPr>
            <w:r w:rsidRPr="00211FC3">
              <w:rPr>
                <w:rFonts w:ascii="Calibri" w:eastAsia="Calibri" w:hAnsi="Calibri" w:cs="Calibri"/>
                <w:b/>
                <w:color w:val="44546A" w:themeColor="text2"/>
                <w:sz w:val="20"/>
                <w:szCs w:val="20"/>
              </w:rPr>
              <w:t>EXD-</w:t>
            </w:r>
            <w:r w:rsidR="00633135">
              <w:rPr>
                <w:rFonts w:ascii="Calibri" w:eastAsia="Calibri" w:hAnsi="Calibri" w:cs="Calibri"/>
                <w:b/>
                <w:color w:val="44546A" w:themeColor="text2"/>
                <w:sz w:val="20"/>
                <w:szCs w:val="20"/>
              </w:rPr>
              <w:t>PV</w:t>
            </w:r>
            <w:r w:rsidRPr="00211FC3">
              <w:rPr>
                <w:rFonts w:ascii="Calibri" w:eastAsia="Calibri" w:hAnsi="Calibri" w:cs="Calibri"/>
                <w:b/>
                <w:color w:val="44546A" w:themeColor="text2"/>
                <w:sz w:val="20"/>
                <w:szCs w:val="20"/>
              </w:rPr>
              <w:t>-</w:t>
            </w:r>
            <w:r w:rsidR="00633135">
              <w:rPr>
                <w:rFonts w:ascii="Calibri" w:eastAsia="Calibri" w:hAnsi="Calibri" w:cs="Calibri"/>
                <w:b/>
                <w:color w:val="44546A" w:themeColor="text2"/>
                <w:sz w:val="20"/>
                <w:szCs w:val="20"/>
              </w:rPr>
              <w:t>01</w:t>
            </w:r>
          </w:p>
          <w:p w14:paraId="50876FA6" w14:textId="77777777" w:rsidR="001C0883" w:rsidRPr="00211FC3" w:rsidRDefault="001C0883" w:rsidP="00D87B5D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211FC3">
              <w:rPr>
                <w:rFonts w:ascii="Calibri" w:eastAsia="Calibri" w:hAnsi="Calibri" w:cs="Calibri"/>
                <w:sz w:val="20"/>
                <w:szCs w:val="20"/>
              </w:rPr>
              <w:t xml:space="preserve">Relevés des notes </w:t>
            </w:r>
          </w:p>
          <w:p w14:paraId="76D305B9" w14:textId="77777777" w:rsidR="001C0883" w:rsidRPr="00211FC3" w:rsidRDefault="001C0883" w:rsidP="00D87B5D">
            <w:pPr>
              <w:ind w:left="0" w:hanging="2"/>
              <w:jc w:val="center"/>
              <w:rPr>
                <w:rFonts w:ascii="Calibri" w:eastAsia="Calibri" w:hAnsi="Calibri" w:cs="Calibri"/>
                <w:color w:val="44546A" w:themeColor="text2"/>
                <w:sz w:val="20"/>
                <w:szCs w:val="20"/>
              </w:rPr>
            </w:pPr>
            <w:r w:rsidRPr="00211FC3">
              <w:rPr>
                <w:rFonts w:ascii="Calibri" w:eastAsia="Calibri" w:hAnsi="Calibri" w:cs="Calibri"/>
                <w:b/>
                <w:color w:val="44546A" w:themeColor="text2"/>
                <w:sz w:val="20"/>
                <w:szCs w:val="20"/>
              </w:rPr>
              <w:t>EXD-FR-0</w:t>
            </w:r>
            <w:r>
              <w:rPr>
                <w:rFonts w:ascii="Calibri" w:eastAsia="Calibri" w:hAnsi="Calibri" w:cs="Calibri"/>
                <w:b/>
                <w:color w:val="44546A" w:themeColor="text2"/>
                <w:sz w:val="20"/>
                <w:szCs w:val="20"/>
              </w:rPr>
              <w:t>8</w:t>
            </w:r>
          </w:p>
          <w:p w14:paraId="188F82EB" w14:textId="77777777" w:rsidR="001C0883" w:rsidRDefault="001C0883" w:rsidP="00D87B5D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211FC3">
              <w:rPr>
                <w:rFonts w:ascii="Calibri" w:eastAsia="Calibri" w:hAnsi="Calibri" w:cs="Calibri"/>
                <w:sz w:val="20"/>
                <w:szCs w:val="20"/>
              </w:rPr>
              <w:t>Des attestations de réussite</w:t>
            </w:r>
          </w:p>
        </w:tc>
      </w:tr>
      <w:tr w:rsidR="0076246F" w14:paraId="55021181" w14:textId="77777777" w:rsidTr="00D821CA">
        <w:trPr>
          <w:cantSplit/>
          <w:trHeight w:val="1263"/>
        </w:trPr>
        <w:tc>
          <w:tcPr>
            <w:tcW w:w="1384" w:type="dxa"/>
            <w:tcBorders>
              <w:top w:val="dotted" w:sz="4" w:space="0" w:color="008080"/>
              <w:bottom w:val="dotted" w:sz="4" w:space="0" w:color="008080"/>
            </w:tcBorders>
            <w:shd w:val="clear" w:color="auto" w:fill="FBE4D5" w:themeFill="accent2" w:themeFillTint="33"/>
            <w:vAlign w:val="center"/>
          </w:tcPr>
          <w:p w14:paraId="28343323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Pilote processus</w:t>
            </w:r>
          </w:p>
        </w:tc>
        <w:tc>
          <w:tcPr>
            <w:tcW w:w="4531" w:type="dxa"/>
            <w:tcBorders>
              <w:top w:val="dotted" w:sz="4" w:space="0" w:color="008080"/>
              <w:bottom w:val="dotted" w:sz="4" w:space="0" w:color="008080"/>
            </w:tcBorders>
            <w:shd w:val="clear" w:color="auto" w:fill="FBE4D5" w:themeFill="accent2" w:themeFillTint="33"/>
          </w:tcPr>
          <w:p w14:paraId="759A9E5A" w14:textId="5F7D9BEF" w:rsidR="0076246F" w:rsidRDefault="002D1B2D" w:rsidP="00BB4B5C">
            <w:pPr>
              <w:ind w:left="0" w:hanging="2"/>
              <w:jc w:val="center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0D412FD" wp14:editId="74C9CAA8">
                      <wp:simplePos x="0" y="0"/>
                      <wp:positionH relativeFrom="column">
                        <wp:posOffset>1399540</wp:posOffset>
                      </wp:positionH>
                      <wp:positionV relativeFrom="paragraph">
                        <wp:posOffset>698500</wp:posOffset>
                      </wp:positionV>
                      <wp:extent cx="0" cy="271992"/>
                      <wp:effectExtent l="76200" t="0" r="57150" b="52070"/>
                      <wp:wrapNone/>
                      <wp:docPr id="1365372436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199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F163C3" id="Connecteur droit avec flèche 4" o:spid="_x0000_s1026" type="#_x0000_t32" style="position:absolute;margin-left:110.2pt;margin-top:55pt;width:0;height:21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76246F">
              <w:t xml:space="preserve"> </w:t>
            </w:r>
            <w:r w:rsidR="007624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hidden="0" allowOverlap="1" wp14:anchorId="36A8127A" wp14:editId="68D99F7F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177800</wp:posOffset>
                      </wp:positionV>
                      <wp:extent cx="1736725" cy="523875"/>
                      <wp:effectExtent l="0" t="0" r="0" b="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87163" y="3527588"/>
                                <a:ext cx="1717675" cy="504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135E98A6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Mesure et évaluation des objectifs du processus</w:t>
                                  </w:r>
                                </w:p>
                                <w:p w14:paraId="2F12E2B6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6A8127A" id="Rectangle 33" o:spid="_x0000_s1042" style="position:absolute;left:0;text-align:left;margin-left:45pt;margin-top:14pt;width:136.75pt;height:41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135E98A6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Mesure et évaluation des objectifs du processus</w:t>
                            </w:r>
                          </w:p>
                          <w:p w14:paraId="2F12E2B6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86" w:type="dxa"/>
            <w:tcBorders>
              <w:top w:val="dotted" w:sz="4" w:space="0" w:color="008080"/>
              <w:bottom w:val="dotted" w:sz="4" w:space="0" w:color="008080"/>
              <w:right w:val="single" w:sz="4" w:space="0" w:color="4F81BD"/>
            </w:tcBorders>
            <w:shd w:val="clear" w:color="auto" w:fill="FBE4D5" w:themeFill="accent2" w:themeFillTint="33"/>
            <w:vAlign w:val="center"/>
          </w:tcPr>
          <w:p w14:paraId="47B9DE54" w14:textId="77777777" w:rsidR="0076246F" w:rsidRDefault="0076246F" w:rsidP="00BB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Le pilote processus assure la mesure des indicateurs de performance identifiés pour atteindre les objectifs du processus</w:t>
            </w:r>
          </w:p>
        </w:tc>
        <w:tc>
          <w:tcPr>
            <w:tcW w:w="1564" w:type="dxa"/>
            <w:tcBorders>
              <w:top w:val="dotted" w:sz="4" w:space="0" w:color="008080"/>
              <w:left w:val="single" w:sz="4" w:space="0" w:color="4F81BD"/>
              <w:bottom w:val="dotted" w:sz="4" w:space="0" w:color="008080"/>
            </w:tcBorders>
            <w:shd w:val="clear" w:color="auto" w:fill="FBE4D5" w:themeFill="accent2" w:themeFillTint="33"/>
            <w:vAlign w:val="center"/>
          </w:tcPr>
          <w:p w14:paraId="40930B44" w14:textId="31930C70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 w:rsidRPr="00024F21"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E</w:t>
            </w:r>
            <w:r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X</w:t>
            </w:r>
            <w:r w:rsidRPr="00024F21"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D-TB</w:t>
            </w:r>
            <w:r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-01</w:t>
            </w:r>
          </w:p>
          <w:p w14:paraId="642405DE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Fiches de mesure des indicateurs </w:t>
            </w:r>
          </w:p>
        </w:tc>
      </w:tr>
      <w:tr w:rsidR="0076246F" w14:paraId="5A56C193" w14:textId="77777777" w:rsidTr="00D821CA">
        <w:trPr>
          <w:cantSplit/>
          <w:trHeight w:val="1263"/>
        </w:trPr>
        <w:tc>
          <w:tcPr>
            <w:tcW w:w="1384" w:type="dxa"/>
            <w:tcBorders>
              <w:top w:val="dotted" w:sz="4" w:space="0" w:color="008080"/>
              <w:bottom w:val="dotted" w:sz="4" w:space="0" w:color="008080"/>
            </w:tcBorders>
            <w:shd w:val="clear" w:color="auto" w:fill="E2EFD9" w:themeFill="accent6" w:themeFillTint="33"/>
            <w:vAlign w:val="center"/>
          </w:tcPr>
          <w:p w14:paraId="4B66655E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Pilote processus</w:t>
            </w:r>
          </w:p>
        </w:tc>
        <w:tc>
          <w:tcPr>
            <w:tcW w:w="4531" w:type="dxa"/>
            <w:tcBorders>
              <w:top w:val="dotted" w:sz="4" w:space="0" w:color="008080"/>
              <w:bottom w:val="dotted" w:sz="4" w:space="0" w:color="008080"/>
            </w:tcBorders>
            <w:shd w:val="clear" w:color="auto" w:fill="E2EFD9" w:themeFill="accent6" w:themeFillTint="33"/>
          </w:tcPr>
          <w:p w14:paraId="324BA961" w14:textId="70A2641B" w:rsidR="0076246F" w:rsidRDefault="002D1B2D" w:rsidP="00BB4B5C">
            <w:pPr>
              <w:ind w:left="0" w:hanging="2"/>
              <w:jc w:val="center"/>
            </w:pPr>
            <w:r>
              <w:rPr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0E76269" wp14:editId="63C862EC">
                      <wp:simplePos x="0" y="0"/>
                      <wp:positionH relativeFrom="column">
                        <wp:posOffset>1424940</wp:posOffset>
                      </wp:positionH>
                      <wp:positionV relativeFrom="paragraph">
                        <wp:posOffset>624417</wp:posOffset>
                      </wp:positionV>
                      <wp:extent cx="8467" cy="528320"/>
                      <wp:effectExtent l="38100" t="0" r="67945" b="62230"/>
                      <wp:wrapNone/>
                      <wp:docPr id="950078232" name="Connecteur droit avec flèch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467" cy="5283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8559E3" id="Connecteur droit avec flèche 2" o:spid="_x0000_s1026" type="#_x0000_t32" style="position:absolute;margin-left:112.2pt;margin-top:49.15pt;width:.65pt;height:41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7624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hidden="0" allowOverlap="1" wp14:anchorId="7FC8A86B" wp14:editId="4FF2168B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165100</wp:posOffset>
                      </wp:positionV>
                      <wp:extent cx="1893570" cy="462280"/>
                      <wp:effectExtent l="0" t="0" r="0" b="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408740" y="3558385"/>
                                <a:ext cx="1874520" cy="4432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029021C2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 xml:space="preserve">Identification des opportunités d’amélioration </w:t>
                                  </w:r>
                                </w:p>
                                <w:p w14:paraId="6E6BC772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C8A86B" id="Rectangle 23" o:spid="_x0000_s1043" style="position:absolute;left:0;text-align:left;margin-left:36pt;margin-top:13pt;width:149.1pt;height:36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029021C2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 xml:space="preserve">Identification des opportunités d’amélioration </w:t>
                            </w:r>
                          </w:p>
                          <w:p w14:paraId="6E6BC772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86" w:type="dxa"/>
            <w:tcBorders>
              <w:top w:val="dotted" w:sz="4" w:space="0" w:color="008080"/>
              <w:bottom w:val="dotted" w:sz="4" w:space="0" w:color="008080"/>
              <w:right w:val="single" w:sz="4" w:space="0" w:color="4F81BD"/>
            </w:tcBorders>
            <w:shd w:val="clear" w:color="auto" w:fill="E2EFD9" w:themeFill="accent6" w:themeFillTint="33"/>
            <w:vAlign w:val="center"/>
          </w:tcPr>
          <w:p w14:paraId="1BADCD1A" w14:textId="77777777" w:rsidR="0076246F" w:rsidRDefault="0076246F" w:rsidP="00BB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 partir de la mesure des indicateurs de performance une liste des opportunités d’amélioration est identifiée</w:t>
            </w:r>
          </w:p>
        </w:tc>
        <w:tc>
          <w:tcPr>
            <w:tcW w:w="1564" w:type="dxa"/>
            <w:tcBorders>
              <w:top w:val="dotted" w:sz="4" w:space="0" w:color="008080"/>
              <w:left w:val="single" w:sz="4" w:space="0" w:color="4F81BD"/>
              <w:bottom w:val="dotted" w:sz="4" w:space="0" w:color="008080"/>
            </w:tcBorders>
            <w:shd w:val="clear" w:color="auto" w:fill="E2EFD9" w:themeFill="accent6" w:themeFillTint="33"/>
            <w:vAlign w:val="center"/>
          </w:tcPr>
          <w:p w14:paraId="75A21045" w14:textId="0AB6AE43" w:rsidR="0076246F" w:rsidRDefault="00B36A4F" w:rsidP="00BB4B5C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PAC</w:t>
            </w:r>
            <w:r w:rsidR="0076246F" w:rsidRPr="00024F21"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-</w:t>
            </w:r>
            <w:r w:rsidR="0076246F"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FR-0</w:t>
            </w:r>
            <w:r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3</w:t>
            </w:r>
          </w:p>
          <w:p w14:paraId="65571F40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Plan d’action d’amélioration</w:t>
            </w:r>
          </w:p>
        </w:tc>
      </w:tr>
      <w:tr w:rsidR="0076246F" w14:paraId="29E3C23F" w14:textId="77777777" w:rsidTr="00BB4B5C">
        <w:trPr>
          <w:cantSplit/>
          <w:trHeight w:val="1554"/>
        </w:trPr>
        <w:tc>
          <w:tcPr>
            <w:tcW w:w="1384" w:type="dxa"/>
            <w:tcBorders>
              <w:top w:val="dotted" w:sz="4" w:space="0" w:color="008080"/>
              <w:bottom w:val="dotted" w:sz="4" w:space="0" w:color="008080"/>
            </w:tcBorders>
            <w:vAlign w:val="center"/>
          </w:tcPr>
          <w:p w14:paraId="59B4E9CE" w14:textId="77777777" w:rsidR="0076246F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Pilote processus et secrétaire général </w:t>
            </w:r>
          </w:p>
        </w:tc>
        <w:tc>
          <w:tcPr>
            <w:tcW w:w="4531" w:type="dxa"/>
            <w:tcBorders>
              <w:top w:val="dotted" w:sz="4" w:space="0" w:color="008080"/>
              <w:bottom w:val="dotted" w:sz="4" w:space="0" w:color="008080"/>
            </w:tcBorders>
          </w:tcPr>
          <w:p w14:paraId="0C7A7009" w14:textId="77777777" w:rsidR="0076246F" w:rsidRDefault="0076246F" w:rsidP="00BB4B5C">
            <w:pPr>
              <w:ind w:left="0" w:hanging="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hidden="0" allowOverlap="1" wp14:anchorId="3812CBC4" wp14:editId="441FEE60">
                      <wp:simplePos x="0" y="0"/>
                      <wp:positionH relativeFrom="column">
                        <wp:posOffset>546100</wp:posOffset>
                      </wp:positionH>
                      <wp:positionV relativeFrom="paragraph">
                        <wp:posOffset>368300</wp:posOffset>
                      </wp:positionV>
                      <wp:extent cx="1656080" cy="465455"/>
                      <wp:effectExtent l="0" t="0" r="0" b="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27485" y="3556798"/>
                                <a:ext cx="1637030" cy="4464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AA57DFD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 xml:space="preserve">Archivage des </w:t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>PVs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20"/>
                                    </w:rPr>
                                    <w:t xml:space="preserve"> et des copies d’examen</w:t>
                                  </w:r>
                                </w:p>
                                <w:p w14:paraId="69DF4B51" w14:textId="77777777" w:rsidR="0076246F" w:rsidRDefault="0076246F" w:rsidP="0076246F">
                                  <w:pPr>
                                    <w:spacing w:line="240" w:lineRule="auto"/>
                                    <w:ind w:left="0" w:hanging="2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12CBC4" id="Rectangle 26" o:spid="_x0000_s1044" style="position:absolute;left:0;text-align:left;margin-left:43pt;margin-top:29pt;width:130.4pt;height:36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">
                      <v:stroke startarrowwidth="narrow" startarrowlength="short" endarrowwidth="narrow" endarrowlength="short"/>
                      <v:textbox inset="2.53958mm,1.2694mm,2.53958mm,1.2694mm">
                        <w:txbxContent>
                          <w:p w14:paraId="6AA57DFD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  <w:jc w:val="cente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 xml:space="preserve">Archivage des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>PVs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0"/>
                              </w:rPr>
                              <w:t xml:space="preserve"> et des copies d’examen</w:t>
                            </w:r>
                          </w:p>
                          <w:p w14:paraId="69DF4B51" w14:textId="77777777" w:rsidR="0076246F" w:rsidRDefault="0076246F" w:rsidP="0076246F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686" w:type="dxa"/>
            <w:tcBorders>
              <w:top w:val="dotted" w:sz="4" w:space="0" w:color="008080"/>
              <w:bottom w:val="dotted" w:sz="4" w:space="0" w:color="008080"/>
              <w:right w:val="single" w:sz="4" w:space="0" w:color="4F81BD"/>
            </w:tcBorders>
            <w:vAlign w:val="center"/>
          </w:tcPr>
          <w:p w14:paraId="5028C7D6" w14:textId="77777777" w:rsidR="0076246F" w:rsidRDefault="0076246F" w:rsidP="00BB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Le pilote processus conserve à vie les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PVs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de délibération de chaque niveau et section dans des conditions optimales de conservation et de confidentialité.</w:t>
            </w:r>
          </w:p>
          <w:p w14:paraId="478729EB" w14:textId="77777777" w:rsidR="0076246F" w:rsidRDefault="0076246F" w:rsidP="00BB4B5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Le pilote processus conserve les copies des examens pendant la durée règlementaire (3 ans).</w:t>
            </w:r>
          </w:p>
        </w:tc>
        <w:tc>
          <w:tcPr>
            <w:tcW w:w="1564" w:type="dxa"/>
            <w:tcBorders>
              <w:top w:val="dotted" w:sz="4" w:space="0" w:color="008080"/>
              <w:left w:val="single" w:sz="4" w:space="0" w:color="4F81BD"/>
              <w:bottom w:val="dotted" w:sz="4" w:space="0" w:color="008080"/>
            </w:tcBorders>
            <w:vAlign w:val="center"/>
          </w:tcPr>
          <w:p w14:paraId="275FF9A9" w14:textId="73D306D5" w:rsidR="0076246F" w:rsidRPr="00024F21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</w:pPr>
            <w:r w:rsidRPr="00024F21"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P</w:t>
            </w:r>
            <w:r w:rsidR="00B36A4F"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AC</w:t>
            </w:r>
            <w:r w:rsidRPr="00024F21"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</w:rPr>
              <w:t>-PR-</w:t>
            </w:r>
            <w:r w:rsidRPr="008A6A70">
              <w:rPr>
                <w:rFonts w:ascii="Calibri" w:eastAsia="Calibri" w:hAnsi="Calibri" w:cs="Calibri"/>
                <w:b/>
                <w:bCs/>
                <w:color w:val="0F243E"/>
                <w:sz w:val="20"/>
                <w:szCs w:val="20"/>
                <w:highlight w:val="yellow"/>
              </w:rPr>
              <w:t>01</w:t>
            </w:r>
          </w:p>
          <w:p w14:paraId="27F98158" w14:textId="77777777" w:rsidR="0076246F" w:rsidRPr="00024F21" w:rsidRDefault="0076246F" w:rsidP="00BB4B5C">
            <w:pPr>
              <w:ind w:left="0" w:hanging="2"/>
              <w:jc w:val="center"/>
              <w:rPr>
                <w:rFonts w:ascii="Calibri" w:eastAsia="Calibri" w:hAnsi="Calibri" w:cs="Calibri"/>
                <w:color w:val="0F243E"/>
                <w:sz w:val="20"/>
                <w:szCs w:val="20"/>
              </w:rPr>
            </w:pPr>
            <w:r w:rsidRPr="00CC0AFE">
              <w:rPr>
                <w:rFonts w:ascii="Calibri" w:eastAsia="Calibri" w:hAnsi="Calibri" w:cs="Calibri"/>
                <w:sz w:val="20"/>
                <w:szCs w:val="20"/>
              </w:rPr>
              <w:t>Maitrise des informations documentées</w:t>
            </w:r>
          </w:p>
        </w:tc>
      </w:tr>
    </w:tbl>
    <w:p w14:paraId="27822444" w14:textId="5BC5761E" w:rsidR="00035132" w:rsidRDefault="00035132" w:rsidP="00035132">
      <w:pPr>
        <w:tabs>
          <w:tab w:val="left" w:pos="4408"/>
        </w:tabs>
        <w:ind w:left="1" w:hanging="3"/>
        <w:rPr>
          <w:color w:val="0F243E"/>
          <w:sz w:val="26"/>
          <w:szCs w:val="26"/>
        </w:rPr>
      </w:pPr>
    </w:p>
    <w:p w14:paraId="7017B8F6" w14:textId="77777777" w:rsidR="005E7E46" w:rsidRDefault="005E7E46" w:rsidP="005E7E46">
      <w:pPr>
        <w:tabs>
          <w:tab w:val="left" w:pos="4408"/>
        </w:tabs>
        <w:ind w:left="1" w:hanging="3"/>
        <w:rPr>
          <w:color w:val="0F243E"/>
          <w:sz w:val="26"/>
          <w:szCs w:val="26"/>
        </w:rPr>
      </w:pPr>
    </w:p>
    <w:tbl>
      <w:tblPr>
        <w:tblStyle w:val="Grilledutableau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846"/>
        <w:gridCol w:w="2693"/>
      </w:tblGrid>
      <w:tr w:rsidR="005E7E46" w14:paraId="61F95C6A" w14:textId="77777777" w:rsidTr="00161C96">
        <w:tc>
          <w:tcPr>
            <w:tcW w:w="846" w:type="dxa"/>
            <w:shd w:val="clear" w:color="auto" w:fill="F2F2F2" w:themeFill="background1" w:themeFillShade="F2"/>
          </w:tcPr>
          <w:p w14:paraId="591FB095" w14:textId="77777777" w:rsidR="005E7E46" w:rsidRDefault="005E7E46" w:rsidP="00161C96">
            <w:pPr>
              <w:tabs>
                <w:tab w:val="left" w:pos="4408"/>
              </w:tabs>
              <w:ind w:left="1" w:hanging="3"/>
              <w:rPr>
                <w:color w:val="0F243E"/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2FC63559" w14:textId="77777777" w:rsidR="005E7E46" w:rsidRDefault="005E7E46" w:rsidP="00161C96">
            <w:pPr>
              <w:tabs>
                <w:tab w:val="left" w:pos="4408"/>
              </w:tabs>
              <w:ind w:left="1" w:hanging="3"/>
              <w:rPr>
                <w:color w:val="0F243E"/>
                <w:sz w:val="26"/>
                <w:szCs w:val="26"/>
              </w:rPr>
            </w:pPr>
            <w:r>
              <w:rPr>
                <w:color w:val="0F243E"/>
                <w:sz w:val="26"/>
                <w:szCs w:val="26"/>
              </w:rPr>
              <w:t>Entrées</w:t>
            </w:r>
          </w:p>
        </w:tc>
      </w:tr>
      <w:tr w:rsidR="005E7E46" w14:paraId="6628094B" w14:textId="77777777" w:rsidTr="00161C96">
        <w:tc>
          <w:tcPr>
            <w:tcW w:w="846" w:type="dxa"/>
            <w:shd w:val="clear" w:color="auto" w:fill="D0CECE" w:themeFill="background2" w:themeFillShade="E6"/>
          </w:tcPr>
          <w:p w14:paraId="365B3A7B" w14:textId="77777777" w:rsidR="005E7E46" w:rsidRDefault="005E7E46" w:rsidP="00161C96">
            <w:pPr>
              <w:tabs>
                <w:tab w:val="left" w:pos="4408"/>
              </w:tabs>
              <w:ind w:left="1" w:hanging="3"/>
              <w:rPr>
                <w:color w:val="0F243E"/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64DF50B5" w14:textId="77777777" w:rsidR="005E7E46" w:rsidRDefault="005E7E46" w:rsidP="00161C96">
            <w:pPr>
              <w:tabs>
                <w:tab w:val="left" w:pos="4408"/>
              </w:tabs>
              <w:ind w:left="1" w:hanging="3"/>
              <w:rPr>
                <w:color w:val="0F243E"/>
                <w:sz w:val="26"/>
                <w:szCs w:val="26"/>
              </w:rPr>
            </w:pPr>
            <w:r>
              <w:rPr>
                <w:color w:val="0F243E"/>
                <w:sz w:val="26"/>
                <w:szCs w:val="26"/>
              </w:rPr>
              <w:t>Plan</w:t>
            </w:r>
          </w:p>
        </w:tc>
      </w:tr>
      <w:tr w:rsidR="005E7E46" w14:paraId="178AEAC3" w14:textId="77777777" w:rsidTr="00161C96">
        <w:tc>
          <w:tcPr>
            <w:tcW w:w="846" w:type="dxa"/>
            <w:shd w:val="clear" w:color="auto" w:fill="D9E2F3" w:themeFill="accent1" w:themeFillTint="33"/>
          </w:tcPr>
          <w:p w14:paraId="28F95E69" w14:textId="77777777" w:rsidR="005E7E46" w:rsidRDefault="005E7E46" w:rsidP="00161C96">
            <w:pPr>
              <w:tabs>
                <w:tab w:val="left" w:pos="4408"/>
              </w:tabs>
              <w:ind w:left="1" w:hanging="3"/>
              <w:rPr>
                <w:color w:val="0F243E"/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01A7A5A9" w14:textId="77777777" w:rsidR="005E7E46" w:rsidRDefault="005E7E46" w:rsidP="00161C96">
            <w:pPr>
              <w:tabs>
                <w:tab w:val="left" w:pos="4408"/>
              </w:tabs>
              <w:ind w:left="1" w:hanging="3"/>
              <w:rPr>
                <w:color w:val="0F243E"/>
                <w:sz w:val="26"/>
                <w:szCs w:val="26"/>
              </w:rPr>
            </w:pPr>
            <w:r>
              <w:rPr>
                <w:color w:val="0F243E"/>
                <w:sz w:val="26"/>
                <w:szCs w:val="26"/>
              </w:rPr>
              <w:t>Do</w:t>
            </w:r>
          </w:p>
        </w:tc>
      </w:tr>
      <w:tr w:rsidR="005E7E46" w14:paraId="5EE5B395" w14:textId="77777777" w:rsidTr="00161C96">
        <w:tc>
          <w:tcPr>
            <w:tcW w:w="846" w:type="dxa"/>
            <w:shd w:val="clear" w:color="auto" w:fill="BDD6EE" w:themeFill="accent5" w:themeFillTint="66"/>
          </w:tcPr>
          <w:p w14:paraId="475CEE51" w14:textId="77777777" w:rsidR="005E7E46" w:rsidRDefault="005E7E46" w:rsidP="00161C96">
            <w:pPr>
              <w:tabs>
                <w:tab w:val="left" w:pos="4408"/>
              </w:tabs>
              <w:ind w:left="1" w:hanging="3"/>
              <w:rPr>
                <w:color w:val="0F243E"/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532F7699" w14:textId="77777777" w:rsidR="005E7E46" w:rsidRDefault="005E7E46" w:rsidP="00161C96">
            <w:pPr>
              <w:tabs>
                <w:tab w:val="left" w:pos="4408"/>
              </w:tabs>
              <w:ind w:left="1" w:hanging="3"/>
              <w:rPr>
                <w:color w:val="0F243E"/>
                <w:sz w:val="26"/>
                <w:szCs w:val="26"/>
              </w:rPr>
            </w:pPr>
            <w:r>
              <w:rPr>
                <w:color w:val="0F243E"/>
                <w:sz w:val="26"/>
                <w:szCs w:val="26"/>
              </w:rPr>
              <w:t>A face aux Risques</w:t>
            </w:r>
          </w:p>
        </w:tc>
      </w:tr>
      <w:tr w:rsidR="005E7E46" w14:paraId="71410D08" w14:textId="77777777" w:rsidTr="00161C96">
        <w:tc>
          <w:tcPr>
            <w:tcW w:w="846" w:type="dxa"/>
            <w:shd w:val="clear" w:color="auto" w:fill="FBE4D5" w:themeFill="accent2" w:themeFillTint="33"/>
          </w:tcPr>
          <w:p w14:paraId="2D273977" w14:textId="77777777" w:rsidR="005E7E46" w:rsidRDefault="005E7E46" w:rsidP="00161C96">
            <w:pPr>
              <w:tabs>
                <w:tab w:val="left" w:pos="4408"/>
              </w:tabs>
              <w:ind w:left="1" w:hanging="3"/>
              <w:rPr>
                <w:color w:val="0F243E"/>
                <w:sz w:val="26"/>
                <w:szCs w:val="26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54D45801" w14:textId="77777777" w:rsidR="005E7E46" w:rsidRDefault="005E7E46" w:rsidP="00161C96">
            <w:pPr>
              <w:tabs>
                <w:tab w:val="left" w:pos="4408"/>
              </w:tabs>
              <w:ind w:left="1" w:hanging="3"/>
              <w:rPr>
                <w:color w:val="0F243E"/>
                <w:sz w:val="26"/>
                <w:szCs w:val="26"/>
              </w:rPr>
            </w:pPr>
            <w:r>
              <w:rPr>
                <w:color w:val="0F243E"/>
                <w:sz w:val="26"/>
                <w:szCs w:val="26"/>
              </w:rPr>
              <w:t>Check</w:t>
            </w:r>
          </w:p>
        </w:tc>
      </w:tr>
      <w:tr w:rsidR="005E7E46" w14:paraId="6615CCFC" w14:textId="77777777" w:rsidTr="00161C96">
        <w:tc>
          <w:tcPr>
            <w:tcW w:w="846" w:type="dxa"/>
            <w:shd w:val="clear" w:color="auto" w:fill="E2EFD9" w:themeFill="accent6" w:themeFillTint="33"/>
          </w:tcPr>
          <w:p w14:paraId="679DD09C" w14:textId="77777777" w:rsidR="005E7E46" w:rsidRPr="00821EED" w:rsidRDefault="005E7E46" w:rsidP="00161C96">
            <w:pPr>
              <w:tabs>
                <w:tab w:val="left" w:pos="142"/>
              </w:tabs>
              <w:ind w:left="0" w:right="-108" w:hanging="2"/>
              <w:rPr>
                <w:rFonts w:ascii="Traditional Arabic" w:hAnsi="Traditional Arabic" w:cs="Traditional Arabic"/>
                <w:sz w:val="18"/>
              </w:rPr>
            </w:pPr>
          </w:p>
        </w:tc>
        <w:tc>
          <w:tcPr>
            <w:tcW w:w="2693" w:type="dxa"/>
            <w:shd w:val="clear" w:color="auto" w:fill="FFFFFF" w:themeFill="background1"/>
          </w:tcPr>
          <w:p w14:paraId="2C58CF4F" w14:textId="77777777" w:rsidR="005E7E46" w:rsidRDefault="005E7E46" w:rsidP="00161C96">
            <w:pPr>
              <w:tabs>
                <w:tab w:val="left" w:pos="4408"/>
              </w:tabs>
              <w:ind w:left="1" w:hanging="3"/>
              <w:rPr>
                <w:color w:val="0F243E"/>
                <w:sz w:val="26"/>
                <w:szCs w:val="26"/>
              </w:rPr>
            </w:pPr>
            <w:proofErr w:type="spellStart"/>
            <w:r>
              <w:rPr>
                <w:color w:val="0F243E"/>
                <w:sz w:val="26"/>
                <w:szCs w:val="26"/>
              </w:rPr>
              <w:t>Act</w:t>
            </w:r>
            <w:proofErr w:type="spellEnd"/>
            <w:r>
              <w:rPr>
                <w:color w:val="0F243E"/>
                <w:sz w:val="26"/>
                <w:szCs w:val="26"/>
              </w:rPr>
              <w:t xml:space="preserve"> </w:t>
            </w:r>
          </w:p>
        </w:tc>
      </w:tr>
    </w:tbl>
    <w:p w14:paraId="6D65BDBB" w14:textId="77777777" w:rsidR="005E7E46" w:rsidRDefault="005E7E46" w:rsidP="005E7E46">
      <w:pPr>
        <w:tabs>
          <w:tab w:val="left" w:pos="4408"/>
        </w:tabs>
        <w:ind w:left="1" w:hanging="3"/>
        <w:rPr>
          <w:color w:val="0F243E"/>
          <w:sz w:val="26"/>
          <w:szCs w:val="26"/>
        </w:rPr>
      </w:pPr>
    </w:p>
    <w:p w14:paraId="20FCC507" w14:textId="77777777" w:rsidR="00035132" w:rsidRDefault="00035132">
      <w:pPr>
        <w:ind w:left="0" w:hanging="2"/>
      </w:pPr>
    </w:p>
    <w:sectPr w:rsidR="000351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567" w:bottom="567" w:left="567" w:header="227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A9C01" w14:textId="77777777" w:rsidR="008654D1" w:rsidRDefault="008654D1">
      <w:pPr>
        <w:spacing w:line="240" w:lineRule="auto"/>
        <w:ind w:left="0" w:hanging="2"/>
      </w:pPr>
      <w:r>
        <w:separator/>
      </w:r>
    </w:p>
  </w:endnote>
  <w:endnote w:type="continuationSeparator" w:id="0">
    <w:p w14:paraId="0E4FDA52" w14:textId="77777777" w:rsidR="008654D1" w:rsidRDefault="008654D1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77807" w14:textId="77777777" w:rsidR="001D5CB5" w:rsidRDefault="001D5C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27825" w14:textId="77777777" w:rsidR="001D5CB5" w:rsidRDefault="001D5C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EEEBA" w14:textId="77777777" w:rsidR="001D5CB5" w:rsidRDefault="001D5C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DFBE1" w14:textId="77777777" w:rsidR="008654D1" w:rsidRDefault="008654D1">
      <w:pPr>
        <w:spacing w:line="240" w:lineRule="auto"/>
        <w:ind w:left="0" w:hanging="2"/>
      </w:pPr>
      <w:r>
        <w:separator/>
      </w:r>
    </w:p>
  </w:footnote>
  <w:footnote w:type="continuationSeparator" w:id="0">
    <w:p w14:paraId="5090FFA4" w14:textId="77777777" w:rsidR="008654D1" w:rsidRDefault="008654D1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8CD1B" w14:textId="77777777" w:rsidR="001D5CB5" w:rsidRDefault="001D5C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CDC1D" w14:textId="77777777" w:rsidR="001D5CB5" w:rsidRDefault="001D5CB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1" w:hanging="3"/>
      <w:rPr>
        <w:color w:val="0F243E"/>
        <w:sz w:val="26"/>
        <w:szCs w:val="26"/>
      </w:rPr>
    </w:pPr>
  </w:p>
  <w:tbl>
    <w:tblPr>
      <w:tblpPr w:leftFromText="141" w:rightFromText="141" w:vertAnchor="text" w:horzAnchor="margin" w:tblpY="99"/>
      <w:tblW w:w="10758" w:type="dxa"/>
      <w:tblBorders>
        <w:top w:val="double" w:sz="4" w:space="0" w:color="333399"/>
        <w:left w:val="double" w:sz="4" w:space="0" w:color="333399"/>
        <w:bottom w:val="double" w:sz="4" w:space="0" w:color="333399"/>
        <w:right w:val="double" w:sz="4" w:space="0" w:color="333399"/>
        <w:insideH w:val="double" w:sz="4" w:space="0" w:color="333399"/>
        <w:insideV w:val="double" w:sz="4" w:space="0" w:color="333399"/>
      </w:tblBorders>
      <w:tblLook w:val="01E0" w:firstRow="1" w:lastRow="1" w:firstColumn="1" w:lastColumn="1" w:noHBand="0" w:noVBand="0"/>
    </w:tblPr>
    <w:tblGrid>
      <w:gridCol w:w="2077"/>
      <w:gridCol w:w="6820"/>
      <w:gridCol w:w="1861"/>
    </w:tblGrid>
    <w:tr w:rsidR="005F6B14" w:rsidRPr="008712E0" w14:paraId="1D99F9D6" w14:textId="77777777" w:rsidTr="00161C96">
      <w:trPr>
        <w:cantSplit/>
        <w:trHeight w:val="544"/>
      </w:trPr>
      <w:tc>
        <w:tcPr>
          <w:tcW w:w="2077" w:type="dxa"/>
          <w:vMerge w:val="restart"/>
          <w:vAlign w:val="center"/>
        </w:tcPr>
        <w:p w14:paraId="59E5D4D8" w14:textId="77777777" w:rsidR="005F6B14" w:rsidRPr="008712E0" w:rsidRDefault="005F6B14" w:rsidP="005F6B14">
          <w:pPr>
            <w:ind w:left="0" w:hanging="2"/>
            <w:jc w:val="center"/>
            <w:textDirection w:val="lrTb"/>
            <w:rPr>
              <w:rFonts w:ascii="Arial" w:hAnsi="Arial" w:cs="Arial"/>
              <w:b/>
              <w:bCs/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698FD8F6" wp14:editId="4E83331A">
                <wp:extent cx="1181100" cy="590550"/>
                <wp:effectExtent l="0" t="0" r="0" b="0"/>
                <wp:docPr id="162459103" name="Image 162459103" descr="Institut supérieur d'informatique (Tunisie) — Wikip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stitut supérieur d'informatique (Tunisie) — Wikipé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3754" cy="5918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20" w:type="dxa"/>
          <w:vAlign w:val="center"/>
        </w:tcPr>
        <w:p w14:paraId="612350E9" w14:textId="77777777" w:rsidR="005F6B14" w:rsidRPr="002B6822" w:rsidRDefault="005F6B14" w:rsidP="005F6B14">
          <w:pPr>
            <w:ind w:left="1" w:hanging="3"/>
            <w:jc w:val="center"/>
            <w:textDirection w:val="lrTb"/>
            <w:rPr>
              <w:rFonts w:ascii="Calibri" w:hAnsi="Calibri" w:cs="Calibri"/>
              <w:bCs/>
              <w:color w:val="0F243E"/>
              <w:sz w:val="28"/>
              <w:szCs w:val="28"/>
            </w:rPr>
          </w:pPr>
          <w:r w:rsidRPr="002B6822">
            <w:rPr>
              <w:rFonts w:ascii="Calibri" w:hAnsi="Calibri" w:cs="Calibri"/>
              <w:bCs/>
              <w:color w:val="0F243E"/>
              <w:sz w:val="28"/>
              <w:szCs w:val="28"/>
            </w:rPr>
            <w:t>PLAN PROCESSUS</w:t>
          </w:r>
        </w:p>
      </w:tc>
      <w:tc>
        <w:tcPr>
          <w:tcW w:w="1861" w:type="dxa"/>
          <w:vAlign w:val="center"/>
        </w:tcPr>
        <w:p w14:paraId="22E3F0CF" w14:textId="77777777" w:rsidR="005F6B14" w:rsidRPr="00873A8C" w:rsidRDefault="005F6B14" w:rsidP="005F6B14">
          <w:pPr>
            <w:ind w:left="0" w:hanging="2"/>
            <w:jc w:val="center"/>
            <w:textDirection w:val="lrTb"/>
            <w:rPr>
              <w:rFonts w:ascii="Calibri" w:hAnsi="Calibri" w:cs="Calibri"/>
              <w:color w:val="0F243E"/>
              <w:sz w:val="20"/>
              <w:szCs w:val="20"/>
            </w:rPr>
          </w:pPr>
          <w:r>
            <w:rPr>
              <w:rFonts w:ascii="Calibri" w:eastAsia="Calibri" w:hAnsi="Calibri" w:cs="Calibri"/>
              <w:color w:val="0F243E"/>
              <w:sz w:val="18"/>
              <w:szCs w:val="18"/>
            </w:rPr>
            <w:t>EXD-PP-06-00</w:t>
          </w:r>
        </w:p>
      </w:tc>
    </w:tr>
    <w:tr w:rsidR="005F6B14" w:rsidRPr="008712E0" w14:paraId="49998670" w14:textId="77777777" w:rsidTr="00161C96">
      <w:trPr>
        <w:cantSplit/>
        <w:trHeight w:val="413"/>
      </w:trPr>
      <w:tc>
        <w:tcPr>
          <w:tcW w:w="2077" w:type="dxa"/>
          <w:vMerge/>
          <w:vAlign w:val="center"/>
        </w:tcPr>
        <w:p w14:paraId="371248E8" w14:textId="77777777" w:rsidR="005F6B14" w:rsidRPr="008712E0" w:rsidRDefault="005F6B14" w:rsidP="005F6B14">
          <w:pPr>
            <w:ind w:left="1" w:hanging="3"/>
            <w:jc w:val="center"/>
            <w:textDirection w:val="lrTb"/>
            <w:rPr>
              <w:rFonts w:ascii="Arial" w:hAnsi="Arial" w:cs="Arial"/>
              <w:b/>
              <w:bCs/>
              <w:sz w:val="28"/>
              <w:szCs w:val="28"/>
            </w:rPr>
          </w:pPr>
        </w:p>
      </w:tc>
      <w:tc>
        <w:tcPr>
          <w:tcW w:w="6820" w:type="dxa"/>
          <w:vMerge w:val="restart"/>
          <w:vAlign w:val="center"/>
        </w:tcPr>
        <w:p w14:paraId="5383AEAB" w14:textId="77777777" w:rsidR="005F6B14" w:rsidRPr="00C875D3" w:rsidRDefault="005F6B14" w:rsidP="005F6B14">
          <w:pPr>
            <w:pStyle w:val="Titre3"/>
            <w:ind w:left="2" w:hanging="4"/>
            <w:rPr>
              <w:rFonts w:ascii="Calibri" w:hAnsi="Calibri" w:cs="Calibri"/>
              <w:bCs w:val="0"/>
              <w:color w:val="auto"/>
              <w:sz w:val="28"/>
              <w:szCs w:val="28"/>
            </w:rPr>
          </w:pPr>
          <w:r w:rsidRPr="00C875D3">
            <w:rPr>
              <w:rFonts w:ascii="Calibri" w:eastAsia="Calibri" w:hAnsi="Calibri" w:cs="Calibri"/>
              <w:color w:val="auto"/>
              <w:sz w:val="36"/>
              <w:szCs w:val="36"/>
            </w:rPr>
            <w:t>GESTION DES EXAMENS ET DÉLIBÉRATIONS</w:t>
          </w:r>
        </w:p>
      </w:tc>
      <w:tc>
        <w:tcPr>
          <w:tcW w:w="1861" w:type="dxa"/>
          <w:vAlign w:val="center"/>
        </w:tcPr>
        <w:p w14:paraId="7DD0AD69" w14:textId="77777777" w:rsidR="005F6B14" w:rsidRPr="00873A8C" w:rsidRDefault="005F6B14" w:rsidP="005F6B14">
          <w:pPr>
            <w:ind w:left="0" w:hanging="2"/>
            <w:jc w:val="center"/>
            <w:textDirection w:val="lrTb"/>
            <w:rPr>
              <w:rFonts w:ascii="Calibri" w:hAnsi="Calibri" w:cs="Calibri"/>
              <w:color w:val="0F243E"/>
              <w:sz w:val="20"/>
              <w:szCs w:val="20"/>
            </w:rPr>
          </w:pPr>
          <w:r w:rsidRPr="001F5B90">
            <w:rPr>
              <w:rFonts w:ascii="Calibri" w:hAnsi="Calibri" w:cs="Calibri"/>
              <w:color w:val="0F243E"/>
              <w:sz w:val="18"/>
              <w:szCs w:val="18"/>
            </w:rPr>
            <w:t>Date :05/05/2023</w:t>
          </w:r>
        </w:p>
      </w:tc>
    </w:tr>
    <w:tr w:rsidR="005F6B14" w:rsidRPr="008712E0" w14:paraId="0A66A102" w14:textId="77777777" w:rsidTr="00161C96">
      <w:trPr>
        <w:cantSplit/>
        <w:trHeight w:val="412"/>
      </w:trPr>
      <w:tc>
        <w:tcPr>
          <w:tcW w:w="2077" w:type="dxa"/>
          <w:vMerge/>
          <w:tcBorders>
            <w:bottom w:val="double" w:sz="4" w:space="0" w:color="333399"/>
          </w:tcBorders>
          <w:vAlign w:val="center"/>
        </w:tcPr>
        <w:p w14:paraId="21C742BE" w14:textId="77777777" w:rsidR="005F6B14" w:rsidRPr="008712E0" w:rsidRDefault="005F6B14" w:rsidP="005F6B14">
          <w:pPr>
            <w:ind w:left="1" w:hanging="3"/>
            <w:jc w:val="center"/>
            <w:textDirection w:val="lrTb"/>
            <w:rPr>
              <w:rFonts w:ascii="Arial" w:hAnsi="Arial" w:cs="Arial"/>
              <w:b/>
              <w:bCs/>
              <w:sz w:val="28"/>
              <w:szCs w:val="28"/>
            </w:rPr>
          </w:pPr>
        </w:p>
      </w:tc>
      <w:tc>
        <w:tcPr>
          <w:tcW w:w="6820" w:type="dxa"/>
          <w:vMerge/>
          <w:tcBorders>
            <w:bottom w:val="double" w:sz="4" w:space="0" w:color="333399"/>
          </w:tcBorders>
          <w:vAlign w:val="center"/>
        </w:tcPr>
        <w:p w14:paraId="74583482" w14:textId="77777777" w:rsidR="005F6B14" w:rsidRDefault="005F6B14" w:rsidP="005F6B14">
          <w:pPr>
            <w:pStyle w:val="Titre3"/>
            <w:ind w:left="2" w:hanging="4"/>
            <w:rPr>
              <w:rFonts w:ascii="Calibri" w:hAnsi="Calibri" w:cs="Calibri"/>
              <w:caps w:val="0"/>
              <w:color w:val="auto"/>
              <w:sz w:val="36"/>
              <w:szCs w:val="36"/>
            </w:rPr>
          </w:pPr>
        </w:p>
      </w:tc>
      <w:tc>
        <w:tcPr>
          <w:tcW w:w="1861" w:type="dxa"/>
          <w:tcBorders>
            <w:bottom w:val="double" w:sz="4" w:space="0" w:color="333399"/>
          </w:tcBorders>
          <w:vAlign w:val="center"/>
        </w:tcPr>
        <w:p w14:paraId="76E355FC" w14:textId="77777777" w:rsidR="005F6B14" w:rsidRPr="00873A8C" w:rsidRDefault="005F6B14" w:rsidP="005F6B14">
          <w:pPr>
            <w:ind w:left="0" w:hanging="2"/>
            <w:jc w:val="center"/>
            <w:textDirection w:val="lrTb"/>
            <w:rPr>
              <w:rFonts w:ascii="Calibri" w:hAnsi="Calibri" w:cs="Calibri"/>
              <w:color w:val="0F243E"/>
              <w:sz w:val="20"/>
              <w:szCs w:val="20"/>
            </w:rPr>
          </w:pPr>
          <w:r w:rsidRPr="00873A8C">
            <w:rPr>
              <w:rFonts w:ascii="Calibri" w:hAnsi="Calibri" w:cs="Calibri"/>
              <w:color w:val="0F243E"/>
              <w:sz w:val="20"/>
              <w:szCs w:val="20"/>
            </w:rPr>
            <w:t xml:space="preserve">Page </w:t>
          </w:r>
          <w:r w:rsidRPr="00873A8C">
            <w:rPr>
              <w:rFonts w:ascii="Calibri" w:hAnsi="Calibri" w:cs="Calibri"/>
              <w:color w:val="0F243E"/>
              <w:sz w:val="20"/>
              <w:szCs w:val="20"/>
            </w:rPr>
            <w:fldChar w:fldCharType="begin"/>
          </w:r>
          <w:r w:rsidRPr="00873A8C">
            <w:rPr>
              <w:rFonts w:ascii="Calibri" w:hAnsi="Calibri" w:cs="Calibri"/>
              <w:color w:val="0F243E"/>
              <w:sz w:val="20"/>
              <w:szCs w:val="20"/>
            </w:rPr>
            <w:instrText>PAGE  \* Arabic  \* MERGEFORMAT</w:instrText>
          </w:r>
          <w:r w:rsidRPr="00873A8C">
            <w:rPr>
              <w:rFonts w:ascii="Calibri" w:hAnsi="Calibri" w:cs="Calibri"/>
              <w:color w:val="0F243E"/>
              <w:sz w:val="20"/>
              <w:szCs w:val="20"/>
            </w:rPr>
            <w:fldChar w:fldCharType="separate"/>
          </w:r>
          <w:r>
            <w:rPr>
              <w:rFonts w:ascii="Calibri" w:hAnsi="Calibri" w:cs="Calibri"/>
              <w:color w:val="0F243E"/>
              <w:sz w:val="20"/>
              <w:szCs w:val="20"/>
            </w:rPr>
            <w:t>1</w:t>
          </w:r>
          <w:r w:rsidRPr="00873A8C">
            <w:rPr>
              <w:rFonts w:ascii="Calibri" w:hAnsi="Calibri" w:cs="Calibri"/>
              <w:color w:val="0F243E"/>
              <w:sz w:val="20"/>
              <w:szCs w:val="20"/>
            </w:rPr>
            <w:fldChar w:fldCharType="end"/>
          </w:r>
          <w:r w:rsidRPr="00873A8C">
            <w:rPr>
              <w:rFonts w:ascii="Calibri" w:hAnsi="Calibri" w:cs="Calibri"/>
              <w:color w:val="0F243E"/>
              <w:sz w:val="20"/>
              <w:szCs w:val="20"/>
            </w:rPr>
            <w:t xml:space="preserve"> / </w:t>
          </w:r>
          <w:r w:rsidRPr="00873A8C">
            <w:rPr>
              <w:rFonts w:ascii="Calibri" w:hAnsi="Calibri" w:cs="Calibri"/>
              <w:color w:val="0F243E"/>
              <w:sz w:val="20"/>
              <w:szCs w:val="20"/>
            </w:rPr>
            <w:fldChar w:fldCharType="begin"/>
          </w:r>
          <w:r w:rsidRPr="00873A8C">
            <w:rPr>
              <w:rFonts w:ascii="Calibri" w:hAnsi="Calibri" w:cs="Calibri"/>
              <w:color w:val="0F243E"/>
              <w:sz w:val="20"/>
              <w:szCs w:val="20"/>
            </w:rPr>
            <w:instrText>NUMPAGES  \* Arabic  \* MERGEFORMAT</w:instrText>
          </w:r>
          <w:r w:rsidRPr="00873A8C">
            <w:rPr>
              <w:rFonts w:ascii="Calibri" w:hAnsi="Calibri" w:cs="Calibri"/>
              <w:color w:val="0F243E"/>
              <w:sz w:val="20"/>
              <w:szCs w:val="20"/>
            </w:rPr>
            <w:fldChar w:fldCharType="separate"/>
          </w:r>
          <w:r>
            <w:rPr>
              <w:rFonts w:ascii="Calibri" w:hAnsi="Calibri" w:cs="Calibri"/>
              <w:color w:val="0F243E"/>
              <w:sz w:val="20"/>
              <w:szCs w:val="20"/>
            </w:rPr>
            <w:t>4</w:t>
          </w:r>
          <w:r w:rsidRPr="00873A8C">
            <w:rPr>
              <w:rFonts w:ascii="Calibri" w:hAnsi="Calibri" w:cs="Calibri"/>
              <w:color w:val="0F243E"/>
              <w:sz w:val="20"/>
              <w:szCs w:val="20"/>
            </w:rPr>
            <w:fldChar w:fldCharType="end"/>
          </w:r>
        </w:p>
      </w:tc>
    </w:tr>
  </w:tbl>
  <w:p w14:paraId="1E3B71F7" w14:textId="77777777" w:rsidR="005F6B14" w:rsidRDefault="005F6B14" w:rsidP="005F6B1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89765" w14:textId="77777777" w:rsidR="001D5CB5" w:rsidRDefault="001D5C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3103"/>
    <w:multiLevelType w:val="multilevel"/>
    <w:tmpl w:val="199864CC"/>
    <w:lvl w:ilvl="0">
      <w:start w:val="4"/>
      <w:numFmt w:val="bullet"/>
      <w:pStyle w:val="Style6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1" w15:restartNumberingAfterBreak="0">
    <w:nsid w:val="1EDB6ED5"/>
    <w:multiLevelType w:val="hybridMultilevel"/>
    <w:tmpl w:val="737851F4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FC585E"/>
    <w:multiLevelType w:val="hybridMultilevel"/>
    <w:tmpl w:val="1DA0DFF0"/>
    <w:lvl w:ilvl="0" w:tplc="93B2A5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3D33ABF"/>
    <w:multiLevelType w:val="multilevel"/>
    <w:tmpl w:val="D5E8B988"/>
    <w:lvl w:ilvl="0">
      <w:start w:val="3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4" w15:restartNumberingAfterBreak="0">
    <w:nsid w:val="4E1E0B9B"/>
    <w:multiLevelType w:val="multilevel"/>
    <w:tmpl w:val="EFE604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Wingdings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5" w15:restartNumberingAfterBreak="0">
    <w:nsid w:val="58C24964"/>
    <w:multiLevelType w:val="hybridMultilevel"/>
    <w:tmpl w:val="77847958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643044"/>
    <w:multiLevelType w:val="multilevel"/>
    <w:tmpl w:val="1E921C40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bCs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abstractNum w:abstractNumId="7" w15:restartNumberingAfterBreak="0">
    <w:nsid w:val="7515680B"/>
    <w:multiLevelType w:val="hybridMultilevel"/>
    <w:tmpl w:val="8B98C230"/>
    <w:lvl w:ilvl="0" w:tplc="C8A6021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D30EA"/>
    <w:multiLevelType w:val="multilevel"/>
    <w:tmpl w:val="E4DEC7D2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/>
        <w:bCs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  <w:vertAlign w:val="baseline"/>
      </w:rPr>
    </w:lvl>
  </w:abstractNum>
  <w:num w:numId="1" w16cid:durableId="1578201203">
    <w:abstractNumId w:val="8"/>
  </w:num>
  <w:num w:numId="2" w16cid:durableId="1051491377">
    <w:abstractNumId w:val="3"/>
  </w:num>
  <w:num w:numId="3" w16cid:durableId="1193609402">
    <w:abstractNumId w:val="0"/>
  </w:num>
  <w:num w:numId="4" w16cid:durableId="1627735587">
    <w:abstractNumId w:val="6"/>
  </w:num>
  <w:num w:numId="5" w16cid:durableId="1076434137">
    <w:abstractNumId w:val="4"/>
  </w:num>
  <w:num w:numId="6" w16cid:durableId="14043837">
    <w:abstractNumId w:val="7"/>
  </w:num>
  <w:num w:numId="7" w16cid:durableId="510291453">
    <w:abstractNumId w:val="5"/>
  </w:num>
  <w:num w:numId="8" w16cid:durableId="1213150513">
    <w:abstractNumId w:val="2"/>
  </w:num>
  <w:num w:numId="9" w16cid:durableId="1341078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32"/>
    <w:rsid w:val="00035132"/>
    <w:rsid w:val="00092569"/>
    <w:rsid w:val="001C0883"/>
    <w:rsid w:val="001D5CB5"/>
    <w:rsid w:val="00211FC3"/>
    <w:rsid w:val="002B5CFE"/>
    <w:rsid w:val="002D1B2D"/>
    <w:rsid w:val="0033336D"/>
    <w:rsid w:val="003F5747"/>
    <w:rsid w:val="005401EB"/>
    <w:rsid w:val="005C3714"/>
    <w:rsid w:val="005D4D4A"/>
    <w:rsid w:val="005E7E46"/>
    <w:rsid w:val="005F6B14"/>
    <w:rsid w:val="00633135"/>
    <w:rsid w:val="00753EF1"/>
    <w:rsid w:val="0076246F"/>
    <w:rsid w:val="00770869"/>
    <w:rsid w:val="00810E46"/>
    <w:rsid w:val="008400FA"/>
    <w:rsid w:val="008654D1"/>
    <w:rsid w:val="009560C2"/>
    <w:rsid w:val="00A61597"/>
    <w:rsid w:val="00A719B3"/>
    <w:rsid w:val="00B36A4F"/>
    <w:rsid w:val="00B50A2E"/>
    <w:rsid w:val="00C82D07"/>
    <w:rsid w:val="00CC35A2"/>
    <w:rsid w:val="00CD09FE"/>
    <w:rsid w:val="00CE6C70"/>
    <w:rsid w:val="00D821CA"/>
    <w:rsid w:val="00D832FF"/>
    <w:rsid w:val="00E05E30"/>
    <w:rsid w:val="00EA5A27"/>
    <w:rsid w:val="00F1057E"/>
    <w:rsid w:val="00F6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538C"/>
  <w15:chartTrackingRefBased/>
  <w15:docId w15:val="{A3DD2453-B363-4A23-90DD-B8F55B20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132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kern w:val="0"/>
      <w:position w:val="-1"/>
      <w:sz w:val="24"/>
      <w:szCs w:val="24"/>
      <w:lang w:eastAsia="fr-FR"/>
      <w14:ligatures w14:val="none"/>
    </w:rPr>
  </w:style>
  <w:style w:type="paragraph" w:styleId="Titre3">
    <w:name w:val="heading 3"/>
    <w:basedOn w:val="Normal"/>
    <w:next w:val="Normal"/>
    <w:link w:val="Titre3Car"/>
    <w:qFormat/>
    <w:rsid w:val="005F6B14"/>
    <w:pPr>
      <w:keepNext/>
      <w:suppressAutoHyphens w:val="0"/>
      <w:spacing w:line="240" w:lineRule="auto"/>
      <w:ind w:leftChars="0" w:left="0" w:firstLineChars="0" w:firstLine="0"/>
      <w:jc w:val="center"/>
      <w:textDirection w:val="lrTb"/>
      <w:textAlignment w:val="auto"/>
      <w:outlineLvl w:val="2"/>
    </w:pPr>
    <w:rPr>
      <w:rFonts w:ascii="Arial" w:hAnsi="Arial" w:cs="Arial"/>
      <w:b/>
      <w:bCs/>
      <w:caps/>
      <w:color w:val="FF0000"/>
      <w:position w:val="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6">
    <w:name w:val="Style6"/>
    <w:basedOn w:val="Normal"/>
    <w:rsid w:val="00035132"/>
    <w:pPr>
      <w:numPr>
        <w:numId w:val="3"/>
      </w:numPr>
      <w:spacing w:line="360" w:lineRule="auto"/>
      <w:ind w:left="-1" w:hanging="1"/>
      <w:jc w:val="both"/>
    </w:pPr>
    <w:rPr>
      <w:rFonts w:ascii="Arial" w:hAnsi="Arial" w:cs="Arial"/>
    </w:rPr>
  </w:style>
  <w:style w:type="table" w:styleId="Grilledutableau">
    <w:name w:val="Table Grid"/>
    <w:basedOn w:val="TableauNormal"/>
    <w:rsid w:val="005E7E4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qFormat/>
    <w:rsid w:val="00A61597"/>
    <w:pPr>
      <w:suppressAutoHyphens w:val="0"/>
      <w:spacing w:line="240" w:lineRule="auto"/>
      <w:ind w:leftChars="0" w:left="720" w:firstLineChars="0" w:firstLine="0"/>
      <w:textDirection w:val="lrTb"/>
      <w:textAlignment w:val="auto"/>
      <w:outlineLvl w:val="9"/>
    </w:pPr>
    <w:rPr>
      <w:position w:val="0"/>
    </w:rPr>
  </w:style>
  <w:style w:type="paragraph" w:styleId="En-tte">
    <w:name w:val="header"/>
    <w:basedOn w:val="Normal"/>
    <w:link w:val="En-tteCar"/>
    <w:rsid w:val="00A61597"/>
    <w:pPr>
      <w:tabs>
        <w:tab w:val="center" w:pos="4536"/>
        <w:tab w:val="right" w:pos="9072"/>
      </w:tabs>
      <w:suppressAutoHyphens w:val="0"/>
      <w:spacing w:line="240" w:lineRule="auto"/>
      <w:ind w:leftChars="0" w:left="0" w:firstLineChars="0" w:firstLine="0"/>
      <w:textDirection w:val="lrTb"/>
      <w:textAlignment w:val="auto"/>
      <w:outlineLvl w:val="9"/>
    </w:pPr>
    <w:rPr>
      <w:position w:val="0"/>
    </w:rPr>
  </w:style>
  <w:style w:type="character" w:customStyle="1" w:styleId="En-tteCar">
    <w:name w:val="En-tête Car"/>
    <w:basedOn w:val="Policepardfaut"/>
    <w:link w:val="En-tte"/>
    <w:rsid w:val="00A61597"/>
    <w:rPr>
      <w:rFonts w:ascii="Times New Roman" w:eastAsia="Times New Roman" w:hAnsi="Times New Roman" w:cs="Times New Roman"/>
      <w:kern w:val="0"/>
      <w:sz w:val="24"/>
      <w:szCs w:val="24"/>
      <w:lang w:val="fr-FR" w:eastAsia="fr-FR"/>
      <w14:ligatures w14:val="none"/>
    </w:rPr>
  </w:style>
  <w:style w:type="character" w:customStyle="1" w:styleId="Titre3Car">
    <w:name w:val="Titre 3 Car"/>
    <w:basedOn w:val="Policepardfaut"/>
    <w:link w:val="Titre3"/>
    <w:rsid w:val="005F6B14"/>
    <w:rPr>
      <w:rFonts w:ascii="Arial" w:eastAsia="Times New Roman" w:hAnsi="Arial" w:cs="Arial"/>
      <w:b/>
      <w:bCs/>
      <w:caps/>
      <w:color w:val="FF0000"/>
      <w:kern w:val="0"/>
      <w:sz w:val="32"/>
      <w:szCs w:val="32"/>
      <w:lang w:val="fr-FR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1158</Words>
  <Characters>6374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Bridaa</dc:creator>
  <cp:keywords/>
  <dc:description/>
  <cp:lastModifiedBy>Najiba Mrabet-bellaaj</cp:lastModifiedBy>
  <cp:revision>2</cp:revision>
  <dcterms:created xsi:type="dcterms:W3CDTF">2024-02-02T14:50:00Z</dcterms:created>
  <dcterms:modified xsi:type="dcterms:W3CDTF">2024-02-02T14:50:00Z</dcterms:modified>
</cp:coreProperties>
</file>