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the table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Alpha one</w:t>
            </w:r>
          </w:p>
        </w:tc>
        <w:tc>
          <w:tcPr>
            <w:tcW w:w="2000" w:type="dxa"/>
          </w:tcPr>
          <w:p>
            <w:r>
              <w:t>Beta one</w:t>
            </w:r>
          </w:p>
        </w:tc>
        <w:tc>
          <w:tcPr>
            <w:tcW w:w="2000" w:type="dxa"/>
          </w:tcPr>
          <w:p>
            <w:r>
              <w:t>Gamma one</w:t>
            </w:r>
          </w:p>
        </w:tc>
      </w:tr>
      <w:tr>
        <w:tc>
          <w:tcPr>
            <w:tcW w:w="6000" w:type="dxa"/>
            <w:gridSpan w:val="3"/>
          </w:tcPr>
          <w:p>
            <w:r>
              <w:t>Wide row</w:t>
            </w:r>
          </w:p>
        </w:tc>
      </w:tr>
      <w:tr>
        <w:tc>
          <w:tcPr>
            <w:tcW w:w="2000" w:type="dxa"/>
            <w:vMerge w:val="restart"/>
          </w:tcPr>
          <w:p>
            <w:r>
              <w:t>Tall cell</w:t>
            </w:r>
          </w:p>
        </w:tc>
        <w:tc>
          <w:tcPr>
            <w:tcW w:w="2000" w:type="dxa"/>
          </w:tcPr>
          <w:p>
            <w:r>
              <w:t>Beta three</w:t>
            </w:r>
          </w:p>
        </w:tc>
        <w:tc>
          <w:tcPr>
            <w:tcW w:w="2000" w:type="dxa"/>
          </w:tcPr>
          <w:p>
            <w:r>
              <w:t>Gamma three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>Beta four</w:t>
            </w:r>
          </w:p>
        </w:tc>
        <w:tc>
          <w:tcPr>
            <w:tcW w:w="2000" w:type="dxa"/>
          </w:tcPr>
          <w:p>
            <w:r>
              <w:t>Gamma four</w:t>
            </w:r>
          </w:p>
        </w:tc>
      </w:tr>
      <w:tr>
        <w:tc>
          <w:tcPr>
            <w:tcW w:w="4000" w:type="dxa"/>
            <w:gridSpan w:val="2"/>
            <w:vMerge w:val="restart"/>
          </w:tcPr>
          <w:p>
            <w:r>
              <w:t>Block cell</w:t>
            </w:r>
          </w:p>
        </w:tc>
        <w:tc>
          <w:tcPr>
            <w:tcW w:w="2000" w:type="dxa"/>
          </w:tcPr>
          <w:p>
            <w:r>
              <w:t>Gamma five</w:t>
            </w:r>
          </w:p>
        </w:tc>
      </w:tr>
      <w:tr>
        <w:tc>
          <w:tcPr>
            <w:tcW w:w="4000" w:type="dxa"/>
            <w:gridSpan w:val="2"/>
            <w:vMerge/>
          </w:tcPr>
          <w:p/>
        </w:tc>
        <w:tc>
          <w:tcPr>
            <w:tcW w:w="2000" w:type="dxa"/>
          </w:tcPr>
          <w:p>
            <w:r>
              <w:t>Gamma six</w:t>
            </w:r>
          </w:p>
        </w:tc>
      </w:tr>
    </w:tbl>
    <w:p>
      <w:r>
        <w:t>After the table</w:t>
      </w:r>
    </w:p>
    <w:sectPr/>
  </w:body>
</w:document>
</file>