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Application task for Iute</w:t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Exploratory testing of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https://qainterview.pythonanywhere.com/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  <w:t xml:space="preserve">Martin Maasik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website overview. </w:t>
      </w:r>
      <w:r w:rsidDel="00000000" w:rsidR="00000000" w:rsidRPr="00000000">
        <w:rPr>
          <w:color w:val="980000"/>
          <w:rtl w:val="0"/>
        </w:rPr>
        <w:t xml:space="preserve">Misspellings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active links and back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About link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4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Terms and Conditions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144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Privacy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0x12 Services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different values to text input field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Empty space: </w:t>
        <w:tab/>
        <w:tab/>
        <w:tab/>
        <w:t xml:space="preserve">“ “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Zero</w:t>
        <w:tab/>
        <w:tab/>
        <w:tab/>
        <w:tab/>
        <w:t xml:space="preserve">“0”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</w:t>
        <w:tab/>
        <w:tab/>
        <w:tab/>
        <w:tab/>
        <w:t xml:space="preserve">“1”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Five</w:t>
        <w:tab/>
        <w:tab/>
        <w:tab/>
        <w:tab/>
        <w:t xml:space="preserve">“5”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Empty space and four</w:t>
        <w:tab/>
        <w:tab/>
        <w:t xml:space="preserve">“ 4”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space Four</w:t>
        <w:tab/>
        <w:tab/>
        <w:t xml:space="preserve">“1 4”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point One</w:t>
        <w:tab/>
        <w:tab/>
        <w:tab/>
        <w:t xml:space="preserve">“2.1”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comma One</w:t>
        <w:tab/>
        <w:tab/>
        <w:t xml:space="preserve">“2,1”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Big number</w:t>
        <w:tab/>
        <w:tab/>
        <w:tab/>
        <w:t xml:space="preserve">“444”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Big number</w:t>
        <w:tab/>
        <w:tab/>
        <w:tab/>
        <w:t xml:space="preserve">“55555”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Negative value</w:t>
        <w:tab/>
        <w:tab/>
        <w:tab/>
        <w:t xml:space="preserve">“-4”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Plus five</w:t>
        <w:tab/>
        <w:tab/>
        <w:tab/>
        <w:t xml:space="preserve">“+5”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</w:t>
        <w:tab/>
        <w:tab/>
        <w:tab/>
        <w:tab/>
        <w:t xml:space="preserve">“ABC”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and text</w:t>
        <w:tab/>
        <w:tab/>
        <w:t xml:space="preserve">“3c”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checks with JS, CSS, SQL &amp; PHP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&lt;script&gt;alert('XSS');&lt;/script&gt;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&lt;style&gt;body{background-color:red;}&lt;/style&gt;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 OR '1'='1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&lt;?php echo 'test'; ?&gt;</w:t>
      </w:r>
    </w:p>
    <w:p w:rsidR="00000000" w:rsidDel="00000000" w:rsidP="00000000" w:rsidRDefault="00000000" w:rsidRPr="00000000" w14:paraId="0000004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purpose of testing is to identify errors in user interface (UI).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If the test passes according to the test case, but the actual result is not as expected, the reasons may be: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mismatch in input data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flaw in user interface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reports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FT-001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title is misspelled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are two l’s in page title instead of 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Firefox browser v. 119.0.1 (64-bit)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webpage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https://qainterview.pythonanywhere.com/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Locate title of the page on browser tab</w:t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Title of the page is spelled with one l as - </w:t>
            </w:r>
            <w:r w:rsidDel="00000000" w:rsidR="00000000" w:rsidRPr="00000000">
              <w:rPr>
                <w:b w:val="1"/>
                <w:rtl w:val="0"/>
              </w:rPr>
              <w:t xml:space="preserve">Factorial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Title of the page is spelled with two ll’s - </w:t>
            </w:r>
            <w:r w:rsidDel="00000000" w:rsidR="00000000" w:rsidRPr="00000000">
              <w:rPr>
                <w:b w:val="1"/>
                <w:rtl w:val="0"/>
              </w:rPr>
              <w:t xml:space="preserve">Factoriall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Screenshot: </w:t>
            </w:r>
            <w:r w:rsidDel="00000000" w:rsidR="00000000" w:rsidRPr="00000000">
              <w:rPr/>
              <w:drawing>
                <wp:inline distB="114300" distT="114300" distL="114300" distR="114300">
                  <wp:extent cx="2162175" cy="457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FT-002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Wrong link for ‘Terms and Conditions’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</w:t>
            </w:r>
            <w:r w:rsidDel="00000000" w:rsidR="00000000" w:rsidRPr="00000000">
              <w:rPr>
                <w:b w:val="1"/>
                <w:rtl w:val="0"/>
              </w:rPr>
              <w:t xml:space="preserve">Terms and Conditions</w:t>
            </w:r>
            <w:r w:rsidDel="00000000" w:rsidR="00000000" w:rsidRPr="00000000">
              <w:rPr>
                <w:rtl w:val="0"/>
              </w:rPr>
              <w:t xml:space="preserve">’ link directs to </w:t>
            </w:r>
            <w:r w:rsidDel="00000000" w:rsidR="00000000" w:rsidRPr="00000000">
              <w:rPr>
                <w:b w:val="1"/>
                <w:rtl w:val="0"/>
              </w:rPr>
              <w:t xml:space="preserve">‘Privacy’ </w:t>
            </w:r>
            <w:r w:rsidDel="00000000" w:rsidR="00000000" w:rsidRPr="00000000">
              <w:rPr>
                <w:rtl w:val="0"/>
              </w:rPr>
              <w:t xml:space="preserve">: https://qainterview.pythonanywhere.com/privacy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Firefox browser v. 119.0.1 (64-bit)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webpage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https://qainterview.pythonanywhere.com/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Locate ‘Terms and Conditions’ 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the link</w:t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‘Terms and Condition’ page will open: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https://qainterview.pythonanywhere.com/terms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‘Privacy’ page will open: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https://qainterview.pythonanywhere.com/privacy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Bug related to bug report </w:t>
            </w:r>
            <w:r w:rsidDel="00000000" w:rsidR="00000000" w:rsidRPr="00000000">
              <w:rPr>
                <w:b w:val="1"/>
                <w:rtl w:val="0"/>
              </w:rPr>
              <w:t xml:space="preserve">FT-003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FT-003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Wrong link for ‘Privacy’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</w:t>
            </w:r>
            <w:r w:rsidDel="00000000" w:rsidR="00000000" w:rsidRPr="00000000">
              <w:rPr>
                <w:b w:val="1"/>
                <w:rtl w:val="0"/>
              </w:rPr>
              <w:t xml:space="preserve">Privacy</w:t>
            </w:r>
            <w:r w:rsidDel="00000000" w:rsidR="00000000" w:rsidRPr="00000000">
              <w:rPr>
                <w:rtl w:val="0"/>
              </w:rPr>
              <w:t xml:space="preserve">’ link directs to </w:t>
            </w:r>
            <w:r w:rsidDel="00000000" w:rsidR="00000000" w:rsidRPr="00000000">
              <w:rPr>
                <w:b w:val="1"/>
                <w:rtl w:val="0"/>
              </w:rPr>
              <w:t xml:space="preserve">‘Terms and Conditions’ </w:t>
            </w:r>
            <w:r w:rsidDel="00000000" w:rsidR="00000000" w:rsidRPr="00000000">
              <w:rPr>
                <w:rtl w:val="0"/>
              </w:rPr>
              <w:t xml:space="preserve">: https://qainterview.pythonanywhere.com/privacy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Firefox browser v. 119.0.1 (64-bit)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webpage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https://qainterview.pythonanywhere.com/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Locate ‘Privacy’ 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the link</w:t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‘Privacy’ page will open: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https://qainterview.pythonanywhere.com/privacy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‘Terms and Condition’ page will open: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https://qainterview.pythonanywhere.com/terms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related to bug report </w:t>
            </w:r>
            <w:r w:rsidDel="00000000" w:rsidR="00000000" w:rsidRPr="00000000">
              <w:rPr>
                <w:b w:val="1"/>
                <w:rtl w:val="0"/>
              </w:rPr>
              <w:t xml:space="preserve">FT-002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FT-004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Misleading result for bigger number - 444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entering number </w:t>
            </w:r>
            <w:r w:rsidDel="00000000" w:rsidR="00000000" w:rsidRPr="00000000">
              <w:rPr>
                <w:b w:val="1"/>
                <w:rtl w:val="0"/>
              </w:rPr>
              <w:t xml:space="preserve">‘444’ </w:t>
            </w:r>
            <w:r w:rsidDel="00000000" w:rsidR="00000000" w:rsidRPr="00000000">
              <w:rPr>
                <w:rtl w:val="0"/>
              </w:rPr>
              <w:t xml:space="preserve">into input field and clicking ‘Calculate!’ result will be </w:t>
            </w:r>
            <w:r w:rsidDel="00000000" w:rsidR="00000000" w:rsidRPr="00000000">
              <w:rPr>
                <w:b w:val="1"/>
                <w:rtl w:val="0"/>
              </w:rPr>
              <w:t xml:space="preserve">‘infinity’ </w:t>
            </w:r>
            <w:r w:rsidDel="00000000" w:rsidR="00000000" w:rsidRPr="00000000">
              <w:rPr>
                <w:rtl w:val="0"/>
              </w:rPr>
              <w:t xml:space="preserve">but this will not correspond to 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Firefox browser v. 119.0.1 (64-bit)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webpage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https://qainterview.pythonanywhere.com/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Locate input field and enter value: </w:t>
            </w:r>
            <w:r w:rsidDel="00000000" w:rsidR="00000000" w:rsidRPr="00000000">
              <w:rPr>
                <w:b w:val="1"/>
                <w:rtl w:val="0"/>
              </w:rPr>
              <w:t xml:space="preserve">444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‘Calculate</w:t>
            </w:r>
            <w:r w:rsidDel="00000000" w:rsidR="00000000" w:rsidRPr="00000000">
              <w:rPr>
                <w:rtl w:val="0"/>
              </w:rPr>
              <w:t xml:space="preserve">!’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‘The factorial of 444 is: too big number for this calculator’</w:t>
            </w:r>
            <w:r w:rsidDel="00000000" w:rsidR="00000000" w:rsidRPr="00000000">
              <w:rPr>
                <w:rtl w:val="0"/>
              </w:rPr>
              <w:t xml:space="preserve"> or something similar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‘The factorial of 444 is: Infinity’ </w:t>
            </w:r>
            <w:r w:rsidDel="00000000" w:rsidR="00000000" w:rsidRPr="00000000">
              <w:rPr>
                <w:rtl w:val="0"/>
              </w:rPr>
              <w:t xml:space="preserve">will be displayed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FT-005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response on big numbers like 55555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entering number </w:t>
            </w:r>
            <w:r w:rsidDel="00000000" w:rsidR="00000000" w:rsidRPr="00000000">
              <w:rPr>
                <w:b w:val="1"/>
                <w:rtl w:val="0"/>
              </w:rPr>
              <w:t xml:space="preserve">‘55555’ </w:t>
            </w:r>
            <w:r w:rsidDel="00000000" w:rsidR="00000000" w:rsidRPr="00000000">
              <w:rPr>
                <w:rtl w:val="0"/>
              </w:rPr>
              <w:t xml:space="preserve">into input field and clicking ‘Calculate!’ there will be no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Firefox browser v. 119.0.1 (64-bit)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webpage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https://qainterview.pythonanywhere.com/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Locate input field and enter value: </w:t>
            </w:r>
            <w:r w:rsidDel="00000000" w:rsidR="00000000" w:rsidRPr="00000000">
              <w:rPr>
                <w:b w:val="1"/>
                <w:rtl w:val="0"/>
              </w:rPr>
              <w:t xml:space="preserve">55555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‘Calculate</w:t>
            </w:r>
            <w:r w:rsidDel="00000000" w:rsidR="00000000" w:rsidRPr="00000000">
              <w:rPr>
                <w:rtl w:val="0"/>
              </w:rPr>
              <w:t xml:space="preserve">!’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‘The factorial of 55555 is: too big number for this calculator’</w:t>
            </w:r>
            <w:r w:rsidDel="00000000" w:rsidR="00000000" w:rsidRPr="00000000">
              <w:rPr>
                <w:rtl w:val="0"/>
              </w:rPr>
              <w:t xml:space="preserve"> or something similar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response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FT-006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response on negative inputs like ‘-4’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entering number </w:t>
            </w:r>
            <w:r w:rsidDel="00000000" w:rsidR="00000000" w:rsidRPr="00000000">
              <w:rPr>
                <w:b w:val="1"/>
                <w:rtl w:val="0"/>
              </w:rPr>
              <w:t xml:space="preserve">‘-4’ </w:t>
            </w:r>
            <w:r w:rsidDel="00000000" w:rsidR="00000000" w:rsidRPr="00000000">
              <w:rPr>
                <w:rtl w:val="0"/>
              </w:rPr>
              <w:t xml:space="preserve">into input field and clicking ‘Calculate!’ there will be no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Firefox browser v. 119.0.1 (64-bit)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webpage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https://qainterview.pythonanywhere.com/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Locate input field and enter value: </w:t>
            </w:r>
            <w:r w:rsidDel="00000000" w:rsidR="00000000" w:rsidRPr="00000000">
              <w:rPr>
                <w:b w:val="1"/>
                <w:rtl w:val="0"/>
              </w:rPr>
              <w:t xml:space="preserve">-4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‘Calculate</w:t>
            </w:r>
            <w:r w:rsidDel="00000000" w:rsidR="00000000" w:rsidRPr="00000000">
              <w:rPr>
                <w:rtl w:val="0"/>
              </w:rPr>
              <w:t xml:space="preserve">!’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‘Please enter positive integer’</w:t>
            </w:r>
            <w:r w:rsidDel="00000000" w:rsidR="00000000" w:rsidRPr="00000000">
              <w:rPr>
                <w:rtl w:val="0"/>
              </w:rPr>
              <w:t xml:space="preserve"> or something similar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response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FT-007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Results will be calculated for integers wit plus sign like </w:t>
            </w:r>
            <w:r w:rsidDel="00000000" w:rsidR="00000000" w:rsidRPr="00000000">
              <w:rPr>
                <w:b w:val="1"/>
                <w:rtl w:val="0"/>
              </w:rPr>
              <w:t xml:space="preserve">‘+5’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When entering number </w:t>
            </w:r>
            <w:r w:rsidDel="00000000" w:rsidR="00000000" w:rsidRPr="00000000">
              <w:rPr>
                <w:b w:val="1"/>
                <w:rtl w:val="0"/>
              </w:rPr>
              <w:t xml:space="preserve">‘+5’ </w:t>
            </w:r>
            <w:r w:rsidDel="00000000" w:rsidR="00000000" w:rsidRPr="00000000">
              <w:rPr>
                <w:rtl w:val="0"/>
              </w:rPr>
              <w:t xml:space="preserve">into input field and clicking ‘Calculate!’ answer will be: </w:t>
            </w:r>
            <w:r w:rsidDel="00000000" w:rsidR="00000000" w:rsidRPr="00000000">
              <w:rPr>
                <w:b w:val="1"/>
                <w:rtl w:val="0"/>
              </w:rPr>
              <w:t xml:space="preserve">‘The factorial of +5 is: 120’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Firefox browser v. 119.0.1 (64-bit)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webpage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https://qainterview.pythonanywhere.com/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Locate input field and enter value: </w:t>
            </w:r>
            <w:r w:rsidDel="00000000" w:rsidR="00000000" w:rsidRPr="00000000">
              <w:rPr>
                <w:b w:val="1"/>
                <w:rtl w:val="0"/>
              </w:rPr>
              <w:t xml:space="preserve">+5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</w:t>
            </w:r>
            <w:r w:rsidDel="00000000" w:rsidR="00000000" w:rsidRPr="00000000">
              <w:rPr>
                <w:b w:val="1"/>
                <w:rtl w:val="0"/>
              </w:rPr>
              <w:t xml:space="preserve">‘Calculate</w:t>
            </w:r>
            <w:r w:rsidDel="00000000" w:rsidR="00000000" w:rsidRPr="00000000">
              <w:rPr>
                <w:rtl w:val="0"/>
              </w:rPr>
              <w:t xml:space="preserve">!’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‘Please enter only numeric values’</w:t>
            </w:r>
            <w:r w:rsidDel="00000000" w:rsidR="00000000" w:rsidRPr="00000000">
              <w:rPr>
                <w:rtl w:val="0"/>
              </w:rPr>
              <w:t xml:space="preserve"> or something similar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Response: </w:t>
            </w:r>
            <w:r w:rsidDel="00000000" w:rsidR="00000000" w:rsidRPr="00000000">
              <w:rPr>
                <w:b w:val="1"/>
                <w:rtl w:val="0"/>
              </w:rPr>
              <w:t xml:space="preserve">‘The factorial of +5 is: 120’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Mathematically it’s not wrong but can be misleading for users and may give unexpected/unwanted results in different programs.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Good practice would be that current calculator input accepts only numeric values [ 0 - 9 ]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qainterview.pythonanywhere.com/privacy" TargetMode="External"/><Relationship Id="rId10" Type="http://schemas.openxmlformats.org/officeDocument/2006/relationships/hyperlink" Target="https://qainterview.pythonanywhere.com/terms" TargetMode="External"/><Relationship Id="rId13" Type="http://schemas.openxmlformats.org/officeDocument/2006/relationships/hyperlink" Target="https://qainterview.pythonanywhere.com/privacy" TargetMode="External"/><Relationship Id="rId12" Type="http://schemas.openxmlformats.org/officeDocument/2006/relationships/hyperlink" Target="https://qainterview.pythonanywher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ainterview.pythonanywhere.com/" TargetMode="External"/><Relationship Id="rId15" Type="http://schemas.openxmlformats.org/officeDocument/2006/relationships/hyperlink" Target="https://qainterview.pythonanywhere.com/" TargetMode="External"/><Relationship Id="rId14" Type="http://schemas.openxmlformats.org/officeDocument/2006/relationships/hyperlink" Target="https://qainterview.pythonanywhere.com/terms" TargetMode="External"/><Relationship Id="rId17" Type="http://schemas.openxmlformats.org/officeDocument/2006/relationships/hyperlink" Target="https://qainterview.pythonanywhere.com/" TargetMode="External"/><Relationship Id="rId16" Type="http://schemas.openxmlformats.org/officeDocument/2006/relationships/hyperlink" Target="https://qainterview.pythonanywher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qainterview.pythonanywhere.com/" TargetMode="External"/><Relationship Id="rId18" Type="http://schemas.openxmlformats.org/officeDocument/2006/relationships/hyperlink" Target="https://qainterview.pythonanywhere.com/" TargetMode="External"/><Relationship Id="rId7" Type="http://schemas.openxmlformats.org/officeDocument/2006/relationships/hyperlink" Target="https://qainterview.pythonanywhere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