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Proovitöö vastus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uus-sisserändajate teenuse testija praktikandile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August 2024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Martin Maasik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Sisendi allikad Testlugude koostamiseks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Testitav ‘tööülesannete loomise’ veebivormile saaksin sisendid testlugude koostamiseks: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Kasutajaliidese funktsionaalsuse nõuetest, mis kirjeldavad süsteemi töötamise põhimõtteid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Varasematest veaaruannetest, mis aitavad tuvastada kriitilisi ehk rohkem tähelepanu vajavaid kohti.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Kasutajalood mis kirjeldavad kuidas võiks süsteem käituda.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Disaini dokumentatsioon, mis kirjeldab UI/UX liidese elemente.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Testsammud kasutajaliidese testimiseks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Visuaalne kontroll veendumaks, et kõik vormi elemendid on õieti kujundatud õige paigutusega ning kasutajale juurdepääsetavad. 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Veebivormi elementide funktsionaalsuse kontroll, mille käigus veenduda, et kõik vormi elemendid käituvad ootuspäraselt.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Vigade kontroll mille käigus üritatakse luua teststsenaariume vigaste andmetega või mitteootuspärase käitumisega. Ehk teisi sõnu püüda vormi tavapärast käitumist “lõhkuda”.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Juurdepääsetavuse kontroll. Kas veebivorm on õigetele iskikutele juurdepääsetav.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Testlood (ja prioriteet):</w:t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  <w:t xml:space="preserve">Testimise eesmärk on tuvastada kasutajaliidese (UI) funktsionaalsuse vead.</w:t>
        <w:br w:type="textWrapping"/>
        <w:t xml:space="preserve">Kui test läbib testjuhtumi kohaselt, kuid tegelik tulemus ei vasta oodatule, võivad põhjused olla järgmised: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vigane testjuhtum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vead tarkvaras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Test loetakse läbituks, kui tegelik tulemus vastab oodatud tulemusele.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TL-001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Kõrge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TL-001 Rippmenüü funktsionaalsuse testimine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Eesmärk / krijeldus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"TEGEVUSE LIIK" rippmenüü toimib korrektselt ja valikud "ettevõtte kontroll", "välismaalase kontroll", "muu" kuvatakse.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Eeltingimus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Kasutajal on veebibrauseris avatud MIGIS vorm ‘tööülesannete haldus - tööülesannete loomine’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Testsammud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“TEGEVUSE LIIK” rippmenüül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valikul ‘Välismaalase kontroll’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valikul ‘Muu (ehk aadress)’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valikul ‘Ettevõtte kontroll’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Järgnevad kolm valikut on menüüs olemas: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Ettevõtte kontroll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Välismaalase kontroll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Muu (ehk aadress)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‘Välismaalase kontroll’ muutub menüüs valituks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‘Muu (ehk aadress)’ muutub menüüs valituks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‘Ettevõtte kontroll’ muutub menüüs valituks</w:t>
            </w:r>
          </w:p>
        </w:tc>
      </w:tr>
    </w:tbl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TL-002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Kõrge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TL-002 Tekstiväljade funktsionaalsuse ja piirangute testimine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Eesmärk / krijeldus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tekstiväljad aksepteerivad korrektseid sisestusi vastavalt vihjetekstile.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Eeltingimus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Kasutajal on veebibrauseris avatud MIGIS vorm ‘tööülesannete haldus - tööülesannete loomine’. Tegevuse liigina on valitud ‘Ettevõtte kontroll’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Nimi: </w:t>
            </w:r>
            <w:r w:rsidDel="00000000" w:rsidR="00000000" w:rsidRPr="00000000">
              <w:rPr>
                <w:b w:val="1"/>
                <w:rtl w:val="0"/>
              </w:rPr>
              <w:t xml:space="preserve">Selver AS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Registri kood: </w:t>
            </w:r>
            <w:r w:rsidDel="00000000" w:rsidR="00000000" w:rsidRPr="00000000">
              <w:rPr>
                <w:b w:val="1"/>
                <w:rtl w:val="0"/>
              </w:rPr>
              <w:t xml:space="preserve">10379733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Aadress: </w:t>
            </w:r>
            <w:r w:rsidDel="00000000" w:rsidR="00000000" w:rsidRPr="00000000">
              <w:rPr>
                <w:b w:val="1"/>
                <w:rtl w:val="0"/>
              </w:rPr>
              <w:t xml:space="preserve">AG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Testsammud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 nime väljale: ‘Selver AS’ ; registri koodi väljale: 10379733 ning aadressiväljale: AG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Tähtaja valikust vali päev järgnevast nädalast.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‘Salvesta’ nuppu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andmed kuvatakse tekstiväljadel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Valitud kuupäev kuvatakse antud vormis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Aadressireal kuvatakse veateade mis viitab liiga lühikesele/valele aadressi formaadile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TL-003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Kõrge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TL-003 Nuppude ja linkide funktsionaalsuse testimine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Eesmärk / krijeldus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vormi nuppude funktsionaalsus on nõuetele vastav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Eeltingimus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Kasutajal on veebibrauseris avatud MIGIS vorm ‘tööülesannete haldus - tööülesannete loomine’.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Nimi: </w:t>
            </w:r>
            <w:r w:rsidDel="00000000" w:rsidR="00000000" w:rsidRPr="00000000">
              <w:rPr>
                <w:b w:val="1"/>
                <w:rtl w:val="0"/>
              </w:rPr>
              <w:t xml:space="preserve">Selver AS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Registri kood: </w:t>
            </w:r>
            <w:r w:rsidDel="00000000" w:rsidR="00000000" w:rsidRPr="00000000">
              <w:rPr>
                <w:b w:val="1"/>
                <w:rtl w:val="0"/>
              </w:rPr>
              <w:t xml:space="preserve">10379733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Aadress: </w:t>
            </w:r>
            <w:r w:rsidDel="00000000" w:rsidR="00000000" w:rsidRPr="00000000">
              <w:rPr>
                <w:b w:val="1"/>
                <w:rtl w:val="0"/>
              </w:rPr>
              <w:t xml:space="preserve">AG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Testsammud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nupul ‘Isikutuvastus’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nupul ‘Lisa ettevõte +’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nupul ‘Lisa aadress +’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nupul ‘Katkesta’</w:t>
              <w:tab/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Avaneb isikutuvastuse rakendus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Ettevõtte lisamise aken avaneb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Aadressi lisamise aken avaneb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Tööülesande loomise vorm suletakse, tööülesanne ei salvestunud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TL-004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Kõrge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TL-004 Tööülesande salvestamine korrektsete andmetega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Eesmärk / krijeldus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tööülesanne salvestub kui väljad on täidetud korrektselt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Eeltingimus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Kasutajal on veebibrauseris avatud MIGIS vorm ‘tööülesannete haldus - tööülesannete loomine’.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*NB!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Testandmed sisestatakse vastavalt rakenduse dokumentatsioonile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Testsammud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Täida väljad korrektsete andmetega*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nupul ‘Salvesta’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andmed kuvatakse väljadel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Tööülesanne korrektselt salvestatud eelnevalt sisestatud andmetega</w:t>
            </w:r>
          </w:p>
        </w:tc>
      </w:tr>
    </w:tbl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TL-005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Kõrge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TL-005 Tööülesande salvestamine MITTE-korrektsete andmetega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Eesmärk / krijeldus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tööülesanne salvestub kui väljad on täidetud mitte-korrektselt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Eeltingimus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Kasutajal on veebibrauseris avatud MIGIS vorm ‘tööülesannete haldus - tööülesannete loomine’.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*NB!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Testandmed sisestatakse vastavalt rakenduse dokumentatsioonile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Testsammud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Täida väljad eba-korrektsete andmetega*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nupul ‘Salvesta’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andmed kuvatakse väljadel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Tööülesannet ei salvestata. Mittekorrektsete andmete kohta kuvatakse veateade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TL-006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Keskmine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TL-006 Kuupäeva sisestusvälja funktsionaalsuse testimine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Eesmärk / krijeldus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kuupäeva sisestus töötab korrektselt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Eeltingimus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Kasutajal on veebibrauseris avatud MIGIS vorm ‘tööülesannete haldus - tööülesannete loomine’.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*NB!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Testandmed sisestatakse vastavalt rakenduse dokumentatsioonile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Testsammud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Täida väljad korrektsete andmetega*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 kuupäeva valikust juba möödunud kuupäev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nupul ‘Salvesta’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andmed kuvatakse väljadel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Valitud kuupäev kuvatakse vormis *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Tööülesannet ei salvestata ning kuvatakse veateade mittekorrektse kuupäeva osas</w:t>
            </w:r>
          </w:p>
        </w:tc>
      </w:tr>
    </w:tbl>
    <w:p w:rsidR="00000000" w:rsidDel="00000000" w:rsidP="00000000" w:rsidRDefault="00000000" w:rsidRPr="00000000" w14:paraId="000000D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  Vastavalt rakenduse ütlesehitusele võib juba möödunud kuupäeva sisestamine olla takistatud.</w:t>
      </w:r>
    </w:p>
    <w:p w:rsidR="00000000" w:rsidDel="00000000" w:rsidP="00000000" w:rsidRDefault="00000000" w:rsidRPr="00000000" w14:paraId="000000D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TL-007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Kõrge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TL-007 Isikutuvastuse ja andmete lisamise funktsionaalsus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Eesmärk / krijeldus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isikutuvastus ja andmete lisamise funktsioonid töötavad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Eeltingimus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Kasutajal on veebibrauseris avatud MIGIS vorm ‘tööülesannete haldus - tööülesannete loomine’.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*NB!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Testandmed sisestatakse vastavalt rakenduse dokumentatsioonile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Testsammud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 ‘TEGEVUSE LIIK’ rippmenüüst ‘Välismaalase kontroll’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nupul ‘isikutuvastus’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 korrektsed isikuandmed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 ‘TEGEVUSE LIIK’ rippmenüüst ‘Ettevõtte kontroll’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nupul ‘Lisa ettevõte +’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 ettevõtte andmed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nupul ‘Lisa aadress +’ ja sisesta aadressi andmed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‘Välismaalase kontroll’ valitud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Isikutuvastuse aken avaneb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isikuandmed kuvatakse vormis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‘Ettevõtte kontroll’ on valitud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Ettevõtte lisamise aken avaneb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Lisatud andmed kuvatud vormis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Lisatud aadress kuvatakse vormis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  <w:t xml:space="preserve">Turvalisusega seotud testilood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Turvalisuse testimine on hädavajalik selleks, et vältida potentsiaalselt ohtlikke turvaauke. Nende testjuhtumite läbiviimine aitab tagada, et süsteem on vastupidav ja kaitstud pahatahtlike rünnakute eest.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TL-008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Kriitiline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TL-008 Cross-Site Scripting (XSS) rünnaku kontroll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Eesmärk / krijeldus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sisendväljad on kaitstud XSS rünnakute eest, st. ei luba JavaScripti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Eeltingimus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Kasutajal on veebibrauseris avatud MIGIS vorm ‘tööülesannete haldus - tööülesannete loomine’.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Javascript’i kood pop-up teavituse kuvamiseks: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&lt;script&gt;alert('XSS');&lt;/script&gt;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Testsammud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 ‘Nimi’ väljale järgnev kood: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&lt;script&gt;alert('XSS');&lt;/script&gt;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Täida ülejäänud väljad korrektsete andmetega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Kliki nupul ‘Salvesta’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kood kuvatakse ‘Nime’ väljal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andmed kuvatakse vormis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ei käivita teavitusakent kirjaga XSS</w:t>
            </w:r>
          </w:p>
        </w:tc>
      </w:tr>
    </w:tbl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3d85c6"/>
          <w:sz w:val="22"/>
          <w:szCs w:val="22"/>
        </w:rPr>
      </w:pPr>
      <w:bookmarkStart w:colFirst="0" w:colLast="0" w:name="_hyfin53vp7d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TL-009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Kõrge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TL-009 SQL-injection rünnaku kontrollimine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Eesmärk / krijeldus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süsteem on kaitstud SQL injection rünnakute eest, st. ei luba SQL-koodi sisestamist andmebaasi päringute manipuleerimiseks.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Eeltingimus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Kasutajal on veebibrauseris avatud MIGIS vorm ‘tööülesannete haldus - tööülesannete loomine’.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 OR '1'='1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Testsammud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 ‘Nimi’ väljale järgnev kood: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 OR '1'='1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Täida ülejäänud väljad korrektsete andmetega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Kliki nupul ‘Salvesta’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kood kuvatakse ‘Nime’ väljal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andmed kuvatakse vormis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Kasutajale ei kuvata soovimatuid andmeid, ega vormi ei salvestata soovimatute andmetega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TL-010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Keskmine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TL-010 CSS-injection rünnaku kontroll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Eesmärk / krijeldus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süsteem on kaitstud SQL injection rünnakute eest, st. ei luba SQL-koodi sisestamist andmebaasi päringute manipuleerimiseks.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Eeltingimus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Kontrollida, kas süsteem on kaitstud CSS injection rünnakute eest, st. ei luba CSS koodi, mis muudab kasutajaliidest või kuvab tundlikku teavet.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&lt;style&gt;body{background-color:red;}&lt;/style&gt;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Testsammud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 ‘Nimi’ väljale järgnev kood: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&lt;style&gt;body{background-color:red;}&lt;/style&gt;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Täida ülejäänud väljad korrektsete andmetega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Kliki nupul ‘Salvesta’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Ava viimati salvestatud tööülesanne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kood kuvatakse ‘Nime’ väljal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Sisestatud andmed kuvatakse vormis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Veebilehe kujundus ei muutu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Veebilehe taust pole muutunud punaseks</w:t>
            </w:r>
          </w:p>
        </w:tc>
      </w:tr>
    </w:tbl>
    <w:p w:rsidR="00000000" w:rsidDel="00000000" w:rsidP="00000000" w:rsidRDefault="00000000" w:rsidRPr="00000000" w14:paraId="0000014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x0dqjft1c2ek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n0yy2r89r3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Vearaportid</w:t>
      </w:r>
    </w:p>
    <w:p w:rsidR="00000000" w:rsidDel="00000000" w:rsidP="00000000" w:rsidRDefault="00000000" w:rsidRPr="00000000" w14:paraId="0000014B">
      <w:pPr>
        <w:spacing w:after="240" w:before="240" w:lineRule="auto"/>
        <w:ind w:left="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ind w:left="0" w:firstLine="0"/>
        <w:rPr>
          <w:color w:val="3d85c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Pealkiri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Tööülesannete haldus - tööülesannete loomine - kuupäeva väli aktsepteerib mittekorrektseid andmeid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Lühikirjeldus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Tööülesannete vormi kuupäeva väljale saab sisestada ebakorrektseid ehk nõutud kuupäeva formaadile mittevastavaid andmeid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Keskkond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Chrome v.100.0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Sammud vea kordamiseks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Ava tööülesannete loomise vorm.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Sisesta "TÄHTAEG" väljale mittekuupäeva andmed (nt. "abc").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nuppu "Salvesta".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Oodatav tulemus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Rakendus kuvab veateate, kui kuupäev on sisestatud vales formaadis.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Tööülesanne ei salvestu.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Tegelik tulemus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Süsteem aktsepteerib vale kuupäeva sisestust ja salvestab tööülesande.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kõrge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Mõju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Vea tõttu võib süsteemi sisestatud tööülesanne sisaldada valeandmeid, mis võib tekitada probleeme edasises töötlemises.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Lisateave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Sama tulemus saavutatud ka Winsows 10 keskkonnas Firefox v.129.0 brauseriga</w:t>
            </w:r>
          </w:p>
        </w:tc>
      </w:tr>
    </w:tbl>
    <w:p w:rsidR="00000000" w:rsidDel="00000000" w:rsidP="00000000" w:rsidRDefault="00000000" w:rsidRPr="00000000" w14:paraId="00000163">
      <w:pPr>
        <w:spacing w:after="240" w:before="240" w:lineRule="auto"/>
        <w:ind w:left="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ind w:left="0" w:firstLine="0"/>
        <w:rPr>
          <w:color w:val="3d85c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Vearaport XSS rünnaku puhul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color w:val="3d85c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Pealkiri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Tööülesannete haldus - tööülesannete loomine - Cross-Site Scripting (XSS) haavatavus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Lühikirjeldus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‘Kirjeldus’ sisestusväli võimaldab Cross-Site Scripting (XSS) rünnakut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Keskkond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Chrome v.100.0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Sammud vea kordamiseks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 tööülesannete loomise vorm.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Täida väljad andmetega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Sisesta ‘Kirjeldus’ tekstiväljale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&lt;script&gt;alert('XSS');&lt;/script&gt;</w:t>
            </w:r>
            <w:r w:rsidDel="00000000" w:rsidR="00000000" w:rsidRPr="00000000">
              <w:rPr>
                <w:color w:val="3d85c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Kliki nuppu "Salvesta".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 salvestatud tööülesanne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Oodatav tulemus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Süsteem ei käivita JavaScripti koodi ning peaks eemaldama või kodeerima potentsiaalselt kahjuliku sisendi(talletama stringina mitte JS koodina).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Tegelik tulemus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 kood käivitus ja kuvas Alert akna.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Prioriteet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kriitiline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Mõju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Turvarisk, mis võib võimaldada ründajal käivitada pahatahtlikku koodi kasutajate brauserites, muutes süsteemi haavatavaks rünnakutele.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Lisateave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Sama tulemus saavutatud ka Winsows 10 keskkonnas Firefox v.129.0 brauseriga</w:t>
            </w:r>
          </w:p>
        </w:tc>
      </w:tr>
    </w:tbl>
    <w:p w:rsidR="00000000" w:rsidDel="00000000" w:rsidP="00000000" w:rsidRDefault="00000000" w:rsidRPr="00000000" w14:paraId="0000017E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AUTOMAATTESTID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Automaattestid asuvad Githubis:</w:t>
      </w:r>
    </w:p>
    <w:p w:rsidR="00000000" w:rsidDel="00000000" w:rsidP="00000000" w:rsidRDefault="00000000" w:rsidRPr="00000000" w14:paraId="0000018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https://github.com/mmeest/testcafe-cucumber-reports-master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  <w:t xml:space="preserve">Automaattestide failid '</w:t>
      </w:r>
      <w:r w:rsidDel="00000000" w:rsidR="00000000" w:rsidRPr="00000000">
        <w:rPr>
          <w:b w:val="1"/>
          <w:rtl w:val="0"/>
        </w:rPr>
        <w:t xml:space="preserve">browseSmitPage.feature</w:t>
      </w:r>
      <w:r w:rsidDel="00000000" w:rsidR="00000000" w:rsidRPr="00000000">
        <w:rPr>
          <w:rtl w:val="0"/>
        </w:rPr>
        <w:t xml:space="preserve">' ning '</w:t>
      </w:r>
      <w:r w:rsidDel="00000000" w:rsidR="00000000" w:rsidRPr="00000000">
        <w:rPr>
          <w:b w:val="1"/>
          <w:rtl w:val="0"/>
        </w:rPr>
        <w:t xml:space="preserve">navigate-to-smit.ts</w:t>
      </w:r>
      <w:r w:rsidDel="00000000" w:rsidR="00000000" w:rsidRPr="00000000">
        <w:rPr>
          <w:rtl w:val="0"/>
        </w:rPr>
        <w:t xml:space="preserve">' asuvad eraldi kaustas nimega </w:t>
      </w:r>
      <w:r w:rsidDel="00000000" w:rsidR="00000000" w:rsidRPr="00000000">
        <w:rPr>
          <w:b w:val="1"/>
          <w:rtl w:val="0"/>
        </w:rPr>
        <w:t xml:space="preserve">'tests'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Automaattestide testilood: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Kirjeldus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Testisammud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Testandmed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Oodatud tulemus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Tegelik tulemus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Lehe päise logol klikkides liigutakse SMIT'i pealehele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Ava brauseris lehekülg smit.ee/et/karjaar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Kliki lehe päises vasakul asuvale 'SMIT' logole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Leht vahtub ja lehe päise tekst on "Siseministeeriumi infotehnoloogia- ja arenduskeskus"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Leht vahtub ja lehe päise tekst on "Siseministeeriumi infotehnoloogia- ja arenduskeskus"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S0002*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Päise menüü elemendid on õige tekstiga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Ava brauseris lehekülg smit.ee/et/karjaar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Lehe päise menüüs on 8 elementi tekstidega: Meist; Valdkonnad; Leia kiirelt; Uudised; EL Projektid; Hanked; Kontaktid; Tule smitikaks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Lehe päise menüüs on 8 elementi tekstidega: Meist; Valdkonnad; Leia kiirelt; Uudised; EL Projektid; Hanked; Kontaktid; Tule smitikaks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Kontrollitakse karjääri DOM-elementi lehel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Ava brauseris lehekülg smit.ee/et/karjaar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Karjääri element eksisteerib, kuid see pole koheselt nähtav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Karjääri element eksisteerib, kuid see pole koheselt nähtav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S0002* </w:t>
      </w:r>
      <w:r w:rsidDel="00000000" w:rsidR="00000000" w:rsidRPr="00000000">
        <w:rPr>
          <w:rtl w:val="0"/>
        </w:rPr>
        <w:t xml:space="preserve">- test võib feilida juhul kui brauseri aken on testi hetkel liiga väike ja menüü on sel juhul kokku pakitud ehk asendatud </w:t>
      </w:r>
      <w:r w:rsidDel="00000000" w:rsidR="00000000" w:rsidRPr="00000000">
        <w:rPr>
          <w:i w:val="1"/>
          <w:rtl w:val="0"/>
        </w:rPr>
        <w:t xml:space="preserve">‘hamburger menüüga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lineRule="auto"/>
        <w:rPr/>
      </w:pPr>
      <w:r w:rsidDel="00000000" w:rsidR="00000000" w:rsidRPr="00000000">
        <w:rPr>
          <w:rtl w:val="0"/>
        </w:rPr>
        <w:t xml:space="preserve">Automaattestide käivitamise käsuread on nelja erineva brauseri tarvis: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Chrome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test:smit:chrome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Edge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test:smit:edge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Firefox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test:smit:firefox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Opera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test:smit:opera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Mille tarvis on ‘package.json’ ning ‘readme.md’ failid?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5o14ji1xe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Package.json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Tegemist on JSON-formaadis(</w:t>
      </w:r>
      <w:r w:rsidDel="00000000" w:rsidR="00000000" w:rsidRPr="00000000">
        <w:rPr>
          <w:i w:val="1"/>
          <w:rtl w:val="0"/>
        </w:rPr>
        <w:t xml:space="preserve">JavaScript Object Notation</w:t>
      </w:r>
      <w:r w:rsidDel="00000000" w:rsidR="00000000" w:rsidRPr="00000000">
        <w:rPr>
          <w:rtl w:val="0"/>
        </w:rPr>
        <w:t xml:space="preserve">) konfiguratsioonifailiga mida kasutatakse JavaScripti ja ennekõike just Node.js projektides, et talletada kõik sõltuvused(</w:t>
      </w:r>
      <w:r w:rsidDel="00000000" w:rsidR="00000000" w:rsidRPr="00000000">
        <w:rPr>
          <w:i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). Lisaks sellele on 'package.json' failis nii projekti nimi, versioon, kirjeldus, skriptid, litsents jne.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Selleks, et luua projekti juurkataloogi 'package.json' faili võib kasutada järgmist NPM(</w:t>
      </w:r>
      <w:r w:rsidDel="00000000" w:rsidR="00000000" w:rsidRPr="00000000">
        <w:rPr>
          <w:i w:val="1"/>
          <w:rtl w:val="0"/>
        </w:rPr>
        <w:t xml:space="preserve">Node Package Manager</w:t>
      </w:r>
      <w:r w:rsidDel="00000000" w:rsidR="00000000" w:rsidRPr="00000000">
        <w:rPr>
          <w:rtl w:val="0"/>
        </w:rPr>
        <w:t xml:space="preserve">) käsku:</w:t>
      </w:r>
    </w:p>
    <w:p w:rsidR="00000000" w:rsidDel="00000000" w:rsidP="00000000" w:rsidRDefault="00000000" w:rsidRPr="00000000" w14:paraId="000001BB">
      <w:pPr>
        <w:jc w:val="center"/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4odv5td7g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Readme.md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'readme.md' puhul on tegemist tekstifailiga milles dokumenteeritakse antud tarkvaraprojekti. Käesoleval juhul ongi tegemist selle sama failiga. 'readme.md' kasutab markdown vormingut milles saab lihtsaid teksti/dokumendi-kujundusi luua. Selles failis on tavaliselt projekti nimi, kirjeldus, vajadusel projekti käitamise juhised, versiooniinfo ning litsents.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meest/testcafe-cucumber-reports-ma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