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"java.util.*"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a=(String)session.getAttribute(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"que"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s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String();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sl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String();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tab = 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"tab"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uid = 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"muid"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b = 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qp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q"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ap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qp.add(a);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ap.add(b);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i=0; i&lt;qp.size(); i++) {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out.println(qp.get(i)+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out.println(ap.get(i)+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"History q"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,qp);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"History 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,ap);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Statement pst=conn.createStatement();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sl = a.concat(b);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ResultSet rs =pst.executeQuery(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"select ACTION from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+tab+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where QUESTION = '"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+sl+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"'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(rs.next()){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 = rs.getString(1);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k = s.charAt(0);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String x = s.substring(1);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(k==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out.println(x+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rs.close();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conn.close();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(k==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conn.close();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"que"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 x);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response.sendRedirect(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"Chatbot.jsp"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(k==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String key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"T/"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Random r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Random();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(key.length()&lt;=10){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t = r.nextInt(3)+1;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(t){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1: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ch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)(r.nextInt(26)+65);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  <w:t xml:space="preserve">key = key + ch;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2: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chh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)(r.nextInt(26)+97);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  <w:t xml:space="preserve">key = key + chh;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3: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p = r.nextInt(256);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  <w:t xml:space="preserve">key = key + p;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(key.length()&gt;10)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 xml:space="preserve">key = key.substring(0,10);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"select * from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+uid;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Statement stmt = conn.createStatement();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ResultSet rs1 = stmt.executeQuery(str);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an = 1;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(rs1.next()){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ab/>
        <w:t xml:space="preserve">an++;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String send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"insert into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 uid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values(?,?,?)"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PreparedStatement pstt = conn.prepareStatement(send);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pstt.setInt(1, an);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pstt.setString(2, key);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pstt.setString(3,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pstt.executeUpdate();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out.println(x+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+key+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conn.close();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(Exception e){out.println(e);out.println(e.getStackTrace()[0].getLineNumber());}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