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A9723" w14:textId="77777777" w:rsidR="005A1C94" w:rsidRPr="005A1C94" w:rsidRDefault="005A1C94" w:rsidP="005A1C94">
      <w:pPr>
        <w:shd w:val="clear" w:color="auto" w:fill="FFFFFF"/>
        <w:textAlignment w:val="baseline"/>
        <w:rPr>
          <w:rFonts w:ascii="Segoe UI" w:eastAsia="Times New Roman" w:hAnsi="Segoe UI" w:cs="Segoe UI"/>
          <w:sz w:val="21"/>
          <w:szCs w:val="21"/>
        </w:rPr>
      </w:pPr>
      <w:r w:rsidRPr="005A1C94">
        <w:rPr>
          <w:rFonts w:ascii="Segoe UI" w:eastAsia="Times New Roman" w:hAnsi="Segoe UI" w:cs="Segoe UI"/>
          <w:sz w:val="21"/>
          <w:szCs w:val="21"/>
        </w:rPr>
        <w:t>The position holder is responsible for modeling complex business problems, through the use of advanced analytic skills. Also proficient at integrating and preparing large, varied datasets, architecting specialized database and computing environments, and communicating results. Other responsibilities include providing data that is congruent and reliable. The position holder will need to validate their findings using an experimental and iterative approach. Data should be turn into critical information and knowledge that can be used to make sound organizational decisions, According to the policies and procedures followed within ELM.</w:t>
      </w:r>
    </w:p>
    <w:p w14:paraId="035514D3" w14:textId="77777777" w:rsidR="005A1C94" w:rsidRPr="005A1C94" w:rsidRDefault="005A1C94" w:rsidP="005A1C94">
      <w:pPr>
        <w:shd w:val="clear" w:color="auto" w:fill="FFFFFF"/>
        <w:textAlignment w:val="baseline"/>
        <w:rPr>
          <w:rFonts w:ascii="Segoe UI" w:eastAsia="Times New Roman" w:hAnsi="Segoe UI" w:cs="Segoe UI"/>
          <w:sz w:val="21"/>
          <w:szCs w:val="21"/>
        </w:rPr>
      </w:pPr>
    </w:p>
    <w:p w14:paraId="720CA6E9" w14:textId="77777777" w:rsidR="005A1C94" w:rsidRPr="005A1C94" w:rsidRDefault="005A1C94" w:rsidP="005A1C94">
      <w:pPr>
        <w:shd w:val="clear" w:color="auto" w:fill="FFFFFF"/>
        <w:textAlignment w:val="baseline"/>
        <w:rPr>
          <w:rFonts w:ascii="Segoe UI" w:eastAsia="Times New Roman" w:hAnsi="Segoe UI" w:cs="Segoe UI"/>
          <w:sz w:val="21"/>
          <w:szCs w:val="21"/>
        </w:rPr>
      </w:pPr>
      <w:r w:rsidRPr="005A1C94">
        <w:rPr>
          <w:rFonts w:ascii="Segoe UI" w:eastAsia="Times New Roman" w:hAnsi="Segoe UI" w:cs="Segoe UI"/>
          <w:b/>
          <w:bCs/>
          <w:sz w:val="21"/>
          <w:szCs w:val="21"/>
          <w:u w:val="single"/>
          <w:bdr w:val="none" w:sz="0" w:space="0" w:color="auto" w:frame="1"/>
        </w:rPr>
        <w:t>Analysis and Recognition:</w:t>
      </w:r>
    </w:p>
    <w:p w14:paraId="6A6C24B1" w14:textId="77777777" w:rsidR="005A1C94" w:rsidRPr="005A1C94" w:rsidRDefault="005A1C94" w:rsidP="005A1C94">
      <w:pPr>
        <w:shd w:val="clear" w:color="auto" w:fill="FFFFFF"/>
        <w:textAlignment w:val="baseline"/>
        <w:rPr>
          <w:rFonts w:ascii="Segoe UI" w:eastAsia="Times New Roman" w:hAnsi="Segoe UI" w:cs="Segoe UI"/>
          <w:sz w:val="21"/>
          <w:szCs w:val="21"/>
        </w:rPr>
      </w:pPr>
    </w:p>
    <w:p w14:paraId="51C8885F" w14:textId="77777777" w:rsidR="005A1C94" w:rsidRPr="005A1C94" w:rsidRDefault="005A1C94" w:rsidP="005A1C94">
      <w:pPr>
        <w:numPr>
          <w:ilvl w:val="0"/>
          <w:numId w:val="1"/>
        </w:numPr>
        <w:ind w:left="1200"/>
        <w:textAlignment w:val="baseline"/>
        <w:rPr>
          <w:rFonts w:ascii="Segoe UI" w:eastAsia="Times New Roman" w:hAnsi="Segoe UI" w:cs="Segoe UI"/>
          <w:sz w:val="21"/>
          <w:szCs w:val="21"/>
        </w:rPr>
      </w:pPr>
      <w:r w:rsidRPr="005A1C94">
        <w:rPr>
          <w:rFonts w:ascii="Segoe UI" w:eastAsia="Times New Roman" w:hAnsi="Segoe UI" w:cs="Segoe UI"/>
          <w:sz w:val="21"/>
          <w:szCs w:val="21"/>
        </w:rPr>
        <w:t>Works with and alongside business analysts by suggesting other products of interest to the client. </w:t>
      </w:r>
    </w:p>
    <w:p w14:paraId="152477D6" w14:textId="77777777" w:rsidR="005A1C94" w:rsidRPr="005A1C94" w:rsidRDefault="005A1C94" w:rsidP="005A1C94">
      <w:pPr>
        <w:numPr>
          <w:ilvl w:val="0"/>
          <w:numId w:val="1"/>
        </w:numPr>
        <w:ind w:left="1200"/>
        <w:textAlignment w:val="baseline"/>
        <w:rPr>
          <w:rFonts w:ascii="Segoe UI" w:eastAsia="Times New Roman" w:hAnsi="Segoe UI" w:cs="Segoe UI"/>
          <w:sz w:val="21"/>
          <w:szCs w:val="21"/>
        </w:rPr>
      </w:pPr>
      <w:r w:rsidRPr="005A1C94">
        <w:rPr>
          <w:rFonts w:ascii="Segoe UI" w:eastAsia="Times New Roman" w:hAnsi="Segoe UI" w:cs="Segoe UI"/>
          <w:sz w:val="21"/>
          <w:szCs w:val="21"/>
        </w:rPr>
        <w:t>Models and frames business scenarios that are meaningful and which impact on critical business processes and/or decisions. </w:t>
      </w:r>
    </w:p>
    <w:p w14:paraId="3315FF9F" w14:textId="77777777" w:rsidR="005A1C94" w:rsidRPr="005A1C94" w:rsidRDefault="005A1C94" w:rsidP="005A1C94">
      <w:pPr>
        <w:numPr>
          <w:ilvl w:val="0"/>
          <w:numId w:val="1"/>
        </w:numPr>
        <w:ind w:left="1200"/>
        <w:textAlignment w:val="baseline"/>
        <w:rPr>
          <w:rFonts w:ascii="Segoe UI" w:eastAsia="Times New Roman" w:hAnsi="Segoe UI" w:cs="Segoe UI"/>
          <w:sz w:val="21"/>
          <w:szCs w:val="21"/>
        </w:rPr>
      </w:pPr>
      <w:r w:rsidRPr="005A1C94">
        <w:rPr>
          <w:rFonts w:ascii="Segoe UI" w:eastAsia="Times New Roman" w:hAnsi="Segoe UI" w:cs="Segoe UI"/>
          <w:sz w:val="21"/>
          <w:szCs w:val="21"/>
        </w:rPr>
        <w:t> Works in iterative processes with the client and validates findings </w:t>
      </w:r>
    </w:p>
    <w:p w14:paraId="6DFC370C" w14:textId="77777777" w:rsidR="005A1C94" w:rsidRPr="005A1C94" w:rsidRDefault="005A1C94" w:rsidP="005A1C94">
      <w:pPr>
        <w:numPr>
          <w:ilvl w:val="0"/>
          <w:numId w:val="1"/>
        </w:numPr>
        <w:ind w:left="1200"/>
        <w:textAlignment w:val="baseline"/>
        <w:rPr>
          <w:rFonts w:ascii="Segoe UI" w:eastAsia="Times New Roman" w:hAnsi="Segoe UI" w:cs="Segoe UI"/>
          <w:sz w:val="21"/>
          <w:szCs w:val="21"/>
        </w:rPr>
      </w:pPr>
      <w:r w:rsidRPr="005A1C94">
        <w:rPr>
          <w:rFonts w:ascii="Segoe UI" w:eastAsia="Times New Roman" w:hAnsi="Segoe UI" w:cs="Segoe UI"/>
          <w:sz w:val="21"/>
          <w:szCs w:val="21"/>
        </w:rPr>
        <w:t>Validates analysis using scenario modelling. </w:t>
      </w:r>
    </w:p>
    <w:p w14:paraId="7FD8C1B7" w14:textId="77777777" w:rsidR="005A1C94" w:rsidRPr="005A1C94" w:rsidRDefault="005A1C94" w:rsidP="005A1C94">
      <w:pPr>
        <w:numPr>
          <w:ilvl w:val="0"/>
          <w:numId w:val="1"/>
        </w:numPr>
        <w:ind w:left="1200"/>
        <w:textAlignment w:val="baseline"/>
        <w:rPr>
          <w:rFonts w:ascii="Segoe UI" w:eastAsia="Times New Roman" w:hAnsi="Segoe UI" w:cs="Segoe UI"/>
          <w:sz w:val="21"/>
          <w:szCs w:val="21"/>
        </w:rPr>
      </w:pPr>
      <w:r w:rsidRPr="005A1C94">
        <w:rPr>
          <w:rFonts w:ascii="Segoe UI" w:eastAsia="Times New Roman" w:hAnsi="Segoe UI" w:cs="Segoe UI"/>
          <w:sz w:val="21"/>
          <w:szCs w:val="21"/>
        </w:rPr>
        <w:t>Develops innovative and effective approaches to solve client's analytics problems and communicates results and methodologies. </w:t>
      </w:r>
    </w:p>
    <w:p w14:paraId="398C7B26" w14:textId="77777777" w:rsidR="005A1C94" w:rsidRPr="005A1C94" w:rsidRDefault="005A1C94" w:rsidP="005A1C94">
      <w:pPr>
        <w:numPr>
          <w:ilvl w:val="0"/>
          <w:numId w:val="1"/>
        </w:numPr>
        <w:ind w:left="1200"/>
        <w:textAlignment w:val="baseline"/>
        <w:rPr>
          <w:rFonts w:ascii="Segoe UI" w:eastAsia="Times New Roman" w:hAnsi="Segoe UI" w:cs="Segoe UI"/>
          <w:sz w:val="21"/>
          <w:szCs w:val="21"/>
        </w:rPr>
      </w:pPr>
      <w:r w:rsidRPr="005A1C94">
        <w:rPr>
          <w:rFonts w:ascii="Segoe UI" w:eastAsia="Times New Roman" w:hAnsi="Segoe UI" w:cs="Segoe UI"/>
          <w:sz w:val="21"/>
          <w:szCs w:val="21"/>
        </w:rPr>
        <w:t>Develops experimental design approaches to validate finding or test hypotheses. Identifies/creates the appropriate algorithm to discover patterns</w:t>
      </w:r>
    </w:p>
    <w:p w14:paraId="5D5D2969" w14:textId="77777777" w:rsidR="005A1C94" w:rsidRPr="005A1C94" w:rsidRDefault="005A1C94" w:rsidP="005A1C94">
      <w:pPr>
        <w:shd w:val="clear" w:color="auto" w:fill="FFFFFF"/>
        <w:textAlignment w:val="baseline"/>
        <w:rPr>
          <w:rFonts w:ascii="Segoe UI" w:eastAsia="Times New Roman" w:hAnsi="Segoe UI" w:cs="Segoe UI"/>
          <w:sz w:val="21"/>
          <w:szCs w:val="21"/>
        </w:rPr>
      </w:pPr>
    </w:p>
    <w:p w14:paraId="5A0A7B5B" w14:textId="77777777" w:rsidR="005A1C94" w:rsidRPr="005A1C94" w:rsidRDefault="005A1C94" w:rsidP="005A1C94">
      <w:pPr>
        <w:shd w:val="clear" w:color="auto" w:fill="FFFFFF"/>
        <w:textAlignment w:val="baseline"/>
        <w:rPr>
          <w:rFonts w:ascii="Segoe UI" w:eastAsia="Times New Roman" w:hAnsi="Segoe UI" w:cs="Segoe UI"/>
          <w:sz w:val="21"/>
          <w:szCs w:val="21"/>
        </w:rPr>
      </w:pPr>
      <w:r w:rsidRPr="005A1C94">
        <w:rPr>
          <w:rFonts w:ascii="Segoe UI" w:eastAsia="Times New Roman" w:hAnsi="Segoe UI" w:cs="Segoe UI"/>
          <w:b/>
          <w:bCs/>
          <w:sz w:val="21"/>
          <w:szCs w:val="21"/>
          <w:u w:val="single"/>
          <w:bdr w:val="none" w:sz="0" w:space="0" w:color="auto" w:frame="1"/>
        </w:rPr>
        <w:t>Gathering and Data organizing:</w:t>
      </w:r>
    </w:p>
    <w:p w14:paraId="5F2B4692" w14:textId="77777777" w:rsidR="005A1C94" w:rsidRPr="005A1C94" w:rsidRDefault="005A1C94" w:rsidP="005A1C94">
      <w:pPr>
        <w:shd w:val="clear" w:color="auto" w:fill="FFFFFF"/>
        <w:textAlignment w:val="baseline"/>
        <w:rPr>
          <w:rFonts w:ascii="Segoe UI" w:eastAsia="Times New Roman" w:hAnsi="Segoe UI" w:cs="Segoe UI"/>
          <w:sz w:val="21"/>
          <w:szCs w:val="21"/>
        </w:rPr>
      </w:pPr>
    </w:p>
    <w:p w14:paraId="1A3F3A30" w14:textId="77777777" w:rsidR="005A1C94" w:rsidRPr="005A1C94" w:rsidRDefault="005A1C94" w:rsidP="005A1C94">
      <w:pPr>
        <w:numPr>
          <w:ilvl w:val="0"/>
          <w:numId w:val="2"/>
        </w:numPr>
        <w:ind w:left="1200"/>
        <w:textAlignment w:val="baseline"/>
        <w:rPr>
          <w:rFonts w:ascii="Segoe UI" w:eastAsia="Times New Roman" w:hAnsi="Segoe UI" w:cs="Segoe UI"/>
          <w:sz w:val="21"/>
          <w:szCs w:val="21"/>
        </w:rPr>
      </w:pPr>
      <w:r w:rsidRPr="005A1C94">
        <w:rPr>
          <w:rFonts w:ascii="Segoe UI" w:eastAsia="Times New Roman" w:hAnsi="Segoe UI" w:cs="Segoe UI"/>
          <w:sz w:val="21"/>
          <w:szCs w:val="21"/>
        </w:rPr>
        <w:t>Identifies what data is available and relevant, including internal and external data sources, leveraging new data collection processes such as smart meters and geo-location information or social media. </w:t>
      </w:r>
    </w:p>
    <w:p w14:paraId="06A8138A" w14:textId="77777777" w:rsidR="005A1C94" w:rsidRPr="005A1C94" w:rsidRDefault="005A1C94" w:rsidP="005A1C94">
      <w:pPr>
        <w:numPr>
          <w:ilvl w:val="0"/>
          <w:numId w:val="2"/>
        </w:numPr>
        <w:ind w:left="1200"/>
        <w:textAlignment w:val="baseline"/>
        <w:rPr>
          <w:rFonts w:ascii="Segoe UI" w:eastAsia="Times New Roman" w:hAnsi="Segoe UI" w:cs="Segoe UI"/>
          <w:sz w:val="21"/>
          <w:szCs w:val="21"/>
        </w:rPr>
      </w:pPr>
      <w:r w:rsidRPr="005A1C94">
        <w:rPr>
          <w:rFonts w:ascii="Segoe UI" w:eastAsia="Times New Roman" w:hAnsi="Segoe UI" w:cs="Segoe UI"/>
          <w:sz w:val="21"/>
          <w:szCs w:val="21"/>
        </w:rPr>
        <w:t> Collaborates with Institute subject matter experts to select the relevant sources of information. </w:t>
      </w:r>
    </w:p>
    <w:p w14:paraId="79024F46" w14:textId="77777777" w:rsidR="005A1C94" w:rsidRPr="005A1C94" w:rsidRDefault="005A1C94" w:rsidP="005A1C94">
      <w:pPr>
        <w:numPr>
          <w:ilvl w:val="0"/>
          <w:numId w:val="2"/>
        </w:numPr>
        <w:ind w:left="1200"/>
        <w:textAlignment w:val="baseline"/>
        <w:rPr>
          <w:rFonts w:ascii="Segoe UI" w:eastAsia="Times New Roman" w:hAnsi="Segoe UI" w:cs="Segoe UI"/>
          <w:sz w:val="21"/>
          <w:szCs w:val="21"/>
        </w:rPr>
      </w:pPr>
      <w:r w:rsidRPr="005A1C94">
        <w:rPr>
          <w:rFonts w:ascii="Segoe UI" w:eastAsia="Times New Roman" w:hAnsi="Segoe UI" w:cs="Segoe UI"/>
          <w:sz w:val="21"/>
          <w:szCs w:val="21"/>
        </w:rPr>
        <w:t>Makes strategic recommendations on data collection, integration and retention requirements incorporating business requirements and knowledge of best practices. </w:t>
      </w:r>
    </w:p>
    <w:p w14:paraId="68A82ED5" w14:textId="77777777" w:rsidR="005A1C94" w:rsidRPr="005A1C94" w:rsidRDefault="005A1C94" w:rsidP="005A1C94">
      <w:pPr>
        <w:numPr>
          <w:ilvl w:val="0"/>
          <w:numId w:val="2"/>
        </w:numPr>
        <w:ind w:left="1200"/>
        <w:textAlignment w:val="baseline"/>
        <w:rPr>
          <w:rFonts w:ascii="Segoe UI" w:eastAsia="Times New Roman" w:hAnsi="Segoe UI" w:cs="Segoe UI"/>
          <w:sz w:val="21"/>
          <w:szCs w:val="21"/>
        </w:rPr>
      </w:pPr>
      <w:r w:rsidRPr="005A1C94">
        <w:rPr>
          <w:rFonts w:ascii="Segoe UI" w:eastAsia="Times New Roman" w:hAnsi="Segoe UI" w:cs="Segoe UI"/>
          <w:sz w:val="21"/>
          <w:szCs w:val="21"/>
        </w:rPr>
        <w:t> Assesses, with the business, opportunities to enhance the qualification and assurance of the information to strengthen the use case. </w:t>
      </w:r>
    </w:p>
    <w:p w14:paraId="17198BB4" w14:textId="77777777" w:rsidR="005A1C94" w:rsidRPr="005A1C94" w:rsidRDefault="005A1C94" w:rsidP="005A1C94">
      <w:pPr>
        <w:numPr>
          <w:ilvl w:val="0"/>
          <w:numId w:val="2"/>
        </w:numPr>
        <w:ind w:left="1200"/>
        <w:textAlignment w:val="baseline"/>
        <w:rPr>
          <w:rFonts w:ascii="Segoe UI" w:eastAsia="Times New Roman" w:hAnsi="Segoe UI" w:cs="Segoe UI"/>
          <w:sz w:val="21"/>
          <w:szCs w:val="21"/>
        </w:rPr>
      </w:pPr>
      <w:r w:rsidRPr="005A1C94">
        <w:rPr>
          <w:rFonts w:ascii="Segoe UI" w:eastAsia="Times New Roman" w:hAnsi="Segoe UI" w:cs="Segoe UI"/>
          <w:sz w:val="21"/>
          <w:szCs w:val="21"/>
        </w:rPr>
        <w:t>Defines the validity of the information, how long the information is meaningful, and what other information it is related to. </w:t>
      </w:r>
    </w:p>
    <w:p w14:paraId="4A114890" w14:textId="77777777" w:rsidR="005A1C94" w:rsidRPr="005A1C94" w:rsidRDefault="005A1C94" w:rsidP="005A1C94">
      <w:pPr>
        <w:numPr>
          <w:ilvl w:val="0"/>
          <w:numId w:val="2"/>
        </w:numPr>
        <w:ind w:left="1200"/>
        <w:textAlignment w:val="baseline"/>
        <w:rPr>
          <w:rFonts w:ascii="Segoe UI" w:eastAsia="Times New Roman" w:hAnsi="Segoe UI" w:cs="Segoe UI"/>
          <w:sz w:val="21"/>
          <w:szCs w:val="21"/>
        </w:rPr>
      </w:pPr>
      <w:r w:rsidRPr="005A1C94">
        <w:rPr>
          <w:rFonts w:ascii="Segoe UI" w:eastAsia="Times New Roman" w:hAnsi="Segoe UI" w:cs="Segoe UI"/>
          <w:sz w:val="21"/>
          <w:szCs w:val="21"/>
        </w:rPr>
        <w:t> Utilizes patterns and variations in the volume, speed and other characteristics of data supporting the initiative, the type of data (e.g., images, text, clickstream or metering data) in predictive analysis. </w:t>
      </w:r>
    </w:p>
    <w:p w14:paraId="1419A3CB" w14:textId="77777777" w:rsidR="005A1C94" w:rsidRPr="005A1C94" w:rsidRDefault="005A1C94" w:rsidP="005A1C94">
      <w:pPr>
        <w:numPr>
          <w:ilvl w:val="0"/>
          <w:numId w:val="2"/>
        </w:numPr>
        <w:ind w:left="1200"/>
        <w:textAlignment w:val="baseline"/>
        <w:rPr>
          <w:rFonts w:ascii="Segoe UI" w:eastAsia="Times New Roman" w:hAnsi="Segoe UI" w:cs="Segoe UI"/>
          <w:sz w:val="21"/>
          <w:szCs w:val="21"/>
        </w:rPr>
      </w:pPr>
      <w:r w:rsidRPr="005A1C94">
        <w:rPr>
          <w:rFonts w:ascii="Segoe UI" w:eastAsia="Times New Roman" w:hAnsi="Segoe UI" w:cs="Segoe UI"/>
          <w:sz w:val="21"/>
          <w:szCs w:val="21"/>
        </w:rPr>
        <w:t>Qualifies where information can be stored or what information, external to the organization, may be used in support of the use case.</w:t>
      </w:r>
    </w:p>
    <w:p w14:paraId="36AD504E" w14:textId="77777777" w:rsidR="005A1C94" w:rsidRPr="005A1C94" w:rsidRDefault="005A1C94" w:rsidP="005A1C94">
      <w:pPr>
        <w:shd w:val="clear" w:color="auto" w:fill="FFFFFF"/>
        <w:textAlignment w:val="baseline"/>
        <w:rPr>
          <w:rFonts w:ascii="Segoe UI" w:eastAsia="Times New Roman" w:hAnsi="Segoe UI" w:cs="Segoe UI"/>
          <w:sz w:val="21"/>
          <w:szCs w:val="21"/>
        </w:rPr>
      </w:pPr>
    </w:p>
    <w:p w14:paraId="31EE8499" w14:textId="77777777" w:rsidR="005A1C94" w:rsidRPr="005A1C94" w:rsidRDefault="005A1C94" w:rsidP="005A1C94">
      <w:pPr>
        <w:shd w:val="clear" w:color="auto" w:fill="FFFFFF"/>
        <w:textAlignment w:val="baseline"/>
        <w:rPr>
          <w:rFonts w:ascii="Segoe UI" w:eastAsia="Times New Roman" w:hAnsi="Segoe UI" w:cs="Segoe UI"/>
          <w:sz w:val="21"/>
          <w:szCs w:val="21"/>
        </w:rPr>
      </w:pPr>
      <w:r w:rsidRPr="005A1C94">
        <w:rPr>
          <w:rFonts w:ascii="Segoe UI" w:eastAsia="Times New Roman" w:hAnsi="Segoe UI" w:cs="Segoe UI"/>
          <w:b/>
          <w:bCs/>
          <w:sz w:val="21"/>
          <w:szCs w:val="21"/>
          <w:u w:val="single"/>
          <w:bdr w:val="none" w:sz="0" w:space="0" w:color="auto" w:frame="1"/>
        </w:rPr>
        <w:t>Deep Learning:</w:t>
      </w:r>
    </w:p>
    <w:p w14:paraId="2661A744" w14:textId="77777777" w:rsidR="005A1C94" w:rsidRPr="005A1C94" w:rsidRDefault="005A1C94" w:rsidP="005A1C94">
      <w:pPr>
        <w:shd w:val="clear" w:color="auto" w:fill="FFFFFF"/>
        <w:textAlignment w:val="baseline"/>
        <w:rPr>
          <w:rFonts w:ascii="Segoe UI" w:eastAsia="Times New Roman" w:hAnsi="Segoe UI" w:cs="Segoe UI"/>
          <w:sz w:val="21"/>
          <w:szCs w:val="21"/>
        </w:rPr>
      </w:pPr>
    </w:p>
    <w:p w14:paraId="0B5AB2B3" w14:textId="77777777" w:rsidR="005A1C94" w:rsidRPr="005A1C94" w:rsidRDefault="005A1C94" w:rsidP="005A1C94">
      <w:pPr>
        <w:numPr>
          <w:ilvl w:val="0"/>
          <w:numId w:val="3"/>
        </w:numPr>
        <w:ind w:left="1200"/>
        <w:textAlignment w:val="baseline"/>
        <w:rPr>
          <w:rFonts w:ascii="Segoe UI" w:eastAsia="Times New Roman" w:hAnsi="Segoe UI" w:cs="Segoe UI"/>
          <w:sz w:val="21"/>
          <w:szCs w:val="21"/>
        </w:rPr>
      </w:pPr>
      <w:r w:rsidRPr="005A1C94">
        <w:rPr>
          <w:rFonts w:ascii="Segoe UI" w:eastAsia="Times New Roman" w:hAnsi="Segoe UI" w:cs="Segoe UI"/>
          <w:sz w:val="21"/>
          <w:szCs w:val="21"/>
        </w:rPr>
        <w:t>Excellent knowledge in different deep learning practices (CNN, RNN, LTSM, Reinforcement Learning, etc) as well as Machine Learning in general</w:t>
      </w:r>
    </w:p>
    <w:p w14:paraId="31862C15" w14:textId="77777777" w:rsidR="005A1C94" w:rsidRPr="005A1C94" w:rsidRDefault="005A1C94" w:rsidP="005A1C94">
      <w:pPr>
        <w:numPr>
          <w:ilvl w:val="0"/>
          <w:numId w:val="3"/>
        </w:numPr>
        <w:ind w:left="1200"/>
        <w:textAlignment w:val="baseline"/>
        <w:rPr>
          <w:rFonts w:ascii="Segoe UI" w:eastAsia="Times New Roman" w:hAnsi="Segoe UI" w:cs="Segoe UI"/>
          <w:sz w:val="21"/>
          <w:szCs w:val="21"/>
        </w:rPr>
      </w:pPr>
      <w:r w:rsidRPr="005A1C94">
        <w:rPr>
          <w:rFonts w:ascii="Segoe UI" w:eastAsia="Times New Roman" w:hAnsi="Segoe UI" w:cs="Segoe UI"/>
          <w:sz w:val="21"/>
          <w:szCs w:val="21"/>
        </w:rPr>
        <w:t>Practical experience in implementing systems using deep learning</w:t>
      </w:r>
    </w:p>
    <w:p w14:paraId="0355FE2B" w14:textId="77777777" w:rsidR="005A1C94" w:rsidRPr="005A1C94" w:rsidRDefault="005A1C94" w:rsidP="005A1C94">
      <w:pPr>
        <w:numPr>
          <w:ilvl w:val="0"/>
          <w:numId w:val="3"/>
        </w:numPr>
        <w:ind w:left="1200"/>
        <w:textAlignment w:val="baseline"/>
        <w:rPr>
          <w:rFonts w:ascii="Segoe UI" w:eastAsia="Times New Roman" w:hAnsi="Segoe UI" w:cs="Segoe UI"/>
          <w:sz w:val="21"/>
          <w:szCs w:val="21"/>
        </w:rPr>
      </w:pPr>
      <w:r w:rsidRPr="005A1C94">
        <w:rPr>
          <w:rFonts w:ascii="Segoe UI" w:eastAsia="Times New Roman" w:hAnsi="Segoe UI" w:cs="Segoe UI"/>
          <w:sz w:val="21"/>
          <w:szCs w:val="21"/>
        </w:rPr>
        <w:lastRenderedPageBreak/>
        <w:t>Experience with one or more of the deep learning frameworks such as: Tensorflow, Caffe, Keras, PyTorch</w:t>
      </w:r>
    </w:p>
    <w:p w14:paraId="1504779D" w14:textId="77777777" w:rsidR="005A1C94" w:rsidRPr="005A1C94" w:rsidRDefault="005A1C94" w:rsidP="005A1C94">
      <w:pPr>
        <w:numPr>
          <w:ilvl w:val="0"/>
          <w:numId w:val="3"/>
        </w:numPr>
        <w:ind w:left="1200"/>
        <w:textAlignment w:val="baseline"/>
        <w:rPr>
          <w:rFonts w:ascii="Segoe UI" w:eastAsia="Times New Roman" w:hAnsi="Segoe UI" w:cs="Segoe UI"/>
          <w:sz w:val="21"/>
          <w:szCs w:val="21"/>
        </w:rPr>
      </w:pPr>
      <w:r w:rsidRPr="005A1C94">
        <w:rPr>
          <w:rFonts w:ascii="Segoe UI" w:eastAsia="Times New Roman" w:hAnsi="Segoe UI" w:cs="Segoe UI"/>
          <w:sz w:val="21"/>
          <w:szCs w:val="21"/>
        </w:rPr>
        <w:t>Experience in Computer Vision and object detection is preferred</w:t>
      </w:r>
    </w:p>
    <w:p w14:paraId="676D7A28" w14:textId="77777777" w:rsidR="005A1C94" w:rsidRPr="005A1C94" w:rsidRDefault="005A1C94" w:rsidP="005A1C94">
      <w:pPr>
        <w:numPr>
          <w:ilvl w:val="0"/>
          <w:numId w:val="3"/>
        </w:numPr>
        <w:ind w:left="1200"/>
        <w:textAlignment w:val="baseline"/>
        <w:rPr>
          <w:rFonts w:ascii="Segoe UI" w:eastAsia="Times New Roman" w:hAnsi="Segoe UI" w:cs="Segoe UI"/>
          <w:sz w:val="21"/>
          <w:szCs w:val="21"/>
        </w:rPr>
      </w:pPr>
      <w:r w:rsidRPr="005A1C94">
        <w:rPr>
          <w:rFonts w:ascii="Segoe UI" w:eastAsia="Times New Roman" w:hAnsi="Segoe UI" w:cs="Segoe UI"/>
          <w:sz w:val="21"/>
          <w:szCs w:val="21"/>
        </w:rPr>
        <w:t>Contribution in research communities, publishing papers or participation in Github projects related to deep learning is preferred</w:t>
      </w:r>
    </w:p>
    <w:p w14:paraId="6DF42C3E" w14:textId="77777777" w:rsidR="005A1C94" w:rsidRPr="005A1C94" w:rsidRDefault="005A1C94" w:rsidP="005A1C94">
      <w:pPr>
        <w:shd w:val="clear" w:color="auto" w:fill="FFFFFF"/>
        <w:textAlignment w:val="baseline"/>
        <w:rPr>
          <w:rFonts w:ascii="Segoe UI" w:eastAsia="Times New Roman" w:hAnsi="Segoe UI" w:cs="Segoe UI"/>
          <w:sz w:val="21"/>
          <w:szCs w:val="21"/>
        </w:rPr>
      </w:pPr>
    </w:p>
    <w:p w14:paraId="4B522CF3" w14:textId="77777777" w:rsidR="005A1C94" w:rsidRPr="005A1C94" w:rsidRDefault="005A1C94" w:rsidP="005A1C94">
      <w:pPr>
        <w:shd w:val="clear" w:color="auto" w:fill="FFFFFF"/>
        <w:textAlignment w:val="baseline"/>
        <w:rPr>
          <w:rFonts w:ascii="Segoe UI" w:eastAsia="Times New Roman" w:hAnsi="Segoe UI" w:cs="Segoe UI"/>
          <w:sz w:val="21"/>
          <w:szCs w:val="21"/>
        </w:rPr>
      </w:pPr>
    </w:p>
    <w:p w14:paraId="2A934BCF" w14:textId="77777777" w:rsidR="005A1C94" w:rsidRPr="005A1C94" w:rsidRDefault="005A1C94" w:rsidP="005A1C94">
      <w:pPr>
        <w:shd w:val="clear" w:color="auto" w:fill="FFFFFF"/>
        <w:textAlignment w:val="baseline"/>
        <w:rPr>
          <w:rFonts w:ascii="Segoe UI" w:eastAsia="Times New Roman" w:hAnsi="Segoe UI" w:cs="Segoe UI"/>
          <w:sz w:val="21"/>
          <w:szCs w:val="21"/>
        </w:rPr>
      </w:pPr>
    </w:p>
    <w:p w14:paraId="6FCFFC65" w14:textId="77777777" w:rsidR="005A1C94" w:rsidRPr="005A1C94" w:rsidRDefault="005A1C94" w:rsidP="005A1C94">
      <w:pPr>
        <w:shd w:val="clear" w:color="auto" w:fill="FFFFFF"/>
        <w:textAlignment w:val="baseline"/>
        <w:rPr>
          <w:rFonts w:ascii="Segoe UI" w:eastAsia="Times New Roman" w:hAnsi="Segoe UI" w:cs="Segoe UI"/>
          <w:sz w:val="21"/>
          <w:szCs w:val="21"/>
        </w:rPr>
      </w:pPr>
      <w:r w:rsidRPr="005A1C94">
        <w:rPr>
          <w:rFonts w:ascii="Segoe UI" w:eastAsia="Times New Roman" w:hAnsi="Segoe UI" w:cs="Segoe UI"/>
          <w:b/>
          <w:bCs/>
          <w:sz w:val="21"/>
          <w:szCs w:val="21"/>
          <w:u w:val="single"/>
          <w:bdr w:val="none" w:sz="0" w:space="0" w:color="auto" w:frame="1"/>
        </w:rPr>
        <w:t>JOB SPECIFICATIONS </w:t>
      </w:r>
    </w:p>
    <w:p w14:paraId="19129160" w14:textId="77777777" w:rsidR="005A1C94" w:rsidRPr="005A1C94" w:rsidRDefault="005A1C94" w:rsidP="005A1C94">
      <w:pPr>
        <w:shd w:val="clear" w:color="auto" w:fill="FFFFFF"/>
        <w:textAlignment w:val="baseline"/>
        <w:rPr>
          <w:rFonts w:ascii="Segoe UI" w:eastAsia="Times New Roman" w:hAnsi="Segoe UI" w:cs="Segoe UI"/>
          <w:sz w:val="21"/>
          <w:szCs w:val="21"/>
        </w:rPr>
      </w:pPr>
    </w:p>
    <w:p w14:paraId="785FCBE4" w14:textId="77777777" w:rsidR="005A1C94" w:rsidRPr="005A1C94" w:rsidRDefault="005A1C94" w:rsidP="005A1C94">
      <w:pPr>
        <w:shd w:val="clear" w:color="auto" w:fill="FFFFFF"/>
        <w:textAlignment w:val="baseline"/>
        <w:rPr>
          <w:rFonts w:ascii="Segoe UI" w:eastAsia="Times New Roman" w:hAnsi="Segoe UI" w:cs="Segoe UI"/>
          <w:sz w:val="21"/>
          <w:szCs w:val="21"/>
        </w:rPr>
      </w:pPr>
      <w:r w:rsidRPr="005A1C94">
        <w:rPr>
          <w:rFonts w:ascii="Segoe UI" w:eastAsia="Times New Roman" w:hAnsi="Segoe UI" w:cs="Segoe UI"/>
          <w:b/>
          <w:bCs/>
          <w:sz w:val="21"/>
          <w:szCs w:val="21"/>
          <w:u w:val="single"/>
          <w:bdr w:val="none" w:sz="0" w:space="0" w:color="auto" w:frame="1"/>
        </w:rPr>
        <w:t>Academic and professional qualifications </w:t>
      </w:r>
    </w:p>
    <w:p w14:paraId="0E1DD6A1" w14:textId="77777777" w:rsidR="005A1C94" w:rsidRPr="005A1C94" w:rsidRDefault="005A1C94" w:rsidP="005A1C94">
      <w:pPr>
        <w:shd w:val="clear" w:color="auto" w:fill="FFFFFF"/>
        <w:textAlignment w:val="baseline"/>
        <w:rPr>
          <w:rFonts w:ascii="Segoe UI" w:eastAsia="Times New Roman" w:hAnsi="Segoe UI" w:cs="Segoe UI"/>
          <w:sz w:val="21"/>
          <w:szCs w:val="21"/>
        </w:rPr>
      </w:pPr>
    </w:p>
    <w:p w14:paraId="29BF8813" w14:textId="77777777" w:rsidR="005A1C94" w:rsidRPr="005A1C94" w:rsidRDefault="005A1C94" w:rsidP="005A1C94">
      <w:pPr>
        <w:numPr>
          <w:ilvl w:val="0"/>
          <w:numId w:val="4"/>
        </w:numPr>
        <w:ind w:left="1200"/>
        <w:textAlignment w:val="baseline"/>
        <w:rPr>
          <w:rFonts w:ascii="Segoe UI" w:eastAsia="Times New Roman" w:hAnsi="Segoe UI" w:cs="Segoe UI"/>
          <w:sz w:val="21"/>
          <w:szCs w:val="21"/>
        </w:rPr>
      </w:pPr>
      <w:r w:rsidRPr="005A1C94">
        <w:rPr>
          <w:rFonts w:ascii="Segoe UI" w:eastAsia="Times New Roman" w:hAnsi="Segoe UI" w:cs="Segoe UI"/>
          <w:sz w:val="21"/>
          <w:szCs w:val="21"/>
        </w:rPr>
        <w:t>Phd./Masters in Data Science OR AI OR Machine Learning OR Mathematics OR Statistics OR Computer science related field;</w:t>
      </w:r>
    </w:p>
    <w:p w14:paraId="33D41379" w14:textId="77777777" w:rsidR="005A1C94" w:rsidRPr="005A1C94" w:rsidRDefault="005A1C94" w:rsidP="005A1C94">
      <w:pPr>
        <w:shd w:val="clear" w:color="auto" w:fill="FFFFFF"/>
        <w:textAlignment w:val="baseline"/>
        <w:rPr>
          <w:rFonts w:ascii="Segoe UI" w:eastAsia="Times New Roman" w:hAnsi="Segoe UI" w:cs="Segoe UI"/>
          <w:sz w:val="21"/>
          <w:szCs w:val="21"/>
        </w:rPr>
      </w:pPr>
    </w:p>
    <w:p w14:paraId="69FBE93D" w14:textId="77777777" w:rsidR="005A1C94" w:rsidRPr="005A1C94" w:rsidRDefault="005A1C94" w:rsidP="005A1C94">
      <w:pPr>
        <w:shd w:val="clear" w:color="auto" w:fill="FFFFFF"/>
        <w:textAlignment w:val="baseline"/>
        <w:rPr>
          <w:rFonts w:ascii="Segoe UI" w:eastAsia="Times New Roman" w:hAnsi="Segoe UI" w:cs="Segoe UI"/>
          <w:sz w:val="21"/>
          <w:szCs w:val="21"/>
        </w:rPr>
      </w:pPr>
      <w:r w:rsidRPr="005A1C94">
        <w:rPr>
          <w:rFonts w:ascii="Segoe UI" w:eastAsia="Times New Roman" w:hAnsi="Segoe UI" w:cs="Segoe UI"/>
          <w:b/>
          <w:bCs/>
          <w:sz w:val="21"/>
          <w:szCs w:val="21"/>
          <w:u w:val="single"/>
          <w:bdr w:val="none" w:sz="0" w:space="0" w:color="auto" w:frame="1"/>
        </w:rPr>
        <w:t>Years and Nature of Experience :</w:t>
      </w:r>
    </w:p>
    <w:p w14:paraId="002FB2AA" w14:textId="77777777" w:rsidR="005A1C94" w:rsidRPr="005A1C94" w:rsidRDefault="005A1C94" w:rsidP="005A1C94">
      <w:pPr>
        <w:shd w:val="clear" w:color="auto" w:fill="FFFFFF"/>
        <w:textAlignment w:val="baseline"/>
        <w:rPr>
          <w:rFonts w:ascii="Segoe UI" w:eastAsia="Times New Roman" w:hAnsi="Segoe UI" w:cs="Segoe UI"/>
          <w:sz w:val="21"/>
          <w:szCs w:val="21"/>
        </w:rPr>
      </w:pPr>
    </w:p>
    <w:p w14:paraId="40E5CDA5" w14:textId="77777777" w:rsidR="005A1C94" w:rsidRPr="005A1C94" w:rsidRDefault="005A1C94" w:rsidP="005A1C94">
      <w:pPr>
        <w:numPr>
          <w:ilvl w:val="0"/>
          <w:numId w:val="5"/>
        </w:numPr>
        <w:ind w:left="1200"/>
        <w:textAlignment w:val="baseline"/>
        <w:rPr>
          <w:rFonts w:ascii="Segoe UI" w:eastAsia="Times New Roman" w:hAnsi="Segoe UI" w:cs="Segoe UI"/>
          <w:sz w:val="21"/>
          <w:szCs w:val="21"/>
        </w:rPr>
      </w:pPr>
      <w:r w:rsidRPr="005A1C94">
        <w:rPr>
          <w:rFonts w:ascii="Segoe UI" w:eastAsia="Times New Roman" w:hAnsi="Segoe UI" w:cs="Segoe UI"/>
          <w:sz w:val="21"/>
          <w:szCs w:val="21"/>
        </w:rPr>
        <w:t>8-12 years of relevant experience in a related industry</w:t>
      </w:r>
    </w:p>
    <w:p w14:paraId="1A561A7B" w14:textId="77777777" w:rsidR="005A1C94" w:rsidRDefault="005A1C94"/>
    <w:sectPr w:rsidR="005A1C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3082B"/>
    <w:multiLevelType w:val="multilevel"/>
    <w:tmpl w:val="33E0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6A73E4"/>
    <w:multiLevelType w:val="multilevel"/>
    <w:tmpl w:val="99B2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7B2594"/>
    <w:multiLevelType w:val="multilevel"/>
    <w:tmpl w:val="A3CE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0A75E9"/>
    <w:multiLevelType w:val="multilevel"/>
    <w:tmpl w:val="9E1E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321D23"/>
    <w:multiLevelType w:val="multilevel"/>
    <w:tmpl w:val="16A6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C94"/>
    <w:rsid w:val="005A1C94"/>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3AFB2664"/>
  <w15:chartTrackingRefBased/>
  <w15:docId w15:val="{7819DA7F-6F47-D44B-A024-518CE26F1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1C9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A1C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11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474</Words>
  <Characters>2705</Characters>
  <Application>Microsoft Office Word</Application>
  <DocSecurity>0</DocSecurity>
  <Lines>22</Lines>
  <Paragraphs>6</Paragraphs>
  <ScaleCrop>false</ScaleCrop>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manal almehmadi</dc:creator>
  <cp:keywords/>
  <dc:description/>
  <cp:lastModifiedBy>manal almehmadi</cp:lastModifiedBy>
  <cp:revision>1</cp:revision>
  <dcterms:created xsi:type="dcterms:W3CDTF">2020-11-28T08:15:00Z</dcterms:created>
  <dcterms:modified xsi:type="dcterms:W3CDTF">2020-11-28T08:15:00Z</dcterms:modified>
</cp:coreProperties>
</file>