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E0B" w:rsidRDefault="00335BC3" w:rsidP="00C43E0B">
      <w:pPr>
        <w:tabs>
          <w:tab w:val="left" w:pos="720"/>
        </w:tabs>
        <w:spacing w:after="0" w:line="240" w:lineRule="auto"/>
        <w:jc w:val="center"/>
        <w:rPr>
          <w:rFonts w:ascii="Trebuchet MS" w:hAnsi="Trebuchet MS" w:cs="Arial"/>
          <w:b/>
          <w:sz w:val="36"/>
          <w:szCs w:val="20"/>
        </w:rPr>
      </w:pPr>
      <w:r w:rsidRPr="00015B26">
        <w:rPr>
          <w:rFonts w:ascii="Trebuchet MS" w:hAnsi="Trebuchet MS" w:cs="Arial"/>
          <w:b/>
          <w:sz w:val="36"/>
          <w:szCs w:val="20"/>
        </w:rPr>
        <w:t>Sharif Javed</w:t>
      </w:r>
    </w:p>
    <w:p w:rsidR="00C43E0B" w:rsidRPr="00015B26" w:rsidRDefault="00C43E0B" w:rsidP="00C43E0B">
      <w:pPr>
        <w:tabs>
          <w:tab w:val="left" w:pos="720"/>
        </w:tabs>
        <w:spacing w:after="0" w:line="240" w:lineRule="auto"/>
        <w:jc w:val="center"/>
        <w:rPr>
          <w:rFonts w:ascii="Trebuchet MS" w:hAnsi="Trebuchet MS" w:cs="Arial"/>
          <w:b/>
          <w:sz w:val="36"/>
          <w:szCs w:val="20"/>
        </w:rPr>
      </w:pPr>
    </w:p>
    <w:p w:rsidR="00486376" w:rsidRPr="00015B26" w:rsidRDefault="00486376" w:rsidP="00015B26">
      <w:pPr>
        <w:tabs>
          <w:tab w:val="left" w:pos="720"/>
        </w:tabs>
        <w:spacing w:after="0" w:line="240" w:lineRule="auto"/>
        <w:jc w:val="center"/>
        <w:rPr>
          <w:rFonts w:ascii="Trebuchet MS" w:hAnsi="Trebuchet MS" w:cs="Arial"/>
          <w:sz w:val="19"/>
          <w:szCs w:val="19"/>
        </w:rPr>
      </w:pPr>
      <w:r w:rsidRPr="00015B26">
        <w:rPr>
          <w:rFonts w:ascii="Trebuchet MS" w:hAnsi="Trebuchet MS" w:cs="Arial"/>
          <w:sz w:val="19"/>
          <w:szCs w:val="19"/>
        </w:rPr>
        <w:t>House no 1535, Street no 22, Mehmoodabad no 06, Karachi | 0332-8057015 |</w:t>
      </w:r>
      <w:r w:rsidRPr="00015B26">
        <w:rPr>
          <w:rStyle w:val="InternetLink"/>
          <w:rFonts w:ascii="Trebuchet MS" w:hAnsi="Trebuchet MS"/>
          <w:sz w:val="19"/>
          <w:szCs w:val="19"/>
        </w:rPr>
        <w:t>shaarifjaved98@gmail.com</w:t>
      </w:r>
    </w:p>
    <w:p w:rsidR="00486376" w:rsidRDefault="00486376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p w:rsidR="001226C8" w:rsidRDefault="001226C8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tbl>
      <w:tblPr>
        <w:tblW w:w="10800" w:type="dxa"/>
        <w:tblLook w:val="04A0" w:firstRow="1" w:lastRow="0" w:firstColumn="1" w:lastColumn="0" w:noHBand="0" w:noVBand="1"/>
      </w:tblPr>
      <w:tblGrid>
        <w:gridCol w:w="4788"/>
        <w:gridCol w:w="6012"/>
      </w:tblGrid>
      <w:tr w:rsidR="00486376" w:rsidTr="006D5F93">
        <w:tc>
          <w:tcPr>
            <w:tcW w:w="10800" w:type="dxa"/>
            <w:gridSpan w:val="2"/>
            <w:shd w:val="clear" w:color="auto" w:fill="F2F2F2" w:themeFill="background1" w:themeFillShade="F2"/>
          </w:tcPr>
          <w:p w:rsidR="00486376" w:rsidRDefault="00486376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Key Areas of Work </w:t>
            </w:r>
          </w:p>
        </w:tc>
      </w:tr>
      <w:tr w:rsidR="00486376" w:rsidTr="006D5F93">
        <w:tc>
          <w:tcPr>
            <w:tcW w:w="4788" w:type="dxa"/>
          </w:tcPr>
          <w:p w:rsidR="00486376" w:rsidRPr="00486376" w:rsidRDefault="00486376" w:rsidP="00486376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Training &amp; Development </w:t>
            </w:r>
          </w:p>
        </w:tc>
        <w:tc>
          <w:tcPr>
            <w:tcW w:w="6012" w:type="dxa"/>
          </w:tcPr>
          <w:p w:rsidR="00486376" w:rsidRPr="00486376" w:rsidRDefault="00486376" w:rsidP="00486376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Recruitment &amp; Selection</w:t>
            </w:r>
          </w:p>
        </w:tc>
      </w:tr>
      <w:tr w:rsidR="00486376" w:rsidTr="006D5F93">
        <w:tc>
          <w:tcPr>
            <w:tcW w:w="4788" w:type="dxa"/>
          </w:tcPr>
          <w:p w:rsidR="00486376" w:rsidRPr="00486376" w:rsidRDefault="00486376" w:rsidP="00486376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HR Operations</w:t>
            </w:r>
          </w:p>
        </w:tc>
        <w:tc>
          <w:tcPr>
            <w:tcW w:w="6012" w:type="dxa"/>
          </w:tcPr>
          <w:p w:rsidR="00486376" w:rsidRPr="00486376" w:rsidRDefault="00486376" w:rsidP="00486376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HR General Management</w:t>
            </w:r>
          </w:p>
        </w:tc>
      </w:tr>
    </w:tbl>
    <w:p w:rsidR="00486376" w:rsidRDefault="00486376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p w:rsidR="001226C8" w:rsidRDefault="001226C8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tbl>
      <w:tblPr>
        <w:tblStyle w:val="TableGrid"/>
        <w:tblW w:w="107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5"/>
      </w:tblGrid>
      <w:tr w:rsidR="00486376" w:rsidTr="001226C8">
        <w:tc>
          <w:tcPr>
            <w:tcW w:w="10705" w:type="dxa"/>
            <w:shd w:val="clear" w:color="auto" w:fill="F2F2F2" w:themeFill="background1" w:themeFillShade="F2"/>
          </w:tcPr>
          <w:p w:rsidR="00486376" w:rsidRDefault="00486376" w:rsidP="000105B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Senior Officer, Human Resources   </w:t>
            </w:r>
          </w:p>
          <w:p w:rsidR="00486376" w:rsidRDefault="00486376" w:rsidP="006D7187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Dubai Islamic Bank (Pakistan) Limited                                                 </w:t>
            </w:r>
            <w:r w:rsidR="00F00954">
              <w:rPr>
                <w:rFonts w:ascii="Trebuchet MS" w:hAnsi="Trebuchet MS" w:cs="Arial"/>
                <w:b/>
                <w:sz w:val="20"/>
                <w:szCs w:val="18"/>
              </w:rPr>
              <w:t xml:space="preserve">                             </w:t>
            </w: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          Jan. 2022 to Date</w:t>
            </w:r>
          </w:p>
          <w:p w:rsidR="008E0238" w:rsidRPr="00E842F0" w:rsidRDefault="008E0238" w:rsidP="003304FA">
            <w:pPr>
              <w:spacing w:after="0" w:line="240" w:lineRule="auto"/>
              <w:rPr>
                <w:rFonts w:ascii="Trebuchet MS" w:hAnsi="Trebuchet MS" w:cs="Arial"/>
                <w:i/>
                <w:sz w:val="20"/>
                <w:szCs w:val="18"/>
              </w:rPr>
            </w:pPr>
            <w:r w:rsidRPr="00CB1B6A">
              <w:rPr>
                <w:rFonts w:ascii="Trebuchet MS" w:hAnsi="Trebuchet MS" w:cs="Arial"/>
                <w:i/>
                <w:sz w:val="20"/>
                <w:szCs w:val="18"/>
              </w:rPr>
              <w:t xml:space="preserve">Reporting To: </w:t>
            </w:r>
            <w:r>
              <w:rPr>
                <w:rFonts w:ascii="Trebuchet MS" w:hAnsi="Trebuchet MS" w:cs="Arial"/>
                <w:i/>
                <w:sz w:val="20"/>
                <w:szCs w:val="18"/>
              </w:rPr>
              <w:t xml:space="preserve">Head, </w:t>
            </w:r>
            <w:r w:rsidR="00877D7B">
              <w:rPr>
                <w:rFonts w:ascii="Trebuchet MS" w:hAnsi="Trebuchet MS" w:cs="Arial"/>
                <w:i/>
                <w:sz w:val="20"/>
                <w:szCs w:val="18"/>
              </w:rPr>
              <w:t>Learning &amp; Development</w:t>
            </w:r>
            <w:r>
              <w:rPr>
                <w:rFonts w:ascii="Trebuchet MS" w:hAnsi="Trebuchet MS" w:cs="Arial"/>
                <w:i/>
                <w:sz w:val="20"/>
                <w:szCs w:val="18"/>
              </w:rPr>
              <w:t xml:space="preserve"> </w:t>
            </w:r>
          </w:p>
        </w:tc>
      </w:tr>
      <w:tr w:rsidR="00486376" w:rsidRPr="00486376" w:rsidTr="001226C8">
        <w:tc>
          <w:tcPr>
            <w:tcW w:w="10705" w:type="dxa"/>
          </w:tcPr>
          <w:p w:rsidR="00486376" w:rsidRPr="00486376" w:rsidRDefault="00486376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="00E62AD4">
              <w:rPr>
                <w:rFonts w:ascii="Trebuchet MS" w:hAnsi="Trebuchet MS" w:cs="Arial"/>
                <w:sz w:val="20"/>
                <w:szCs w:val="18"/>
              </w:rPr>
              <w:t xml:space="preserve">Providing assistance to </w:t>
            </w:r>
            <w:r w:rsidR="00571F11">
              <w:rPr>
                <w:rFonts w:ascii="Trebuchet MS" w:hAnsi="Trebuchet MS" w:cs="Arial"/>
                <w:sz w:val="20"/>
                <w:szCs w:val="18"/>
              </w:rPr>
              <w:t xml:space="preserve">Recruitment Team pertaining to direct hiring; Including completion of documentation, coordination of interviews &amp; communication with relevant stakeholders. </w:t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</w:p>
        </w:tc>
      </w:tr>
      <w:tr w:rsidR="00486376" w:rsidRPr="00486376" w:rsidTr="001226C8">
        <w:tc>
          <w:tcPr>
            <w:tcW w:w="10705" w:type="dxa"/>
          </w:tcPr>
          <w:p w:rsidR="003304FA" w:rsidRPr="00486376" w:rsidRDefault="001226C8" w:rsidP="003304FA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Managing Recruitment Database under the supervision of </w:t>
            </w:r>
            <w:r w:rsidR="003304FA">
              <w:rPr>
                <w:rFonts w:ascii="Trebuchet MS" w:hAnsi="Trebuchet MS" w:cs="Arial"/>
                <w:sz w:val="20"/>
                <w:szCs w:val="18"/>
              </w:rPr>
              <w:t>Head L&amp;D</w:t>
            </w:r>
          </w:p>
        </w:tc>
      </w:tr>
      <w:tr w:rsidR="00486376" w:rsidRPr="00486376" w:rsidTr="001226C8">
        <w:tc>
          <w:tcPr>
            <w:tcW w:w="10705" w:type="dxa"/>
          </w:tcPr>
          <w:p w:rsid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Ensuring processing of joining documents and hand-over to HR Operations team</w:t>
            </w:r>
          </w:p>
          <w:p w:rsidR="001226C8" w:rsidRPr="00486376" w:rsidRDefault="001226C8" w:rsidP="003304FA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</w:p>
        </w:tc>
      </w:tr>
      <w:tr w:rsidR="001226C8" w:rsidRPr="00486376" w:rsidTr="001226C8">
        <w:tc>
          <w:tcPr>
            <w:tcW w:w="10705" w:type="dxa"/>
            <w:shd w:val="clear" w:color="auto" w:fill="F2F2F2" w:themeFill="background1" w:themeFillShade="F2"/>
          </w:tcPr>
          <w:p w:rsidR="001226C8" w:rsidRP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CB1B6A">
              <w:rPr>
                <w:rFonts w:ascii="Trebuchet MS" w:hAnsi="Trebuchet MS" w:cs="Arial"/>
                <w:i/>
                <w:sz w:val="20"/>
                <w:szCs w:val="18"/>
              </w:rPr>
              <w:t xml:space="preserve">Reporting To: </w:t>
            </w:r>
            <w:r>
              <w:rPr>
                <w:rFonts w:ascii="Trebuchet MS" w:hAnsi="Trebuchet MS" w:cs="Arial"/>
                <w:i/>
                <w:sz w:val="20"/>
                <w:szCs w:val="18"/>
              </w:rPr>
              <w:t xml:space="preserve">Acting Head, Learning &amp; Development    </w:t>
            </w:r>
          </w:p>
        </w:tc>
      </w:tr>
      <w:tr w:rsidR="001226C8" w:rsidRPr="00486376" w:rsidTr="001226C8">
        <w:tc>
          <w:tcPr>
            <w:tcW w:w="10705" w:type="dxa"/>
          </w:tcPr>
          <w:p w:rsidR="001226C8" w:rsidRP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Managed T</w:t>
            </w:r>
            <w:r w:rsidRPr="002B564E">
              <w:rPr>
                <w:rFonts w:ascii="Trebuchet MS" w:hAnsi="Trebuchet MS" w:cs="Arial"/>
                <w:sz w:val="20"/>
                <w:szCs w:val="18"/>
              </w:rPr>
              <w:t xml:space="preserve">raining </w:t>
            </w:r>
            <w:r>
              <w:rPr>
                <w:rFonts w:ascii="Trebuchet MS" w:hAnsi="Trebuchet MS" w:cs="Arial"/>
                <w:sz w:val="20"/>
                <w:szCs w:val="18"/>
              </w:rPr>
              <w:t>A</w:t>
            </w:r>
            <w:r w:rsidRPr="002B564E">
              <w:rPr>
                <w:rFonts w:ascii="Trebuchet MS" w:hAnsi="Trebuchet MS" w:cs="Arial"/>
                <w:sz w:val="20"/>
                <w:szCs w:val="18"/>
              </w:rPr>
              <w:t>dministration, up-keep of training centers, maintenance of training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Pr="002B564E">
              <w:rPr>
                <w:rFonts w:ascii="Trebuchet MS" w:hAnsi="Trebuchet MS" w:cs="Arial"/>
                <w:sz w:val="20"/>
                <w:szCs w:val="18"/>
              </w:rPr>
              <w:t>files and records.</w:t>
            </w:r>
          </w:p>
        </w:tc>
      </w:tr>
      <w:tr w:rsidR="001226C8" w:rsidRPr="00486376" w:rsidTr="001226C8">
        <w:tc>
          <w:tcPr>
            <w:tcW w:w="10705" w:type="dxa"/>
          </w:tcPr>
          <w:p w:rsidR="001226C8" w:rsidRP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Pr="00294836">
              <w:rPr>
                <w:rFonts w:ascii="Trebuchet MS" w:hAnsi="Trebuchet MS" w:cs="Arial"/>
                <w:sz w:val="20"/>
                <w:szCs w:val="18"/>
              </w:rPr>
              <w:t xml:space="preserve">Managed all financial transactions and payment reconciliation </w:t>
            </w:r>
            <w:r>
              <w:rPr>
                <w:rFonts w:ascii="Trebuchet MS" w:hAnsi="Trebuchet MS" w:cs="Arial"/>
                <w:sz w:val="20"/>
                <w:szCs w:val="18"/>
              </w:rPr>
              <w:t>along with periodic reporting of budget utilization.</w:t>
            </w:r>
          </w:p>
        </w:tc>
      </w:tr>
      <w:tr w:rsidR="001226C8" w:rsidRPr="00486376" w:rsidTr="001226C8">
        <w:tc>
          <w:tcPr>
            <w:tcW w:w="10705" w:type="dxa"/>
          </w:tcPr>
          <w:p w:rsidR="001226C8" w:rsidRP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Submitted HR Dashboard (for L &amp; D Unit) on periodic basis for reporting to Senior Management, Auditors, Regulators and Parent Group.</w:t>
            </w:r>
          </w:p>
        </w:tc>
      </w:tr>
      <w:tr w:rsidR="001226C8" w:rsidRPr="00486376" w:rsidTr="001226C8">
        <w:tc>
          <w:tcPr>
            <w:tcW w:w="10705" w:type="dxa"/>
          </w:tcPr>
          <w:p w:rsidR="001226C8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Assisted in induction, training &amp; placement of Branch Trainee Officer batches across all regions. </w:t>
            </w:r>
          </w:p>
          <w:p w:rsidR="003304FA" w:rsidRPr="00486376" w:rsidRDefault="003304FA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 xml:space="preserve">. </w:t>
            </w:r>
            <w:r>
              <w:rPr>
                <w:rFonts w:ascii="Trebuchet MS" w:hAnsi="Trebuchet MS" w:cs="Arial"/>
                <w:sz w:val="20"/>
                <w:szCs w:val="18"/>
              </w:rPr>
              <w:t>Conducting trainings on orientation and Islamic Banking for new joiners and third party staff.</w:t>
            </w:r>
          </w:p>
        </w:tc>
      </w:tr>
      <w:tr w:rsidR="001226C8" w:rsidRPr="00486376" w:rsidTr="001226C8">
        <w:tc>
          <w:tcPr>
            <w:tcW w:w="10705" w:type="dxa"/>
          </w:tcPr>
          <w:p w:rsidR="001226C8" w:rsidRPr="00486376" w:rsidRDefault="001226C8" w:rsidP="001226C8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Managing the entire e-learning offering through the HRMS.</w:t>
            </w:r>
          </w:p>
        </w:tc>
      </w:tr>
    </w:tbl>
    <w:p w:rsidR="001226C8" w:rsidRPr="003304FA" w:rsidRDefault="003304FA">
      <w:pPr>
        <w:spacing w:after="0" w:line="240" w:lineRule="auto"/>
        <w:rPr>
          <w:rFonts w:ascii="Trebuchet MS" w:hAnsi="Trebuchet MS" w:cs="Arial"/>
          <w:sz w:val="20"/>
          <w:szCs w:val="18"/>
        </w:rPr>
      </w:pPr>
      <w:r>
        <w:rPr>
          <w:rFonts w:ascii="Trebuchet MS" w:hAnsi="Trebuchet MS" w:cs="Arial"/>
          <w:b/>
          <w:sz w:val="20"/>
          <w:szCs w:val="18"/>
        </w:rPr>
        <w:t xml:space="preserve">. </w:t>
      </w:r>
      <w:r>
        <w:rPr>
          <w:rFonts w:ascii="Trebuchet MS" w:hAnsi="Trebuchet MS" w:cs="Arial"/>
          <w:sz w:val="20"/>
          <w:szCs w:val="18"/>
        </w:rPr>
        <w:t>Attended Train the trainer course on Gender Sensitivity from SBP to train internal employees of Bank.</w:t>
      </w:r>
    </w:p>
    <w:p w:rsidR="001226C8" w:rsidRDefault="001226C8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tbl>
      <w:tblPr>
        <w:tblW w:w="10710" w:type="dxa"/>
        <w:tblLook w:val="04A0" w:firstRow="1" w:lastRow="0" w:firstColumn="1" w:lastColumn="0" w:noHBand="0" w:noVBand="1"/>
      </w:tblPr>
      <w:tblGrid>
        <w:gridCol w:w="10710"/>
      </w:tblGrid>
      <w:tr w:rsidR="006D7187" w:rsidTr="009C5C68">
        <w:trPr>
          <w:trHeight w:val="720"/>
        </w:trPr>
        <w:tc>
          <w:tcPr>
            <w:tcW w:w="10710" w:type="dxa"/>
            <w:shd w:val="clear" w:color="auto" w:fill="F2F2F2" w:themeFill="background1" w:themeFillShade="F2"/>
          </w:tcPr>
          <w:p w:rsidR="006D7187" w:rsidRPr="00D52D3C" w:rsidRDefault="006D7187" w:rsidP="000105B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 w:rsidRPr="00D52D3C">
              <w:rPr>
                <w:rFonts w:ascii="Trebuchet MS" w:hAnsi="Trebuchet MS" w:cs="Arial"/>
                <w:b/>
                <w:sz w:val="20"/>
                <w:szCs w:val="18"/>
              </w:rPr>
              <w:t>Management Trainee – Human Resources</w:t>
            </w:r>
          </w:p>
          <w:p w:rsidR="006D7187" w:rsidRPr="00D52D3C" w:rsidRDefault="006D7187" w:rsidP="006D7187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 w:rsidRPr="00D52D3C">
              <w:rPr>
                <w:rFonts w:ascii="Trebuchet MS" w:hAnsi="Trebuchet MS" w:cs="Arial"/>
                <w:b/>
                <w:sz w:val="20"/>
                <w:szCs w:val="18"/>
              </w:rPr>
              <w:t xml:space="preserve">Imtiaz Super Market Private Limited                                                </w:t>
            </w:r>
            <w:r w:rsidR="00CB1B6A" w:rsidRPr="00D52D3C">
              <w:rPr>
                <w:rFonts w:ascii="Trebuchet MS" w:hAnsi="Trebuchet MS" w:cs="Arial"/>
                <w:b/>
                <w:sz w:val="20"/>
                <w:szCs w:val="18"/>
              </w:rPr>
              <w:t xml:space="preserve"> </w:t>
            </w:r>
            <w:r w:rsidR="002B564E">
              <w:rPr>
                <w:rFonts w:ascii="Trebuchet MS" w:hAnsi="Trebuchet MS" w:cs="Arial"/>
                <w:b/>
                <w:sz w:val="20"/>
                <w:szCs w:val="18"/>
              </w:rPr>
              <w:t xml:space="preserve">                             </w:t>
            </w:r>
            <w:r w:rsidR="00CB1B6A" w:rsidRPr="00D52D3C">
              <w:rPr>
                <w:rFonts w:ascii="Trebuchet MS" w:hAnsi="Trebuchet MS" w:cs="Arial"/>
                <w:b/>
                <w:sz w:val="20"/>
                <w:szCs w:val="18"/>
              </w:rPr>
              <w:t xml:space="preserve">   Jun. 2021 to Dec. 2021</w:t>
            </w:r>
          </w:p>
          <w:p w:rsidR="008E0238" w:rsidRDefault="00CB1B6A" w:rsidP="00CB1B6A">
            <w:pPr>
              <w:spacing w:after="0" w:line="240" w:lineRule="auto"/>
              <w:rPr>
                <w:rFonts w:ascii="Trebuchet MS" w:hAnsi="Trebuchet MS" w:cs="Arial"/>
                <w:i/>
                <w:sz w:val="20"/>
                <w:szCs w:val="18"/>
              </w:rPr>
            </w:pPr>
            <w:r w:rsidRPr="00CB1B6A">
              <w:rPr>
                <w:rFonts w:ascii="Trebuchet MS" w:hAnsi="Trebuchet MS" w:cs="Arial"/>
                <w:i/>
                <w:sz w:val="20"/>
                <w:szCs w:val="18"/>
              </w:rPr>
              <w:t>Reporting To: Manager HR, Imtiaz Super Market (Zamzama)</w:t>
            </w:r>
          </w:p>
          <w:p w:rsidR="00CB1B6A" w:rsidRPr="008E0238" w:rsidRDefault="00CB1B6A" w:rsidP="00CB1B6A">
            <w:pPr>
              <w:spacing w:after="0" w:line="240" w:lineRule="auto"/>
              <w:rPr>
                <w:rFonts w:ascii="Trebuchet MS" w:hAnsi="Trebuchet MS" w:cs="Arial"/>
                <w:sz w:val="10"/>
                <w:szCs w:val="18"/>
              </w:rPr>
            </w:pPr>
            <w:r w:rsidRPr="00CB1B6A">
              <w:rPr>
                <w:rFonts w:ascii="Trebuchet MS" w:hAnsi="Trebuchet MS" w:cs="Arial"/>
                <w:sz w:val="20"/>
                <w:szCs w:val="18"/>
              </w:rPr>
              <w:t xml:space="preserve">                 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6D7187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="00CB1B6A">
              <w:rPr>
                <w:rFonts w:ascii="Trebuchet MS" w:hAnsi="Trebuchet MS" w:cs="Arial"/>
                <w:sz w:val="20"/>
                <w:szCs w:val="18"/>
              </w:rPr>
              <w:t>Assisting in management of all HR related matters at store-level.</w:t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Supporting Recruitment of staff for the various vacancies at the Store.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Conducting screening of CVs &amp; conducting Interviews for first-level screening.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Maintaining the Hiring Documents, Records &amp; Database of candidates.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Arranging interviews &amp; completing induction / processing for issuance of Offer Letters. 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Managing store-level Payroll data, attendance record and implementation of HR policies.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20318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Liaising with ISM Head Office pertaining to HR Record &amp; HR related matters on need basis.</w:t>
            </w:r>
          </w:p>
        </w:tc>
      </w:tr>
      <w:tr w:rsidR="006D7187" w:rsidRPr="00486376" w:rsidTr="002B564E">
        <w:tc>
          <w:tcPr>
            <w:tcW w:w="10710" w:type="dxa"/>
          </w:tcPr>
          <w:p w:rsidR="006D7187" w:rsidRPr="00486376" w:rsidRDefault="006D7187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="0020318A">
              <w:rPr>
                <w:rFonts w:ascii="Trebuchet MS" w:hAnsi="Trebuchet MS" w:cs="Arial"/>
                <w:sz w:val="20"/>
                <w:szCs w:val="18"/>
              </w:rPr>
              <w:t xml:space="preserve">Providing support in Training &amp; Development activities, such as but not limited to, TNA, end-to-end coordination of training execution.  </w:t>
            </w:r>
          </w:p>
        </w:tc>
      </w:tr>
      <w:tr w:rsidR="00354D5A" w:rsidRPr="00486376" w:rsidTr="002B564E">
        <w:tc>
          <w:tcPr>
            <w:tcW w:w="10710" w:type="dxa"/>
          </w:tcPr>
          <w:p w:rsidR="00354D5A" w:rsidRPr="00486376" w:rsidRDefault="00354D5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Maintaining the Performance Appraisals record and making need based MIS for review.</w:t>
            </w:r>
          </w:p>
        </w:tc>
      </w:tr>
      <w:tr w:rsidR="00354D5A" w:rsidRPr="00486376" w:rsidTr="002B564E">
        <w:tc>
          <w:tcPr>
            <w:tcW w:w="10710" w:type="dxa"/>
          </w:tcPr>
          <w:p w:rsidR="00354D5A" w:rsidRPr="00486376" w:rsidRDefault="00354D5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Coordination with all internal customers, such as Administration </w:t>
            </w:r>
            <w:r w:rsidR="00362D8E">
              <w:rPr>
                <w:rFonts w:ascii="Trebuchet MS" w:hAnsi="Trebuchet MS" w:cs="Arial"/>
                <w:sz w:val="20"/>
                <w:szCs w:val="18"/>
              </w:rPr>
              <w:t>Dept.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, Accounts </w:t>
            </w:r>
            <w:r w:rsidR="00362D8E">
              <w:rPr>
                <w:rFonts w:ascii="Trebuchet MS" w:hAnsi="Trebuchet MS" w:cs="Arial"/>
                <w:sz w:val="20"/>
                <w:szCs w:val="18"/>
              </w:rPr>
              <w:t>Dept.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 etc.</w:t>
            </w:r>
          </w:p>
        </w:tc>
      </w:tr>
      <w:tr w:rsidR="00354D5A" w:rsidRPr="00486376" w:rsidTr="002B564E">
        <w:tc>
          <w:tcPr>
            <w:tcW w:w="10710" w:type="dxa"/>
          </w:tcPr>
          <w:p w:rsidR="00354D5A" w:rsidRPr="00486376" w:rsidRDefault="00354D5A" w:rsidP="00571F11">
            <w:pPr>
              <w:spacing w:after="0" w:line="240" w:lineRule="auto"/>
              <w:jc w:val="both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Coordination with all external vendors and consultants.</w:t>
            </w:r>
          </w:p>
        </w:tc>
      </w:tr>
    </w:tbl>
    <w:p w:rsidR="006D7187" w:rsidRDefault="006D7187" w:rsidP="006D7187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p w:rsidR="001226C8" w:rsidRDefault="001226C8" w:rsidP="006D7187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tbl>
      <w:tblPr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242570" w:rsidTr="009C5C68">
        <w:tc>
          <w:tcPr>
            <w:tcW w:w="10705" w:type="dxa"/>
            <w:shd w:val="clear" w:color="auto" w:fill="F2F2F2" w:themeFill="background1" w:themeFillShade="F2"/>
          </w:tcPr>
          <w:p w:rsidR="00242570" w:rsidRDefault="00242570" w:rsidP="000105B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>Intern – Human Resources</w:t>
            </w:r>
            <w:r w:rsidR="00EE699B">
              <w:rPr>
                <w:rFonts w:ascii="Trebuchet MS" w:hAnsi="Trebuchet MS" w:cs="Arial"/>
                <w:b/>
                <w:sz w:val="20"/>
                <w:szCs w:val="18"/>
              </w:rPr>
              <w:t xml:space="preserve"> (Learning &amp; Development Unit)</w:t>
            </w:r>
          </w:p>
          <w:p w:rsidR="00242570" w:rsidRDefault="00242570" w:rsidP="00571F1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Dubai Islamic Bank (Pakistan) Limited                                                   </w:t>
            </w:r>
            <w:r w:rsidR="00571F11">
              <w:rPr>
                <w:rFonts w:ascii="Trebuchet MS" w:hAnsi="Trebuchet MS" w:cs="Arial"/>
                <w:b/>
                <w:sz w:val="20"/>
                <w:szCs w:val="18"/>
              </w:rPr>
              <w:t xml:space="preserve">                            </w:t>
            </w:r>
            <w:r w:rsidR="009C3AF5">
              <w:rPr>
                <w:rFonts w:ascii="Trebuchet MS" w:hAnsi="Trebuchet MS" w:cs="Arial"/>
                <w:b/>
                <w:sz w:val="20"/>
                <w:szCs w:val="18"/>
              </w:rPr>
              <w:t>Jan. 2020</w:t>
            </w: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 to </w:t>
            </w:r>
            <w:r w:rsidR="009C3AF5">
              <w:rPr>
                <w:rFonts w:ascii="Trebuchet MS" w:hAnsi="Trebuchet MS" w:cs="Arial"/>
                <w:b/>
                <w:sz w:val="20"/>
                <w:szCs w:val="18"/>
              </w:rPr>
              <w:t>Jun. 2020</w:t>
            </w:r>
          </w:p>
          <w:p w:rsidR="00A1265D" w:rsidRDefault="00A1265D" w:rsidP="00A1265D">
            <w:pPr>
              <w:spacing w:after="0" w:line="240" w:lineRule="auto"/>
              <w:rPr>
                <w:rFonts w:ascii="Trebuchet MS" w:hAnsi="Trebuchet MS" w:cs="Arial"/>
                <w:i/>
                <w:sz w:val="20"/>
                <w:szCs w:val="18"/>
              </w:rPr>
            </w:pPr>
            <w:r w:rsidRPr="00CB1B6A">
              <w:rPr>
                <w:rFonts w:ascii="Trebuchet MS" w:hAnsi="Trebuchet MS" w:cs="Arial"/>
                <w:i/>
                <w:sz w:val="20"/>
                <w:szCs w:val="18"/>
              </w:rPr>
              <w:t xml:space="preserve">Reporting To: </w:t>
            </w:r>
            <w:r>
              <w:rPr>
                <w:rFonts w:ascii="Trebuchet MS" w:hAnsi="Trebuchet MS" w:cs="Arial"/>
                <w:i/>
                <w:sz w:val="20"/>
                <w:szCs w:val="18"/>
              </w:rPr>
              <w:t>Manager, Learning &amp; Development</w:t>
            </w:r>
          </w:p>
          <w:p w:rsidR="00A1265D" w:rsidRPr="00A1265D" w:rsidRDefault="00A1265D" w:rsidP="00571F11">
            <w:pPr>
              <w:spacing w:after="0" w:line="240" w:lineRule="auto"/>
              <w:rPr>
                <w:rFonts w:ascii="Trebuchet MS" w:hAnsi="Trebuchet MS" w:cs="Arial"/>
                <w:b/>
                <w:sz w:val="10"/>
                <w:szCs w:val="18"/>
              </w:rPr>
            </w:pPr>
          </w:p>
        </w:tc>
      </w:tr>
      <w:tr w:rsidR="00242570" w:rsidRPr="00486376" w:rsidTr="00571F11">
        <w:tc>
          <w:tcPr>
            <w:tcW w:w="10705" w:type="dxa"/>
          </w:tcPr>
          <w:p w:rsidR="00242570" w:rsidRDefault="00242570" w:rsidP="009237F3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="009237F3">
              <w:rPr>
                <w:rFonts w:ascii="Trebuchet MS" w:hAnsi="Trebuchet MS" w:cs="Arial"/>
                <w:sz w:val="20"/>
                <w:szCs w:val="18"/>
              </w:rPr>
              <w:t>Providing support in on-site coordination of In-House Training Programs.</w:t>
            </w:r>
          </w:p>
          <w:p w:rsidR="009237F3" w:rsidRDefault="009237F3" w:rsidP="009237F3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Updating training records as per need from Attendance Sheets.</w:t>
            </w:r>
          </w:p>
          <w:p w:rsidR="009237F3" w:rsidRDefault="009237F3" w:rsidP="009237F3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Providing support in screening of CVs for Branch Trainee Officer Batch.</w:t>
            </w:r>
          </w:p>
          <w:p w:rsidR="009237F3" w:rsidRPr="00486376" w:rsidRDefault="009237F3" w:rsidP="009237F3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Providing support in calling candidates for Test &amp; Checking of Test Papers.</w:t>
            </w:r>
          </w:p>
        </w:tc>
      </w:tr>
    </w:tbl>
    <w:p w:rsidR="001226C8" w:rsidRDefault="001226C8" w:rsidP="006D7187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tbl>
      <w:tblPr>
        <w:tblW w:w="10710" w:type="dxa"/>
        <w:tblLook w:val="04A0" w:firstRow="1" w:lastRow="0" w:firstColumn="1" w:lastColumn="0" w:noHBand="0" w:noVBand="1"/>
      </w:tblPr>
      <w:tblGrid>
        <w:gridCol w:w="6390"/>
        <w:gridCol w:w="4320"/>
      </w:tblGrid>
      <w:tr w:rsidR="00286D77" w:rsidTr="009C5C68">
        <w:tc>
          <w:tcPr>
            <w:tcW w:w="10710" w:type="dxa"/>
            <w:gridSpan w:val="2"/>
            <w:shd w:val="clear" w:color="auto" w:fill="F2F2F2" w:themeFill="background1" w:themeFillShade="F2"/>
          </w:tcPr>
          <w:p w:rsidR="00286D77" w:rsidRDefault="00286D77" w:rsidP="000105B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Academic Education </w:t>
            </w:r>
          </w:p>
        </w:tc>
      </w:tr>
      <w:tr w:rsidR="00CA3E37" w:rsidRPr="00486376" w:rsidTr="00D17519">
        <w:tc>
          <w:tcPr>
            <w:tcW w:w="6390" w:type="dxa"/>
          </w:tcPr>
          <w:p w:rsidR="00CA3E37" w:rsidRDefault="00CA3E37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 w:rsidR="00362D8E">
              <w:rPr>
                <w:rFonts w:ascii="Trebuchet MS" w:hAnsi="Trebuchet MS" w:cs="Arial"/>
                <w:sz w:val="20"/>
                <w:szCs w:val="18"/>
              </w:rPr>
              <w:t>Master’s</w:t>
            </w:r>
            <w:r>
              <w:rPr>
                <w:rFonts w:ascii="Trebuchet MS" w:hAnsi="Trebuchet MS" w:cs="Arial"/>
                <w:sz w:val="20"/>
                <w:szCs w:val="18"/>
              </w:rPr>
              <w:t xml:space="preserve"> in Business Administration (MBA)</w:t>
            </w:r>
            <w:r w:rsidR="00152474">
              <w:rPr>
                <w:rFonts w:ascii="Trebuchet MS" w:hAnsi="Trebuchet MS" w:cs="Arial"/>
                <w:sz w:val="20"/>
                <w:szCs w:val="18"/>
              </w:rPr>
              <w:t>*</w:t>
            </w:r>
          </w:p>
          <w:p w:rsidR="00D072BD" w:rsidRDefault="00D072BD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 xml:space="preserve">Majors: Human Resources </w:t>
            </w:r>
          </w:p>
          <w:p w:rsidR="00D072BD" w:rsidRPr="00486376" w:rsidRDefault="00D072BD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</w:p>
        </w:tc>
        <w:tc>
          <w:tcPr>
            <w:tcW w:w="4320" w:type="dxa"/>
          </w:tcPr>
          <w:p w:rsidR="00CA3E37" w:rsidRPr="00486376" w:rsidRDefault="00CA3E37" w:rsidP="003304FA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>Karachi University Business School (</w:t>
            </w:r>
            <w:r w:rsidR="003304FA">
              <w:rPr>
                <w:rFonts w:ascii="Trebuchet MS" w:hAnsi="Trebuchet MS" w:cs="Arial"/>
                <w:sz w:val="20"/>
                <w:szCs w:val="18"/>
              </w:rPr>
              <w:t>Dec 2023</w:t>
            </w:r>
            <w:r>
              <w:rPr>
                <w:rFonts w:ascii="Trebuchet MS" w:hAnsi="Trebuchet MS" w:cs="Arial"/>
                <w:sz w:val="20"/>
                <w:szCs w:val="18"/>
              </w:rPr>
              <w:t>)</w:t>
            </w:r>
          </w:p>
        </w:tc>
      </w:tr>
      <w:tr w:rsidR="00CA3E37" w:rsidRPr="00486376" w:rsidTr="00D17519">
        <w:tc>
          <w:tcPr>
            <w:tcW w:w="6390" w:type="dxa"/>
          </w:tcPr>
          <w:p w:rsidR="00CA3E37" w:rsidRDefault="00CA3E37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 w:rsidRPr="00486376">
              <w:rPr>
                <w:rFonts w:ascii="Trebuchet MS" w:hAnsi="Trebuchet MS" w:cs="Arial"/>
                <w:sz w:val="20"/>
                <w:szCs w:val="18"/>
              </w:rPr>
              <w:sym w:font="Wingdings" w:char="F09E"/>
            </w:r>
            <w:r w:rsidRPr="00486376">
              <w:rPr>
                <w:rFonts w:ascii="Trebuchet MS" w:hAnsi="Trebuchet MS" w:cs="Arial"/>
                <w:sz w:val="20"/>
                <w:szCs w:val="18"/>
              </w:rPr>
              <w:t xml:space="preserve"> </w:t>
            </w:r>
            <w:r>
              <w:rPr>
                <w:rFonts w:ascii="Trebuchet MS" w:hAnsi="Trebuchet MS" w:cs="Arial"/>
                <w:sz w:val="20"/>
                <w:szCs w:val="18"/>
              </w:rPr>
              <w:t>Bachelors in Business Administration (BBA)</w:t>
            </w:r>
          </w:p>
          <w:p w:rsidR="00D072BD" w:rsidRPr="00486376" w:rsidRDefault="00D072BD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>Majors: Human Resources</w:t>
            </w:r>
          </w:p>
        </w:tc>
        <w:tc>
          <w:tcPr>
            <w:tcW w:w="4320" w:type="dxa"/>
          </w:tcPr>
          <w:p w:rsidR="00CA3E37" w:rsidRPr="00486376" w:rsidRDefault="00CA3E37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>Federal Urdu University, Karachi (Jun. 2021)</w:t>
            </w:r>
          </w:p>
        </w:tc>
      </w:tr>
      <w:tr w:rsidR="009C5C68" w:rsidRPr="00486376" w:rsidTr="00D17519">
        <w:tc>
          <w:tcPr>
            <w:tcW w:w="6390" w:type="dxa"/>
          </w:tcPr>
          <w:p w:rsidR="001226C8" w:rsidRPr="00486376" w:rsidRDefault="001226C8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</w:p>
        </w:tc>
        <w:tc>
          <w:tcPr>
            <w:tcW w:w="4320" w:type="dxa"/>
          </w:tcPr>
          <w:p w:rsidR="009C5C68" w:rsidRDefault="009C5C68" w:rsidP="00CA3E37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</w:p>
        </w:tc>
      </w:tr>
      <w:tr w:rsidR="00B70AA6" w:rsidTr="009C5C68">
        <w:trPr>
          <w:trHeight w:val="90"/>
        </w:trPr>
        <w:tc>
          <w:tcPr>
            <w:tcW w:w="10710" w:type="dxa"/>
            <w:gridSpan w:val="2"/>
            <w:shd w:val="clear" w:color="auto" w:fill="F2F2F2" w:themeFill="background1" w:themeFillShade="F2"/>
          </w:tcPr>
          <w:p w:rsidR="00B70AA6" w:rsidRDefault="00B70AA6" w:rsidP="000105B1">
            <w:pPr>
              <w:spacing w:after="0" w:line="240" w:lineRule="auto"/>
              <w:rPr>
                <w:rFonts w:ascii="Trebuchet MS" w:hAnsi="Trebuchet MS" w:cs="Arial"/>
                <w:b/>
                <w:sz w:val="20"/>
                <w:szCs w:val="18"/>
              </w:rPr>
            </w:pPr>
            <w:r>
              <w:rPr>
                <w:rFonts w:ascii="Trebuchet MS" w:hAnsi="Trebuchet MS" w:cs="Arial"/>
                <w:b/>
                <w:sz w:val="20"/>
                <w:szCs w:val="18"/>
              </w:rPr>
              <w:t xml:space="preserve">Personal Details  </w:t>
            </w:r>
          </w:p>
        </w:tc>
      </w:tr>
      <w:tr w:rsidR="00B70AA6" w:rsidRPr="00486376" w:rsidTr="00D17519">
        <w:tc>
          <w:tcPr>
            <w:tcW w:w="6390" w:type="dxa"/>
          </w:tcPr>
          <w:p w:rsidR="00B70AA6" w:rsidRPr="00486376" w:rsidRDefault="00B70AA6" w:rsidP="000105B1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>Date of Birth: 03 – August – 1998</w:t>
            </w:r>
          </w:p>
        </w:tc>
        <w:tc>
          <w:tcPr>
            <w:tcW w:w="4320" w:type="dxa"/>
          </w:tcPr>
          <w:p w:rsidR="00B70AA6" w:rsidRPr="00486376" w:rsidRDefault="00B70AA6" w:rsidP="000105B1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</w:p>
        </w:tc>
      </w:tr>
      <w:tr w:rsidR="00B70AA6" w:rsidRPr="00486376" w:rsidTr="00D17519">
        <w:tc>
          <w:tcPr>
            <w:tcW w:w="6390" w:type="dxa"/>
          </w:tcPr>
          <w:p w:rsidR="00B70AA6" w:rsidRPr="00486376" w:rsidRDefault="00B70AA6" w:rsidP="000105B1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  <w:r>
              <w:rPr>
                <w:rFonts w:ascii="Trebuchet MS" w:hAnsi="Trebuchet MS" w:cs="Arial"/>
                <w:sz w:val="20"/>
                <w:szCs w:val="18"/>
              </w:rPr>
              <w:t>CNIC No. 42201 – 3904577 – 9</w:t>
            </w:r>
          </w:p>
        </w:tc>
        <w:tc>
          <w:tcPr>
            <w:tcW w:w="4320" w:type="dxa"/>
          </w:tcPr>
          <w:p w:rsidR="00B70AA6" w:rsidRPr="00486376" w:rsidRDefault="00B70AA6" w:rsidP="000105B1">
            <w:pPr>
              <w:spacing w:after="0" w:line="240" w:lineRule="auto"/>
              <w:rPr>
                <w:rFonts w:ascii="Trebuchet MS" w:hAnsi="Trebuchet MS" w:cs="Arial"/>
                <w:sz w:val="20"/>
                <w:szCs w:val="18"/>
              </w:rPr>
            </w:pPr>
          </w:p>
        </w:tc>
      </w:tr>
    </w:tbl>
    <w:p w:rsidR="006D7187" w:rsidRDefault="006D7187" w:rsidP="001226C8">
      <w:pPr>
        <w:spacing w:after="0" w:line="240" w:lineRule="auto"/>
        <w:rPr>
          <w:rFonts w:ascii="Trebuchet MS" w:hAnsi="Trebuchet MS" w:cs="Arial"/>
          <w:b/>
          <w:sz w:val="20"/>
          <w:szCs w:val="18"/>
        </w:rPr>
      </w:pPr>
    </w:p>
    <w:sectPr w:rsidR="006D7187" w:rsidSect="002B564E">
      <w:pgSz w:w="11907" w:h="16839" w:code="9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DejaVu LGC Sans">
    <w:panose1 w:val="00000000000000000000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horndale AMT">
    <w:altName w:val="MS PMincho"/>
    <w:charset w:val="80"/>
    <w:family w:val="roman"/>
    <w:pitch w:val="variable"/>
  </w:font>
  <w:font w:name="Albany AMT">
    <w:altName w:val="MS Mincho"/>
    <w:charset w:val="80"/>
    <w:family w:val="auto"/>
    <w:pitch w:val="variable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OpenSymbol"/>
        <w:sz w:val="21"/>
        <w:szCs w:val="21"/>
        <w:shd w:val="clear" w:color="auto" w:fill="FFFFFF"/>
      </w:rPr>
    </w:lvl>
    <w:lvl w:ilvl="1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sz w:val="21"/>
        <w:szCs w:val="21"/>
        <w:shd w:val="clear" w:color="auto" w:fill="FFFFFF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86956B5"/>
    <w:multiLevelType w:val="hybridMultilevel"/>
    <w:tmpl w:val="58482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4740EA"/>
    <w:multiLevelType w:val="multilevel"/>
    <w:tmpl w:val="21C6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>
    <w:nsid w:val="14640473"/>
    <w:multiLevelType w:val="hybridMultilevel"/>
    <w:tmpl w:val="D4D48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3A7DBA"/>
    <w:multiLevelType w:val="hybridMultilevel"/>
    <w:tmpl w:val="3B209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924EC"/>
    <w:multiLevelType w:val="multilevel"/>
    <w:tmpl w:val="680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6">
    <w:nsid w:val="2DBC30A1"/>
    <w:multiLevelType w:val="hybridMultilevel"/>
    <w:tmpl w:val="1DFA77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5730AE"/>
    <w:multiLevelType w:val="hybridMultilevel"/>
    <w:tmpl w:val="68863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97470"/>
    <w:multiLevelType w:val="hybridMultilevel"/>
    <w:tmpl w:val="5C7ED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2B24F3"/>
    <w:multiLevelType w:val="multilevel"/>
    <w:tmpl w:val="4F6087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69A4CEF"/>
    <w:multiLevelType w:val="hybridMultilevel"/>
    <w:tmpl w:val="87AA2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17470D"/>
    <w:multiLevelType w:val="multilevel"/>
    <w:tmpl w:val="1EC84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/>
        <w:sz w:val="20"/>
        <w:szCs w:val="18"/>
        <w:shd w:val="clear" w:color="auto" w:fill="FFFFF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000000"/>
        <w:sz w:val="20"/>
        <w:szCs w:val="18"/>
        <w:shd w:val="clear" w:color="auto" w:fill="FFFFF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color w:val="000000"/>
        <w:sz w:val="20"/>
        <w:szCs w:val="18"/>
        <w:shd w:val="clear" w:color="auto" w:fill="FFFFF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5E4074E1"/>
    <w:multiLevelType w:val="multilevel"/>
    <w:tmpl w:val="3756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13">
    <w:nsid w:val="5EF22283"/>
    <w:multiLevelType w:val="hybridMultilevel"/>
    <w:tmpl w:val="4B9039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2"/>
  </w:num>
  <w:num w:numId="4">
    <w:abstractNumId w:val="5"/>
  </w:num>
  <w:num w:numId="5">
    <w:abstractNumId w:val="9"/>
  </w:num>
  <w:num w:numId="6">
    <w:abstractNumId w:val="13"/>
  </w:num>
  <w:num w:numId="7">
    <w:abstractNumId w:val="8"/>
  </w:num>
  <w:num w:numId="8">
    <w:abstractNumId w:val="3"/>
  </w:num>
  <w:num w:numId="9">
    <w:abstractNumId w:val="0"/>
  </w:num>
  <w:num w:numId="10">
    <w:abstractNumId w:val="4"/>
  </w:num>
  <w:num w:numId="11">
    <w:abstractNumId w:val="6"/>
  </w:num>
  <w:num w:numId="12">
    <w:abstractNumId w:val="10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87"/>
    <w:rsid w:val="00015B26"/>
    <w:rsid w:val="00044188"/>
    <w:rsid w:val="001226C8"/>
    <w:rsid w:val="00152474"/>
    <w:rsid w:val="0020318A"/>
    <w:rsid w:val="002121EE"/>
    <w:rsid w:val="00242570"/>
    <w:rsid w:val="00286D77"/>
    <w:rsid w:val="00294836"/>
    <w:rsid w:val="002B564E"/>
    <w:rsid w:val="003304FA"/>
    <w:rsid w:val="00335BC3"/>
    <w:rsid w:val="00354D5A"/>
    <w:rsid w:val="00362D8E"/>
    <w:rsid w:val="003837E2"/>
    <w:rsid w:val="003A02C5"/>
    <w:rsid w:val="003E413E"/>
    <w:rsid w:val="00433E45"/>
    <w:rsid w:val="00486376"/>
    <w:rsid w:val="00492B62"/>
    <w:rsid w:val="00493468"/>
    <w:rsid w:val="00495B54"/>
    <w:rsid w:val="004C21D6"/>
    <w:rsid w:val="004C6E87"/>
    <w:rsid w:val="00504FFF"/>
    <w:rsid w:val="00571F11"/>
    <w:rsid w:val="0060200D"/>
    <w:rsid w:val="00653FC0"/>
    <w:rsid w:val="006D5F93"/>
    <w:rsid w:val="006D7187"/>
    <w:rsid w:val="00751D24"/>
    <w:rsid w:val="007E2632"/>
    <w:rsid w:val="00836A89"/>
    <w:rsid w:val="0086333B"/>
    <w:rsid w:val="00877D7B"/>
    <w:rsid w:val="008C3376"/>
    <w:rsid w:val="008E0238"/>
    <w:rsid w:val="008F6203"/>
    <w:rsid w:val="009237F3"/>
    <w:rsid w:val="009C3AF5"/>
    <w:rsid w:val="009C5C68"/>
    <w:rsid w:val="00A1265D"/>
    <w:rsid w:val="00A326A2"/>
    <w:rsid w:val="00AA5774"/>
    <w:rsid w:val="00AB4FDE"/>
    <w:rsid w:val="00AE7BD4"/>
    <w:rsid w:val="00B70AA6"/>
    <w:rsid w:val="00BE70C8"/>
    <w:rsid w:val="00C43E0B"/>
    <w:rsid w:val="00C446A5"/>
    <w:rsid w:val="00C67151"/>
    <w:rsid w:val="00CA3E37"/>
    <w:rsid w:val="00CA52EE"/>
    <w:rsid w:val="00CB1B6A"/>
    <w:rsid w:val="00CB7A6D"/>
    <w:rsid w:val="00D072BD"/>
    <w:rsid w:val="00D17519"/>
    <w:rsid w:val="00D52D3C"/>
    <w:rsid w:val="00DA3282"/>
    <w:rsid w:val="00E41207"/>
    <w:rsid w:val="00E54783"/>
    <w:rsid w:val="00E62AD4"/>
    <w:rsid w:val="00E842F0"/>
    <w:rsid w:val="00E93D2B"/>
    <w:rsid w:val="00EE1707"/>
    <w:rsid w:val="00EE699B"/>
    <w:rsid w:val="00EF7F38"/>
    <w:rsid w:val="00F00954"/>
    <w:rsid w:val="00F75272"/>
    <w:rsid w:val="00FC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  <w:spacing w:after="200" w:line="276" w:lineRule="auto"/>
    </w:pPr>
    <w:rPr>
      <w:rFonts w:ascii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  <w:sz w:val="20"/>
      <w:szCs w:val="18"/>
      <w:shd w:val="clear" w:color="auto" w:fill="FFFFFF"/>
      <w:lang w:eastAsia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eastAsia="Times New Roman" w:hAnsi="Symbol" w:cs="OpenSymbol"/>
      <w:color w:val="000000"/>
      <w:sz w:val="24"/>
      <w:szCs w:val="24"/>
      <w:shd w:val="clear" w:color="auto" w:fill="FFFFFF"/>
    </w:rPr>
  </w:style>
  <w:style w:type="character" w:customStyle="1" w:styleId="WW8Num2z1">
    <w:name w:val="WW8Num2z1"/>
    <w:rPr>
      <w:rFonts w:ascii="OpenSymbol" w:hAnsi="OpenSymbol" w:cs="OpenSymbol"/>
      <w:sz w:val="24"/>
      <w:szCs w:val="24"/>
    </w:rPr>
  </w:style>
  <w:style w:type="character" w:customStyle="1" w:styleId="WW8Num3z0">
    <w:name w:val="WW8Num3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3z1">
    <w:name w:val="WW8Num3z1"/>
    <w:rPr>
      <w:rFonts w:ascii="OpenSymbol" w:hAnsi="OpenSymbol" w:cs="OpenSymbol"/>
      <w:sz w:val="24"/>
      <w:szCs w:val="24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  <w:sz w:val="31"/>
    </w:rPr>
  </w:style>
  <w:style w:type="character" w:customStyle="1" w:styleId="ListLabel3">
    <w:name w:val="ListLabel 3"/>
    <w:rPr>
      <w:rFonts w:cs="Symbol"/>
    </w:rPr>
  </w:style>
  <w:style w:type="character" w:customStyle="1" w:styleId="WW8Num17z0">
    <w:name w:val="WW8Num17z0"/>
    <w:rPr>
      <w:rFonts w:ascii="Symbol" w:hAnsi="Symbol" w:cs="Symbol"/>
      <w:color w:val="000000"/>
      <w:sz w:val="18"/>
      <w:szCs w:val="18"/>
      <w:lang w:eastAsia="en-U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  <w:sz w:val="24"/>
      <w:szCs w:val="24"/>
    </w:rPr>
  </w:style>
  <w:style w:type="character" w:customStyle="1" w:styleId="ListLabel4">
    <w:name w:val="ListLabel 4"/>
    <w:rPr>
      <w:rFonts w:cs="Symbol"/>
      <w:color w:val="000000"/>
      <w:sz w:val="20"/>
      <w:szCs w:val="18"/>
      <w:shd w:val="clear" w:color="auto" w:fill="FFFFFF"/>
      <w:lang w:eastAsia="en-U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OpenSymbol"/>
      <w:color w:val="000000"/>
      <w:sz w:val="24"/>
      <w:szCs w:val="24"/>
      <w:shd w:val="clear" w:color="auto" w:fill="FFFFFF"/>
    </w:rPr>
  </w:style>
  <w:style w:type="character" w:customStyle="1" w:styleId="ListLabel8">
    <w:name w:val="ListLabel 8"/>
    <w:rPr>
      <w:rFonts w:cs="OpenSymbol"/>
      <w:sz w:val="24"/>
      <w:szCs w:val="24"/>
    </w:rPr>
  </w:style>
  <w:style w:type="character" w:customStyle="1" w:styleId="ListLabel9">
    <w:name w:val="ListLabel 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13">
    <w:name w:val="ListLabel 13"/>
    <w:rPr>
      <w:rFonts w:cs="OpenSymbol"/>
      <w:sz w:val="24"/>
      <w:szCs w:val="24"/>
    </w:rPr>
  </w:style>
  <w:style w:type="character" w:customStyle="1" w:styleId="ListLabel14">
    <w:name w:val="ListLabel 14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18">
    <w:name w:val="ListLabel 18"/>
    <w:rPr>
      <w:rFonts w:cs="OpenSymbol"/>
      <w:sz w:val="24"/>
      <w:szCs w:val="24"/>
    </w:rPr>
  </w:style>
  <w:style w:type="character" w:customStyle="1" w:styleId="ListLabel19">
    <w:name w:val="ListLabel 1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23">
    <w:name w:val="ListLabel 23"/>
    <w:rPr>
      <w:rFonts w:cs="OpenSymbol"/>
      <w:sz w:val="24"/>
      <w:szCs w:val="24"/>
    </w:rPr>
  </w:style>
  <w:style w:type="character" w:customStyle="1" w:styleId="ListLabel24">
    <w:name w:val="ListLabel 24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28">
    <w:name w:val="ListLabel 28"/>
    <w:rPr>
      <w:rFonts w:cs="OpenSymbol"/>
      <w:sz w:val="24"/>
      <w:szCs w:val="24"/>
    </w:rPr>
  </w:style>
  <w:style w:type="character" w:customStyle="1" w:styleId="ListLabel29">
    <w:name w:val="ListLabel 2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33">
    <w:name w:val="ListLabel 33"/>
    <w:rPr>
      <w:rFonts w:cs="OpenSymbol"/>
      <w:sz w:val="24"/>
      <w:szCs w:val="24"/>
    </w:rPr>
  </w:style>
  <w:style w:type="character" w:customStyle="1" w:styleId="ListLabel34">
    <w:name w:val="ListLabel 34"/>
    <w:rPr>
      <w:rFonts w:cs="Symbol"/>
      <w:sz w:val="24"/>
      <w:szCs w:val="24"/>
    </w:rPr>
  </w:style>
  <w:style w:type="character" w:customStyle="1" w:styleId="ListLabel35">
    <w:name w:val="ListLabel 35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39">
    <w:name w:val="ListLabel 39"/>
    <w:rPr>
      <w:rFonts w:cs="OpenSymbol"/>
      <w:sz w:val="24"/>
      <w:szCs w:val="24"/>
    </w:rPr>
  </w:style>
  <w:style w:type="character" w:customStyle="1" w:styleId="ListLabel40">
    <w:name w:val="ListLabel 40"/>
    <w:rPr>
      <w:rFonts w:cs="Symbol"/>
      <w:sz w:val="24"/>
      <w:szCs w:val="24"/>
    </w:rPr>
  </w:style>
  <w:style w:type="character" w:customStyle="1" w:styleId="ListLabel41">
    <w:name w:val="ListLabel 41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45">
    <w:name w:val="ListLabel 45"/>
    <w:rPr>
      <w:rFonts w:cs="OpenSymbol"/>
      <w:sz w:val="24"/>
      <w:szCs w:val="24"/>
    </w:rPr>
  </w:style>
  <w:style w:type="character" w:customStyle="1" w:styleId="ListLabel46">
    <w:name w:val="ListLabel 46"/>
    <w:rPr>
      <w:rFonts w:cs="Symbol"/>
      <w:sz w:val="24"/>
      <w:szCs w:val="24"/>
    </w:rPr>
  </w:style>
  <w:style w:type="character" w:customStyle="1" w:styleId="ListLabel47">
    <w:name w:val="ListLabel 47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51">
    <w:name w:val="ListLabel 51"/>
    <w:rPr>
      <w:rFonts w:cs="OpenSymbol"/>
      <w:sz w:val="24"/>
      <w:szCs w:val="24"/>
    </w:rPr>
  </w:style>
  <w:style w:type="character" w:customStyle="1" w:styleId="ListLabel52">
    <w:name w:val="ListLabel 52"/>
    <w:rPr>
      <w:rFonts w:cs="Symbol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overflowPunct w:val="0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odyText">
    <w:name w:val="Body Text"/>
    <w:basedOn w:val="Normal"/>
    <w:link w:val="BodyTextChar"/>
    <w:rsid w:val="00E54783"/>
    <w:pPr>
      <w:widowControl w:val="0"/>
      <w:overflowPunct/>
      <w:spacing w:after="120" w:line="240" w:lineRule="auto"/>
    </w:pPr>
    <w:rPr>
      <w:rFonts w:ascii="Thorndale AMT" w:eastAsia="Albany AMT" w:hAnsi="Thorndale AMT" w:cs="Albany AMT"/>
      <w:color w:val="auto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54783"/>
    <w:rPr>
      <w:rFonts w:ascii="Thorndale AMT" w:eastAsia="Albany AMT" w:hAnsi="Thorndale AMT" w:cs="Albany AMT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486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  <w:spacing w:after="200" w:line="276" w:lineRule="auto"/>
    </w:pPr>
    <w:rPr>
      <w:rFonts w:ascii="Calibri" w:hAnsi="Calibri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  <w:sz w:val="20"/>
      <w:szCs w:val="18"/>
      <w:shd w:val="clear" w:color="auto" w:fill="FFFFFF"/>
      <w:lang w:eastAsia="en-U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eastAsia="Times New Roman" w:hAnsi="Symbol" w:cs="OpenSymbol"/>
      <w:color w:val="000000"/>
      <w:sz w:val="24"/>
      <w:szCs w:val="24"/>
      <w:shd w:val="clear" w:color="auto" w:fill="FFFFFF"/>
    </w:rPr>
  </w:style>
  <w:style w:type="character" w:customStyle="1" w:styleId="WW8Num2z1">
    <w:name w:val="WW8Num2z1"/>
    <w:rPr>
      <w:rFonts w:ascii="OpenSymbol" w:hAnsi="OpenSymbol" w:cs="OpenSymbol"/>
      <w:sz w:val="24"/>
      <w:szCs w:val="24"/>
    </w:rPr>
  </w:style>
  <w:style w:type="character" w:customStyle="1" w:styleId="WW8Num3z0">
    <w:name w:val="WW8Num3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3z1">
    <w:name w:val="WW8Num3z1"/>
    <w:rPr>
      <w:rFonts w:ascii="OpenSymbol" w:hAnsi="OpenSymbol" w:cs="OpenSymbol"/>
      <w:sz w:val="24"/>
      <w:szCs w:val="24"/>
    </w:rPr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InternetLink">
    <w:name w:val="Internet Link"/>
    <w:rPr>
      <w:rFonts w:cs="Times New Roman"/>
      <w:color w:val="0000FF"/>
      <w:u w:val="single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apple-converted-space">
    <w:name w:val="apple-converted-space"/>
    <w:basedOn w:val="DefaultParagraphFont"/>
  </w:style>
  <w:style w:type="character" w:customStyle="1" w:styleId="BalloonTextChar">
    <w:name w:val="Balloon Text Char"/>
    <w:basedOn w:val="DefaultParagraphFont"/>
    <w:rPr>
      <w:rFonts w:ascii="Tahoma" w:eastAsia="Times New Roman" w:hAnsi="Tahoma" w:cs="Tahoma"/>
      <w:sz w:val="16"/>
      <w:szCs w:val="16"/>
    </w:rPr>
  </w:style>
  <w:style w:type="character" w:customStyle="1" w:styleId="HeaderChar">
    <w:name w:val="Header Char"/>
    <w:basedOn w:val="DefaultParagraphFont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rPr>
      <w:rFonts w:ascii="Calibri" w:eastAsia="Times New Roman" w:hAnsi="Calibri" w:cs="Times New Roman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  <w:sz w:val="31"/>
    </w:rPr>
  </w:style>
  <w:style w:type="character" w:customStyle="1" w:styleId="ListLabel3">
    <w:name w:val="ListLabel 3"/>
    <w:rPr>
      <w:rFonts w:cs="Symbol"/>
    </w:rPr>
  </w:style>
  <w:style w:type="character" w:customStyle="1" w:styleId="WW8Num17z0">
    <w:name w:val="WW8Num17z0"/>
    <w:rPr>
      <w:rFonts w:ascii="Symbol" w:hAnsi="Symbol" w:cs="Symbol"/>
      <w:color w:val="000000"/>
      <w:sz w:val="18"/>
      <w:szCs w:val="18"/>
      <w:lang w:eastAsia="en-U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Bullets">
    <w:name w:val="Bullets"/>
    <w:rPr>
      <w:rFonts w:ascii="OpenSymbol" w:eastAsia="OpenSymbol" w:hAnsi="OpenSymbol" w:cs="OpenSymbol"/>
      <w:sz w:val="24"/>
      <w:szCs w:val="24"/>
    </w:rPr>
  </w:style>
  <w:style w:type="character" w:customStyle="1" w:styleId="ListLabel4">
    <w:name w:val="ListLabel 4"/>
    <w:rPr>
      <w:rFonts w:cs="Symbol"/>
      <w:color w:val="000000"/>
      <w:sz w:val="20"/>
      <w:szCs w:val="18"/>
      <w:shd w:val="clear" w:color="auto" w:fill="FFFFFF"/>
      <w:lang w:eastAsia="en-US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OpenSymbol"/>
      <w:color w:val="000000"/>
      <w:sz w:val="24"/>
      <w:szCs w:val="24"/>
      <w:shd w:val="clear" w:color="auto" w:fill="FFFFFF"/>
    </w:rPr>
  </w:style>
  <w:style w:type="character" w:customStyle="1" w:styleId="ListLabel8">
    <w:name w:val="ListLabel 8"/>
    <w:rPr>
      <w:rFonts w:cs="OpenSymbol"/>
      <w:sz w:val="24"/>
      <w:szCs w:val="24"/>
    </w:rPr>
  </w:style>
  <w:style w:type="character" w:customStyle="1" w:styleId="ListLabel9">
    <w:name w:val="ListLabel 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Wingdings"/>
    </w:rPr>
  </w:style>
  <w:style w:type="character" w:customStyle="1" w:styleId="ListLabel12">
    <w:name w:val="ListLabel 1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13">
    <w:name w:val="ListLabel 13"/>
    <w:rPr>
      <w:rFonts w:cs="OpenSymbol"/>
      <w:sz w:val="24"/>
      <w:szCs w:val="24"/>
    </w:rPr>
  </w:style>
  <w:style w:type="character" w:customStyle="1" w:styleId="ListLabel14">
    <w:name w:val="ListLabel 14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Wingdings"/>
    </w:rPr>
  </w:style>
  <w:style w:type="character" w:customStyle="1" w:styleId="ListLabel17">
    <w:name w:val="ListLabel 17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18">
    <w:name w:val="ListLabel 18"/>
    <w:rPr>
      <w:rFonts w:cs="OpenSymbol"/>
      <w:sz w:val="24"/>
      <w:szCs w:val="24"/>
    </w:rPr>
  </w:style>
  <w:style w:type="character" w:customStyle="1" w:styleId="ListLabel19">
    <w:name w:val="ListLabel 1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Wingdings"/>
    </w:rPr>
  </w:style>
  <w:style w:type="character" w:customStyle="1" w:styleId="ListLabel22">
    <w:name w:val="ListLabel 2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23">
    <w:name w:val="ListLabel 23"/>
    <w:rPr>
      <w:rFonts w:cs="OpenSymbol"/>
      <w:sz w:val="24"/>
      <w:szCs w:val="24"/>
    </w:rPr>
  </w:style>
  <w:style w:type="character" w:customStyle="1" w:styleId="ListLabel24">
    <w:name w:val="ListLabel 24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Wingdings"/>
    </w:rPr>
  </w:style>
  <w:style w:type="character" w:customStyle="1" w:styleId="ListLabel27">
    <w:name w:val="ListLabel 27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28">
    <w:name w:val="ListLabel 28"/>
    <w:rPr>
      <w:rFonts w:cs="OpenSymbol"/>
      <w:sz w:val="24"/>
      <w:szCs w:val="24"/>
    </w:rPr>
  </w:style>
  <w:style w:type="character" w:customStyle="1" w:styleId="ListLabel29">
    <w:name w:val="ListLabel 29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33">
    <w:name w:val="ListLabel 33"/>
    <w:rPr>
      <w:rFonts w:cs="OpenSymbol"/>
      <w:sz w:val="24"/>
      <w:szCs w:val="24"/>
    </w:rPr>
  </w:style>
  <w:style w:type="character" w:customStyle="1" w:styleId="ListLabel34">
    <w:name w:val="ListLabel 34"/>
    <w:rPr>
      <w:rFonts w:cs="Symbol"/>
      <w:sz w:val="24"/>
      <w:szCs w:val="24"/>
    </w:rPr>
  </w:style>
  <w:style w:type="character" w:customStyle="1" w:styleId="ListLabel35">
    <w:name w:val="ListLabel 35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39">
    <w:name w:val="ListLabel 39"/>
    <w:rPr>
      <w:rFonts w:cs="OpenSymbol"/>
      <w:sz w:val="24"/>
      <w:szCs w:val="24"/>
    </w:rPr>
  </w:style>
  <w:style w:type="character" w:customStyle="1" w:styleId="ListLabel40">
    <w:name w:val="ListLabel 40"/>
    <w:rPr>
      <w:rFonts w:cs="Symbol"/>
      <w:sz w:val="24"/>
      <w:szCs w:val="24"/>
    </w:rPr>
  </w:style>
  <w:style w:type="character" w:customStyle="1" w:styleId="ListLabel41">
    <w:name w:val="ListLabel 41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45">
    <w:name w:val="ListLabel 45"/>
    <w:rPr>
      <w:rFonts w:cs="OpenSymbol"/>
      <w:sz w:val="24"/>
      <w:szCs w:val="24"/>
    </w:rPr>
  </w:style>
  <w:style w:type="character" w:customStyle="1" w:styleId="ListLabel46">
    <w:name w:val="ListLabel 46"/>
    <w:rPr>
      <w:rFonts w:cs="Symbol"/>
      <w:sz w:val="24"/>
      <w:szCs w:val="24"/>
    </w:rPr>
  </w:style>
  <w:style w:type="character" w:customStyle="1" w:styleId="ListLabel47">
    <w:name w:val="ListLabel 47"/>
    <w:rPr>
      <w:rFonts w:cs="Symbol"/>
      <w:color w:val="000000"/>
      <w:sz w:val="20"/>
      <w:szCs w:val="18"/>
      <w:shd w:val="clear" w:color="auto" w:fill="FFFFFF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  <w:color w:val="000000"/>
      <w:sz w:val="24"/>
      <w:szCs w:val="24"/>
      <w:shd w:val="clear" w:color="auto" w:fill="FFFFFF"/>
    </w:rPr>
  </w:style>
  <w:style w:type="character" w:customStyle="1" w:styleId="ListLabel51">
    <w:name w:val="ListLabel 51"/>
    <w:rPr>
      <w:rFonts w:cs="OpenSymbol"/>
      <w:sz w:val="24"/>
      <w:szCs w:val="24"/>
    </w:rPr>
  </w:style>
  <w:style w:type="character" w:customStyle="1" w:styleId="ListLabel52">
    <w:name w:val="ListLabel 52"/>
    <w:rPr>
      <w:rFonts w:cs="Symbol"/>
      <w:sz w:val="24"/>
      <w:szCs w:val="24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ejaVu LGC Sans" w:hAnsi="Liberation Sans" w:cs="DejaVu LGC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pPr>
      <w:ind w:left="72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pPr>
      <w:suppressAutoHyphens/>
      <w:overflowPunct w:val="0"/>
    </w:pPr>
    <w:rPr>
      <w:rFonts w:ascii="Calibri" w:eastAsia="Calibri" w:hAnsi="Calibri" w:cs="Calibri"/>
      <w:color w:val="000000"/>
      <w:sz w:val="24"/>
      <w:szCs w:val="24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BodyText">
    <w:name w:val="Body Text"/>
    <w:basedOn w:val="Normal"/>
    <w:link w:val="BodyTextChar"/>
    <w:rsid w:val="00E54783"/>
    <w:pPr>
      <w:widowControl w:val="0"/>
      <w:overflowPunct/>
      <w:spacing w:after="120" w:line="240" w:lineRule="auto"/>
    </w:pPr>
    <w:rPr>
      <w:rFonts w:ascii="Thorndale AMT" w:eastAsia="Albany AMT" w:hAnsi="Thorndale AMT" w:cs="Albany AMT"/>
      <w:color w:val="auto"/>
      <w:kern w:val="1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E54783"/>
    <w:rPr>
      <w:rFonts w:ascii="Thorndale AMT" w:eastAsia="Albany AMT" w:hAnsi="Thorndale AMT" w:cs="Albany AMT"/>
      <w:kern w:val="1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4863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Login</dc:creator>
  <cp:lastModifiedBy>Sharif Javed</cp:lastModifiedBy>
  <cp:revision>3</cp:revision>
  <cp:lastPrinted>2022-08-25T04:47:00Z</cp:lastPrinted>
  <dcterms:created xsi:type="dcterms:W3CDTF">2022-08-25T05:01:00Z</dcterms:created>
  <dcterms:modified xsi:type="dcterms:W3CDTF">2022-08-25T05:08:00Z</dcterms:modified>
  <dc:language>en-US</dc:language>
</cp:coreProperties>
</file>