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DV500</w:t>
      </w: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_4_SAS On Connecting Mobile Devices 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Self-Assessment Sheet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USB stand for?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UNIVERSAL SERIAL BUS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are USBs used for?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high speed wired communication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used for charging and data transfers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type of plug are we seeing less of on laptops?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USB type A, mini USB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is NFC?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Near field communication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NFC do?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  <w:t xml:space="preserve">Sends small amount of data wirelessly over limited area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Give an example of NFC?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ID card communicating with sensor to unlock electronic door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Using a phone to give payment at a store wirelessly without physically touching anything.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method is the most used in mobile device connectivity?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Bluetooth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are examples of mobile hot spot?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 smartphone that uses cellular connection to share with other devices creating a portable WIFI.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USB modems that can connect to a laptop or computer. They may have WIFI hotspot features in them.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device uses lightning connection?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Apple iphones / ipads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interface was used before USB?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DB-9/DE-9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connection has nine pins?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DB-9/DE-9/RS232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Sometimes DB-9 is referred to as?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DE-9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replaced DB-9?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USB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If you have an older device, it may be connecting over USB with what type of USB?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mini-B USB plug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3A3A3A"/>
          <w:spacing w:val="0"/>
          <w:position w:val="0"/>
          <w:sz w:val="28"/>
          <w:u w:val="single"/>
          <w:shd w:fill="auto" w:val="clear"/>
        </w:rPr>
        <w:t xml:space="preserve"> Many of today’s mobile devices connectivity will use which USB?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  <w:t xml:space="preserve">Type C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type of signals can </w:t>
      </w:r>
      <w:r>
        <w:rPr>
          <w:rFonts w:ascii="Times" w:hAnsi="Times" w:cs="Times" w:eastAsia="Times"/>
          <w:b/>
          <w:color w:val="3A3A3A"/>
          <w:spacing w:val="0"/>
          <w:position w:val="0"/>
          <w:sz w:val="28"/>
          <w:u w:val="single"/>
          <w:shd w:fill="auto" w:val="clear"/>
        </w:rPr>
        <w:t xml:space="preserve">USB-C plug send?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  <w:t xml:space="preserve">Can send displayport signals, HDMI video/audio, thunderbolt data.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RS232 is associated with what type of interface?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DB-9 / DE-9 interface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Is mobile hotspot free on all devices?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No, depends on phone type and provider. Additional costs may enable hotspot access.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is 802.1?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Standards developed my IEEE for WIFI. It allows wireless communication for devices on a network. There are multiple standards.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5">
    <w:abstractNumId w:val="102"/>
  </w:num>
  <w:num w:numId="7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5">
    <w:abstractNumId w:val="48"/>
  </w:num>
  <w:num w:numId="28">
    <w:abstractNumId w:val="42"/>
  </w:num>
  <w:num w:numId="31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