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FinPay Lakehouse - Evidencias de Entrega</w:t>
      </w:r>
    </w:p>
    <w:p>
      <w:r>
        <w:rPr>
          <w:b/>
        </w:rPr>
        <w:t>Documento base para registrar las evidencias del proyecto FinPay Lakehouse desarrollado en Databricks.</w:t>
      </w:r>
    </w:p>
    <w:p>
      <w:pPr>
        <w:pStyle w:val="Heading2"/>
      </w:pPr>
      <w:r>
        <w:t>1. Información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FinPay Lakehouse</w:t>
            </w:r>
          </w:p>
        </w:tc>
      </w:tr>
      <w:tr>
        <w:tc>
          <w:tcPr>
            <w:tcW w:type="dxa" w:w="4320"/>
          </w:tcPr>
          <w:p>
            <w:r>
              <w:t>Autor</w:t>
            </w:r>
          </w:p>
        </w:tc>
        <w:tc>
          <w:tcPr>
            <w:tcW w:type="dxa" w:w="4320"/>
          </w:tcPr>
          <w:p>
            <w:r>
              <w:t>Marco Melendez</w:t>
            </w:r>
          </w:p>
        </w:tc>
      </w:tr>
      <w:tr>
        <w:tc>
          <w:tcPr>
            <w:tcW w:type="dxa" w:w="4320"/>
          </w:tcPr>
          <w:p>
            <w:r>
              <w:t>Repositorio GitHub</w:t>
            </w:r>
          </w:p>
        </w:tc>
        <w:tc>
          <w:tcPr>
            <w:tcW w:type="dxa" w:w="4320"/>
          </w:tcPr>
          <w:p>
            <w:r>
              <w:t>https://github.com/mmelendeze/finpay-lakehouse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___________________</w:t>
            </w:r>
          </w:p>
        </w:tc>
      </w:tr>
      <w:tr>
        <w:tc>
          <w:tcPr>
            <w:tcW w:type="dxa" w:w="4320"/>
          </w:tcPr>
          <w:p>
            <w:r>
              <w:t>Ambiente Validado</w:t>
            </w:r>
          </w:p>
        </w:tc>
        <w:tc>
          <w:tcPr>
            <w:tcW w:type="dxa" w:w="4320"/>
          </w:tcPr>
          <w:p>
            <w:r>
              <w:t>DEV / PRD</w:t>
            </w:r>
          </w:p>
        </w:tc>
      </w:tr>
    </w:tbl>
    <w:p>
      <w:pPr>
        <w:pStyle w:val="Heading2"/>
      </w:pPr>
      <w:r>
        <w:t>2. Estructura de Entregables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Entregable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Repositorio GitHub</w:t>
            </w:r>
          </w:p>
        </w:tc>
        <w:tc>
          <w:tcPr>
            <w:tcW w:type="dxa" w:w="4320"/>
          </w:tcPr>
          <w:p>
            <w:r>
              <w:t>URL del repositorio con todo el código, recursos y configuración</w:t>
            </w:r>
          </w:p>
        </w:tc>
      </w:tr>
      <w:tr>
        <w:tc>
          <w:tcPr>
            <w:tcW w:type="dxa" w:w="4320"/>
          </w:tcPr>
          <w:p>
            <w:r>
              <w:t>Pipeline ejecutado</w:t>
            </w:r>
          </w:p>
        </w:tc>
        <w:tc>
          <w:tcPr>
            <w:tcW w:type="dxa" w:w="4320"/>
          </w:tcPr>
          <w:p>
            <w:r>
              <w:t>Evidencia de ejecución exitosa del Lakeflow Pipeline en PRD</w:t>
            </w:r>
          </w:p>
        </w:tc>
      </w:tr>
      <w:tr>
        <w:tc>
          <w:tcPr>
            <w:tcW w:type="dxa" w:w="4320"/>
          </w:tcPr>
          <w:p>
            <w:r>
              <w:t>Jobs desplegados</w:t>
            </w:r>
          </w:p>
        </w:tc>
        <w:tc>
          <w:tcPr>
            <w:tcW w:type="dxa" w:w="4320"/>
          </w:tcPr>
          <w:p>
            <w:r>
              <w:t>Evidencia de ejecución de finpay_ingestion_job y finpay_semantic_job en PRD</w:t>
            </w:r>
          </w:p>
        </w:tc>
      </w:tr>
      <w:tr>
        <w:tc>
          <w:tcPr>
            <w:tcW w:type="dxa" w:w="4320"/>
          </w:tcPr>
          <w:p>
            <w:r>
              <w:t>Modelo dimensional</w:t>
            </w:r>
          </w:p>
        </w:tc>
        <w:tc>
          <w:tcPr>
            <w:tcW w:type="dxa" w:w="4320"/>
          </w:tcPr>
          <w:p>
            <w:r>
              <w:t>Vistas materializadas consultables en SQL Warehouse</w:t>
            </w:r>
          </w:p>
        </w:tc>
      </w:tr>
      <w:tr>
        <w:tc>
          <w:tcPr>
            <w:tcW w:type="dxa" w:w="4320"/>
          </w:tcPr>
          <w:p>
            <w:r>
              <w:t>Dashboard de observabilidad</w:t>
            </w:r>
          </w:p>
        </w:tc>
        <w:tc>
          <w:tcPr>
            <w:tcW w:type="dxa" w:w="4320"/>
          </w:tcPr>
          <w:p>
            <w:r>
              <w:t>Dashboard funcional consumiendo event logs</w:t>
            </w:r>
          </w:p>
        </w:tc>
      </w:tr>
      <w:tr>
        <w:tc>
          <w:tcPr>
            <w:tcW w:type="dxa" w:w="4320"/>
          </w:tcPr>
          <w:p>
            <w:r>
              <w:t>DAB desplegado</w:t>
            </w:r>
          </w:p>
        </w:tc>
        <w:tc>
          <w:tcPr>
            <w:tcW w:type="dxa" w:w="4320"/>
          </w:tcPr>
          <w:p>
            <w:r>
              <w:t>Evidencia del deploy en DEV y PROD con Databricks CLI</w:t>
            </w:r>
          </w:p>
        </w:tc>
      </w:tr>
    </w:tbl>
    <w:p>
      <w:pPr>
        <w:pStyle w:val="Heading2"/>
      </w:pPr>
      <w:r>
        <w:t>3. Evidencia - Pipeline ejecutado en PRD</w:t>
      </w:r>
    </w:p>
    <w:p>
      <w:pPr>
        <w:pStyle w:val="ListBullet"/>
      </w:pPr>
      <w:r>
        <w:t>Insertar captura de ejecución exitosa del Lakeflow Pipeline.</w:t>
      </w:r>
    </w:p>
    <w:p>
      <w:pPr>
        <w:pStyle w:val="ListBullet"/>
      </w:pPr>
      <w:r>
        <w:t>Mostrar tablas procesadas en Bronze, Silver y Gold.</w:t>
      </w:r>
    </w:p>
    <w:p>
      <w:pPr>
        <w:pStyle w:val="ListBullet"/>
      </w:pPr>
      <w:r>
        <w:t>Mostrar estado SUCCESS / COMPLETED.</w:t>
      </w:r>
    </w:p>
    <w:p>
      <w:r>
        <w:br/>
        <w:t>[PEGAR CAPTURA AQUÍ]</w:t>
        <w:br/>
      </w:r>
    </w:p>
    <w:p>
      <w:r>
        <w:t>________________________________________________________________________________________________________________________</w:t>
      </w:r>
    </w:p>
    <w:p>
      <w:pPr>
        <w:pStyle w:val="Heading2"/>
      </w:pPr>
      <w:r>
        <w:t>4. Evidencia - Jobs desplegados</w:t>
      </w:r>
    </w:p>
    <w:p>
      <w:pPr>
        <w:pStyle w:val="ListBullet"/>
      </w:pPr>
      <w:r>
        <w:t>Insertar captura de ejecución del finpay_ingestion_job.</w:t>
      </w:r>
    </w:p>
    <w:p>
      <w:pPr>
        <w:pStyle w:val="ListBullet"/>
      </w:pPr>
      <w:r>
        <w:t>Insertar captura de ejecución del finpay_semantic_job.</w:t>
      </w:r>
    </w:p>
    <w:p>
      <w:pPr>
        <w:pStyle w:val="ListBullet"/>
      </w:pPr>
      <w:r>
        <w:t>Mostrar parámetros utilizados y estado exitoso.</w:t>
      </w:r>
    </w:p>
    <w:p>
      <w:r>
        <w:br/>
        <w:t>[PEGAR CAPTURA AQUÍ]</w:t>
        <w:br/>
      </w:r>
    </w:p>
    <w:p>
      <w:r>
        <w:t>________________________________________________________________________________________________________________________</w:t>
      </w:r>
    </w:p>
    <w:p>
      <w:pPr>
        <w:pStyle w:val="Heading2"/>
      </w:pPr>
      <w:r>
        <w:t>5. Evidencia - Modelo dimensional</w:t>
      </w:r>
    </w:p>
    <w:p>
      <w:pPr>
        <w:pStyle w:val="ListBullet"/>
      </w:pPr>
      <w:r>
        <w:t>Insertar capturas de consultas SQL sobre las Materialized Views.</w:t>
      </w:r>
    </w:p>
    <w:p>
      <w:pPr>
        <w:pStyle w:val="ListBullet"/>
      </w:pPr>
      <w:r>
        <w:t>Mostrar resultados desde SQL Warehouse.</w:t>
      </w:r>
    </w:p>
    <w:p>
      <w:pPr>
        <w:pStyle w:val="ListBullet"/>
      </w:pPr>
      <w:r>
        <w:t>Ejemplos: dim_user, dim_merchant, fact_transactions.</w:t>
      </w:r>
    </w:p>
    <w:p>
      <w:r>
        <w:br/>
        <w:t>[PEGAR CAPTURA AQUÍ]</w:t>
        <w:br/>
      </w:r>
    </w:p>
    <w:p>
      <w:r>
        <w:t>________________________________________________________________________________________________________________________</w:t>
      </w:r>
    </w:p>
    <w:p>
      <w:pPr>
        <w:pStyle w:val="Heading2"/>
      </w:pPr>
      <w:r>
        <w:t>6. Evidencia - Dashboard de observabilidad</w:t>
      </w:r>
    </w:p>
    <w:p>
      <w:pPr>
        <w:pStyle w:val="ListBullet"/>
      </w:pPr>
      <w:r>
        <w:t>Insertar captura del dashboard AI/BI.</w:t>
      </w:r>
    </w:p>
    <w:p>
      <w:pPr>
        <w:pStyle w:val="ListBullet"/>
      </w:pPr>
      <w:r>
        <w:t>Mostrar gráficos y métricas del event log.</w:t>
      </w:r>
    </w:p>
    <w:p>
      <w:pPr>
        <w:pStyle w:val="ListBullet"/>
      </w:pPr>
      <w:r>
        <w:t>Mostrar datos reales procesados por el pipeline.</w:t>
      </w:r>
    </w:p>
    <w:p>
      <w:r>
        <w:br/>
        <w:t>[PEGAR CAPTURA AQUÍ]</w:t>
        <w:br/>
      </w:r>
    </w:p>
    <w:p>
      <w:r>
        <w:t>________________________________________________________________________________________________________________________</w:t>
      </w:r>
    </w:p>
    <w:p>
      <w:pPr>
        <w:pStyle w:val="Heading2"/>
      </w:pPr>
      <w:r>
        <w:t>7. Evidencia - Deploy DAB DEV y PRD</w:t>
      </w:r>
    </w:p>
    <w:p>
      <w:pPr>
        <w:pStyle w:val="ListBullet"/>
      </w:pPr>
      <w:r>
        <w:t>Insertar captura del comando databricks bundle deploy -t dev.</w:t>
      </w:r>
    </w:p>
    <w:p>
      <w:pPr>
        <w:pStyle w:val="ListBullet"/>
      </w:pPr>
      <w:r>
        <w:t>Insertar captura del comando databricks bundle deploy -t prod.</w:t>
      </w:r>
    </w:p>
    <w:p>
      <w:pPr>
        <w:pStyle w:val="ListBullet"/>
      </w:pPr>
      <w:r>
        <w:t>Mostrar deploy exitoso sin errores.</w:t>
      </w:r>
    </w:p>
    <w:p>
      <w:r>
        <w:br/>
        <w:t>[PEGAR CAPTURA AQUÍ]</w:t>
        <w:br/>
      </w:r>
    </w:p>
    <w:p>
      <w:r>
        <w:t>________________________________________________________________________________________________________________________</w:t>
      </w:r>
    </w:p>
    <w:p>
      <w:pPr>
        <w:pStyle w:val="Heading2"/>
      </w:pPr>
      <w:r>
        <w:t>8. Comandos Utilizados</w:t>
      </w:r>
    </w:p>
    <w:p>
      <w:r>
        <w:rPr>
          <w:rFonts w:ascii="Courier New" w:hAnsi="Courier New"/>
          <w:b/>
          <w:sz w:val="20"/>
        </w:rPr>
        <w:t>databricks bundle validate -t dev</w:t>
      </w:r>
    </w:p>
    <w:p>
      <w:r>
        <w:rPr>
          <w:rFonts w:ascii="Courier New" w:hAnsi="Courier New"/>
          <w:b/>
          <w:sz w:val="20"/>
        </w:rPr>
        <w:t>databricks bundle deploy -t dev</w:t>
      </w:r>
    </w:p>
    <w:p>
      <w:r>
        <w:rPr>
          <w:rFonts w:ascii="Courier New" w:hAnsi="Courier New"/>
          <w:b/>
          <w:sz w:val="20"/>
        </w:rPr>
        <w:t>databricks bundle deploy -t prod</w:t>
      </w:r>
    </w:p>
    <w:p>
      <w:r>
        <w:rPr>
          <w:rFonts w:ascii="Courier New" w:hAnsi="Courier New"/>
          <w:b/>
          <w:sz w:val="20"/>
        </w:rPr>
        <w:t>databricks bundle run finpay_ingestion_job -t dev</w:t>
      </w:r>
    </w:p>
    <w:p>
      <w:r>
        <w:rPr>
          <w:rFonts w:ascii="Courier New" w:hAnsi="Courier New"/>
          <w:b/>
          <w:sz w:val="20"/>
        </w:rPr>
        <w:t>databricks bundle run finpay_semantic_job -t dev</w:t>
      </w:r>
    </w:p>
    <w:p>
      <w:pPr>
        <w:pStyle w:val="Heading2"/>
      </w:pPr>
      <w:r>
        <w:t>9. Observaciones Finales</w:t>
      </w:r>
    </w:p>
    <w:p>
      <w:r>
        <w:t>Agregar comentarios adicionales, incidencias encontradas, mejoras implementadas o validaciones realizadas durante el proyecto.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