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📚 SIGLA ȘCOLII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(înlocuiește cu numele școlii sau inserează logo)</w:t>
      </w:r>
    </w:p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PROIECT DE LUCRU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Hardware &amp; Software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Componentele calculatorului și programele care le controlează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Clasa a VII-a 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Informatică și TIC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Elev: ________________________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Data: ________________</w:t>
      </w:r>
    </w:p>
    <w:p>
      <w:r>
        <w:br w:type="page"/>
      </w:r>
    </w:p>
    <w:p>
      <w:pPr>
        <w:pStyle w:val="Heading1"/>
      </w:pPr>
      <w:r>
        <w:t xml:space="preserve">1. INTRODUCERE</w:t>
      </w:r>
    </w:p>
    <w:p>
      <w:pPr>
        <w:spacing w:after="120"/>
      </w:pPr>
      <w:r>
        <w:rPr>
          <w:sz w:val="22"/>
          <w:szCs w:val="22"/>
        </w:rPr>
        <w:t xml:space="preserve">Calculatoarele au devenit o parte esențială a vieții noastre cotidiene. Prin intermediul acestui proiect, vom explora componentele hardware și software ale unui calculator, precum și modul în care acestea funcționează împreună.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[Scrie aici încă 2–3 paragrafe despre importanța calculatoarelor. Vezi în HTML – Cerința 3 – ce text poți copia.]</w:t>
      </w:r>
    </w:p>
    <w:p>
      <w:pPr>
        <w:pStyle w:val="Heading2"/>
      </w:pPr>
      <w:r>
        <w:t xml:space="preserve">1.1 Scop și obiective</w:t>
      </w:r>
    </w:p>
    <w:p>
      <w:pPr>
        <w:spacing w:after="80"/>
      </w:pPr>
      <w:r>
        <w:rPr>
          <w:sz w:val="22"/>
          <w:szCs w:val="22"/>
        </w:rPr>
        <w:t xml:space="preserve">Obiectivele pe care le urmărim sunt: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Înțelegerea componentelor hardware ale unui calculator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Cunoașterea rolului sistemelor de operare și aplicațiilor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Identificarea interacțiunilor dintre hardware și software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Dezvoltarea abilităților de analiză și investigație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[Poți adăuga încă 1–2 obiective. Vezi HTML – Cerința 3.]</w:t>
      </w:r>
    </w:p>
    <w:p>
      <w:r>
        <w:br w:type="page"/>
      </w:r>
    </w:p>
    <w:p>
      <w:pPr>
        <w:pStyle w:val="Heading1"/>
      </w:pPr>
      <w:r>
        <w:t xml:space="preserve">2. HARDWARE – Componentele fizice</w:t>
      </w:r>
    </w:p>
    <w:p>
      <w:pPr>
        <w:spacing w:after="120"/>
      </w:pPr>
      <w:r>
        <w:rPr>
          <w:sz w:val="22"/>
          <w:szCs w:val="22"/>
        </w:rPr>
        <w:t xml:space="preserve">Hardware-ul se referă la toate componentele fizice ale unui calculator – piese pe care le puteți vedea și atinge. Acestea sunt responsabile cu procesarea și stocarea datelor.</w:t>
      </w:r>
    </w:p>
    <w:p>
      <w:pPr>
        <w:pStyle w:val="Heading2"/>
      </w:pPr>
      <w:r>
        <w:t xml:space="preserve">2.1 Componentele principale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Procesorul (CPU – Central Processing Unit)</w:t>
      </w:r>
    </w:p>
    <w:p>
      <w:pPr>
        <w:spacing w:after="40"/>
      </w:pPr>
      <w:r>
        <w:rPr>
          <w:sz w:val="22"/>
          <w:szCs w:val="22"/>
        </w:rPr>
        <w:t xml:space="preserve">– Creierul calculatorului care execută toate instrucțiunile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[Adaugă 2–3 propoziții: ce face, cum se măsoară viteza, exemple. Vezi HTML – Cerința 4.]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Memoria RAM (Random Access Memory)</w:t>
      </w:r>
    </w:p>
    <w:p>
      <w:pPr>
        <w:spacing w:after="40"/>
      </w:pPr>
      <w:r>
        <w:rPr>
          <w:sz w:val="22"/>
          <w:szCs w:val="22"/>
        </w:rPr>
        <w:t xml:space="preserve">– Memorie temporară utilizată pentru a stoca datele în curs de prelucrare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[Adaugă 2–3 propoziții despre RAM. Vezi HTML – Cerința 4.]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Unitatea de Disc Dur (HDD) sau Solid State Drive (SSD)</w:t>
      </w:r>
    </w:p>
    <w:p>
      <w:pPr>
        <w:spacing w:after="40"/>
      </w:pPr>
      <w:r>
        <w:rPr>
          <w:sz w:val="22"/>
          <w:szCs w:val="22"/>
        </w:rPr>
        <w:t xml:space="preserve">– Stochează permanent toate fișierele și programele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[Explică diferența HDD vs SSD. Vezi HTML – Cerința 4.]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Placa de Bază (Motherboard)</w:t>
      </w:r>
    </w:p>
    <w:p>
      <w:pPr>
        <w:spacing w:after="40"/>
      </w:pPr>
      <w:r>
        <w:rPr>
          <w:sz w:val="22"/>
          <w:szCs w:val="22"/>
        </w:rPr>
        <w:t xml:space="preserve">– Conectează și coordonează toate componentele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[Adaugă 1–2 propoziții. Vezi HTML – Cerința 4.]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Placa Video (GPU – Graphics Processing Unit)</w:t>
      </w:r>
    </w:p>
    <w:p>
      <w:pPr>
        <w:spacing w:after="40"/>
      </w:pPr>
      <w:r>
        <w:rPr>
          <w:sz w:val="22"/>
          <w:szCs w:val="22"/>
        </w:rPr>
        <w:t xml:space="preserve">– Procesează imaginile și graficele pe ecran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[Adaugă 1–2 propoziții. Vezi HTML – Cerința 4.]</w:t>
      </w:r>
    </w:p>
    <w:p>
      <w:pPr>
        <w:pStyle w:val="Heading2"/>
      </w:pPr>
      <w:r>
        <w:t xml:space="preserve">2.2 Tabel comparativ – Funcții și specificații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[Completează tabelul. Adaugă încă 1–2 rânduri. Modelul complet este în HTML – Cerința 4.]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Componentă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Funcție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 Memorie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Execută instrucțiuni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Cache intern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Stochează date temporare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Volatilă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SSD/HDD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Stochează permanent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Permanentă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i/>
          <w:iCs/>
          <w:color w:val="888888"/>
          <w:sz w:val="20"/>
          <w:szCs w:val="20"/>
        </w:rPr>
        <w:t xml:space="preserve">[Inserează aici 2–3 imagini cu componente (CPU, RAM, SSD). Vezi HTML – Cerința 4.]</w:t>
      </w:r>
    </w:p>
    <w:p>
      <w:r>
        <w:br w:type="page"/>
      </w:r>
    </w:p>
    <w:p>
      <w:pPr>
        <w:pStyle w:val="Heading1"/>
      </w:pPr>
      <w:r>
        <w:t xml:space="preserve">3. SOFTWARE – Programele și instrucțiunile</w:t>
      </w:r>
    </w:p>
    <w:p>
      <w:pPr>
        <w:spacing w:after="120"/>
      </w:pPr>
      <w:r>
        <w:rPr>
          <w:sz w:val="22"/>
          <w:szCs w:val="22"/>
        </w:rPr>
        <w:t xml:space="preserve">Software-ul este alcătuit din toate programele și instrucțiunile care spun hardware-ului ce să facă. Fără software, calculatorul ar fi doar piese metalice și plastic.</w:t>
      </w:r>
    </w:p>
    <w:p>
      <w:pPr>
        <w:pStyle w:val="Heading2"/>
      </w:pPr>
      <w:r>
        <w:t xml:space="preserve">3.1 Tipuri de software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SISTEM DE OPERARE (OS)</w:t>
      </w:r>
    </w:p>
    <w:p>
      <w:pPr>
        <w:spacing w:after="40"/>
      </w:pPr>
      <w:r>
        <w:rPr>
          <w:sz w:val="22"/>
          <w:szCs w:val="22"/>
        </w:rPr>
        <w:t xml:space="preserve">– Gestionează toate resursele calculatorului (Windows, macOS, Linux)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[Adaugă 2–3 propoziții + ce sistem de operare ai tu. Vezi HTML – Cerința 5.]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APLICAȚII / PROGRAME</w:t>
      </w:r>
    </w:p>
    <w:p>
      <w:pPr>
        <w:spacing w:after="40"/>
      </w:pPr>
      <w:r>
        <w:rPr>
          <w:sz w:val="22"/>
          <w:szCs w:val="22"/>
        </w:rPr>
        <w:t xml:space="preserve">– Programe specifice pentru anumite sarcini (Office, jocuri, browser)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[Scrie exemple de programe pe care le folosești. Vezi HTML – Cerința 5.]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DRIVER-E</w:t>
      </w:r>
    </w:p>
    <w:p>
      <w:pPr>
        <w:spacing w:after="40"/>
      </w:pPr>
      <w:r>
        <w:rPr>
          <w:sz w:val="22"/>
          <w:szCs w:val="22"/>
        </w:rPr>
        <w:t xml:space="preserve">– Programe care permit componentelor hardware să comunice cu sistemul de operare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[Adaugă 1–2 propoziții. Vezi HTML – Cerința 5.]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FIRMWARE</w:t>
      </w:r>
    </w:p>
    <w:p>
      <w:pPr>
        <w:spacing w:after="40"/>
      </w:pPr>
      <w:r>
        <w:rPr>
          <w:sz w:val="22"/>
          <w:szCs w:val="22"/>
        </w:rPr>
        <w:t xml:space="preserve">– Programe permanente care controlează funcțiile de bază ale hardware-ului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[Adaugă 1–2 propoziții. Vezi HTML – Cerința 5.]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SOFTWARE UTILITAR (opțional – al 5-lea tip)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[Antivirus, programe de curățare etc. Vezi HTML – Cerința 5.]</w:t>
      </w:r>
    </w:p>
    <w:p>
      <w:pPr>
        <w:pStyle w:val="Heading2"/>
      </w:pPr>
      <w:r>
        <w:t xml:space="preserve">3.2 Tabel comparativ – Hardware vs Software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[Completează tabelul. Modelul complet este în HTML – Cerința 5.]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Software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Natură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Modificare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Durabilitate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Rolul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361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i/>
          <w:iCs/>
          <w:color w:val="888888"/>
          <w:sz w:val="20"/>
          <w:szCs w:val="20"/>
        </w:rPr>
        <w:t xml:space="preserve">[Inserează o imagine (ex. captură Task Manager). Vezi HTML – Cerința 5.]</w:t>
      </w:r>
    </w:p>
    <w:p>
      <w:pPr>
        <w:pStyle w:val="Heading2"/>
      </w:pPr>
      <w:r>
        <w:t xml:space="preserve">3.3 Interacțiune Hardware – Software</w:t>
      </w:r>
    </w:p>
    <w:p>
      <w:pPr>
        <w:spacing w:after="120"/>
      </w:pPr>
      <w:r>
        <w:rPr>
          <w:sz w:val="22"/>
          <w:szCs w:val="22"/>
        </w:rPr>
        <w:t xml:space="preserve">Hardware și software lucrează împreună. Când deschideți o aplicație, sistemul de operare instruiește CPU-ul cum să execute programul, care folosește RAM-ul pentru date temporare și accesează discul pentru fișiere.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[Poți adăuga încă 1 paragraf. Vezi HTML – Cerința 5.]</w:t>
      </w:r>
    </w:p>
    <w:p>
      <w:r>
        <w:br w:type="page"/>
      </w:r>
    </w:p>
    <w:p>
      <w:pPr>
        <w:pStyle w:val="Heading1"/>
      </w:pPr>
      <w:r>
        <w:t xml:space="preserve">4. SARCINI DE LUCRU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Identificați componentele – Aflați specificațiile din Settings (Windows) sau System Preferences (Mac).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Creați o diagramă – Desenați cum comunică hardware și software.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Cercetare – Aflați tip CPU, cantitate RAM, tip disc de pe calculatorul vostru.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[Completează răspunsurile la sarcini aici.]</w:t>
      </w:r>
    </w:p>
    <w:p>
      <w:pPr>
        <w:pStyle w:val="Heading1"/>
      </w:pPr>
      <w:r>
        <w:t xml:space="preserve">5. CONCLUZII</w:t>
      </w:r>
    </w:p>
    <w:p>
      <w:pPr>
        <w:spacing w:after="120"/>
      </w:pPr>
      <w:r>
        <w:rPr>
          <w:sz w:val="22"/>
          <w:szCs w:val="22"/>
        </w:rPr>
        <w:t xml:space="preserve">Hardware și software sunt două laturi ale aceleiași monede. Pentru a putea folosi un calculator trebuie să înțelegem cum funcționează ambele.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[Scrie încă 1–2 paragrafe de concluzie. Vezi HTML – Cerința 9 pentru un model.]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Informatică și TIC – Clasa a VII-a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2026-09-15T08:55:25.086Z</dcterms:created>
  <dcterms:modified xsi:type="dcterms:W3CDTF">2026-09-15T08:55:25.086Z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