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5c99"/>
          <w:sz w:val="32"/>
          <w:szCs w:val="32"/>
        </w:rPr>
        <w:t xml:space="preserve">HOJA DE TRABAJO — BLUE TEAM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2 — El Robot Obediente  |  Kit de Ciberseguridad v2.0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1 — INTEGRANTES DEL BLUE TEAM (completar al iniciar el reto)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4"/>
        <w:gridCol w:w="2057"/>
        <w:gridCol w:w="2057"/>
        <w:gridCol w:w="3086"/>
        <w:gridCol w:w="1286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Investigador / Operador principal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Edita mosquitto.conf y crea los usuarios.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Operador de red / Verificador físico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Confirma el rechazo del broker y el OLED.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Fotógrafo de evidencias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Captura las evidencias en el momento exacto.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Secretario / Calculador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Anota los cambios realizados en el .conf.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Verificador / Documentador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cada paso en voz alta. Verifica esta hoja al finalizar.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MIENTRAS ESPERAN — el Red Team está atacando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Usen este tiempo para observar y prepararse — esto los ayuda directamente en su turno de defensa.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2 — OBSERVACIÓN DEL RED TEAM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E coordina la observación — cada estudiante anota lo que ve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¿Con qué usuario y contraseña se conectó el Red Team al robot?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¿Qué comandos lograron enviarle al robot sin permiso?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🔎 CONSULTA EN INTERNET — BLUE TEAM (al iniciar, mientras esperan)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Busquen qué hace un "usuario y contraseña" en un sistema (piensen en el login de su correo). ¿Por qué es riesgoso que un sistema no los pida?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"Un usuario y contraseña sirven para... es riesgoso que un sistema no los pida porque..."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F9248D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FEB0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35F3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ED29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7525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5FE6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16FB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A28D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74276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620F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1E7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060D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EC80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B327B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D81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29C4C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45E9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0797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F8F8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2647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C3EF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D65D9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96F50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E0F318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ABD5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DA4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ED7A2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DE8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7826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8F0D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FCC3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5D10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739D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9D9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E97F4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4C72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A09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5F7B5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15B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B47D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5CDB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9647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A44E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228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06AE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94EAD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8B691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3E69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0224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D18AA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FC5E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445E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D26B5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5D69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0A4AC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37FA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487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43D3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019B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C30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F064A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201C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DAB6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142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C19B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0084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58E6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D7CCC6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2867F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598067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2FD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6962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1527E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33A7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73673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07FE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A25F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437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0A7A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6C0358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556E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82A1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8668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B67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10F1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E333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BBA6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41D34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A4BFE0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70FF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50EE1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BC6CC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E984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A5F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58C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D4204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DB23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2717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7B53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3186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BE8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AEC10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6DCD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6A95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F836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5B5A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1BE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82C0B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B8E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8621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B8E396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B6B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DDE08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90B67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A785E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2. Busquen "características de una contraseña segura". Anoten 3 características que debe tener una contraseña fuerte.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"Una contraseña segura debe tener estas 3 características: 1) ... 2) ... 3) 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F9248D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FEB0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35F3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ED29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7525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5FE6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16FB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A28D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74276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620F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1E7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060D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EC80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B327B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D81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29C4C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45E9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0797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F8F8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2647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C3EF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D65D9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96F50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E0F318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ABD5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DA4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ED7A2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DE8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7826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8F0D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FCC3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5D10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739D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9D9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E97F4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4C72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A09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5F7B5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15B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B47D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5CDB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9647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A44E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228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06AE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94EAD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8B691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3E69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0224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D18AA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FC5E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445E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D26B5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5D69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0A4AC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37FA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487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43D3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019B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C30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F064A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201C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DAB6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142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C19B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0084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58E6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D7CCC6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2867F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598067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2FD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6962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1527E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33A7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73673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07FE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A25F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437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0A7A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6C0358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556E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82A1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8668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B67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10F1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E333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BBA6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41D34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A4BFE0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70FF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50EE1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BC6CC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E984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A5F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58C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D4204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DB23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2717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7B53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3186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BE8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AEC10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6DCD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6A95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F836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5B5A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1BE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82C0B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B8E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8621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B8E396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B6B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DDE08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90B67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A785E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864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3. Busquen "qué es un archivo de configuración" en un programa, con un ejemplo sencillo. ¿Por qué cambiar una sola línea puede cambiar tanto el comportamiento de un sistema?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"Un archivo de configuración es... una sola línea puede cambiar tanto el comportamiento porque..."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F9248D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FEB0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35F3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ED29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7525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5FE6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16FB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A28D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74276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620F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1E7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060D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EC80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B327B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D81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29C4C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45E9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0797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F8F8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2647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C3EF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D65D9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96F50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E0F318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ABD5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DA4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ED7A2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DE8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7826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8F0D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FCC3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5D10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739D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9D9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E97F4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4C72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A09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5F7B5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15B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B47D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5CDB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9647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A44E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228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06AE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94EAD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8B691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3E69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0224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D18AA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FC5E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445E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D26B5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5D69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0A4AC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37FA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487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43D3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019B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C30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F064A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201C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DAB6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142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C19B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0084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58E6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D7CCC6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2867F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598067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2FD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6962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1527E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33A7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73673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07FE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A25F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437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0A7A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6C0358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556E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82A1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8668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B67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10F1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E333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BBA6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41D34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A4BFE0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70FF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50EE1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BC6CC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E984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A5F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58C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D4204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DB23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2717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7B53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3186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BE8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AEC10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6DCD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6A95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F836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5B5A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1BE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82C0B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B8E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8621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B8E396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B6B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DDE08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90B67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A785E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SU TURNO EN EL KIT — DEFENSA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Ahora ustedes tienen el computador. Sigan los pasos BT-1 a BT-5 de la Guía en orden, sin saltarse ninguno.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3 — EVIDENCIAS (durante la defensa)</w:t>
      </w:r>
      <w:r/>
    </w:p>
    <w:p>
      <w:pPr>
        <w:pStyle w:val="890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3 — Broker rechazando conexión sin credenciales (error "not authorized")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A intenta conectar sin credenciales — Estudiante E confirma el rechazo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¿Se ve el mensaje de error claramente?  →  ______________________________________________</w:t>
      </w:r>
      <w:r/>
    </w:p>
    <w:p>
      <w:pPr>
        <w:pBdr/>
        <w:spacing w:after="150"/>
        <w:ind/>
        <w:rPr/>
      </w:pPr>
      <w:r/>
      <w:r/>
    </w:p>
    <w:p>
      <w:pPr>
        <w:pStyle w:val="890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4 — OLED del robot mostrando MQTT:OK tras la reconexión con credenciales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B verifica el OLED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OLED muestra MQTT:OK después del cambio?  →  ______________________________________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9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4 — REFLEXIONES (al finalizar su turno)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estudiante responde individualmente — Estudiante E verifica que todos completen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empezar. Complétenla con sus propias ideas y agreguen al menos una oración más.</w:t>
      </w:r>
      <w:r/>
    </w:p>
    <w:p>
      <w:pPr>
        <w:pStyle w:val="890"/>
        <w:pBdr/>
        <w:spacing w:after="120" w:before="26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f5c99"/>
          <w:sz w:val="22"/>
          <w:szCs w:val="22"/>
        </w:rPr>
        <w:t xml:space="preserve">R2.3 — El broker ahora requiere usuario y contraseña, pero si sigue usando el puerto 1883 sin TLS, Wireshark puede capturar las credenciales en texto plano. ¿Por qué los Retos 1 y 2 son necesarios juntos? ¿Qué pasa si solo tienes uno de los dos?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"Los Retos 1 y 2 son necesarios juntos porque... Si solo tuviéramos autenticación (Reto 2) sin TLS (Reto 1), pasaría que... Y si solo tuviéramos TLS sin autenticación, pasaría que..."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F9248D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FEB0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35F3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ED29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7525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5FE6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16FB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A28D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74276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620F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1E7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060D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EC80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B327B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D81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29C4C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45E9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0797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F8F8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2647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C3EF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D65D9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96F50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E0F318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ABD5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DA4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ED7A2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DE8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7826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8F0D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FCC3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5D10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739D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9D9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E97F4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4C72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A09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5F7B5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15B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B47D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5CDB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9647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A44E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228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06AE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94EAD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8B691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3E69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0224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D18AA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FC5E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445E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D26B5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5D69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0A4AC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37FA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487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43D3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019B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C30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F064A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201C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DAB6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142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C19B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0084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58E6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D7CCC6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2867F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598067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2FD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6962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1527E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33A7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73673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07FE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A25F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437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0A7A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6C0358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556E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82A1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8668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B67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10F1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E333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BBA6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41D34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A4BFE0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70FF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50EE1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BC6CC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E984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A5F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58C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D4204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DB23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2717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7B53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3186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BE8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AEC10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6DCD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6A95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F836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5B5A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1BE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82C0B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B8E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8621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B8E396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B6B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DDE08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90B67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A785E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864"/>
        <w:pBdr/>
        <w:spacing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R2.4 — ¿Qué pasaría si el docente cambiara la contraseña en mosquitto.conf pero NO en config.h del robot? ¿Qué mostraría el OLED? ¿Cómo se resolvería ese problema?</w:t>
      </w:r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"Si la contraseña cambia en el broker pero no en el robot, el OLED mostraría ______ porque... Para resolverlo habría que..."</w:t>
            </w:r>
            <w:r/>
          </w:p>
        </w:tc>
      </w:tr>
    </w:tbl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2F9248D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8FEB0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535F3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ED29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B75253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25FE6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16FB0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4A28DD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74276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620FD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1E7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8D060D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EC80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B327B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51D812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29C4C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A45E9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07970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F8F81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2647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C3EF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D65D9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96F50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0E0F318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ABD56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3DA42D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ED7A2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4DE843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278267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8F0D8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4FCC34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5D109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739D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F09D9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8E97F4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A4C728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EA09B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5F7B5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B15B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B47D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5CDB6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96476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A44E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7228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06AE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94EAD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8B6918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D3E69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50224E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D18AA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FC5E9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B445E3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D26B5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55D69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90A4AC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37FA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C4873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43D34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019B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39C30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7F064A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201C9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6DAB6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142B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C19B3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0084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58E6F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D7CCC6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C2867F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5980673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A2FD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6962C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81527E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33A75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73673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507FED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AA25FC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437BE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0A7A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6C0358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C556E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782A1B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8668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B67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410F1C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CE333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ABBA6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E41D34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A4BFE0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F670FF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50EE1C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FBC6CC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CE984C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2CA5FF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658C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D4204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ADB233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027172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7B535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3186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2BE82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AEC10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B6DCD9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6A958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CF836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5B5A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341BEF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82C0B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AB8E6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186217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B8E396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74B6B4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DDE08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90B674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FA785E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16"/>
          <w:szCs w:val="16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Blue Team — Reto 2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 w:default="1">
    <w:name w:val="Normal"/>
    <w:qFormat/>
    <w:pPr>
      <w:pBdr/>
      <w:spacing/>
      <w:ind/>
    </w:pPr>
  </w:style>
  <w:style w:type="paragraph" w:styleId="841">
    <w:name w:val="Heading 7"/>
    <w:basedOn w:val="840"/>
    <w:next w:val="840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40"/>
    <w:next w:val="840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40"/>
    <w:next w:val="840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numbering" w:styleId="845" w:default="1">
    <w:name w:val="No List"/>
    <w:uiPriority w:val="99"/>
    <w:semiHidden/>
    <w:unhideWhenUsed/>
    <w:pPr>
      <w:pBdr/>
      <w:spacing/>
      <w:ind/>
    </w:pPr>
  </w:style>
  <w:style w:type="character" w:styleId="846">
    <w:name w:val="Heading 1 Char"/>
    <w:basedOn w:val="844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4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4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Title Char"/>
    <w:basedOn w:val="844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40"/>
    <w:next w:val="840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40"/>
    <w:next w:val="840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40"/>
    <w:next w:val="840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40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40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40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40"/>
    <w:next w:val="8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4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40"/>
    <w:next w:val="840"/>
    <w:uiPriority w:val="39"/>
    <w:unhideWhenUsed/>
    <w:pPr>
      <w:pBdr/>
      <w:spacing w:after="100"/>
      <w:ind/>
    </w:pPr>
  </w:style>
  <w:style w:type="paragraph" w:styleId="876">
    <w:name w:val="toc 2"/>
    <w:basedOn w:val="840"/>
    <w:next w:val="840"/>
    <w:uiPriority w:val="39"/>
    <w:unhideWhenUsed/>
    <w:pPr>
      <w:pBdr/>
      <w:spacing w:after="100"/>
      <w:ind w:left="220"/>
    </w:pPr>
  </w:style>
  <w:style w:type="paragraph" w:styleId="877">
    <w:name w:val="toc 3"/>
    <w:basedOn w:val="840"/>
    <w:next w:val="840"/>
    <w:uiPriority w:val="39"/>
    <w:unhideWhenUsed/>
    <w:pPr>
      <w:pBdr/>
      <w:spacing w:after="100"/>
      <w:ind w:left="440"/>
    </w:pPr>
  </w:style>
  <w:style w:type="paragraph" w:styleId="878">
    <w:name w:val="toc 4"/>
    <w:basedOn w:val="840"/>
    <w:next w:val="840"/>
    <w:uiPriority w:val="39"/>
    <w:unhideWhenUsed/>
    <w:pPr>
      <w:pBdr/>
      <w:spacing w:after="100"/>
      <w:ind w:left="660"/>
    </w:pPr>
  </w:style>
  <w:style w:type="paragraph" w:styleId="879">
    <w:name w:val="toc 5"/>
    <w:basedOn w:val="840"/>
    <w:next w:val="840"/>
    <w:uiPriority w:val="39"/>
    <w:unhideWhenUsed/>
    <w:pPr>
      <w:pBdr/>
      <w:spacing w:after="100"/>
      <w:ind w:left="880"/>
    </w:pPr>
  </w:style>
  <w:style w:type="paragraph" w:styleId="880">
    <w:name w:val="toc 6"/>
    <w:basedOn w:val="840"/>
    <w:next w:val="840"/>
    <w:uiPriority w:val="39"/>
    <w:unhideWhenUsed/>
    <w:pPr>
      <w:pBdr/>
      <w:spacing w:after="100"/>
      <w:ind w:left="1100"/>
    </w:pPr>
  </w:style>
  <w:style w:type="paragraph" w:styleId="881">
    <w:name w:val="toc 7"/>
    <w:basedOn w:val="840"/>
    <w:next w:val="840"/>
    <w:uiPriority w:val="39"/>
    <w:unhideWhenUsed/>
    <w:pPr>
      <w:pBdr/>
      <w:spacing w:after="100"/>
      <w:ind w:left="1320"/>
    </w:pPr>
  </w:style>
  <w:style w:type="paragraph" w:styleId="882">
    <w:name w:val="toc 8"/>
    <w:basedOn w:val="840"/>
    <w:next w:val="840"/>
    <w:uiPriority w:val="39"/>
    <w:unhideWhenUsed/>
    <w:pPr>
      <w:pBdr/>
      <w:spacing w:after="100"/>
      <w:ind w:left="1540"/>
    </w:pPr>
  </w:style>
  <w:style w:type="paragraph" w:styleId="883">
    <w:name w:val="toc 9"/>
    <w:basedOn w:val="840"/>
    <w:next w:val="84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87">
    <w:name w:val="Title"/>
    <w:qFormat/>
    <w:pPr>
      <w:pBdr/>
      <w:spacing/>
      <w:ind/>
    </w:pPr>
    <w:rPr>
      <w:sz w:val="56"/>
      <w:szCs w:val="56"/>
    </w:rPr>
  </w:style>
  <w:style w:type="paragraph" w:styleId="88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91">
    <w:name w:val="Heading 4"/>
    <w:qFormat/>
    <w:pPr>
      <w:pBdr/>
      <w:spacing/>
      <w:ind/>
    </w:pPr>
    <w:rPr>
      <w:i/>
      <w:iCs/>
      <w:color w:val="2e74b5"/>
    </w:rPr>
  </w:style>
  <w:style w:type="paragraph" w:styleId="892">
    <w:name w:val="Heading 5"/>
    <w:qFormat/>
    <w:pPr>
      <w:pBdr/>
      <w:spacing/>
      <w:ind/>
    </w:pPr>
    <w:rPr>
      <w:color w:val="2e74b5"/>
    </w:rPr>
  </w:style>
  <w:style w:type="paragraph" w:styleId="893">
    <w:name w:val="Heading 6"/>
    <w:qFormat/>
    <w:pPr>
      <w:pBdr/>
      <w:spacing/>
      <w:ind/>
    </w:pPr>
    <w:rPr>
      <w:color w:val="1f4d78"/>
    </w:rPr>
  </w:style>
  <w:style w:type="paragraph" w:styleId="894">
    <w:name w:val="Strong"/>
    <w:qFormat/>
    <w:pPr>
      <w:pBdr/>
      <w:spacing/>
      <w:ind/>
    </w:pPr>
    <w:rPr>
      <w:b/>
      <w:bCs/>
    </w:rPr>
  </w:style>
  <w:style w:type="paragraph" w:styleId="895">
    <w:name w:val="List Paragraph"/>
    <w:qFormat/>
    <w:pPr>
      <w:pBdr/>
      <w:spacing/>
      <w:ind/>
    </w:pPr>
  </w:style>
  <w:style w:type="character" w:styleId="8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footnote text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link w:val="89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link w:val="90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2026-07-12T00:36:14Z</dcterms:created>
  <dcterms:modified xsi:type="dcterms:W3CDTF">2026-07-12T05:00:21Z</dcterms:modified>
</cp:coreProperties>
</file>