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center"/>
        <w:rPr/>
      </w:pPr>
      <w:r>
        <w:rPr/>
        <w:t>Medical AI Assistant App</w:t>
      </w:r>
    </w:p>
    <w:p>
      <w:pPr>
        <w:pStyle w:val="Heading2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Detailed Description of "app.py": </w:t>
      </w:r>
    </w:p>
    <w:p>
      <w:pPr>
        <w:pStyle w:val="Heading2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 Flask-based Medical AI Web App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"app.py" defines a Flask web application that utilizes Google's Gemini API to provide various medical AI functionalities. Here's a breakdown of the code, along with instructions on how to run it: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I. Functionalities: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app offers five main features: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Diagnosis:</w:t>
      </w:r>
      <w:r>
        <w:rPr/>
        <w:t xml:space="preserve"> Users can input their symptoms or a specific disease name to receive insights about potential medical conditions, possible causes, suggested diagnostic tests, common medications, workout regimens, dietary advice, and precautions.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Medicine Information:</w:t>
      </w:r>
      <w:r>
        <w:rPr/>
        <w:t xml:space="preserve"> Users can search for information about specific medicines, either by generic or brand name. The app provides details about indications, pharmacology, dosage, interactions, side effects, pregnancy &amp; lactation considerations, precautions, overdose effects, storage, and alternate names.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Image Analysis:</w:t>
      </w:r>
      <w:r>
        <w:rPr/>
        <w:t xml:space="preserve"> Users can upload medical images (like X-rays or skin images) to receive AI-powered analysis. The app offers various analysis types, including X-ray description, skin cancer detection, tumor detection, pregnancy detection, and custom prompts for specialized analysis.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Chatbot:</w:t>
      </w:r>
      <w:r>
        <w:rPr/>
        <w:t xml:space="preserve"> Users can interact with a medical chatbot powered by Gemini. The chatbot allows specifying a medical topic and inputting multiple molecules with their properties, making it suitable for more focused medical inquiries.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History:</w:t>
      </w:r>
      <w:r>
        <w:rPr/>
        <w:t xml:space="preserve"> This section displays logs of past user interactions with the diagnosis, medicine information, image analysis, and chatbot features. Users can also download individual interaction logs for offline reference.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II. Running the Application: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1. Prerequisites: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Python 3.7 or later:</w:t>
      </w:r>
      <w:r>
        <w:rPr/>
        <w:t xml:space="preserve"> Make sure you have a compatible Python version installed on your system.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pip:</w:t>
      </w:r>
      <w:r>
        <w:rPr/>
        <w:t xml:space="preserve"> The package installer for Python should be installed with your Python installation.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2. Installing Dependencies: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Open terminal and install below packages using “sudo”:</w:t>
      </w:r>
    </w:p>
    <w:p>
      <w:pPr>
        <w:pStyle w:val="TextBody"/>
        <w:numPr>
          <w:ilvl w:val="1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sudo apt update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sudo apt install python3.11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sudo apt install python3-pip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sudo apt install python3-flask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Navigate to the directory where "app.py" is located in your terminal.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Execute the following command to install necessary libraries: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/>
        <w:t xml:space="preserve">      </w:t>
      </w:r>
      <w:r>
        <w:rPr>
          <w:rStyle w:val="SourceText"/>
        </w:rPr>
        <w:t>pip install -r requirements.txt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>
          <w:rStyle w:val="SourceText"/>
        </w:rPr>
      </w:pPr>
      <w:r>
        <w:rPr/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rongEmphasis"/>
        </w:rPr>
        <w:t>requirements.txt:</w:t>
      </w:r>
      <w:r>
        <w:rPr/>
        <w:t xml:space="preserve"> This file likely contains the following packages: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ab/>
        <w:t>Flask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ab/>
        <w:t>google-generativeai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ab/>
        <w:t>python-dotenv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ab/>
        <w:t>Pillow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ab/>
        <w:t>Werkzeug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ab/>
        <w:t>Flask-WTF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3. Setting up the Environment: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API Key: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Obtain a Google API key for accessing the Gemini API.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Create a file named ".env" in the same directory as "app.py."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In the ".env" file, add the following line, replacing "YOUR_API_KEY" with your actual API key: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/>
        <w:t xml:space="preserve">      </w:t>
      </w:r>
      <w:r>
        <w:rPr/>
        <w:tab/>
      </w:r>
      <w:r>
        <w:rPr>
          <w:rStyle w:val="SourceText"/>
        </w:rPr>
        <w:t>GOOGLE_API_KEY="YOUR_API_KEY"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0" w:hanging="0"/>
        <w:jc w:val="left"/>
        <w:rPr/>
      </w:pPr>
      <w:r>
        <w:rPr/>
        <w:t xml:space="preserve">   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4. Running the App: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From your terminal, execute the following command: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/>
        <w:t xml:space="preserve">      </w:t>
      </w:r>
      <w:r>
        <w:rPr>
          <w:rStyle w:val="SourceText"/>
        </w:rPr>
        <w:t>flask run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>
          <w:rStyle w:val="SourceText"/>
        </w:rPr>
      </w:pPr>
      <w:r>
        <w:rPr/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app will start a local development server, typically accessible at </w:t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  <w:tab/>
        <w:t xml:space="preserve">http://127.0.0.1:5000/ </w:t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  <w:tab/>
        <w:t>in your web browser.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III. Code Structure &amp; Key Components: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Imports:</w:t>
      </w:r>
      <w:r>
        <w:rPr/>
        <w:t xml:space="preserve"> Imports necessary modules for web framework (Flask), AI API (Google Gemini), environment variables loading (dotenv), image processing (PIL), security (Werkzeug), and database interaction (sqlite3).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API Setup:</w:t>
      </w:r>
      <w:r>
        <w:rPr/>
        <w:t xml:space="preserve"> Configures the Gemini API using the provided API key and specifies the Gemini model to use.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Directories:</w:t>
      </w:r>
      <w:r>
        <w:rPr/>
        <w:t xml:space="preserve"> Creates directories for storing logs of user interactions with different app functionalities.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User Database (SQLite):</w:t>
      </w:r>
      <w:r>
        <w:rPr/>
        <w:t xml:space="preserve"> Sets up a simple SQLite database to store user credentials (username and hashed passwords) for basic authentication.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Utility Functions: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get_gemini_response(): Sends prompts to the Gemini API and retrieves the generated text response.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save_interaction(): Saves user input and the corresponding Gemini response to a text file in the appropriate directory.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read_interactions_from_file(): Reads interaction log files from a given directory and returns the content for display on the history page.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Function-Specific Logic:</w:t>
      </w:r>
      <w:r>
        <w:rPr/>
        <w:t xml:space="preserve"> Contains functions for: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Obtaining user input from web forms.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Constructing specific prompts for diagnosis and medicine information requests.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Processing uploaded images and generating prompts based on the chosen analysis type.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Handling user interactions with the chatbot.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Routes:</w:t>
      </w:r>
      <w:r>
        <w:rPr/>
        <w:t xml:space="preserve"> Defines the different URL endpoints of the application and their associated functions.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/: The homepage.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/signup: User registration page.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/login: User login page.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/logout: Logs the user out.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/diagnosis: Handles user interactions with the diagnosis functionality.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/medicine: Handles user interactions with the medicine information retrieval.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/image: Handles image uploads and analysis.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/chat: Manages the chatbot interaction.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/history: Displays the history of user interactions.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/history/&lt;interaction_type&gt;/&lt;filename&gt;: Allows downloading specific interaction logs.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IV. Additional Notes: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Error Handling:</w:t>
      </w:r>
      <w:r>
        <w:rPr/>
        <w:t xml:space="preserve"> Implement robust error handling to gracefully manage situations like invalid API keys, incorrect user input, or failed image processing.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Security:</w:t>
      </w:r>
      <w:r>
        <w:rPr/>
        <w:t xml:space="preserve"> The current authentication is very basic. For a production environment, consider using more secure authentication methods and protecting sensitive information like API keys more effectively.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Data Privacy:</w:t>
      </w:r>
      <w:r>
        <w:rPr/>
        <w:t xml:space="preserve"> Ensure compliance with data privacy regulations, especially if handling sensitive medical information. Consider anonymizing or encrypting stored user data.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140"/>
        <w:ind w:left="709" w:hanging="283"/>
        <w:jc w:val="left"/>
        <w:rPr/>
      </w:pPr>
      <w:r>
        <w:rPr>
          <w:rStyle w:val="StrongEmphasis"/>
        </w:rPr>
        <w:t>Model Updates:</w:t>
      </w:r>
      <w:r>
        <w:rPr/>
        <w:t xml:space="preserve"> Keep track of updates and improvements to the Gemini API and update the model used in your application accordingly.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3</Pages>
  <Words>775</Words>
  <Characters>4653</Characters>
  <CharactersWithSpaces>5341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2024-08-13T02:02:56Z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