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2937"/>
          <w:sz w:val="56"/>
        </w:rPr>
        <w:t>Quiet Rift: Enigma</w:t>
      </w:r>
    </w:p>
    <w:p>
      <w:pPr>
        <w:jc w:val="center"/>
      </w:pPr>
      <w:r>
        <w:t>Master Game Design Document + Dev Handoff</w:t>
      </w:r>
    </w:p>
    <w:p>
      <w:pPr>
        <w:jc w:val="center"/>
      </w:pPr>
      <w:r>
        <w:t>Integrated Canon v1.3 — Full Sweep QA pass with stable ItemId coverage, recovered food/component rows, armory alias remaps, v1.17 variable closure, ecology/POI coverage, and UE 5.7.4 production assumptions.</w:t>
      </w:r>
    </w:p>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12"/>
        <w:gridCol w:w="5112"/>
      </w:tblGrid>
      <w:tr>
        <w:trPr>
          <w:tblHeader w:val="true"/>
        </w:trPr>
        <w:tc>
          <w:tcPr>
            <w:tcW w:type="dxa" w:w="5112"/>
            <w:shd w:fill="EAF1F8"/>
            <w:vAlign w:val="top"/>
          </w:tcPr>
          <w:p>
            <w:pPr>
              <w:spacing w:after="0" w:before="0"/>
            </w:pPr>
            <w:r>
              <w:rPr>
                <w:rFonts w:ascii="Aptos" w:hAnsi="Aptos"/>
                <w:b/>
                <w:sz w:val="14"/>
              </w:rPr>
              <w:t>Field</w:t>
            </w:r>
          </w:p>
        </w:tc>
        <w:tc>
          <w:tcPr>
            <w:tcW w:type="dxa" w:w="5112"/>
            <w:shd w:fill="EAF1F8"/>
            <w:vAlign w:val="top"/>
          </w:tcPr>
          <w:p>
            <w:pPr>
              <w:spacing w:after="0" w:before="0"/>
            </w:pPr>
            <w:r>
              <w:rPr>
                <w:rFonts w:ascii="Aptos" w:hAnsi="Aptos"/>
                <w:b/>
                <w:sz w:val="14"/>
              </w:rPr>
              <w:t>Value</w:t>
            </w:r>
          </w:p>
        </w:tc>
      </w:tr>
      <w:tr>
        <w:tc>
          <w:tcPr>
            <w:tcW w:type="dxa" w:w="5112"/>
            <w:vAlign w:val="top"/>
          </w:tcPr>
          <w:p>
            <w:pPr>
              <w:spacing w:after="0" w:before="0"/>
            </w:pPr>
            <w:r>
              <w:rPr>
                <w:rFonts w:ascii="Aptos" w:hAnsi="Aptos"/>
                <w:b w:val="0"/>
                <w:sz w:val="14"/>
              </w:rPr>
              <w:t>Project title</w:t>
            </w:r>
          </w:p>
        </w:tc>
        <w:tc>
          <w:tcPr>
            <w:tcW w:type="dxa" w:w="5112"/>
            <w:vAlign w:val="top"/>
          </w:tcPr>
          <w:p>
            <w:pPr>
              <w:spacing w:after="0" w:before="0"/>
            </w:pPr>
            <w:r>
              <w:rPr>
                <w:rFonts w:ascii="Aptos" w:hAnsi="Aptos"/>
                <w:b w:val="0"/>
                <w:sz w:val="14"/>
              </w:rPr>
              <w:t>Quiet Rift: Enigma</w:t>
            </w:r>
          </w:p>
        </w:tc>
      </w:tr>
      <w:tr>
        <w:tc>
          <w:tcPr>
            <w:tcW w:type="dxa" w:w="5112"/>
            <w:vAlign w:val="top"/>
          </w:tcPr>
          <w:p>
            <w:pPr>
              <w:spacing w:after="0" w:before="0"/>
            </w:pPr>
            <w:r>
              <w:rPr>
                <w:rFonts w:ascii="Aptos" w:hAnsi="Aptos"/>
                <w:b w:val="0"/>
                <w:sz w:val="14"/>
              </w:rPr>
              <w:t>Internal codename lineage</w:t>
            </w:r>
          </w:p>
        </w:tc>
        <w:tc>
          <w:tcPr>
            <w:tcW w:type="dxa" w:w="5112"/>
            <w:vAlign w:val="top"/>
          </w:tcPr>
          <w:p>
            <w:pPr>
              <w:spacing w:after="0" w:before="0"/>
            </w:pPr>
            <w:r>
              <w:rPr>
                <w:rFonts w:ascii="Aptos" w:hAnsi="Aptos"/>
                <w:b w:val="0"/>
                <w:sz w:val="14"/>
              </w:rPr>
              <w:t>JIM / Jovian Interloper Moon</w:t>
            </w:r>
          </w:p>
        </w:tc>
      </w:tr>
      <w:tr>
        <w:tc>
          <w:tcPr>
            <w:tcW w:type="dxa" w:w="5112"/>
            <w:vAlign w:val="top"/>
          </w:tcPr>
          <w:p>
            <w:pPr>
              <w:spacing w:after="0" w:before="0"/>
            </w:pPr>
            <w:r>
              <w:rPr>
                <w:rFonts w:ascii="Aptos" w:hAnsi="Aptos"/>
                <w:b w:val="0"/>
                <w:sz w:val="14"/>
              </w:rPr>
              <w:t>Genre</w:t>
            </w:r>
          </w:p>
        </w:tc>
        <w:tc>
          <w:tcPr>
            <w:tcW w:type="dxa" w:w="5112"/>
            <w:vAlign w:val="top"/>
          </w:tcPr>
          <w:p>
            <w:pPr>
              <w:spacing w:after="0" w:before="0"/>
            </w:pPr>
            <w:r>
              <w:rPr>
                <w:rFonts w:ascii="Aptos" w:hAnsi="Aptos"/>
                <w:b w:val="0"/>
                <w:sz w:val="14"/>
              </w:rPr>
              <w:t>First-person long-form survival-colony crafting, logistics sim, frontier horror, co-op friendly</w:t>
            </w:r>
          </w:p>
        </w:tc>
      </w:tr>
      <w:tr>
        <w:tc>
          <w:tcPr>
            <w:tcW w:type="dxa" w:w="5112"/>
            <w:vAlign w:val="top"/>
          </w:tcPr>
          <w:p>
            <w:pPr>
              <w:spacing w:after="0" w:before="0"/>
            </w:pPr>
            <w:r>
              <w:rPr>
                <w:rFonts w:ascii="Aptos" w:hAnsi="Aptos"/>
                <w:b w:val="0"/>
                <w:sz w:val="14"/>
              </w:rPr>
              <w:t>Target play modes</w:t>
            </w:r>
          </w:p>
        </w:tc>
        <w:tc>
          <w:tcPr>
            <w:tcW w:type="dxa" w:w="5112"/>
            <w:vAlign w:val="top"/>
          </w:tcPr>
          <w:p>
            <w:pPr>
              <w:spacing w:after="0" w:before="0"/>
            </w:pPr>
            <w:r>
              <w:rPr>
                <w:rFonts w:ascii="Aptos" w:hAnsi="Aptos"/>
                <w:b w:val="0"/>
                <w:sz w:val="14"/>
              </w:rPr>
              <w:t>Singleplayer local authority; friend-hosted listen-server co-op; no dedicated server requirement for v1</w:t>
            </w:r>
          </w:p>
        </w:tc>
      </w:tr>
      <w:tr>
        <w:tc>
          <w:tcPr>
            <w:tcW w:type="dxa" w:w="5112"/>
            <w:vAlign w:val="top"/>
          </w:tcPr>
          <w:p>
            <w:pPr>
              <w:spacing w:after="0" w:before="0"/>
            </w:pPr>
            <w:r>
              <w:rPr>
                <w:rFonts w:ascii="Aptos" w:hAnsi="Aptos"/>
                <w:b w:val="0"/>
                <w:sz w:val="14"/>
              </w:rPr>
              <w:t>Design target</w:t>
            </w:r>
          </w:p>
        </w:tc>
        <w:tc>
          <w:tcPr>
            <w:tcW w:type="dxa" w:w="5112"/>
            <w:vAlign w:val="top"/>
          </w:tcPr>
          <w:p>
            <w:pPr>
              <w:spacing w:after="0" w:before="0"/>
            </w:pPr>
            <w:r>
              <w:rPr>
                <w:rFonts w:ascii="Aptos" w:hAnsi="Aptos"/>
                <w:b w:val="0"/>
                <w:sz w:val="14"/>
              </w:rPr>
              <w:t>Readable, systemic survival where every collapse has a cause and every major unlock is physically recovered, hauled, studied, and built</w:t>
            </w:r>
          </w:p>
        </w:tc>
      </w:tr>
      <w:tr>
        <w:tc>
          <w:tcPr>
            <w:tcW w:type="dxa" w:w="5112"/>
            <w:vAlign w:val="top"/>
          </w:tcPr>
          <w:p>
            <w:pPr>
              <w:spacing w:after="0" w:before="0"/>
            </w:pPr>
            <w:r>
              <w:rPr>
                <w:rFonts w:ascii="Aptos" w:hAnsi="Aptos"/>
                <w:b w:val="0"/>
                <w:sz w:val="14"/>
              </w:rPr>
              <w:t>Canonical override policy</w:t>
            </w:r>
          </w:p>
        </w:tc>
        <w:tc>
          <w:tcPr>
            <w:tcW w:type="dxa" w:w="5112"/>
            <w:vAlign w:val="top"/>
          </w:tcPr>
          <w:p>
            <w:pPr>
              <w:spacing w:after="0" w:before="0"/>
            </w:pPr>
            <w:r>
              <w:rPr>
                <w:rFonts w:ascii="Aptos" w:hAnsi="Aptos"/>
                <w:b w:val="0"/>
                <w:sz w:val="14"/>
              </w:rPr>
              <w:t>The v1.17 merge patch overrides earlier conflicting behavior; archived/source text remains useful for audit only</w:t>
            </w:r>
          </w:p>
        </w:tc>
      </w:tr>
    </w:tbl>
    <w:p>
      <w:r>
        <w:br w:type="page"/>
      </w:r>
    </w:p>
    <w:p>
      <w:pPr>
        <w:pStyle w:val="Heading1"/>
      </w:pPr>
      <w:r>
        <w:t>0. Canonical Source Policy and Build Assumptions</w:t>
      </w:r>
    </w:p>
    <w:p>
      <w:r>
        <w:t>This document is written as a single game-developer handoff: readable enough for production planning, specific enough for a systems engineer to begin data asset, save schema, gameplay class, UI, and simulation implementation. It is not a loose brainstorm packet. Where the supplied source folder had conflicts, this master uses the newer merge patch and final encyclopedia as the canonical continuity layer.</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Priority</w:t>
            </w:r>
          </w:p>
        </w:tc>
        <w:tc>
          <w:tcPr>
            <w:tcW w:type="dxa" w:w="3408"/>
            <w:shd w:fill="EAF1F8"/>
            <w:vAlign w:val="top"/>
          </w:tcPr>
          <w:p>
            <w:pPr>
              <w:spacing w:after="0" w:before="0"/>
            </w:pPr>
            <w:r>
              <w:rPr>
                <w:rFonts w:ascii="Aptos" w:hAnsi="Aptos"/>
                <w:b/>
                <w:sz w:val="16"/>
              </w:rPr>
              <w:t>Source / Rule</w:t>
            </w:r>
          </w:p>
        </w:tc>
        <w:tc>
          <w:tcPr>
            <w:tcW w:type="dxa" w:w="3408"/>
            <w:shd w:fill="EAF1F8"/>
            <w:vAlign w:val="top"/>
          </w:tcPr>
          <w:p>
            <w:pPr>
              <w:spacing w:after="0" w:before="0"/>
            </w:pPr>
            <w:r>
              <w:rPr>
                <w:rFonts w:ascii="Aptos" w:hAnsi="Aptos"/>
                <w:b/>
                <w:sz w:val="16"/>
              </w:rPr>
              <w:t>Handoff Treatment</w:t>
            </w:r>
          </w:p>
        </w:tc>
      </w:tr>
      <w:tr>
        <w:tc>
          <w:tcPr>
            <w:tcW w:type="dxa" w:w="3408"/>
            <w:vAlign w:val="top"/>
          </w:tcPr>
          <w:p>
            <w:pPr>
              <w:spacing w:after="0" w:before="0"/>
            </w:pPr>
            <w:r>
              <w:rPr>
                <w:rFonts w:ascii="Aptos" w:hAnsi="Aptos"/>
                <w:b w:val="0"/>
                <w:sz w:val="16"/>
              </w:rPr>
              <w:t>1</w:t>
            </w:r>
          </w:p>
        </w:tc>
        <w:tc>
          <w:tcPr>
            <w:tcW w:type="dxa" w:w="3408"/>
            <w:vAlign w:val="top"/>
          </w:tcPr>
          <w:p>
            <w:pPr>
              <w:spacing w:after="0" w:before="0"/>
            </w:pPr>
            <w:r>
              <w:rPr>
                <w:rFonts w:ascii="Aptos" w:hAnsi="Aptos"/>
                <w:b w:val="0"/>
                <w:sz w:val="16"/>
              </w:rPr>
              <w:t>Quiet_Rift_GDD_Integrated_Merge_Patch_v1_17.docx</w:t>
            </w:r>
          </w:p>
        </w:tc>
        <w:tc>
          <w:tcPr>
            <w:tcW w:type="dxa" w:w="3408"/>
            <w:vAlign w:val="top"/>
          </w:tcPr>
          <w:p>
            <w:pPr>
              <w:spacing w:after="0" w:before="0"/>
            </w:pPr>
            <w:r>
              <w:rPr>
                <w:rFonts w:ascii="Aptos" w:hAnsi="Aptos"/>
                <w:b w:val="0"/>
                <w:sz w:val="16"/>
              </w:rPr>
              <w:t>Canonical override layer for math, logistics, food provenance, leadership blocker escalation, and “no shards” physical Reference Component progression.</w:t>
            </w:r>
          </w:p>
        </w:tc>
      </w:tr>
      <w:tr>
        <w:tc>
          <w:tcPr>
            <w:tcW w:type="dxa" w:w="3408"/>
            <w:vAlign w:val="top"/>
          </w:tcPr>
          <w:p>
            <w:pPr>
              <w:spacing w:after="0" w:before="0"/>
            </w:pPr>
            <w:r>
              <w:rPr>
                <w:rFonts w:ascii="Aptos" w:hAnsi="Aptos"/>
                <w:b w:val="0"/>
                <w:sz w:val="16"/>
              </w:rPr>
              <w:t>2</w:t>
            </w:r>
          </w:p>
        </w:tc>
        <w:tc>
          <w:tcPr>
            <w:tcW w:type="dxa" w:w="3408"/>
            <w:vAlign w:val="top"/>
          </w:tcPr>
          <w:p>
            <w:pPr>
              <w:spacing w:after="0" w:before="0"/>
            </w:pPr>
            <w:r>
              <w:rPr>
                <w:rFonts w:ascii="Aptos" w:hAnsi="Aptos"/>
                <w:b w:val="0"/>
                <w:sz w:val="16"/>
              </w:rPr>
              <w:t>Quiet_Rift_Master_Feature_Map_Overview.docx</w:t>
            </w:r>
          </w:p>
        </w:tc>
        <w:tc>
          <w:tcPr>
            <w:tcW w:type="dxa" w:w="3408"/>
            <w:vAlign w:val="top"/>
          </w:tcPr>
          <w:p>
            <w:pPr>
              <w:spacing w:after="0" w:before="0"/>
            </w:pPr>
            <w:r>
              <w:rPr>
                <w:rFonts w:ascii="Aptos" w:hAnsi="Aptos"/>
                <w:b w:val="0"/>
                <w:sz w:val="16"/>
              </w:rPr>
              <w:t>Readable design spine used to organize the final GDD chapters and system dependencies.</w:t>
            </w:r>
          </w:p>
        </w:tc>
      </w:tr>
      <w:tr>
        <w:tc>
          <w:tcPr>
            <w:tcW w:type="dxa" w:w="3408"/>
            <w:vAlign w:val="top"/>
          </w:tcPr>
          <w:p>
            <w:pPr>
              <w:spacing w:after="0" w:before="0"/>
            </w:pPr>
            <w:r>
              <w:rPr>
                <w:rFonts w:ascii="Aptos" w:hAnsi="Aptos"/>
                <w:b w:val="0"/>
                <w:sz w:val="16"/>
              </w:rPr>
              <w:t>3</w:t>
            </w:r>
          </w:p>
        </w:tc>
        <w:tc>
          <w:tcPr>
            <w:tcW w:type="dxa" w:w="3408"/>
            <w:vAlign w:val="top"/>
          </w:tcPr>
          <w:p>
            <w:pPr>
              <w:spacing w:after="0" w:before="0"/>
            </w:pPr>
            <w:r>
              <w:rPr>
                <w:rFonts w:ascii="Aptos" w:hAnsi="Aptos"/>
                <w:b w:val="0"/>
                <w:sz w:val="16"/>
              </w:rPr>
              <w:t>JIM_Final_Encyclopedia_GDD_v1_2_MERGED_Field_Manual_Integrated_v8_ADDED_OPTICS_LONGRANGE_SNIPER (1).docx</w:t>
            </w:r>
          </w:p>
        </w:tc>
        <w:tc>
          <w:tcPr>
            <w:tcW w:type="dxa" w:w="3408"/>
            <w:vAlign w:val="top"/>
          </w:tcPr>
          <w:p>
            <w:pPr>
              <w:spacing w:after="0" w:before="0"/>
            </w:pPr>
            <w:r>
              <w:rPr>
                <w:rFonts w:ascii="Aptos" w:hAnsi="Aptos"/>
                <w:b w:val="0"/>
                <w:sz w:val="16"/>
              </w:rPr>
              <w:t>Baseline encyclopedia and field-manual source; retained as the broadest prior canon.</w:t>
            </w:r>
          </w:p>
        </w:tc>
      </w:tr>
      <w:tr>
        <w:tc>
          <w:tcPr>
            <w:tcW w:type="dxa" w:w="3408"/>
            <w:vAlign w:val="top"/>
          </w:tcPr>
          <w:p>
            <w:pPr>
              <w:spacing w:after="0" w:before="0"/>
            </w:pPr>
            <w:r>
              <w:rPr>
                <w:rFonts w:ascii="Aptos" w:hAnsi="Aptos"/>
                <w:b w:val="0"/>
                <w:sz w:val="16"/>
              </w:rPr>
              <w:t>4</w:t>
            </w:r>
          </w:p>
        </w:tc>
        <w:tc>
          <w:tcPr>
            <w:tcW w:type="dxa" w:w="3408"/>
            <w:vAlign w:val="top"/>
          </w:tcPr>
          <w:p>
            <w:pPr>
              <w:spacing w:after="0" w:before="0"/>
            </w:pPr>
            <w:r>
              <w:rPr>
                <w:rFonts w:ascii="Aptos" w:hAnsi="Aptos"/>
                <w:b w:val="0"/>
                <w:sz w:val="16"/>
              </w:rPr>
              <w:t>Quiet_Rift_Item_Recipe_Parse_v2_with_Changelog (1).xlsx</w:t>
            </w:r>
          </w:p>
        </w:tc>
        <w:tc>
          <w:tcPr>
            <w:tcW w:type="dxa" w:w="3408"/>
            <w:vAlign w:val="top"/>
          </w:tcPr>
          <w:p>
            <w:pPr>
              <w:spacing w:after="0" w:before="0"/>
            </w:pPr>
            <w:r>
              <w:rPr>
                <w:rFonts w:ascii="Aptos" w:hAnsi="Aptos"/>
                <w:b w:val="0"/>
                <w:sz w:val="16"/>
              </w:rPr>
              <w:t>Canonical parsed item/recipe/research/placeable workbook used for the implementation data appendices.</w:t>
            </w:r>
          </w:p>
        </w:tc>
      </w:tr>
      <w:tr>
        <w:tc>
          <w:tcPr>
            <w:tcW w:type="dxa" w:w="3408"/>
            <w:vAlign w:val="top"/>
          </w:tcPr>
          <w:p>
            <w:pPr>
              <w:spacing w:after="0" w:before="0"/>
            </w:pPr>
            <w:r>
              <w:rPr>
                <w:rFonts w:ascii="Aptos" w:hAnsi="Aptos"/>
                <w:b w:val="0"/>
                <w:sz w:val="16"/>
              </w:rPr>
              <w:t>5</w:t>
            </w:r>
          </w:p>
        </w:tc>
        <w:tc>
          <w:tcPr>
            <w:tcW w:type="dxa" w:w="3408"/>
            <w:vAlign w:val="top"/>
          </w:tcPr>
          <w:p>
            <w:pPr>
              <w:spacing w:after="0" w:before="0"/>
            </w:pPr>
            <w:r>
              <w:rPr>
                <w:rFonts w:ascii="Aptos" w:hAnsi="Aptos"/>
                <w:b w:val="0"/>
                <w:sz w:val="16"/>
              </w:rPr>
              <w:t>Individual addenda in the folder</w:t>
            </w:r>
          </w:p>
        </w:tc>
        <w:tc>
          <w:tcPr>
            <w:tcW w:type="dxa" w:w="3408"/>
            <w:vAlign w:val="top"/>
          </w:tcPr>
          <w:p>
            <w:pPr>
              <w:spacing w:after="0" w:before="0"/>
            </w:pPr>
            <w:r>
              <w:rPr>
                <w:rFonts w:ascii="Aptos" w:hAnsi="Aptos"/>
                <w:b w:val="0"/>
                <w:sz w:val="16"/>
              </w:rPr>
              <w:t>Used to fill POIs, factions, roles, bestiary, mounts, biomes, UI/UX, save/persistence, and math detail.</w:t>
            </w:r>
          </w:p>
        </w:tc>
      </w:tr>
      <w:tr>
        <w:tc>
          <w:tcPr>
            <w:tcW w:type="dxa" w:w="3408"/>
            <w:vAlign w:val="top"/>
          </w:tcPr>
          <w:p>
            <w:pPr>
              <w:spacing w:after="0" w:before="0"/>
            </w:pPr>
            <w:r>
              <w:rPr>
                <w:rFonts w:ascii="Aptos" w:hAnsi="Aptos"/>
                <w:b w:val="0"/>
                <w:sz w:val="16"/>
              </w:rPr>
              <w:t>6</w:t>
            </w:r>
          </w:p>
        </w:tc>
        <w:tc>
          <w:tcPr>
            <w:tcW w:type="dxa" w:w="3408"/>
            <w:vAlign w:val="top"/>
          </w:tcPr>
          <w:p>
            <w:pPr>
              <w:spacing w:after="0" w:before="0"/>
            </w:pPr>
            <w:r>
              <w:rPr>
                <w:rFonts w:ascii="Aptos" w:hAnsi="Aptos"/>
                <w:b w:val="0"/>
                <w:sz w:val="16"/>
              </w:rPr>
              <w:t>Strain98_UI_UX_GDD_ChatOnly_v0_1.docx</w:t>
            </w:r>
          </w:p>
        </w:tc>
        <w:tc>
          <w:tcPr>
            <w:tcW w:type="dxa" w:w="3408"/>
            <w:vAlign w:val="top"/>
          </w:tcPr>
          <w:p>
            <w:pPr>
              <w:spacing w:after="0" w:before="0"/>
            </w:pPr>
            <w:r>
              <w:rPr>
                <w:rFonts w:ascii="Aptos" w:hAnsi="Aptos"/>
                <w:b w:val="0"/>
                <w:sz w:val="16"/>
              </w:rPr>
              <w:t>Out-of-scope different project. Not imported as Quiet Rift canon. Any matching UI ideas are already represented by the JIM UI/UX delta.</w:t>
            </w:r>
          </w:p>
        </w:tc>
      </w:tr>
    </w:tbl>
    <w:p>
      <w:pPr>
        <w:pStyle w:val="Heading2"/>
      </w:pPr>
      <w:r>
        <w:t>Canon Rules Locked for Implementation</w:t>
      </w:r>
    </w:p>
    <w:p>
      <w:pPr>
        <w:pStyle w:val="ListBullet"/>
      </w:pPr>
      <w:r>
        <w:rPr>
          <w:b/>
        </w:rPr>
        <w:t xml:space="preserve">No abstract shard economy: </w:t>
      </w:r>
      <w:r>
        <w:t>major progression is driven by physical Reference Components, modules, cores, tools, manuals, and recovered devices that must be found, hauled, staged, and preserved.</w:t>
      </w:r>
    </w:p>
    <w:p>
      <w:pPr>
        <w:pStyle w:val="ListBullet"/>
      </w:pPr>
      <w:r>
        <w:rPr>
          <w:b/>
        </w:rPr>
        <w:t xml:space="preserve">Continuous simulation: </w:t>
      </w:r>
      <w:r>
        <w:t>work, hauling, hunger, thirst, fatigue, repairs, decay, crafting, growth, power, detection, and faction labor run as rates/state machines, not binary toggles.</w:t>
      </w:r>
    </w:p>
    <w:p>
      <w:pPr>
        <w:pStyle w:val="ListBullet"/>
      </w:pPr>
      <w:r>
        <w:rPr>
          <w:b/>
        </w:rPr>
        <w:t xml:space="preserve">Limited periodic rolls: </w:t>
      </w:r>
      <w:r>
        <w:t>Research, Leadership outcomes, and high-level Faction strategy may use periodic rolls. Ordinary production and role output remain continuous.</w:t>
      </w:r>
    </w:p>
    <w:p>
      <w:pPr>
        <w:pStyle w:val="ListBullet"/>
      </w:pPr>
      <w:r>
        <w:rPr>
          <w:b/>
        </w:rPr>
        <w:t xml:space="preserve">Physical logistics: </w:t>
      </w:r>
      <w:r>
        <w:t>items live in depots, containers, hands, rigs, packs, racks, pens, carts, stations, and chunks. There is no invisible global stockpile.</w:t>
      </w:r>
    </w:p>
    <w:p>
      <w:pPr>
        <w:pStyle w:val="ListBullet"/>
      </w:pPr>
      <w:r>
        <w:rPr>
          <w:b/>
        </w:rPr>
        <w:t xml:space="preserve">Explainable collapse: </w:t>
      </w:r>
      <w:r>
        <w:t>shortages, bad layout, low morale, missing leaders, power instability, bad saves, unsafe food, and raid weaknesses must surface as readable causes.</w:t>
      </w:r>
    </w:p>
    <w:p>
      <w:pPr>
        <w:pStyle w:val="ListBullet"/>
      </w:pPr>
      <w:r>
        <w:rPr>
          <w:b/>
        </w:rPr>
        <w:t xml:space="preserve">Players progress; automation sustains: </w:t>
      </w:r>
      <w:r>
        <w:t>NPC labor stabilizes the colony, but the player must push outward, recover components, solve blockers, and make expedition-level decisions.</w:t>
      </w:r>
    </w:p>
    <w:p>
      <w:pPr>
        <w:pStyle w:val="Heading1"/>
      </w:pPr>
      <w:r>
        <w:t>1. Executive Game Summary</w:t>
      </w:r>
    </w:p>
    <w:p>
      <w:r>
        <w:t>Quiet Rift: Enigma is a first-person survival-colony crafting game set on a hostile, newly detected Jovian moon. The player wakes from cryo after an expedition vessel is torn apart by a meteor strike, scattering survivors, cargo, station components, food stores, weapon lockers, research modules, power equipment, and personal luggage across a vast alien terrain. The immediate objective is simple: do not die. The long objective is harder: turn scattered human remains into a functioning settlement, then push into increasingly dangerous biomes to discover what the moon is, why previous probes failed, and why older non-human infrastructure is already here.</w:t>
      </w:r>
    </w:p>
    <w:p>
      <w:r>
        <w:t>The game is not a short survival sprint. It is a long-form frontier program. Early play is emergency survival: water, food, shelter, first tools, body warmth, and safe storage. Midgame is a systems puzzle: depots, hauling, roles, research, livestock, power, repairs, morale, patrols, and base defense. Late game is an expedition and consequence engine: rival factions simulate their own economies, Remnant sites wake up, leaders diagnose bottlenecks, raids target real weaknesses, and advanced technology raises both capability and maintenance debt.</w:t>
      </w:r>
    </w:p>
    <w:p>
      <w:pPr>
        <w:pStyle w:val="Heading2"/>
      </w:pPr>
      <w:r>
        <w:t>Design Pillars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Pillar</w:t>
            </w:r>
          </w:p>
        </w:tc>
        <w:tc>
          <w:tcPr>
            <w:tcW w:type="dxa" w:w="3408"/>
            <w:shd w:fill="EAF1F8"/>
            <w:vAlign w:val="top"/>
          </w:tcPr>
          <w:p>
            <w:pPr>
              <w:spacing w:after="0" w:before="0"/>
            </w:pPr>
            <w:r>
              <w:rPr>
                <w:rFonts w:ascii="Aptos" w:hAnsi="Aptos"/>
                <w:b/>
                <w:sz w:val="16"/>
              </w:rPr>
              <w:t>Player-facing meaning</w:t>
            </w:r>
          </w:p>
        </w:tc>
        <w:tc>
          <w:tcPr>
            <w:tcW w:type="dxa" w:w="3408"/>
            <w:shd w:fill="EAF1F8"/>
            <w:vAlign w:val="top"/>
          </w:tcPr>
          <w:p>
            <w:pPr>
              <w:spacing w:after="0" w:before="0"/>
            </w:pPr>
            <w:r>
              <w:rPr>
                <w:rFonts w:ascii="Aptos" w:hAnsi="Aptos"/>
                <w:b/>
                <w:sz w:val="16"/>
              </w:rPr>
              <w:t>Implementation meaning</w:t>
            </w:r>
          </w:p>
        </w:tc>
      </w:tr>
      <w:tr>
        <w:tc>
          <w:tcPr>
            <w:tcW w:type="dxa" w:w="3408"/>
            <w:vAlign w:val="top"/>
          </w:tcPr>
          <w:p>
            <w:pPr>
              <w:spacing w:after="0" w:before="0"/>
            </w:pPr>
            <w:r>
              <w:rPr>
                <w:rFonts w:ascii="Aptos" w:hAnsi="Aptos"/>
                <w:b w:val="0"/>
                <w:sz w:val="16"/>
              </w:rPr>
              <w:t>Physical-first survival</w:t>
            </w:r>
          </w:p>
        </w:tc>
        <w:tc>
          <w:tcPr>
            <w:tcW w:type="dxa" w:w="3408"/>
            <w:vAlign w:val="top"/>
          </w:tcPr>
          <w:p>
            <w:pPr>
              <w:spacing w:after="0" w:before="0"/>
            </w:pPr>
            <w:r>
              <w:rPr>
                <w:rFonts w:ascii="Aptos" w:hAnsi="Aptos"/>
                <w:b w:val="0"/>
                <w:sz w:val="16"/>
              </w:rPr>
              <w:t>Logs, meat sacks, batteries, weapons, food, and Reference Components must be moved and staged; the world does not teleport resources for convenience.</w:t>
            </w:r>
          </w:p>
        </w:tc>
        <w:tc>
          <w:tcPr>
            <w:tcW w:type="dxa" w:w="3408"/>
            <w:vAlign w:val="top"/>
          </w:tcPr>
          <w:p>
            <w:pPr>
              <w:spacing w:after="0" w:before="0"/>
            </w:pPr>
            <w:r>
              <w:rPr>
                <w:rFonts w:ascii="Aptos" w:hAnsi="Aptos"/>
                <w:b w:val="0"/>
                <w:sz w:val="16"/>
              </w:rPr>
              <w:t>Inventory, stations, depots, crafting, faction loot, and save deltas must all track item location and ownership.</w:t>
            </w:r>
          </w:p>
        </w:tc>
      </w:tr>
      <w:tr>
        <w:tc>
          <w:tcPr>
            <w:tcW w:type="dxa" w:w="3408"/>
            <w:vAlign w:val="top"/>
          </w:tcPr>
          <w:p>
            <w:pPr>
              <w:spacing w:after="0" w:before="0"/>
            </w:pPr>
            <w:r>
              <w:rPr>
                <w:rFonts w:ascii="Aptos" w:hAnsi="Aptos"/>
                <w:b w:val="0"/>
                <w:sz w:val="16"/>
              </w:rPr>
              <w:t>Human colony pressure</w:t>
            </w:r>
          </w:p>
        </w:tc>
        <w:tc>
          <w:tcPr>
            <w:tcW w:type="dxa" w:w="3408"/>
            <w:vAlign w:val="top"/>
          </w:tcPr>
          <w:p>
            <w:pPr>
              <w:spacing w:after="0" w:before="0"/>
            </w:pPr>
            <w:r>
              <w:rPr>
                <w:rFonts w:ascii="Aptos" w:hAnsi="Aptos"/>
                <w:b w:val="0"/>
                <w:sz w:val="16"/>
              </w:rPr>
              <w:t>NPCs are not decorations. Morale, hunger, injury, role skill, fatigue, leadership, and fear change output and raid behavior.</w:t>
            </w:r>
          </w:p>
        </w:tc>
        <w:tc>
          <w:tcPr>
            <w:tcW w:type="dxa" w:w="3408"/>
            <w:vAlign w:val="top"/>
          </w:tcPr>
          <w:p>
            <w:pPr>
              <w:spacing w:after="0" w:before="0"/>
            </w:pPr>
            <w:r>
              <w:rPr>
                <w:rFonts w:ascii="Aptos" w:hAnsi="Aptos"/>
                <w:b w:val="0"/>
                <w:sz w:val="16"/>
              </w:rPr>
              <w:t>NPC roles run continuous task loops with fallback scoring, needs, work rates, mistakes, and safe-save persistence.</w:t>
            </w:r>
          </w:p>
        </w:tc>
      </w:tr>
      <w:tr>
        <w:tc>
          <w:tcPr>
            <w:tcW w:type="dxa" w:w="3408"/>
            <w:vAlign w:val="top"/>
          </w:tcPr>
          <w:p>
            <w:pPr>
              <w:spacing w:after="0" w:before="0"/>
            </w:pPr>
            <w:r>
              <w:rPr>
                <w:rFonts w:ascii="Aptos" w:hAnsi="Aptos"/>
                <w:b w:val="0"/>
                <w:sz w:val="16"/>
              </w:rPr>
              <w:t>Unknown ecology</w:t>
            </w:r>
          </w:p>
        </w:tc>
        <w:tc>
          <w:tcPr>
            <w:tcW w:type="dxa" w:w="3408"/>
            <w:vAlign w:val="top"/>
          </w:tcPr>
          <w:p>
            <w:pPr>
              <w:spacing w:after="0" w:before="0"/>
            </w:pPr>
            <w:r>
              <w:rPr>
                <w:rFonts w:ascii="Aptos" w:hAnsi="Aptos"/>
                <w:b w:val="0"/>
                <w:sz w:val="16"/>
              </w:rPr>
              <w:t>Alien food and plants are not instantly trustworthy; classification and protocols turn risk into mastery.</w:t>
            </w:r>
          </w:p>
        </w:tc>
        <w:tc>
          <w:tcPr>
            <w:tcW w:type="dxa" w:w="3408"/>
            <w:vAlign w:val="top"/>
          </w:tcPr>
          <w:p>
            <w:pPr>
              <w:spacing w:after="0" w:before="0"/>
            </w:pPr>
            <w:r>
              <w:rPr>
                <w:rFonts w:ascii="Aptos" w:hAnsi="Aptos"/>
                <w:b w:val="0"/>
                <w:sz w:val="16"/>
              </w:rPr>
              <w:t>Food has EdibilityState, toxin profiles, spoilage, contamination pressure, and research/codex progression.</w:t>
            </w:r>
          </w:p>
        </w:tc>
      </w:tr>
      <w:tr>
        <w:tc>
          <w:tcPr>
            <w:tcW w:type="dxa" w:w="3408"/>
            <w:vAlign w:val="top"/>
          </w:tcPr>
          <w:p>
            <w:pPr>
              <w:spacing w:after="0" w:before="0"/>
            </w:pPr>
            <w:r>
              <w:rPr>
                <w:rFonts w:ascii="Aptos" w:hAnsi="Aptos"/>
                <w:b w:val="0"/>
                <w:sz w:val="16"/>
              </w:rPr>
              <w:t>Readable logistics</w:t>
            </w:r>
          </w:p>
        </w:tc>
        <w:tc>
          <w:tcPr>
            <w:tcW w:type="dxa" w:w="3408"/>
            <w:vAlign w:val="top"/>
          </w:tcPr>
          <w:p>
            <w:pPr>
              <w:spacing w:after="0" w:before="0"/>
            </w:pPr>
            <w:r>
              <w:rPr>
                <w:rFonts w:ascii="Aptos" w:hAnsi="Aptos"/>
                <w:b w:val="0"/>
                <w:sz w:val="16"/>
              </w:rPr>
              <w:t>A player can look at the base and understand why construction, cooking, research, or defense is blocked.</w:t>
            </w:r>
          </w:p>
        </w:tc>
        <w:tc>
          <w:tcPr>
            <w:tcW w:type="dxa" w:w="3408"/>
            <w:vAlign w:val="top"/>
          </w:tcPr>
          <w:p>
            <w:pPr>
              <w:spacing w:after="0" w:before="0"/>
            </w:pPr>
            <w:r>
              <w:rPr>
                <w:rFonts w:ascii="Aptos" w:hAnsi="Aptos"/>
                <w:b w:val="0"/>
                <w:sz w:val="16"/>
              </w:rPr>
              <w:t>Stations use PullRadiusMeters, PullPriority, depot categories, extraction timers, and UI blocker surfacing.</w:t>
            </w:r>
          </w:p>
        </w:tc>
      </w:tr>
      <w:tr>
        <w:tc>
          <w:tcPr>
            <w:tcW w:type="dxa" w:w="3408"/>
            <w:vAlign w:val="top"/>
          </w:tcPr>
          <w:p>
            <w:pPr>
              <w:spacing w:after="0" w:before="0"/>
            </w:pPr>
            <w:r>
              <w:rPr>
                <w:rFonts w:ascii="Aptos" w:hAnsi="Aptos"/>
                <w:b w:val="0"/>
                <w:sz w:val="16"/>
              </w:rPr>
              <w:t>Threats with intent</w:t>
            </w:r>
          </w:p>
        </w:tc>
        <w:tc>
          <w:tcPr>
            <w:tcW w:type="dxa" w:w="3408"/>
            <w:vAlign w:val="top"/>
          </w:tcPr>
          <w:p>
            <w:pPr>
              <w:spacing w:after="0" w:before="0"/>
            </w:pPr>
            <w:r>
              <w:rPr>
                <w:rFonts w:ascii="Aptos" w:hAnsi="Aptos"/>
                <w:b w:val="0"/>
                <w:sz w:val="16"/>
              </w:rPr>
              <w:t>Raids, predators, and factions respond to opportunity, weather, noise, livestock value, morale, lights, and weak walls.</w:t>
            </w:r>
          </w:p>
        </w:tc>
        <w:tc>
          <w:tcPr>
            <w:tcW w:type="dxa" w:w="3408"/>
            <w:vAlign w:val="top"/>
          </w:tcPr>
          <w:p>
            <w:pPr>
              <w:spacing w:after="0" w:before="0"/>
            </w:pPr>
            <w:r>
              <w:rPr>
                <w:rFonts w:ascii="Aptos" w:hAnsi="Aptos"/>
                <w:b w:val="0"/>
                <w:sz w:val="16"/>
              </w:rPr>
              <w:t>Raid scheduler and predator pressure consume BaseRisk, OpportunityScore, DS_pred, LV, NightRaidRiskMult, and local state.</w:t>
            </w:r>
          </w:p>
        </w:tc>
      </w:tr>
      <w:tr>
        <w:tc>
          <w:tcPr>
            <w:tcW w:type="dxa" w:w="3408"/>
            <w:vAlign w:val="top"/>
          </w:tcPr>
          <w:p>
            <w:pPr>
              <w:spacing w:after="0" w:before="0"/>
            </w:pPr>
            <w:r>
              <w:rPr>
                <w:rFonts w:ascii="Aptos" w:hAnsi="Aptos"/>
                <w:b w:val="0"/>
                <w:sz w:val="16"/>
              </w:rPr>
              <w:t>Earned technology</w:t>
            </w:r>
          </w:p>
        </w:tc>
        <w:tc>
          <w:tcPr>
            <w:tcW w:type="dxa" w:w="3408"/>
            <w:vAlign w:val="top"/>
          </w:tcPr>
          <w:p>
            <w:pPr>
              <w:spacing w:after="0" w:before="0"/>
            </w:pPr>
            <w:r>
              <w:rPr>
                <w:rFonts w:ascii="Aptos" w:hAnsi="Aptos"/>
                <w:b w:val="0"/>
                <w:sz w:val="16"/>
              </w:rPr>
              <w:t>Progression comes from recovered physical models and dangerous site runs, not generic XP shopping.</w:t>
            </w:r>
          </w:p>
        </w:tc>
        <w:tc>
          <w:tcPr>
            <w:tcW w:type="dxa" w:w="3408"/>
            <w:vAlign w:val="top"/>
          </w:tcPr>
          <w:p>
            <w:pPr>
              <w:spacing w:after="0" w:before="0"/>
            </w:pPr>
            <w:r>
              <w:rPr>
                <w:rFonts w:ascii="Aptos" w:hAnsi="Aptos"/>
                <w:b w:val="0"/>
                <w:sz w:val="16"/>
              </w:rPr>
              <w:t>TechNode unlocks require research progress plus Reference Components / Intel / physical modules.</w:t>
            </w:r>
          </w:p>
        </w:tc>
      </w:tr>
    </w:tbl>
    <w:p>
      <w:pPr>
        <w:pStyle w:val="Heading1"/>
      </w:pPr>
      <w:r>
        <w:t>2. Lore, Setting, and Campaign Premise</w:t>
      </w:r>
    </w:p>
    <w:p>
      <w:pPr>
        <w:pStyle w:val="Heading2"/>
      </w:pPr>
      <w:r>
        <w:t>2.1 The Moon</w:t>
      </w:r>
    </w:p>
    <w:p>
      <w:r>
        <w:t>The moon does not behave like a normal discovered body. It becomes observable suddenly, with orbital behavior that implies more than one repeating pattern. Remote observations indicate atmosphere, water, and oxygen indicators, but drone probes fail through signal loss, data corruption, catastrophic malfunction, or disappearance. The result is a political and scientific panic: this is reachable, habitable enough to attempt, and clearly not understood.</w:t>
      </w:r>
    </w:p>
    <w:p>
      <w:pPr>
        <w:pStyle w:val="Heading2"/>
      </w:pPr>
      <w:r>
        <w:t>2.2 The Expedition</w:t>
      </w:r>
    </w:p>
    <w:p>
      <w:r>
        <w:t>A 2040s expedition ship carries researchers, settlers, engineers, security, support staff, cargo modules, prefab station parts, agricultural baselines, sealed rations, tools, and research equipment on a long cryogenic voyage. The mission is risky, but not militarized as a full invasion. The ship is a mixed civilian-scientific survival colony in transit.</w:t>
      </w:r>
    </w:p>
    <w:p>
      <w:pPr>
        <w:pStyle w:val="Heading2"/>
      </w:pPr>
      <w:r>
        <w:t>2.3 The Crash</w:t>
      </w:r>
    </w:p>
    <w:p>
      <w:r>
        <w:t>On approach, the ship is struck by a meteor/debris event. The vessel fractures into multiple descending sections. Cryo systems trigger emergency wake protocols too late for organized evacuation. The player wakes in a pod, hears structural alarms, pulls the emergency release, and begins in a starter crash field with partial gear, local wreckage, and limited visibility.</w:t>
      </w:r>
    </w:p>
    <w:p>
      <w:pPr>
        <w:pStyle w:val="Heading2"/>
      </w:pPr>
      <w:r>
        <w:t>2.4 The Hidden Truth</w:t>
      </w:r>
    </w:p>
    <w:p>
      <w:r>
        <w:t>The campaign reveals that the expedition is not the first intelligence to reach the moon. Remnant structures, buried machine cavities, impossible materials, signal ghosts, and recurring site wake cycles suggest a prior technological presence. Human factions are not just competing over supplies; they are stumbling over an older system that sometimes responds to occupation, power draw, violence, and extraction.</w:t>
      </w:r>
    </w:p>
    <w:p>
      <w:pPr>
        <w:pStyle w:val="Heading2"/>
      </w:pPr>
      <w:r>
        <w:t>2.5 Endings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Ending Path</w:t>
            </w:r>
          </w:p>
        </w:tc>
        <w:tc>
          <w:tcPr>
            <w:tcW w:type="dxa" w:w="2556"/>
            <w:shd w:fill="EAF1F8"/>
            <w:vAlign w:val="top"/>
          </w:tcPr>
          <w:p>
            <w:pPr>
              <w:spacing w:after="0" w:before="0"/>
            </w:pPr>
            <w:r>
              <w:rPr>
                <w:rFonts w:ascii="Aptos" w:hAnsi="Aptos"/>
                <w:b/>
                <w:sz w:val="16"/>
              </w:rPr>
              <w:t>Requirements</w:t>
            </w:r>
          </w:p>
        </w:tc>
        <w:tc>
          <w:tcPr>
            <w:tcW w:type="dxa" w:w="2556"/>
            <w:shd w:fill="EAF1F8"/>
            <w:vAlign w:val="top"/>
          </w:tcPr>
          <w:p>
            <w:pPr>
              <w:spacing w:after="0" w:before="0"/>
            </w:pPr>
            <w:r>
              <w:rPr>
                <w:rFonts w:ascii="Aptos" w:hAnsi="Aptos"/>
                <w:b/>
                <w:sz w:val="16"/>
              </w:rPr>
              <w:t>Tone</w:t>
            </w:r>
          </w:p>
        </w:tc>
        <w:tc>
          <w:tcPr>
            <w:tcW w:type="dxa" w:w="2556"/>
            <w:shd w:fill="EAF1F8"/>
            <w:vAlign w:val="top"/>
          </w:tcPr>
          <w:p>
            <w:pPr>
              <w:spacing w:after="0" w:before="0"/>
            </w:pPr>
            <w:r>
              <w:rPr>
                <w:rFonts w:ascii="Aptos" w:hAnsi="Aptos"/>
                <w:b/>
                <w:sz w:val="16"/>
              </w:rPr>
              <w:t>Gameplay Emphasis</w:t>
            </w:r>
          </w:p>
        </w:tc>
      </w:tr>
      <w:tr>
        <w:tc>
          <w:tcPr>
            <w:tcW w:type="dxa" w:w="2556"/>
            <w:vAlign w:val="top"/>
          </w:tcPr>
          <w:p>
            <w:pPr>
              <w:spacing w:after="0" w:before="0"/>
            </w:pPr>
            <w:r>
              <w:rPr>
                <w:rFonts w:ascii="Aptos" w:hAnsi="Aptos"/>
                <w:b w:val="0"/>
                <w:sz w:val="16"/>
              </w:rPr>
              <w:t>Rescue Window</w:t>
            </w:r>
          </w:p>
        </w:tc>
        <w:tc>
          <w:tcPr>
            <w:tcW w:type="dxa" w:w="2556"/>
            <w:vAlign w:val="top"/>
          </w:tcPr>
          <w:p>
            <w:pPr>
              <w:spacing w:after="0" w:before="0"/>
            </w:pPr>
            <w:r>
              <w:rPr>
                <w:rFonts w:ascii="Aptos" w:hAnsi="Aptos"/>
                <w:b w:val="0"/>
                <w:sz w:val="16"/>
              </w:rPr>
              <w:t>Repair/assemble signal infrastructure, survive until emergence window, protect beacon and enough survivors.</w:t>
            </w:r>
          </w:p>
        </w:tc>
        <w:tc>
          <w:tcPr>
            <w:tcW w:type="dxa" w:w="2556"/>
            <w:vAlign w:val="top"/>
          </w:tcPr>
          <w:p>
            <w:pPr>
              <w:spacing w:after="0" w:before="0"/>
            </w:pPr>
            <w:r>
              <w:rPr>
                <w:rFonts w:ascii="Aptos" w:hAnsi="Aptos"/>
                <w:b w:val="0"/>
                <w:sz w:val="16"/>
              </w:rPr>
              <w:t>Hard-won evacuation; not everyone may leave.</w:t>
            </w:r>
          </w:p>
        </w:tc>
        <w:tc>
          <w:tcPr>
            <w:tcW w:type="dxa" w:w="2556"/>
            <w:vAlign w:val="top"/>
          </w:tcPr>
          <w:p>
            <w:pPr>
              <w:spacing w:after="0" w:before="0"/>
            </w:pPr>
            <w:r>
              <w:rPr>
                <w:rFonts w:ascii="Aptos" w:hAnsi="Aptos"/>
                <w:b w:val="0"/>
                <w:sz w:val="16"/>
              </w:rPr>
              <w:t>Base stability, power, defense, communications POIs.</w:t>
            </w:r>
          </w:p>
        </w:tc>
      </w:tr>
      <w:tr>
        <w:tc>
          <w:tcPr>
            <w:tcW w:type="dxa" w:w="2556"/>
            <w:vAlign w:val="top"/>
          </w:tcPr>
          <w:p>
            <w:pPr>
              <w:spacing w:after="0" w:before="0"/>
            </w:pPr>
            <w:r>
              <w:rPr>
                <w:rFonts w:ascii="Aptos" w:hAnsi="Aptos"/>
                <w:b w:val="0"/>
                <w:sz w:val="16"/>
              </w:rPr>
              <w:t>Escape Build</w:t>
            </w:r>
          </w:p>
        </w:tc>
        <w:tc>
          <w:tcPr>
            <w:tcW w:type="dxa" w:w="2556"/>
            <w:vAlign w:val="top"/>
          </w:tcPr>
          <w:p>
            <w:pPr>
              <w:spacing w:after="0" w:before="0"/>
            </w:pPr>
            <w:r>
              <w:rPr>
                <w:rFonts w:ascii="Aptos" w:hAnsi="Aptos"/>
                <w:b w:val="0"/>
                <w:sz w:val="16"/>
              </w:rPr>
              <w:t>Recover enough drive, cryo, power, avionics, and hull references to build a small exit craft.</w:t>
            </w:r>
          </w:p>
        </w:tc>
        <w:tc>
          <w:tcPr>
            <w:tcW w:type="dxa" w:w="2556"/>
            <w:vAlign w:val="top"/>
          </w:tcPr>
          <w:p>
            <w:pPr>
              <w:spacing w:after="0" w:before="0"/>
            </w:pPr>
            <w:r>
              <w:rPr>
                <w:rFonts w:ascii="Aptos" w:hAnsi="Aptos"/>
                <w:b w:val="0"/>
                <w:sz w:val="16"/>
              </w:rPr>
              <w:t>Industrial triumph under pressure.</w:t>
            </w:r>
          </w:p>
        </w:tc>
        <w:tc>
          <w:tcPr>
            <w:tcW w:type="dxa" w:w="2556"/>
            <w:vAlign w:val="top"/>
          </w:tcPr>
          <w:p>
            <w:pPr>
              <w:spacing w:after="0" w:before="0"/>
            </w:pPr>
            <w:r>
              <w:rPr>
                <w:rFonts w:ascii="Aptos" w:hAnsi="Aptos"/>
                <w:b w:val="0"/>
                <w:sz w:val="16"/>
              </w:rPr>
              <w:t>Deep tech tree, engineering, rare materials, Remnant modules.</w:t>
            </w:r>
          </w:p>
        </w:tc>
      </w:tr>
      <w:tr>
        <w:tc>
          <w:tcPr>
            <w:tcW w:type="dxa" w:w="2556"/>
            <w:vAlign w:val="top"/>
          </w:tcPr>
          <w:p>
            <w:pPr>
              <w:spacing w:after="0" w:before="0"/>
            </w:pPr>
            <w:r>
              <w:rPr>
                <w:rFonts w:ascii="Aptos" w:hAnsi="Aptos"/>
                <w:b w:val="0"/>
                <w:sz w:val="16"/>
              </w:rPr>
              <w:t>Root Cause</w:t>
            </w:r>
          </w:p>
        </w:tc>
        <w:tc>
          <w:tcPr>
            <w:tcW w:type="dxa" w:w="2556"/>
            <w:vAlign w:val="top"/>
          </w:tcPr>
          <w:p>
            <w:pPr>
              <w:spacing w:after="0" w:before="0"/>
            </w:pPr>
            <w:r>
              <w:rPr>
                <w:rFonts w:ascii="Aptos" w:hAnsi="Aptos"/>
                <w:b w:val="0"/>
                <w:sz w:val="16"/>
              </w:rPr>
              <w:t>Investigate Remnant sites deeply enough to understand/provoke/quiet the moon’s system.</w:t>
            </w:r>
          </w:p>
        </w:tc>
        <w:tc>
          <w:tcPr>
            <w:tcW w:type="dxa" w:w="2556"/>
            <w:vAlign w:val="top"/>
          </w:tcPr>
          <w:p>
            <w:pPr>
              <w:spacing w:after="0" w:before="0"/>
            </w:pPr>
            <w:r>
              <w:rPr>
                <w:rFonts w:ascii="Aptos" w:hAnsi="Aptos"/>
                <w:b w:val="0"/>
                <w:sz w:val="16"/>
              </w:rPr>
              <w:t>Mystery resolution; may alter future human access.</w:t>
            </w:r>
          </w:p>
        </w:tc>
        <w:tc>
          <w:tcPr>
            <w:tcW w:type="dxa" w:w="2556"/>
            <w:vAlign w:val="top"/>
          </w:tcPr>
          <w:p>
            <w:pPr>
              <w:spacing w:after="0" w:before="0"/>
            </w:pPr>
            <w:r>
              <w:rPr>
                <w:rFonts w:ascii="Aptos" w:hAnsi="Aptos"/>
                <w:b w:val="0"/>
                <w:sz w:val="16"/>
              </w:rPr>
              <w:t>Dungeon clears, research, faction intel, hostile site states.</w:t>
            </w:r>
          </w:p>
        </w:tc>
      </w:tr>
      <w:tr>
        <w:tc>
          <w:tcPr>
            <w:tcW w:type="dxa" w:w="2556"/>
            <w:vAlign w:val="top"/>
          </w:tcPr>
          <w:p>
            <w:pPr>
              <w:spacing w:after="0" w:before="0"/>
            </w:pPr>
            <w:r>
              <w:rPr>
                <w:rFonts w:ascii="Aptos" w:hAnsi="Aptos"/>
                <w:b w:val="0"/>
                <w:sz w:val="16"/>
              </w:rPr>
              <w:t>Collapse/Legacy</w:t>
            </w:r>
          </w:p>
        </w:tc>
        <w:tc>
          <w:tcPr>
            <w:tcW w:type="dxa" w:w="2556"/>
            <w:vAlign w:val="top"/>
          </w:tcPr>
          <w:p>
            <w:pPr>
              <w:spacing w:after="0" w:before="0"/>
            </w:pPr>
            <w:r>
              <w:rPr>
                <w:rFonts w:ascii="Aptos" w:hAnsi="Aptos"/>
                <w:b w:val="0"/>
                <w:sz w:val="16"/>
              </w:rPr>
              <w:t>Colony fractures, player fails/evacuates alone, or successor colony forms from remnants.</w:t>
            </w:r>
          </w:p>
        </w:tc>
        <w:tc>
          <w:tcPr>
            <w:tcW w:type="dxa" w:w="2556"/>
            <w:vAlign w:val="top"/>
          </w:tcPr>
          <w:p>
            <w:pPr>
              <w:spacing w:after="0" w:before="0"/>
            </w:pPr>
            <w:r>
              <w:rPr>
                <w:rFonts w:ascii="Aptos" w:hAnsi="Aptos"/>
                <w:b w:val="0"/>
                <w:sz w:val="16"/>
              </w:rPr>
              <w:t>Tragic but persistent world storytelling.</w:t>
            </w:r>
          </w:p>
        </w:tc>
        <w:tc>
          <w:tcPr>
            <w:tcW w:type="dxa" w:w="2556"/>
            <w:vAlign w:val="top"/>
          </w:tcPr>
          <w:p>
            <w:pPr>
              <w:spacing w:after="0" w:before="0"/>
            </w:pPr>
            <w:r>
              <w:rPr>
                <w:rFonts w:ascii="Aptos" w:hAnsi="Aptos"/>
                <w:b w:val="0"/>
                <w:sz w:val="16"/>
              </w:rPr>
              <w:t>Morale failure, deserter factions, save-state continuity.</w:t>
            </w:r>
          </w:p>
        </w:tc>
      </w:tr>
    </w:tbl>
    <w:p>
      <w:pPr>
        <w:pStyle w:val="Heading1"/>
      </w:pPr>
      <w:r>
        <w:t>3. Player Fantasy and Moment-to-Moment Loop</w:t>
      </w:r>
    </w:p>
    <w:p>
      <w:r>
        <w:t>The player is the fast-response problem solver and field leader. NPCs can cut, mine, hunt, farm, repair, research, patrol, and haul, but they cannot replace the player’s expedition decisions. The player chooses where to risk people, what to recover, what to build first, when to push outward, and which systems to let strain.</w:t>
      </w:r>
    </w:p>
    <w:p>
      <w:pPr>
        <w:pStyle w:val="Heading2"/>
      </w:pPr>
      <w:r>
        <w:t>Core Loop</w:t>
      </w:r>
    </w:p>
    <w:p>
      <w:pPr>
        <w:pStyle w:val="ListBullet"/>
      </w:pPr>
      <w:r>
        <w:t>Wake, scavenge, and establish a safe starter camp.</w:t>
      </w:r>
    </w:p>
    <w:p>
      <w:pPr>
        <w:pStyle w:val="ListBullet"/>
      </w:pPr>
      <w:r>
        <w:t>Recover Earth-sealed food, water tools, basic gear, and first Reference Components.</w:t>
      </w:r>
    </w:p>
    <w:p>
      <w:pPr>
        <w:pStyle w:val="ListBullet"/>
      </w:pPr>
      <w:r>
        <w:t>Build depots, stations, shelter, and a readable logistics footprint.</w:t>
      </w:r>
    </w:p>
    <w:p>
      <w:pPr>
        <w:pStyle w:val="ListBullet"/>
      </w:pPr>
      <w:r>
        <w:t>Assign and protect role specialists so the base can sustain itself.</w:t>
      </w:r>
    </w:p>
    <w:p>
      <w:pPr>
        <w:pStyle w:val="ListBullet"/>
      </w:pPr>
      <w:r>
        <w:t>Research unknown food, materials, fauna, hazards, and recovered technology.</w:t>
      </w:r>
    </w:p>
    <w:p>
      <w:pPr>
        <w:pStyle w:val="ListBullet"/>
      </w:pPr>
      <w:r>
        <w:t>Push expeditions into new biomes for better loot, survivors, modules, and story clues.</w:t>
      </w:r>
    </w:p>
    <w:p>
      <w:pPr>
        <w:pStyle w:val="ListBullet"/>
      </w:pPr>
      <w:r>
        <w:t>Respond to raids, predators, storms, power failures, illness, injuries, and morale collapse.</w:t>
      </w:r>
    </w:p>
    <w:p>
      <w:pPr>
        <w:pStyle w:val="ListBullet"/>
      </w:pPr>
      <w:r>
        <w:t>Unlock stations and upgrades through physical Reference Components rather than abstract shards.</w:t>
      </w:r>
    </w:p>
    <w:p>
      <w:pPr>
        <w:pStyle w:val="ListBullet"/>
      </w:pPr>
      <w:r>
        <w:t>Stabilize a larger settlement, contest faction pressure, clear Remnant sites, and pursue an ending.</w:t>
      </w:r>
    </w:p>
    <w:p>
      <w:pPr>
        <w:pStyle w:val="Heading2"/>
      </w:pPr>
      <w:r>
        <w:t>Campaign Phase Targets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Phase</w:t>
            </w:r>
          </w:p>
        </w:tc>
        <w:tc>
          <w:tcPr>
            <w:tcW w:type="dxa" w:w="2556"/>
            <w:shd w:fill="EAF1F8"/>
            <w:vAlign w:val="top"/>
          </w:tcPr>
          <w:p>
            <w:pPr>
              <w:spacing w:after="0" w:before="0"/>
            </w:pPr>
            <w:r>
              <w:rPr>
                <w:rFonts w:ascii="Aptos" w:hAnsi="Aptos"/>
                <w:b/>
                <w:sz w:val="16"/>
              </w:rPr>
              <w:t>In-game focus</w:t>
            </w:r>
          </w:p>
        </w:tc>
        <w:tc>
          <w:tcPr>
            <w:tcW w:type="dxa" w:w="2556"/>
            <w:shd w:fill="EAF1F8"/>
            <w:vAlign w:val="top"/>
          </w:tcPr>
          <w:p>
            <w:pPr>
              <w:spacing w:after="0" w:before="0"/>
            </w:pPr>
            <w:r>
              <w:rPr>
                <w:rFonts w:ascii="Aptos" w:hAnsi="Aptos"/>
                <w:b/>
                <w:sz w:val="16"/>
              </w:rPr>
              <w:t>New pressures</w:t>
            </w:r>
          </w:p>
        </w:tc>
        <w:tc>
          <w:tcPr>
            <w:tcW w:type="dxa" w:w="2556"/>
            <w:shd w:fill="EAF1F8"/>
            <w:vAlign w:val="top"/>
          </w:tcPr>
          <w:p>
            <w:pPr>
              <w:spacing w:after="0" w:before="0"/>
            </w:pPr>
            <w:r>
              <w:rPr>
                <w:rFonts w:ascii="Aptos" w:hAnsi="Aptos"/>
                <w:b/>
                <w:sz w:val="16"/>
              </w:rPr>
              <w:t>Exit condition</w:t>
            </w:r>
          </w:p>
        </w:tc>
      </w:tr>
      <w:tr>
        <w:tc>
          <w:tcPr>
            <w:tcW w:type="dxa" w:w="2556"/>
            <w:vAlign w:val="top"/>
          </w:tcPr>
          <w:p>
            <w:pPr>
              <w:spacing w:after="0" w:before="0"/>
            </w:pPr>
            <w:r>
              <w:rPr>
                <w:rFonts w:ascii="Aptos" w:hAnsi="Aptos"/>
                <w:b w:val="0"/>
                <w:sz w:val="16"/>
              </w:rPr>
              <w:t>Phase 0: Impact Hour</w:t>
            </w:r>
          </w:p>
        </w:tc>
        <w:tc>
          <w:tcPr>
            <w:tcW w:type="dxa" w:w="2556"/>
            <w:vAlign w:val="top"/>
          </w:tcPr>
          <w:p>
            <w:pPr>
              <w:spacing w:after="0" w:before="0"/>
            </w:pPr>
            <w:r>
              <w:rPr>
                <w:rFonts w:ascii="Aptos" w:hAnsi="Aptos"/>
                <w:b w:val="0"/>
                <w:sz w:val="16"/>
              </w:rPr>
              <w:t>Wake, basic controls, starter wreckage, immediate cold/thirst/health tutorial.</w:t>
            </w:r>
          </w:p>
        </w:tc>
        <w:tc>
          <w:tcPr>
            <w:tcW w:type="dxa" w:w="2556"/>
            <w:vAlign w:val="top"/>
          </w:tcPr>
          <w:p>
            <w:pPr>
              <w:spacing w:after="0" w:before="0"/>
            </w:pPr>
            <w:r>
              <w:rPr>
                <w:rFonts w:ascii="Aptos" w:hAnsi="Aptos"/>
                <w:b w:val="0"/>
                <w:sz w:val="16"/>
              </w:rPr>
              <w:t>Low supplies, darkness, disorientation, local predators are hinted not fully active.</w:t>
            </w:r>
          </w:p>
        </w:tc>
        <w:tc>
          <w:tcPr>
            <w:tcW w:type="dxa" w:w="2556"/>
            <w:vAlign w:val="top"/>
          </w:tcPr>
          <w:p>
            <w:pPr>
              <w:spacing w:after="0" w:before="0"/>
            </w:pPr>
            <w:r>
              <w:rPr>
                <w:rFonts w:ascii="Aptos" w:hAnsi="Aptos"/>
                <w:b w:val="0"/>
                <w:sz w:val="16"/>
              </w:rPr>
              <w:t>Starter shelter, water source, first food, first safe storage.</w:t>
            </w:r>
          </w:p>
        </w:tc>
      </w:tr>
      <w:tr>
        <w:tc>
          <w:tcPr>
            <w:tcW w:type="dxa" w:w="2556"/>
            <w:vAlign w:val="top"/>
          </w:tcPr>
          <w:p>
            <w:pPr>
              <w:spacing w:after="0" w:before="0"/>
            </w:pPr>
            <w:r>
              <w:rPr>
                <w:rFonts w:ascii="Aptos" w:hAnsi="Aptos"/>
                <w:b w:val="0"/>
                <w:sz w:val="16"/>
              </w:rPr>
              <w:t>Phase 1: Survival Camp</w:t>
            </w:r>
          </w:p>
        </w:tc>
        <w:tc>
          <w:tcPr>
            <w:tcW w:type="dxa" w:w="2556"/>
            <w:vAlign w:val="top"/>
          </w:tcPr>
          <w:p>
            <w:pPr>
              <w:spacing w:after="0" w:before="0"/>
            </w:pPr>
            <w:r>
              <w:rPr>
                <w:rFonts w:ascii="Aptos" w:hAnsi="Aptos"/>
                <w:b w:val="0"/>
                <w:sz w:val="16"/>
              </w:rPr>
              <w:t>Food/water safety, simple tools, depots, camp workbench, cookfire.</w:t>
            </w:r>
          </w:p>
        </w:tc>
        <w:tc>
          <w:tcPr>
            <w:tcW w:type="dxa" w:w="2556"/>
            <w:vAlign w:val="top"/>
          </w:tcPr>
          <w:p>
            <w:pPr>
              <w:spacing w:after="0" w:before="0"/>
            </w:pPr>
            <w:r>
              <w:rPr>
                <w:rFonts w:ascii="Aptos" w:hAnsi="Aptos"/>
                <w:b w:val="0"/>
                <w:sz w:val="16"/>
              </w:rPr>
              <w:t>Unknown edibility, weather exposure, poor hauling, fragile tools.</w:t>
            </w:r>
          </w:p>
        </w:tc>
        <w:tc>
          <w:tcPr>
            <w:tcW w:type="dxa" w:w="2556"/>
            <w:vAlign w:val="top"/>
          </w:tcPr>
          <w:p>
            <w:pPr>
              <w:spacing w:after="0" w:before="0"/>
            </w:pPr>
            <w:r>
              <w:rPr>
                <w:rFonts w:ascii="Aptos" w:hAnsi="Aptos"/>
                <w:b w:val="0"/>
                <w:sz w:val="16"/>
              </w:rPr>
              <w:t>Stable daily calories/water, basic walls, roles assigned.</w:t>
            </w:r>
          </w:p>
        </w:tc>
      </w:tr>
      <w:tr>
        <w:tc>
          <w:tcPr>
            <w:tcW w:type="dxa" w:w="2556"/>
            <w:vAlign w:val="top"/>
          </w:tcPr>
          <w:p>
            <w:pPr>
              <w:spacing w:after="0" w:before="0"/>
            </w:pPr>
            <w:r>
              <w:rPr>
                <w:rFonts w:ascii="Aptos" w:hAnsi="Aptos"/>
                <w:b w:val="0"/>
                <w:sz w:val="16"/>
              </w:rPr>
              <w:t>Phase 2: Working Settlement</w:t>
            </w:r>
          </w:p>
        </w:tc>
        <w:tc>
          <w:tcPr>
            <w:tcW w:type="dxa" w:w="2556"/>
            <w:vAlign w:val="top"/>
          </w:tcPr>
          <w:p>
            <w:pPr>
              <w:spacing w:after="0" w:before="0"/>
            </w:pPr>
            <w:r>
              <w:rPr>
                <w:rFonts w:ascii="Aptos" w:hAnsi="Aptos"/>
                <w:b w:val="0"/>
                <w:sz w:val="16"/>
              </w:rPr>
              <w:t>Sawbench, forge/kiln, farming tests, hunting protocols, repair routines.</w:t>
            </w:r>
          </w:p>
        </w:tc>
        <w:tc>
          <w:tcPr>
            <w:tcW w:type="dxa" w:w="2556"/>
            <w:vAlign w:val="top"/>
          </w:tcPr>
          <w:p>
            <w:pPr>
              <w:spacing w:after="0" w:before="0"/>
            </w:pPr>
            <w:r>
              <w:rPr>
                <w:rFonts w:ascii="Aptos" w:hAnsi="Aptos"/>
                <w:b w:val="0"/>
                <w:sz w:val="16"/>
              </w:rPr>
              <w:t>Morale, injury, spoilage, resource depletion, night threats.</w:t>
            </w:r>
          </w:p>
        </w:tc>
        <w:tc>
          <w:tcPr>
            <w:tcW w:type="dxa" w:w="2556"/>
            <w:vAlign w:val="top"/>
          </w:tcPr>
          <w:p>
            <w:pPr>
              <w:spacing w:after="0" w:before="0"/>
            </w:pPr>
            <w:r>
              <w:rPr>
                <w:rFonts w:ascii="Aptos" w:hAnsi="Aptos"/>
                <w:b w:val="0"/>
                <w:sz w:val="16"/>
              </w:rPr>
              <w:t>Predictable production and first real expeditions.</w:t>
            </w:r>
          </w:p>
        </w:tc>
      </w:tr>
      <w:tr>
        <w:tc>
          <w:tcPr>
            <w:tcW w:type="dxa" w:w="2556"/>
            <w:vAlign w:val="top"/>
          </w:tcPr>
          <w:p>
            <w:pPr>
              <w:spacing w:after="0" w:before="0"/>
            </w:pPr>
            <w:r>
              <w:rPr>
                <w:rFonts w:ascii="Aptos" w:hAnsi="Aptos"/>
                <w:b w:val="0"/>
                <w:sz w:val="16"/>
              </w:rPr>
              <w:t>Phase 3: Industrial Base</w:t>
            </w:r>
          </w:p>
        </w:tc>
        <w:tc>
          <w:tcPr>
            <w:tcW w:type="dxa" w:w="2556"/>
            <w:vAlign w:val="top"/>
          </w:tcPr>
          <w:p>
            <w:pPr>
              <w:spacing w:after="0" w:before="0"/>
            </w:pPr>
            <w:r>
              <w:rPr>
                <w:rFonts w:ascii="Aptos" w:hAnsi="Aptos"/>
                <w:b w:val="0"/>
                <w:sz w:val="16"/>
              </w:rPr>
              <w:t>Machine bench, electronics, power grid, armory, larger defenses.</w:t>
            </w:r>
          </w:p>
        </w:tc>
        <w:tc>
          <w:tcPr>
            <w:tcW w:type="dxa" w:w="2556"/>
            <w:vAlign w:val="top"/>
          </w:tcPr>
          <w:p>
            <w:pPr>
              <w:spacing w:after="0" w:before="0"/>
            </w:pPr>
            <w:r>
              <w:rPr>
                <w:rFonts w:ascii="Aptos" w:hAnsi="Aptos"/>
                <w:b w:val="0"/>
                <w:sz w:val="16"/>
              </w:rPr>
              <w:t>Power maintenance debt, raids, faction scouting, advanced POI gates.</w:t>
            </w:r>
          </w:p>
        </w:tc>
        <w:tc>
          <w:tcPr>
            <w:tcW w:type="dxa" w:w="2556"/>
            <w:vAlign w:val="top"/>
          </w:tcPr>
          <w:p>
            <w:pPr>
              <w:spacing w:after="0" w:before="0"/>
            </w:pPr>
            <w:r>
              <w:rPr>
                <w:rFonts w:ascii="Aptos" w:hAnsi="Aptos"/>
                <w:b w:val="0"/>
                <w:sz w:val="16"/>
              </w:rPr>
              <w:t>Tech nodes to T2/T3 and contested region access.</w:t>
            </w:r>
          </w:p>
        </w:tc>
      </w:tr>
      <w:tr>
        <w:tc>
          <w:tcPr>
            <w:tcW w:type="dxa" w:w="2556"/>
            <w:vAlign w:val="top"/>
          </w:tcPr>
          <w:p>
            <w:pPr>
              <w:spacing w:after="0" w:before="0"/>
            </w:pPr>
            <w:r>
              <w:rPr>
                <w:rFonts w:ascii="Aptos" w:hAnsi="Aptos"/>
                <w:b w:val="0"/>
                <w:sz w:val="16"/>
              </w:rPr>
              <w:t>Phase 4: Outer Biomes</w:t>
            </w:r>
          </w:p>
        </w:tc>
        <w:tc>
          <w:tcPr>
            <w:tcW w:type="dxa" w:w="2556"/>
            <w:vAlign w:val="top"/>
          </w:tcPr>
          <w:p>
            <w:pPr>
              <w:spacing w:after="0" w:before="0"/>
            </w:pPr>
            <w:r>
              <w:rPr>
                <w:rFonts w:ascii="Aptos" w:hAnsi="Aptos"/>
                <w:b w:val="0"/>
                <w:sz w:val="16"/>
              </w:rPr>
              <w:t>Rovers/carts/mounts, deep storage, leaders, remnant runs.</w:t>
            </w:r>
          </w:p>
        </w:tc>
        <w:tc>
          <w:tcPr>
            <w:tcW w:type="dxa" w:w="2556"/>
            <w:vAlign w:val="top"/>
          </w:tcPr>
          <w:p>
            <w:pPr>
              <w:spacing w:after="0" w:before="0"/>
            </w:pPr>
            <w:r>
              <w:rPr>
                <w:rFonts w:ascii="Aptos" w:hAnsi="Aptos"/>
                <w:b w:val="0"/>
                <w:sz w:val="16"/>
              </w:rPr>
              <w:t>Weather-aware raids, contaminated crops, site wake cycles, rival bases.</w:t>
            </w:r>
          </w:p>
        </w:tc>
        <w:tc>
          <w:tcPr>
            <w:tcW w:type="dxa" w:w="2556"/>
            <w:vAlign w:val="top"/>
          </w:tcPr>
          <w:p>
            <w:pPr>
              <w:spacing w:after="0" w:before="0"/>
            </w:pPr>
            <w:r>
              <w:rPr>
                <w:rFonts w:ascii="Aptos" w:hAnsi="Aptos"/>
                <w:b w:val="0"/>
                <w:sz w:val="16"/>
              </w:rPr>
              <w:t>Reliable deep expedition loop and advanced optics/firearms.</w:t>
            </w:r>
          </w:p>
        </w:tc>
      </w:tr>
      <w:tr>
        <w:tc>
          <w:tcPr>
            <w:tcW w:type="dxa" w:w="2556"/>
            <w:vAlign w:val="top"/>
          </w:tcPr>
          <w:p>
            <w:pPr>
              <w:spacing w:after="0" w:before="0"/>
            </w:pPr>
            <w:r>
              <w:rPr>
                <w:rFonts w:ascii="Aptos" w:hAnsi="Aptos"/>
                <w:b w:val="0"/>
                <w:sz w:val="16"/>
              </w:rPr>
              <w:t>Phase 5: Resolution Push</w:t>
            </w:r>
          </w:p>
        </w:tc>
        <w:tc>
          <w:tcPr>
            <w:tcW w:type="dxa" w:w="2556"/>
            <w:vAlign w:val="top"/>
          </w:tcPr>
          <w:p>
            <w:pPr>
              <w:spacing w:after="0" w:before="0"/>
            </w:pPr>
            <w:r>
              <w:rPr>
                <w:rFonts w:ascii="Aptos" w:hAnsi="Aptos"/>
                <w:b w:val="0"/>
                <w:sz w:val="16"/>
              </w:rPr>
              <w:t>Beacon/escape/root-cause objectives, high-tier remnant modules.</w:t>
            </w:r>
          </w:p>
        </w:tc>
        <w:tc>
          <w:tcPr>
            <w:tcW w:type="dxa" w:w="2556"/>
            <w:vAlign w:val="top"/>
          </w:tcPr>
          <w:p>
            <w:pPr>
              <w:spacing w:after="0" w:before="0"/>
            </w:pPr>
            <w:r>
              <w:rPr>
                <w:rFonts w:ascii="Aptos" w:hAnsi="Aptos"/>
                <w:b w:val="0"/>
                <w:sz w:val="16"/>
              </w:rPr>
              <w:t>Coordinated factions, base-state attacks, maintenance cascades.</w:t>
            </w:r>
          </w:p>
        </w:tc>
        <w:tc>
          <w:tcPr>
            <w:tcW w:type="dxa" w:w="2556"/>
            <w:vAlign w:val="top"/>
          </w:tcPr>
          <w:p>
            <w:pPr>
              <w:spacing w:after="0" w:before="0"/>
            </w:pPr>
            <w:r>
              <w:rPr>
                <w:rFonts w:ascii="Aptos" w:hAnsi="Aptos"/>
                <w:b w:val="0"/>
                <w:sz w:val="16"/>
              </w:rPr>
              <w:t>Chosen ending completed or colony collapse resolved.</w:t>
            </w:r>
          </w:p>
        </w:tc>
      </w:tr>
    </w:tbl>
    <w:p>
      <w:pPr>
        <w:pStyle w:val="Heading1"/>
      </w:pPr>
      <w:r>
        <w:t>4. World Map, Biomes, and Generation</w:t>
      </w:r>
    </w:p>
    <w:p>
      <w:r>
        <w:t>The world is massive but finite. This is important: the map must feel like a frontier without inheriting infinite-world precision, save-size, and persistence problems. A recommended accessible interior is 48–96 km wide, with 64 km as the default production target. The outer boundary is not an invisible wall; it is a hazard belt of wind shear, particulate interference, distorted navigation, fractured crevasse rings, and final impassable terrain.</w:t>
      </w:r>
    </w:p>
    <w:p>
      <w:pPr>
        <w:pStyle w:val="Heading2"/>
      </w:pPr>
      <w:r>
        <w:t>Worldgen Pipeline</w:t>
      </w:r>
    </w:p>
    <w:p>
      <w:pPr>
        <w:pStyle w:val="ListBullet"/>
      </w:pPr>
      <w:r>
        <w:t>Select WorldSeed, then derive BiomeSeed, POISeed, EcologyVariantSeed, FactionSeed, and LootSeed namespaces.</w:t>
      </w:r>
    </w:p>
    <w:p>
      <w:pPr>
        <w:pStyle w:val="ListBullet"/>
      </w:pPr>
      <w:r>
        <w:t>Generate macro terrain: shelves, ridges, crater basins, meltline channels, canyon networks, dunes, vent fields, and high rims.</w:t>
      </w:r>
    </w:p>
    <w:p>
      <w:pPr>
        <w:pStyle w:val="ListBullet"/>
      </w:pPr>
      <w:r>
        <w:t>Assign MacroBiomeTags per world cell, then layer MicroBiomeTags, HabitatTags, and ContextTags.</w:t>
      </w:r>
    </w:p>
    <w:p>
      <w:pPr>
        <w:pStyle w:val="ListBullet"/>
      </w:pPr>
      <w:r>
        <w:t>Validate traversal connectivity from PlayerStart to each depth band and at least one key biome instance.</w:t>
      </w:r>
    </w:p>
    <w:p>
      <w:pPr>
        <w:pStyle w:val="ListBullet"/>
      </w:pPr>
      <w:r>
        <w:t>Place PlayerStart and enforce StartSafeRadiusMeters.</w:t>
      </w:r>
    </w:p>
    <w:p>
      <w:pPr>
        <w:pStyle w:val="ListBullet"/>
      </w:pPr>
      <w:r>
        <w:t>Place Remnant sites first, then faction capitals, major crash wrecks, debris fields, minor POIs, micro POIs, and environmental landmarks.</w:t>
      </w:r>
    </w:p>
    <w:p>
      <w:pPr>
        <w:pStyle w:val="ListBullet"/>
      </w:pPr>
      <w:r>
        <w:t>Spawn flora first, then prey/livestock/mounts, then predators, all using biome tags and depth bands.</w:t>
      </w:r>
    </w:p>
    <w:p>
      <w:pPr>
        <w:pStyle w:val="ListBullet"/>
      </w:pPr>
      <w:r>
        <w:t>Finalize navmesh, region chunk IDs, discovery layers, scout report layers, and save delta boundaries.</w:t>
      </w:r>
    </w:p>
    <w:p>
      <w:pPr>
        <w:pStyle w:val="Heading2"/>
      </w:pPr>
      <w:r>
        <w:t>Canonical Map Tunables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Variable</w:t>
            </w:r>
          </w:p>
        </w:tc>
        <w:tc>
          <w:tcPr>
            <w:tcW w:type="dxa" w:w="3408"/>
            <w:shd w:fill="EAF1F8"/>
            <w:vAlign w:val="top"/>
          </w:tcPr>
          <w:p>
            <w:pPr>
              <w:spacing w:after="0" w:before="0"/>
            </w:pPr>
            <w:r>
              <w:rPr>
                <w:rFonts w:ascii="Aptos" w:hAnsi="Aptos"/>
                <w:b/>
                <w:sz w:val="16"/>
              </w:rPr>
              <w:t>Default / Recommended</w:t>
            </w:r>
          </w:p>
        </w:tc>
        <w:tc>
          <w:tcPr>
            <w:tcW w:type="dxa" w:w="3408"/>
            <w:shd w:fill="EAF1F8"/>
            <w:vAlign w:val="top"/>
          </w:tcPr>
          <w:p>
            <w:pPr>
              <w:spacing w:after="0" w:before="0"/>
            </w:pPr>
            <w:r>
              <w:rPr>
                <w:rFonts w:ascii="Aptos" w:hAnsi="Aptos"/>
                <w:b/>
                <w:sz w:val="16"/>
              </w:rPr>
              <w:t>Notes</w:t>
            </w:r>
          </w:p>
        </w:tc>
      </w:tr>
      <w:tr>
        <w:tc>
          <w:tcPr>
            <w:tcW w:type="dxa" w:w="3408"/>
            <w:vAlign w:val="top"/>
          </w:tcPr>
          <w:p>
            <w:pPr>
              <w:spacing w:after="0" w:before="0"/>
            </w:pPr>
            <w:r>
              <w:rPr>
                <w:rFonts w:ascii="Aptos" w:hAnsi="Aptos"/>
                <w:b w:val="0"/>
                <w:sz w:val="16"/>
              </w:rPr>
              <w:t>WorldMapSizeKm</w:t>
            </w:r>
          </w:p>
        </w:tc>
        <w:tc>
          <w:tcPr>
            <w:tcW w:type="dxa" w:w="3408"/>
            <w:vAlign w:val="top"/>
          </w:tcPr>
          <w:p>
            <w:pPr>
              <w:spacing w:after="0" w:before="0"/>
            </w:pPr>
            <w:r>
              <w:rPr>
                <w:rFonts w:ascii="Aptos" w:hAnsi="Aptos"/>
                <w:b w:val="0"/>
                <w:sz w:val="16"/>
              </w:rPr>
              <w:t>64.0 default; 48–96 km acceptable</w:t>
            </w:r>
          </w:p>
        </w:tc>
        <w:tc>
          <w:tcPr>
            <w:tcW w:type="dxa" w:w="3408"/>
            <w:vAlign w:val="top"/>
          </w:tcPr>
          <w:p>
            <w:pPr>
              <w:spacing w:after="0" w:before="0"/>
            </w:pPr>
            <w:r>
              <w:rPr>
                <w:rFonts w:ascii="Aptos" w:hAnsi="Aptos"/>
                <w:b w:val="0"/>
                <w:sz w:val="16"/>
              </w:rPr>
              <w:t>Square accessible interior unless production chooses a bespoke island/ring footprint.</w:t>
            </w:r>
          </w:p>
        </w:tc>
      </w:tr>
      <w:tr>
        <w:tc>
          <w:tcPr>
            <w:tcW w:type="dxa" w:w="3408"/>
            <w:vAlign w:val="top"/>
          </w:tcPr>
          <w:p>
            <w:pPr>
              <w:spacing w:after="0" w:before="0"/>
            </w:pPr>
            <w:r>
              <w:rPr>
                <w:rFonts w:ascii="Aptos" w:hAnsi="Aptos"/>
                <w:b w:val="0"/>
                <w:sz w:val="16"/>
              </w:rPr>
              <w:t>WorldBorderMode</w:t>
            </w:r>
          </w:p>
        </w:tc>
        <w:tc>
          <w:tcPr>
            <w:tcW w:type="dxa" w:w="3408"/>
            <w:vAlign w:val="top"/>
          </w:tcPr>
          <w:p>
            <w:pPr>
              <w:spacing w:after="0" w:before="0"/>
            </w:pPr>
            <w:r>
              <w:rPr>
                <w:rFonts w:ascii="Aptos" w:hAnsi="Aptos"/>
                <w:b w:val="0"/>
                <w:sz w:val="16"/>
              </w:rPr>
              <w:t>WORLD_BORDER_HAZARD_BELT_PLUS_HARD_WALL</w:t>
            </w:r>
          </w:p>
        </w:tc>
        <w:tc>
          <w:tcPr>
            <w:tcW w:type="dxa" w:w="3408"/>
            <w:vAlign w:val="top"/>
          </w:tcPr>
          <w:p>
            <w:pPr>
              <w:spacing w:after="0" w:before="0"/>
            </w:pPr>
            <w:r>
              <w:rPr>
                <w:rFonts w:ascii="Aptos" w:hAnsi="Aptos"/>
                <w:b w:val="0"/>
                <w:sz w:val="16"/>
              </w:rPr>
              <w:t>Hazard belt provides warning and attrition; hard wall prevents infinite drift.</w:t>
            </w:r>
          </w:p>
        </w:tc>
      </w:tr>
      <w:tr>
        <w:tc>
          <w:tcPr>
            <w:tcW w:type="dxa" w:w="3408"/>
            <w:vAlign w:val="top"/>
          </w:tcPr>
          <w:p>
            <w:pPr>
              <w:spacing w:after="0" w:before="0"/>
            </w:pPr>
            <w:r>
              <w:rPr>
                <w:rFonts w:ascii="Aptos" w:hAnsi="Aptos"/>
                <w:b w:val="0"/>
                <w:sz w:val="16"/>
              </w:rPr>
              <w:t>WorldBorderHazardWidthMeters</w:t>
            </w:r>
          </w:p>
        </w:tc>
        <w:tc>
          <w:tcPr>
            <w:tcW w:type="dxa" w:w="3408"/>
            <w:vAlign w:val="top"/>
          </w:tcPr>
          <w:p>
            <w:pPr>
              <w:spacing w:after="0" w:before="0"/>
            </w:pPr>
            <w:r>
              <w:rPr>
                <w:rFonts w:ascii="Aptos" w:hAnsi="Aptos"/>
                <w:b w:val="0"/>
                <w:sz w:val="16"/>
              </w:rPr>
              <w:t>2000–8000m</w:t>
            </w:r>
          </w:p>
        </w:tc>
        <w:tc>
          <w:tcPr>
            <w:tcW w:type="dxa" w:w="3408"/>
            <w:vAlign w:val="top"/>
          </w:tcPr>
          <w:p>
            <w:pPr>
              <w:spacing w:after="0" w:before="0"/>
            </w:pPr>
            <w:r>
              <w:rPr>
                <w:rFonts w:ascii="Aptos" w:hAnsi="Aptos"/>
                <w:b w:val="0"/>
                <w:sz w:val="16"/>
              </w:rPr>
              <w:t>Use higher values if vehicles/mounts make edge travel too fast.</w:t>
            </w:r>
          </w:p>
        </w:tc>
      </w:tr>
      <w:tr>
        <w:tc>
          <w:tcPr>
            <w:tcW w:type="dxa" w:w="3408"/>
            <w:vAlign w:val="top"/>
          </w:tcPr>
          <w:p>
            <w:pPr>
              <w:spacing w:after="0" w:before="0"/>
            </w:pPr>
            <w:r>
              <w:rPr>
                <w:rFonts w:ascii="Aptos" w:hAnsi="Aptos"/>
                <w:b w:val="0"/>
                <w:sz w:val="16"/>
              </w:rPr>
              <w:t>WorldBorderHardWallEnabled</w:t>
            </w:r>
          </w:p>
        </w:tc>
        <w:tc>
          <w:tcPr>
            <w:tcW w:type="dxa" w:w="3408"/>
            <w:vAlign w:val="top"/>
          </w:tcPr>
          <w:p>
            <w:pPr>
              <w:spacing w:after="0" w:before="0"/>
            </w:pPr>
            <w:r>
              <w:rPr>
                <w:rFonts w:ascii="Aptos" w:hAnsi="Aptos"/>
                <w:b w:val="0"/>
                <w:sz w:val="16"/>
              </w:rPr>
              <w:t>TRUE</w:t>
            </w:r>
          </w:p>
        </w:tc>
        <w:tc>
          <w:tcPr>
            <w:tcW w:type="dxa" w:w="3408"/>
            <w:vAlign w:val="top"/>
          </w:tcPr>
          <w:p>
            <w:pPr>
              <w:spacing w:after="0" w:before="0"/>
            </w:pPr>
            <w:r>
              <w:rPr>
                <w:rFonts w:ascii="Aptos" w:hAnsi="Aptos"/>
                <w:b w:val="0"/>
                <w:sz w:val="16"/>
              </w:rPr>
              <w:t>Use natural blocking terrain rather than UI message.</w:t>
            </w:r>
          </w:p>
        </w:tc>
      </w:tr>
      <w:tr>
        <w:tc>
          <w:tcPr>
            <w:tcW w:type="dxa" w:w="3408"/>
            <w:vAlign w:val="top"/>
          </w:tcPr>
          <w:p>
            <w:pPr>
              <w:spacing w:after="0" w:before="0"/>
            </w:pPr>
            <w:r>
              <w:rPr>
                <w:rFonts w:ascii="Aptos" w:hAnsi="Aptos"/>
                <w:b w:val="0"/>
                <w:sz w:val="16"/>
              </w:rPr>
              <w:t>RegionChunkSizeMeters</w:t>
            </w:r>
          </w:p>
        </w:tc>
        <w:tc>
          <w:tcPr>
            <w:tcW w:type="dxa" w:w="3408"/>
            <w:vAlign w:val="top"/>
          </w:tcPr>
          <w:p>
            <w:pPr>
              <w:spacing w:after="0" w:before="0"/>
            </w:pPr>
            <w:r>
              <w:rPr>
                <w:rFonts w:ascii="Aptos" w:hAnsi="Aptos"/>
                <w:b w:val="0"/>
                <w:sz w:val="16"/>
              </w:rPr>
              <w:t>256–512m</w:t>
            </w:r>
          </w:p>
        </w:tc>
        <w:tc>
          <w:tcPr>
            <w:tcW w:type="dxa" w:w="3408"/>
            <w:vAlign w:val="top"/>
          </w:tcPr>
          <w:p>
            <w:pPr>
              <w:spacing w:after="0" w:before="0"/>
            </w:pPr>
            <w:r>
              <w:rPr>
                <w:rFonts w:ascii="Aptos" w:hAnsi="Aptos"/>
                <w:b w:val="0"/>
                <w:sz w:val="16"/>
              </w:rPr>
              <w:t>Large enough for delta saves; small enough for streaming and POI state granularity.</w:t>
            </w:r>
          </w:p>
        </w:tc>
      </w:tr>
      <w:tr>
        <w:tc>
          <w:tcPr>
            <w:tcW w:type="dxa" w:w="3408"/>
            <w:vAlign w:val="top"/>
          </w:tcPr>
          <w:p>
            <w:pPr>
              <w:spacing w:after="0" w:before="0"/>
            </w:pPr>
            <w:r>
              <w:rPr>
                <w:rFonts w:ascii="Aptos" w:hAnsi="Aptos"/>
                <w:b w:val="0"/>
                <w:sz w:val="16"/>
              </w:rPr>
              <w:t>StartSafeRadiusMeters</w:t>
            </w:r>
          </w:p>
        </w:tc>
        <w:tc>
          <w:tcPr>
            <w:tcW w:type="dxa" w:w="3408"/>
            <w:vAlign w:val="top"/>
          </w:tcPr>
          <w:p>
            <w:pPr>
              <w:spacing w:after="0" w:before="0"/>
            </w:pPr>
            <w:r>
              <w:rPr>
                <w:rFonts w:ascii="Aptos" w:hAnsi="Aptos"/>
                <w:b w:val="0"/>
                <w:sz w:val="16"/>
              </w:rPr>
              <w:t>Tuned per difficulty; no capitals/dungeons</w:t>
            </w:r>
          </w:p>
        </w:tc>
        <w:tc>
          <w:tcPr>
            <w:tcW w:type="dxa" w:w="3408"/>
            <w:vAlign w:val="top"/>
          </w:tcPr>
          <w:p>
            <w:pPr>
              <w:spacing w:after="0" w:before="0"/>
            </w:pPr>
            <w:r>
              <w:rPr>
                <w:rFonts w:ascii="Aptos" w:hAnsi="Aptos"/>
                <w:b w:val="0"/>
                <w:sz w:val="16"/>
              </w:rPr>
              <w:t>Early area may contain micro/minor wreckage but not capital bases or active dungeons.</w:t>
            </w:r>
          </w:p>
        </w:tc>
      </w:tr>
    </w:tbl>
    <w:p>
      <w:pPr>
        <w:pStyle w:val="Heading2"/>
      </w:pPr>
      <w:r>
        <w:t>Biome Catalog</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461"/>
        <w:gridCol w:w="1461"/>
        <w:gridCol w:w="1461"/>
        <w:gridCol w:w="1461"/>
        <w:gridCol w:w="1461"/>
        <w:gridCol w:w="1461"/>
        <w:gridCol w:w="1461"/>
      </w:tblGrid>
      <w:tr>
        <w:trPr>
          <w:tblHeader w:val="true"/>
        </w:trPr>
        <w:tc>
          <w:tcPr>
            <w:tcW w:type="dxa" w:w="1461"/>
            <w:shd w:fill="EAF1F8"/>
            <w:vAlign w:val="top"/>
          </w:tcPr>
          <w:p>
            <w:pPr>
              <w:spacing w:after="0" w:before="0"/>
            </w:pPr>
            <w:r>
              <w:rPr>
                <w:rFonts w:ascii="Aptos" w:hAnsi="Aptos"/>
                <w:b/>
                <w:sz w:val="14"/>
              </w:rPr>
              <w:t>Biome / Tags</w:t>
            </w:r>
          </w:p>
        </w:tc>
        <w:tc>
          <w:tcPr>
            <w:tcW w:type="dxa" w:w="1461"/>
            <w:shd w:fill="EAF1F8"/>
            <w:vAlign w:val="top"/>
          </w:tcPr>
          <w:p>
            <w:pPr>
              <w:spacing w:after="0" w:before="0"/>
            </w:pPr>
            <w:r>
              <w:rPr>
                <w:rFonts w:ascii="Aptos" w:hAnsi="Aptos"/>
                <w:b/>
                <w:sz w:val="14"/>
              </w:rPr>
              <w:t>Terrain identity</w:t>
            </w:r>
          </w:p>
        </w:tc>
        <w:tc>
          <w:tcPr>
            <w:tcW w:type="dxa" w:w="1461"/>
            <w:shd w:fill="EAF1F8"/>
            <w:vAlign w:val="top"/>
          </w:tcPr>
          <w:p>
            <w:pPr>
              <w:spacing w:after="0" w:before="0"/>
            </w:pPr>
            <w:r>
              <w:rPr>
                <w:rFonts w:ascii="Aptos" w:hAnsi="Aptos"/>
                <w:b/>
                <w:sz w:val="14"/>
              </w:rPr>
              <w:t>Gameplay role</w:t>
            </w:r>
          </w:p>
        </w:tc>
        <w:tc>
          <w:tcPr>
            <w:tcW w:type="dxa" w:w="1461"/>
            <w:shd w:fill="EAF1F8"/>
            <w:vAlign w:val="top"/>
          </w:tcPr>
          <w:p>
            <w:pPr>
              <w:spacing w:after="0" w:before="0"/>
            </w:pPr>
            <w:r>
              <w:rPr>
                <w:rFonts w:ascii="Aptos" w:hAnsi="Aptos"/>
                <w:b/>
                <w:sz w:val="14"/>
              </w:rPr>
              <w:t>Flora pool</w:t>
            </w:r>
          </w:p>
        </w:tc>
        <w:tc>
          <w:tcPr>
            <w:tcW w:type="dxa" w:w="1461"/>
            <w:shd w:fill="EAF1F8"/>
            <w:vAlign w:val="top"/>
          </w:tcPr>
          <w:p>
            <w:pPr>
              <w:spacing w:after="0" w:before="0"/>
            </w:pPr>
            <w:r>
              <w:rPr>
                <w:rFonts w:ascii="Aptos" w:hAnsi="Aptos"/>
                <w:b/>
                <w:sz w:val="14"/>
              </w:rPr>
              <w:t>Fauna / mount pool</w:t>
            </w:r>
          </w:p>
        </w:tc>
        <w:tc>
          <w:tcPr>
            <w:tcW w:type="dxa" w:w="1461"/>
            <w:shd w:fill="EAF1F8"/>
            <w:vAlign w:val="top"/>
          </w:tcPr>
          <w:p>
            <w:pPr>
              <w:spacing w:after="0" w:before="0"/>
            </w:pPr>
            <w:r>
              <w:rPr>
                <w:rFonts w:ascii="Aptos" w:hAnsi="Aptos"/>
                <w:b/>
                <w:sz w:val="14"/>
              </w:rPr>
              <w:t>Predators</w:t>
            </w:r>
          </w:p>
        </w:tc>
        <w:tc>
          <w:tcPr>
            <w:tcW w:type="dxa" w:w="1461"/>
            <w:shd w:fill="EAF1F8"/>
            <w:vAlign w:val="top"/>
          </w:tcPr>
          <w:p>
            <w:pPr>
              <w:spacing w:after="0" w:before="0"/>
            </w:pPr>
            <w:r>
              <w:rPr>
                <w:rFonts w:ascii="Aptos" w:hAnsi="Aptos"/>
                <w:b/>
                <w:sz w:val="14"/>
              </w:rPr>
              <w:t>Likely POIs</w:t>
            </w:r>
          </w:p>
        </w:tc>
      </w:tr>
      <w:tr>
        <w:tc>
          <w:tcPr>
            <w:tcW w:type="dxa" w:w="1461"/>
            <w:vAlign w:val="top"/>
          </w:tcPr>
          <w:p>
            <w:pPr>
              <w:spacing w:after="0" w:before="0"/>
            </w:pPr>
            <w:r>
              <w:rPr>
                <w:rFonts w:ascii="Aptos" w:hAnsi="Aptos"/>
                <w:b w:val="0"/>
                <w:sz w:val="14"/>
              </w:rPr>
              <w:t>BasaltShelf</w:t>
            </w:r>
          </w:p>
        </w:tc>
        <w:tc>
          <w:tcPr>
            <w:tcW w:type="dxa" w:w="1461"/>
            <w:vAlign w:val="top"/>
          </w:tcPr>
          <w:p>
            <w:pPr>
              <w:spacing w:after="0" w:before="0"/>
            </w:pPr>
            <w:r>
              <w:rPr>
                <w:rFonts w:ascii="Aptos" w:hAnsi="Aptos"/>
                <w:b w:val="0"/>
                <w:sz w:val="14"/>
              </w:rPr>
              <w:t>Broad dark plateaus with ribbed rock and shallow fractures.</w:t>
            </w:r>
          </w:p>
        </w:tc>
        <w:tc>
          <w:tcPr>
            <w:tcW w:type="dxa" w:w="1461"/>
            <w:vAlign w:val="top"/>
          </w:tcPr>
          <w:p>
            <w:pPr>
              <w:spacing w:after="0" w:before="0"/>
            </w:pPr>
            <w:r>
              <w:rPr>
                <w:rFonts w:ascii="Aptos" w:hAnsi="Aptos"/>
                <w:b w:val="0"/>
                <w:sz w:val="14"/>
              </w:rPr>
              <w:t>Starter-friendly travel, early wood/materials, wreck visibility.</w:t>
            </w:r>
          </w:p>
        </w:tc>
        <w:tc>
          <w:tcPr>
            <w:tcW w:type="dxa" w:w="1461"/>
            <w:vAlign w:val="top"/>
          </w:tcPr>
          <w:p>
            <w:pPr>
              <w:spacing w:after="0" w:before="0"/>
            </w:pPr>
            <w:r>
              <w:rPr>
                <w:rFonts w:ascii="Aptos" w:hAnsi="Aptos"/>
                <w:b w:val="0"/>
                <w:sz w:val="14"/>
              </w:rPr>
              <w:t>PLT_LATTICE_BULB, TRE_GLASSBARK</w:t>
            </w:r>
          </w:p>
        </w:tc>
        <w:tc>
          <w:tcPr>
            <w:tcW w:type="dxa" w:w="1461"/>
            <w:vAlign w:val="top"/>
          </w:tcPr>
          <w:p>
            <w:pPr>
              <w:spacing w:after="0" w:before="0"/>
            </w:pPr>
            <w:r>
              <w:rPr>
                <w:rFonts w:ascii="Aptos" w:hAnsi="Aptos"/>
                <w:b w:val="0"/>
                <w:sz w:val="14"/>
              </w:rPr>
              <w:t>ANI_CRACKRUNNER, ANI_RIDGE_COURSER, ANI_VAULTBACK_DRAY, ANI_TETHERBACK_PACKGRAZER</w:t>
            </w:r>
          </w:p>
        </w:tc>
        <w:tc>
          <w:tcPr>
            <w:tcW w:type="dxa" w:w="1461"/>
            <w:vAlign w:val="top"/>
          </w:tcPr>
          <w:p>
            <w:pPr>
              <w:spacing w:after="0" w:before="0"/>
            </w:pPr>
            <w:r>
              <w:rPr>
                <w:rFonts w:ascii="Aptos" w:hAnsi="Aptos"/>
                <w:b w:val="0"/>
                <w:sz w:val="14"/>
              </w:rPr>
              <w:t>PRD_TRENCH_DIGGERS</w:t>
            </w:r>
          </w:p>
        </w:tc>
        <w:tc>
          <w:tcPr>
            <w:tcW w:type="dxa" w:w="1461"/>
            <w:vAlign w:val="top"/>
          </w:tcPr>
          <w:p>
            <w:pPr>
              <w:spacing w:after="0" w:before="0"/>
            </w:pPr>
            <w:r>
              <w:rPr>
                <w:rFonts w:ascii="Aptos" w:hAnsi="Aptos"/>
                <w:b w:val="0"/>
                <w:sz w:val="14"/>
              </w:rPr>
              <w:t>ArmoryWreck, LuggageWreck, FoodWreck, SurveyMarker, WeatherTower</w:t>
            </w:r>
          </w:p>
        </w:tc>
      </w:tr>
      <w:tr>
        <w:tc>
          <w:tcPr>
            <w:tcW w:type="dxa" w:w="1461"/>
            <w:vAlign w:val="top"/>
          </w:tcPr>
          <w:p>
            <w:pPr>
              <w:spacing w:after="0" w:before="0"/>
            </w:pPr>
            <w:r>
              <w:rPr>
                <w:rFonts w:ascii="Aptos" w:hAnsi="Aptos"/>
                <w:b w:val="0"/>
                <w:sz w:val="14"/>
              </w:rPr>
              <w:t>WindPlains</w:t>
            </w:r>
          </w:p>
        </w:tc>
        <w:tc>
          <w:tcPr>
            <w:tcW w:type="dxa" w:w="1461"/>
            <w:vAlign w:val="top"/>
          </w:tcPr>
          <w:p>
            <w:pPr>
              <w:spacing w:after="0" w:before="0"/>
            </w:pPr>
            <w:r>
              <w:rPr>
                <w:rFonts w:ascii="Aptos" w:hAnsi="Aptos"/>
                <w:b w:val="0"/>
                <w:sz w:val="14"/>
              </w:rPr>
              <w:t>Exposed flats, scoured ridges, long sightlines, sound carries.</w:t>
            </w:r>
          </w:p>
        </w:tc>
        <w:tc>
          <w:tcPr>
            <w:tcW w:type="dxa" w:w="1461"/>
            <w:vAlign w:val="top"/>
          </w:tcPr>
          <w:p>
            <w:pPr>
              <w:spacing w:after="0" w:before="0"/>
            </w:pPr>
            <w:r>
              <w:rPr>
                <w:rFonts w:ascii="Aptos" w:hAnsi="Aptos"/>
                <w:b w:val="0"/>
                <w:sz w:val="14"/>
              </w:rPr>
              <w:t>Fast travel corridors, ambush visibility, low cover.</w:t>
            </w:r>
          </w:p>
        </w:tc>
        <w:tc>
          <w:tcPr>
            <w:tcW w:type="dxa" w:w="1461"/>
            <w:vAlign w:val="top"/>
          </w:tcPr>
          <w:p>
            <w:pPr>
              <w:spacing w:after="0" w:before="0"/>
            </w:pPr>
            <w:r>
              <w:rPr>
                <w:rFonts w:ascii="Aptos" w:hAnsi="Aptos"/>
                <w:b w:val="0"/>
                <w:sz w:val="14"/>
              </w:rPr>
              <w:t>TRE_GLASSBARK, reed/fiber stands</w:t>
            </w:r>
          </w:p>
        </w:tc>
        <w:tc>
          <w:tcPr>
            <w:tcW w:type="dxa" w:w="1461"/>
            <w:vAlign w:val="top"/>
          </w:tcPr>
          <w:p>
            <w:pPr>
              <w:spacing w:after="0" w:before="0"/>
            </w:pPr>
            <w:r>
              <w:rPr>
                <w:rFonts w:ascii="Aptos" w:hAnsi="Aptos"/>
                <w:b w:val="0"/>
                <w:sz w:val="14"/>
              </w:rPr>
              <w:t>ANI_RIDGE_COURSER, ANI_CRACKRUNNER</w:t>
            </w:r>
          </w:p>
        </w:tc>
        <w:tc>
          <w:tcPr>
            <w:tcW w:type="dxa" w:w="1461"/>
            <w:vAlign w:val="top"/>
          </w:tcPr>
          <w:p>
            <w:pPr>
              <w:spacing w:after="0" w:before="0"/>
            </w:pPr>
            <w:r>
              <w:rPr>
                <w:rFonts w:ascii="Aptos" w:hAnsi="Aptos"/>
                <w:b w:val="0"/>
                <w:sz w:val="14"/>
              </w:rPr>
              <w:t>Aerial/fast pack predators, trench diggers at cuts</w:t>
            </w:r>
          </w:p>
        </w:tc>
        <w:tc>
          <w:tcPr>
            <w:tcW w:type="dxa" w:w="1461"/>
            <w:vAlign w:val="top"/>
          </w:tcPr>
          <w:p>
            <w:pPr>
              <w:spacing w:after="0" w:before="0"/>
            </w:pPr>
            <w:r>
              <w:rPr>
                <w:rFonts w:ascii="Aptos" w:hAnsi="Aptos"/>
                <w:b w:val="0"/>
                <w:sz w:val="14"/>
              </w:rPr>
              <w:t>SurveyMarker, WeatherTower, LuggageWreck, AvionicsWreck</w:t>
            </w:r>
          </w:p>
        </w:tc>
      </w:tr>
      <w:tr>
        <w:tc>
          <w:tcPr>
            <w:tcW w:type="dxa" w:w="1461"/>
            <w:vAlign w:val="top"/>
          </w:tcPr>
          <w:p>
            <w:pPr>
              <w:spacing w:after="0" w:before="0"/>
            </w:pPr>
            <w:r>
              <w:rPr>
                <w:rFonts w:ascii="Aptos" w:hAnsi="Aptos"/>
                <w:b w:val="0"/>
                <w:sz w:val="14"/>
              </w:rPr>
              <w:t>MeltlineEdges</w:t>
            </w:r>
          </w:p>
        </w:tc>
        <w:tc>
          <w:tcPr>
            <w:tcW w:type="dxa" w:w="1461"/>
            <w:vAlign w:val="top"/>
          </w:tcPr>
          <w:p>
            <w:pPr>
              <w:spacing w:after="0" w:before="0"/>
            </w:pPr>
            <w:r>
              <w:rPr>
                <w:rFonts w:ascii="Aptos" w:hAnsi="Aptos"/>
                <w:b w:val="0"/>
                <w:sz w:val="14"/>
              </w:rPr>
              <w:t>Wet/dry transition where ice melt feeds shallow channels.</w:t>
            </w:r>
          </w:p>
        </w:tc>
        <w:tc>
          <w:tcPr>
            <w:tcW w:type="dxa" w:w="1461"/>
            <w:vAlign w:val="top"/>
          </w:tcPr>
          <w:p>
            <w:pPr>
              <w:spacing w:after="0" w:before="0"/>
            </w:pPr>
            <w:r>
              <w:rPr>
                <w:rFonts w:ascii="Aptos" w:hAnsi="Aptos"/>
                <w:b w:val="0"/>
                <w:sz w:val="14"/>
              </w:rPr>
              <w:t>Early water access but contamination lessons.</w:t>
            </w:r>
          </w:p>
        </w:tc>
        <w:tc>
          <w:tcPr>
            <w:tcW w:type="dxa" w:w="1461"/>
            <w:vAlign w:val="top"/>
          </w:tcPr>
          <w:p>
            <w:pPr>
              <w:spacing w:after="0" w:before="0"/>
            </w:pPr>
            <w:r>
              <w:rPr>
                <w:rFonts w:ascii="Aptos" w:hAnsi="Aptos"/>
                <w:b w:val="0"/>
                <w:sz w:val="14"/>
              </w:rPr>
              <w:t>Tubers, reeds, moisture plants, Glassbark edges</w:t>
            </w:r>
          </w:p>
        </w:tc>
        <w:tc>
          <w:tcPr>
            <w:tcW w:type="dxa" w:w="1461"/>
            <w:vAlign w:val="top"/>
          </w:tcPr>
          <w:p>
            <w:pPr>
              <w:spacing w:after="0" w:before="0"/>
            </w:pPr>
            <w:r>
              <w:rPr>
                <w:rFonts w:ascii="Aptos" w:hAnsi="Aptos"/>
                <w:b w:val="0"/>
                <w:sz w:val="14"/>
              </w:rPr>
              <w:t>Packgrazers, small prey</w:t>
            </w:r>
          </w:p>
        </w:tc>
        <w:tc>
          <w:tcPr>
            <w:tcW w:type="dxa" w:w="1461"/>
            <w:vAlign w:val="top"/>
          </w:tcPr>
          <w:p>
            <w:pPr>
              <w:spacing w:after="0" w:before="0"/>
            </w:pPr>
            <w:r>
              <w:rPr>
                <w:rFonts w:ascii="Aptos" w:hAnsi="Aptos"/>
                <w:b w:val="0"/>
                <w:sz w:val="14"/>
              </w:rPr>
              <w:t>Predators tracking scent and water paths</w:t>
            </w:r>
          </w:p>
        </w:tc>
        <w:tc>
          <w:tcPr>
            <w:tcW w:type="dxa" w:w="1461"/>
            <w:vAlign w:val="top"/>
          </w:tcPr>
          <w:p>
            <w:pPr>
              <w:spacing w:after="0" w:before="0"/>
            </w:pPr>
            <w:r>
              <w:rPr>
                <w:rFonts w:ascii="Aptos" w:hAnsi="Aptos"/>
                <w:b w:val="0"/>
                <w:sz w:val="14"/>
              </w:rPr>
              <w:t>GalleyWreck, MedBayWreck, camp caches</w:t>
            </w:r>
          </w:p>
        </w:tc>
      </w:tr>
      <w:tr>
        <w:tc>
          <w:tcPr>
            <w:tcW w:type="dxa" w:w="1461"/>
            <w:vAlign w:val="top"/>
          </w:tcPr>
          <w:p>
            <w:pPr>
              <w:spacing w:after="0" w:before="0"/>
            </w:pPr>
            <w:r>
              <w:rPr>
                <w:rFonts w:ascii="Aptos" w:hAnsi="Aptos"/>
                <w:b w:val="0"/>
                <w:sz w:val="14"/>
              </w:rPr>
              <w:t>WetBasins / ShadowFens</w:t>
            </w:r>
          </w:p>
        </w:tc>
        <w:tc>
          <w:tcPr>
            <w:tcW w:type="dxa" w:w="1461"/>
            <w:vAlign w:val="top"/>
          </w:tcPr>
          <w:p>
            <w:pPr>
              <w:spacing w:after="0" w:before="0"/>
            </w:pPr>
            <w:r>
              <w:rPr>
                <w:rFonts w:ascii="Aptos" w:hAnsi="Aptos"/>
                <w:b w:val="0"/>
                <w:sz w:val="14"/>
              </w:rPr>
              <w:t>Low, damp, dark basin pockets with poor sightlines.</w:t>
            </w:r>
          </w:p>
        </w:tc>
        <w:tc>
          <w:tcPr>
            <w:tcW w:type="dxa" w:w="1461"/>
            <w:vAlign w:val="top"/>
          </w:tcPr>
          <w:p>
            <w:pPr>
              <w:spacing w:after="0" w:before="0"/>
            </w:pPr>
            <w:r>
              <w:rPr>
                <w:rFonts w:ascii="Aptos" w:hAnsi="Aptos"/>
                <w:b w:val="0"/>
                <w:sz w:val="14"/>
              </w:rPr>
              <w:t>Food abundance with toxin/parasite pressure.</w:t>
            </w:r>
          </w:p>
        </w:tc>
        <w:tc>
          <w:tcPr>
            <w:tcW w:type="dxa" w:w="1461"/>
            <w:vAlign w:val="top"/>
          </w:tcPr>
          <w:p>
            <w:pPr>
              <w:spacing w:after="0" w:before="0"/>
            </w:pPr>
            <w:r>
              <w:rPr>
                <w:rFonts w:ascii="Aptos" w:hAnsi="Aptos"/>
                <w:b w:val="0"/>
                <w:sz w:val="14"/>
              </w:rPr>
              <w:t>Bulbs, fungal mats, quarantine crop candidates</w:t>
            </w:r>
          </w:p>
        </w:tc>
        <w:tc>
          <w:tcPr>
            <w:tcW w:type="dxa" w:w="1461"/>
            <w:vAlign w:val="top"/>
          </w:tcPr>
          <w:p>
            <w:pPr>
              <w:spacing w:after="0" w:before="0"/>
            </w:pPr>
            <w:r>
              <w:rPr>
                <w:rFonts w:ascii="Aptos" w:hAnsi="Aptos"/>
                <w:b w:val="0"/>
                <w:sz w:val="14"/>
              </w:rPr>
              <w:t>Slow grazers, amphibious prey</w:t>
            </w:r>
          </w:p>
        </w:tc>
        <w:tc>
          <w:tcPr>
            <w:tcW w:type="dxa" w:w="1461"/>
            <w:vAlign w:val="top"/>
          </w:tcPr>
          <w:p>
            <w:pPr>
              <w:spacing w:after="0" w:before="0"/>
            </w:pPr>
            <w:r>
              <w:rPr>
                <w:rFonts w:ascii="Aptos" w:hAnsi="Aptos"/>
                <w:b w:val="0"/>
                <w:sz w:val="14"/>
              </w:rPr>
              <w:t>High predator/parasite pressure</w:t>
            </w:r>
          </w:p>
        </w:tc>
        <w:tc>
          <w:tcPr>
            <w:tcW w:type="dxa" w:w="1461"/>
            <w:vAlign w:val="top"/>
          </w:tcPr>
          <w:p>
            <w:pPr>
              <w:spacing w:after="0" w:before="0"/>
            </w:pPr>
            <w:r>
              <w:rPr>
                <w:rFonts w:ascii="Aptos" w:hAnsi="Aptos"/>
                <w:b w:val="0"/>
                <w:sz w:val="14"/>
              </w:rPr>
              <w:t>MedBayWreck, ResearchWreck, biohaz caches</w:t>
            </w:r>
          </w:p>
        </w:tc>
      </w:tr>
      <w:tr>
        <w:tc>
          <w:tcPr>
            <w:tcW w:type="dxa" w:w="1461"/>
            <w:vAlign w:val="top"/>
          </w:tcPr>
          <w:p>
            <w:pPr>
              <w:spacing w:after="0" w:before="0"/>
            </w:pPr>
            <w:r>
              <w:rPr>
                <w:rFonts w:ascii="Aptos" w:hAnsi="Aptos"/>
                <w:b w:val="0"/>
                <w:sz w:val="14"/>
              </w:rPr>
              <w:t>GlassDunes</w:t>
            </w:r>
          </w:p>
        </w:tc>
        <w:tc>
          <w:tcPr>
            <w:tcW w:type="dxa" w:w="1461"/>
            <w:vAlign w:val="top"/>
          </w:tcPr>
          <w:p>
            <w:pPr>
              <w:spacing w:after="0" w:before="0"/>
            </w:pPr>
            <w:r>
              <w:rPr>
                <w:rFonts w:ascii="Aptos" w:hAnsi="Aptos"/>
                <w:b w:val="0"/>
                <w:sz w:val="14"/>
              </w:rPr>
              <w:t>Wind-polished granular glass fields and translucent ridges.</w:t>
            </w:r>
          </w:p>
        </w:tc>
        <w:tc>
          <w:tcPr>
            <w:tcW w:type="dxa" w:w="1461"/>
            <w:vAlign w:val="top"/>
          </w:tcPr>
          <w:p>
            <w:pPr>
              <w:spacing w:after="0" w:before="0"/>
            </w:pPr>
            <w:r>
              <w:rPr>
                <w:rFonts w:ascii="Aptos" w:hAnsi="Aptos"/>
                <w:b w:val="0"/>
                <w:sz w:val="14"/>
              </w:rPr>
              <w:t>Optics, glass, visibility distortion, heat/cold swings.</w:t>
            </w:r>
          </w:p>
        </w:tc>
        <w:tc>
          <w:tcPr>
            <w:tcW w:type="dxa" w:w="1461"/>
            <w:vAlign w:val="top"/>
          </w:tcPr>
          <w:p>
            <w:pPr>
              <w:spacing w:after="0" w:before="0"/>
            </w:pPr>
            <w:r>
              <w:rPr>
                <w:rFonts w:ascii="Aptos" w:hAnsi="Aptos"/>
                <w:b w:val="0"/>
                <w:sz w:val="14"/>
              </w:rPr>
              <w:t>Sparse glass-adapted shrubs</w:t>
            </w:r>
          </w:p>
        </w:tc>
        <w:tc>
          <w:tcPr>
            <w:tcW w:type="dxa" w:w="1461"/>
            <w:vAlign w:val="top"/>
          </w:tcPr>
          <w:p>
            <w:pPr>
              <w:spacing w:after="0" w:before="0"/>
            </w:pPr>
            <w:r>
              <w:rPr>
                <w:rFonts w:ascii="Aptos" w:hAnsi="Aptos"/>
                <w:b w:val="0"/>
                <w:sz w:val="14"/>
              </w:rPr>
              <w:t>Fast light prey</w:t>
            </w:r>
          </w:p>
        </w:tc>
        <w:tc>
          <w:tcPr>
            <w:tcW w:type="dxa" w:w="1461"/>
            <w:vAlign w:val="top"/>
          </w:tcPr>
          <w:p>
            <w:pPr>
              <w:spacing w:after="0" w:before="0"/>
            </w:pPr>
            <w:r>
              <w:rPr>
                <w:rFonts w:ascii="Aptos" w:hAnsi="Aptos"/>
                <w:b w:val="0"/>
                <w:sz w:val="14"/>
              </w:rPr>
              <w:t>Burrow ambushers, mirage stalkers</w:t>
            </w:r>
          </w:p>
        </w:tc>
        <w:tc>
          <w:tcPr>
            <w:tcW w:type="dxa" w:w="1461"/>
            <w:vAlign w:val="top"/>
          </w:tcPr>
          <w:p>
            <w:pPr>
              <w:spacing w:after="0" w:before="0"/>
            </w:pPr>
            <w:r>
              <w:rPr>
                <w:rFonts w:ascii="Aptos" w:hAnsi="Aptos"/>
                <w:b w:val="0"/>
                <w:sz w:val="14"/>
              </w:rPr>
              <w:t>AvionicsWreck, WeatherTower, optics caches</w:t>
            </w:r>
          </w:p>
        </w:tc>
      </w:tr>
      <w:tr>
        <w:tc>
          <w:tcPr>
            <w:tcW w:type="dxa" w:w="1461"/>
            <w:vAlign w:val="top"/>
          </w:tcPr>
          <w:p>
            <w:pPr>
              <w:spacing w:after="0" w:before="0"/>
            </w:pPr>
            <w:r>
              <w:rPr>
                <w:rFonts w:ascii="Aptos" w:hAnsi="Aptos"/>
                <w:b w:val="0"/>
                <w:sz w:val="14"/>
              </w:rPr>
              <w:t>ThermalCracks / SteamVents</w:t>
            </w:r>
          </w:p>
        </w:tc>
        <w:tc>
          <w:tcPr>
            <w:tcW w:type="dxa" w:w="1461"/>
            <w:vAlign w:val="top"/>
          </w:tcPr>
          <w:p>
            <w:pPr>
              <w:spacing w:after="0" w:before="0"/>
            </w:pPr>
            <w:r>
              <w:rPr>
                <w:rFonts w:ascii="Aptos" w:hAnsi="Aptos"/>
                <w:b w:val="0"/>
                <w:sz w:val="14"/>
              </w:rPr>
              <w:t>Hot fissures, vent rims, sulfur staining, unstable ground.</w:t>
            </w:r>
          </w:p>
        </w:tc>
        <w:tc>
          <w:tcPr>
            <w:tcW w:type="dxa" w:w="1461"/>
            <w:vAlign w:val="top"/>
          </w:tcPr>
          <w:p>
            <w:pPr>
              <w:spacing w:after="0" w:before="0"/>
            </w:pPr>
            <w:r>
              <w:rPr>
                <w:rFonts w:ascii="Aptos" w:hAnsi="Aptos"/>
                <w:b w:val="0"/>
                <w:sz w:val="14"/>
              </w:rPr>
              <w:t>Energy, chemistry, ceramics, heat hazards.</w:t>
            </w:r>
          </w:p>
        </w:tc>
        <w:tc>
          <w:tcPr>
            <w:tcW w:type="dxa" w:w="1461"/>
            <w:vAlign w:val="top"/>
          </w:tcPr>
          <w:p>
            <w:pPr>
              <w:spacing w:after="0" w:before="0"/>
            </w:pPr>
            <w:r>
              <w:rPr>
                <w:rFonts w:ascii="Aptos" w:hAnsi="Aptos"/>
                <w:b w:val="0"/>
                <w:sz w:val="14"/>
              </w:rPr>
              <w:t>Heat-tolerant mats, mineral crust flora</w:t>
            </w:r>
          </w:p>
        </w:tc>
        <w:tc>
          <w:tcPr>
            <w:tcW w:type="dxa" w:w="1461"/>
            <w:vAlign w:val="top"/>
          </w:tcPr>
          <w:p>
            <w:pPr>
              <w:spacing w:after="0" w:before="0"/>
            </w:pPr>
            <w:r>
              <w:rPr>
                <w:rFonts w:ascii="Aptos" w:hAnsi="Aptos"/>
                <w:b w:val="0"/>
                <w:sz w:val="14"/>
              </w:rPr>
              <w:t>Few hardy scavengers</w:t>
            </w:r>
          </w:p>
        </w:tc>
        <w:tc>
          <w:tcPr>
            <w:tcW w:type="dxa" w:w="1461"/>
            <w:vAlign w:val="top"/>
          </w:tcPr>
          <w:p>
            <w:pPr>
              <w:spacing w:after="0" w:before="0"/>
            </w:pPr>
            <w:r>
              <w:rPr>
                <w:rFonts w:ascii="Aptos" w:hAnsi="Aptos"/>
                <w:b w:val="0"/>
                <w:sz w:val="14"/>
              </w:rPr>
              <w:t>Thermal ambushers; low herd density</w:t>
            </w:r>
          </w:p>
        </w:tc>
        <w:tc>
          <w:tcPr>
            <w:tcW w:type="dxa" w:w="1461"/>
            <w:vAlign w:val="top"/>
          </w:tcPr>
          <w:p>
            <w:pPr>
              <w:spacing w:after="0" w:before="0"/>
            </w:pPr>
            <w:r>
              <w:rPr>
                <w:rFonts w:ascii="Aptos" w:hAnsi="Aptos"/>
                <w:b w:val="0"/>
                <w:sz w:val="14"/>
              </w:rPr>
              <w:t>PowerModuleWreck, EngineeringWreck, ThermalVentField</w:t>
            </w:r>
          </w:p>
        </w:tc>
      </w:tr>
      <w:tr>
        <w:tc>
          <w:tcPr>
            <w:tcW w:type="dxa" w:w="1461"/>
            <w:vAlign w:val="top"/>
          </w:tcPr>
          <w:p>
            <w:pPr>
              <w:spacing w:after="0" w:before="0"/>
            </w:pPr>
            <w:r>
              <w:rPr>
                <w:rFonts w:ascii="Aptos" w:hAnsi="Aptos"/>
                <w:b w:val="0"/>
                <w:sz w:val="14"/>
              </w:rPr>
              <w:t>RazorstoneRidge / MagneticRidges</w:t>
            </w:r>
          </w:p>
        </w:tc>
        <w:tc>
          <w:tcPr>
            <w:tcW w:type="dxa" w:w="1461"/>
            <w:vAlign w:val="top"/>
          </w:tcPr>
          <w:p>
            <w:pPr>
              <w:spacing w:after="0" w:before="0"/>
            </w:pPr>
            <w:r>
              <w:rPr>
                <w:rFonts w:ascii="Aptos" w:hAnsi="Aptos"/>
                <w:b w:val="0"/>
                <w:sz w:val="14"/>
              </w:rPr>
              <w:t>Sharp mineral ridges and magnetic interference fields.</w:t>
            </w:r>
          </w:p>
        </w:tc>
        <w:tc>
          <w:tcPr>
            <w:tcW w:type="dxa" w:w="1461"/>
            <w:vAlign w:val="top"/>
          </w:tcPr>
          <w:p>
            <w:pPr>
              <w:spacing w:after="0" w:before="0"/>
            </w:pPr>
            <w:r>
              <w:rPr>
                <w:rFonts w:ascii="Aptos" w:hAnsi="Aptos"/>
                <w:b w:val="0"/>
                <w:sz w:val="14"/>
              </w:rPr>
              <w:t>Higher-tier minerals, navigation disruption.</w:t>
            </w:r>
          </w:p>
        </w:tc>
        <w:tc>
          <w:tcPr>
            <w:tcW w:type="dxa" w:w="1461"/>
            <w:vAlign w:val="top"/>
          </w:tcPr>
          <w:p>
            <w:pPr>
              <w:spacing w:after="0" w:before="0"/>
            </w:pPr>
            <w:r>
              <w:rPr>
                <w:rFonts w:ascii="Aptos" w:hAnsi="Aptos"/>
                <w:b w:val="0"/>
                <w:sz w:val="14"/>
              </w:rPr>
              <w:t>Sparse high-value plants</w:t>
            </w:r>
          </w:p>
        </w:tc>
        <w:tc>
          <w:tcPr>
            <w:tcW w:type="dxa" w:w="1461"/>
            <w:vAlign w:val="top"/>
          </w:tcPr>
          <w:p>
            <w:pPr>
              <w:spacing w:after="0" w:before="0"/>
            </w:pPr>
            <w:r>
              <w:rPr>
                <w:rFonts w:ascii="Aptos" w:hAnsi="Aptos"/>
                <w:b w:val="0"/>
                <w:sz w:val="14"/>
              </w:rPr>
              <w:t>Courser paths, ridge grazers</w:t>
            </w:r>
          </w:p>
        </w:tc>
        <w:tc>
          <w:tcPr>
            <w:tcW w:type="dxa" w:w="1461"/>
            <w:vAlign w:val="top"/>
          </w:tcPr>
          <w:p>
            <w:pPr>
              <w:spacing w:after="0" w:before="0"/>
            </w:pPr>
            <w:r>
              <w:rPr>
                <w:rFonts w:ascii="Aptos" w:hAnsi="Aptos"/>
                <w:b w:val="0"/>
                <w:sz w:val="14"/>
              </w:rPr>
              <w:t>Cliff/pack predators</w:t>
            </w:r>
          </w:p>
        </w:tc>
        <w:tc>
          <w:tcPr>
            <w:tcW w:type="dxa" w:w="1461"/>
            <w:vAlign w:val="top"/>
          </w:tcPr>
          <w:p>
            <w:pPr>
              <w:spacing w:after="0" w:before="0"/>
            </w:pPr>
            <w:r>
              <w:rPr>
                <w:rFonts w:ascii="Aptos" w:hAnsi="Aptos"/>
                <w:b w:val="0"/>
                <w:sz w:val="14"/>
              </w:rPr>
              <w:t>Mining POIs, EngineeringWreck, faction lookout sites</w:t>
            </w:r>
          </w:p>
        </w:tc>
      </w:tr>
      <w:tr>
        <w:tc>
          <w:tcPr>
            <w:tcW w:type="dxa" w:w="1461"/>
            <w:vAlign w:val="top"/>
          </w:tcPr>
          <w:p>
            <w:pPr>
              <w:spacing w:after="0" w:before="0"/>
            </w:pPr>
            <w:r>
              <w:rPr>
                <w:rFonts w:ascii="Aptos" w:hAnsi="Aptos"/>
                <w:b w:val="0"/>
                <w:sz w:val="14"/>
              </w:rPr>
              <w:t>CanyonWebs / IceCaves</w:t>
            </w:r>
          </w:p>
        </w:tc>
        <w:tc>
          <w:tcPr>
            <w:tcW w:type="dxa" w:w="1461"/>
            <w:vAlign w:val="top"/>
          </w:tcPr>
          <w:p>
            <w:pPr>
              <w:spacing w:after="0" w:before="0"/>
            </w:pPr>
            <w:r>
              <w:rPr>
                <w:rFonts w:ascii="Aptos" w:hAnsi="Aptos"/>
                <w:b w:val="0"/>
                <w:sz w:val="14"/>
              </w:rPr>
              <w:t>Deep cuts, cold shaded tunnels, vertical gates.</w:t>
            </w:r>
          </w:p>
        </w:tc>
        <w:tc>
          <w:tcPr>
            <w:tcW w:type="dxa" w:w="1461"/>
            <w:vAlign w:val="top"/>
          </w:tcPr>
          <w:p>
            <w:pPr>
              <w:spacing w:after="0" w:before="0"/>
            </w:pPr>
            <w:r>
              <w:rPr>
                <w:rFonts w:ascii="Aptos" w:hAnsi="Aptos"/>
                <w:b w:val="0"/>
                <w:sz w:val="14"/>
              </w:rPr>
              <w:t>ACCESS_CLIMB/COLD/AIR gates, rare tech, remnant approach.</w:t>
            </w:r>
          </w:p>
        </w:tc>
        <w:tc>
          <w:tcPr>
            <w:tcW w:type="dxa" w:w="1461"/>
            <w:vAlign w:val="top"/>
          </w:tcPr>
          <w:p>
            <w:pPr>
              <w:spacing w:after="0" w:before="0"/>
            </w:pPr>
            <w:r>
              <w:rPr>
                <w:rFonts w:ascii="Aptos" w:hAnsi="Aptos"/>
                <w:b w:val="0"/>
                <w:sz w:val="14"/>
              </w:rPr>
              <w:t>Low-light moss, mineral fungi</w:t>
            </w:r>
          </w:p>
        </w:tc>
        <w:tc>
          <w:tcPr>
            <w:tcW w:type="dxa" w:w="1461"/>
            <w:vAlign w:val="top"/>
          </w:tcPr>
          <w:p>
            <w:pPr>
              <w:spacing w:after="0" w:before="0"/>
            </w:pPr>
            <w:r>
              <w:rPr>
                <w:rFonts w:ascii="Aptos" w:hAnsi="Aptos"/>
                <w:b w:val="0"/>
                <w:sz w:val="14"/>
              </w:rPr>
              <w:t>Cave prey, dray nests near entrances</w:t>
            </w:r>
          </w:p>
        </w:tc>
        <w:tc>
          <w:tcPr>
            <w:tcW w:type="dxa" w:w="1461"/>
            <w:vAlign w:val="top"/>
          </w:tcPr>
          <w:p>
            <w:pPr>
              <w:spacing w:after="0" w:before="0"/>
            </w:pPr>
            <w:r>
              <w:rPr>
                <w:rFonts w:ascii="Aptos" w:hAnsi="Aptos"/>
                <w:b w:val="0"/>
                <w:sz w:val="14"/>
              </w:rPr>
              <w:t>Cave predators</w:t>
            </w:r>
          </w:p>
        </w:tc>
        <w:tc>
          <w:tcPr>
            <w:tcW w:type="dxa" w:w="1461"/>
            <w:vAlign w:val="top"/>
          </w:tcPr>
          <w:p>
            <w:pPr>
              <w:spacing w:after="0" w:before="0"/>
            </w:pPr>
            <w:r>
              <w:rPr>
                <w:rFonts w:ascii="Aptos" w:hAnsi="Aptos"/>
                <w:b w:val="0"/>
                <w:sz w:val="14"/>
              </w:rPr>
              <w:t>Remnant entries, MedBayWreck, cave caches</w:t>
            </w:r>
          </w:p>
        </w:tc>
      </w:tr>
    </w:tbl>
    <w:p>
      <w:pPr>
        <w:pStyle w:val="Heading1"/>
      </w:pPr>
      <w:r>
        <w:t>5. Fixed POIs, Wrecks, and Remnant Sites</w:t>
      </w:r>
    </w:p>
    <w:p>
      <w:r>
        <w:t>Procedural POIs create replayability, but the campaign also needs fixed named landmarks for story, onboarding, tech pacing, and dev-content planning. The following named POIs are implementation-ready anchors. Their exact coordinates are seed-adjusted, but they should preserve depth band, biome constraints, and progression role.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278"/>
        <w:gridCol w:w="1278"/>
        <w:gridCol w:w="1278"/>
        <w:gridCol w:w="1278"/>
        <w:gridCol w:w="1278"/>
        <w:gridCol w:w="1278"/>
        <w:gridCol w:w="1278"/>
        <w:gridCol w:w="1278"/>
      </w:tblGrid>
      <w:tr>
        <w:trPr>
          <w:tblHeader w:val="true"/>
        </w:trPr>
        <w:tc>
          <w:tcPr>
            <w:tcW w:type="dxa" w:w="1278"/>
            <w:shd w:fill="EAF1F8"/>
            <w:vAlign w:val="top"/>
          </w:tcPr>
          <w:p>
            <w:pPr>
              <w:spacing w:after="0" w:before="0"/>
            </w:pPr>
            <w:r>
              <w:rPr>
                <w:rFonts w:ascii="Aptos" w:hAnsi="Aptos"/>
                <w:b/>
                <w:sz w:val="14"/>
              </w:rPr>
              <w:t>POIId</w:t>
            </w:r>
          </w:p>
        </w:tc>
        <w:tc>
          <w:tcPr>
            <w:tcW w:type="dxa" w:w="1278"/>
            <w:shd w:fill="EAF1F8"/>
            <w:vAlign w:val="top"/>
          </w:tcPr>
          <w:p>
            <w:pPr>
              <w:spacing w:after="0" w:before="0"/>
            </w:pPr>
            <w:r>
              <w:rPr>
                <w:rFonts w:ascii="Aptos" w:hAnsi="Aptos"/>
                <w:b/>
                <w:sz w:val="14"/>
              </w:rPr>
              <w:t>DisplayName</w:t>
            </w:r>
          </w:p>
        </w:tc>
        <w:tc>
          <w:tcPr>
            <w:tcW w:type="dxa" w:w="1278"/>
            <w:shd w:fill="EAF1F8"/>
            <w:vAlign w:val="top"/>
          </w:tcPr>
          <w:p>
            <w:pPr>
              <w:spacing w:after="0" w:before="0"/>
            </w:pPr>
            <w:r>
              <w:rPr>
                <w:rFonts w:ascii="Aptos" w:hAnsi="Aptos"/>
                <w:b/>
                <w:sz w:val="14"/>
              </w:rPr>
              <w:t>Class</w:t>
            </w:r>
          </w:p>
        </w:tc>
        <w:tc>
          <w:tcPr>
            <w:tcW w:type="dxa" w:w="1278"/>
            <w:shd w:fill="EAF1F8"/>
            <w:vAlign w:val="top"/>
          </w:tcPr>
          <w:p>
            <w:pPr>
              <w:spacing w:after="0" w:before="0"/>
            </w:pPr>
            <w:r>
              <w:rPr>
                <w:rFonts w:ascii="Aptos" w:hAnsi="Aptos"/>
                <w:b/>
                <w:sz w:val="14"/>
              </w:rPr>
              <w:t>Biome/depth intent</w:t>
            </w:r>
          </w:p>
        </w:tc>
        <w:tc>
          <w:tcPr>
            <w:tcW w:type="dxa" w:w="1278"/>
            <w:shd w:fill="EAF1F8"/>
            <w:vAlign w:val="top"/>
          </w:tcPr>
          <w:p>
            <w:pPr>
              <w:spacing w:after="0" w:before="0"/>
            </w:pPr>
            <w:r>
              <w:rPr>
                <w:rFonts w:ascii="Aptos" w:hAnsi="Aptos"/>
                <w:b/>
                <w:sz w:val="14"/>
              </w:rPr>
              <w:t>Tier</w:t>
            </w:r>
          </w:p>
        </w:tc>
        <w:tc>
          <w:tcPr>
            <w:tcW w:type="dxa" w:w="1278"/>
            <w:shd w:fill="EAF1F8"/>
            <w:vAlign w:val="top"/>
          </w:tcPr>
          <w:p>
            <w:pPr>
              <w:spacing w:after="0" w:before="0"/>
            </w:pPr>
            <w:r>
              <w:rPr>
                <w:rFonts w:ascii="Aptos" w:hAnsi="Aptos"/>
                <w:b/>
                <w:sz w:val="14"/>
              </w:rPr>
              <w:t>AccessTags</w:t>
            </w:r>
          </w:p>
        </w:tc>
        <w:tc>
          <w:tcPr>
            <w:tcW w:type="dxa" w:w="1278"/>
            <w:shd w:fill="EAF1F8"/>
            <w:vAlign w:val="top"/>
          </w:tcPr>
          <w:p>
            <w:pPr>
              <w:spacing w:after="0" w:before="0"/>
            </w:pPr>
            <w:r>
              <w:rPr>
                <w:rFonts w:ascii="Aptos" w:hAnsi="Aptos"/>
                <w:b/>
                <w:sz w:val="14"/>
              </w:rPr>
              <w:t>Primary recoveries</w:t>
            </w:r>
          </w:p>
        </w:tc>
        <w:tc>
          <w:tcPr>
            <w:tcW w:type="dxa" w:w="1278"/>
            <w:shd w:fill="EAF1F8"/>
            <w:vAlign w:val="top"/>
          </w:tcPr>
          <w:p>
            <w:pPr>
              <w:spacing w:after="0" w:before="0"/>
            </w:pPr>
            <w:r>
              <w:rPr>
                <w:rFonts w:ascii="Aptos" w:hAnsi="Aptos"/>
                <w:b/>
                <w:sz w:val="14"/>
              </w:rPr>
              <w:t>Narrative / system purpose</w:t>
            </w:r>
          </w:p>
        </w:tc>
      </w:tr>
      <w:tr>
        <w:tc>
          <w:tcPr>
            <w:tcW w:type="dxa" w:w="1278"/>
            <w:vAlign w:val="top"/>
          </w:tcPr>
          <w:p>
            <w:pPr>
              <w:spacing w:after="0" w:before="0"/>
            </w:pPr>
            <w:r>
              <w:rPr>
                <w:rFonts w:ascii="Aptos" w:hAnsi="Aptos"/>
                <w:b w:val="0"/>
                <w:sz w:val="14"/>
              </w:rPr>
              <w:t>POI_START_CRYO_FAN</w:t>
            </w:r>
          </w:p>
        </w:tc>
        <w:tc>
          <w:tcPr>
            <w:tcW w:type="dxa" w:w="1278"/>
            <w:vAlign w:val="top"/>
          </w:tcPr>
          <w:p>
            <w:pPr>
              <w:spacing w:after="0" w:before="0"/>
            </w:pPr>
            <w:r>
              <w:rPr>
                <w:rFonts w:ascii="Aptos" w:hAnsi="Aptos"/>
                <w:b w:val="0"/>
                <w:sz w:val="14"/>
              </w:rPr>
              <w:t>First Impact Cryo Fan</w:t>
            </w:r>
          </w:p>
        </w:tc>
        <w:tc>
          <w:tcPr>
            <w:tcW w:type="dxa" w:w="1278"/>
            <w:vAlign w:val="top"/>
          </w:tcPr>
          <w:p>
            <w:pPr>
              <w:spacing w:after="0" w:before="0"/>
            </w:pPr>
            <w:r>
              <w:rPr>
                <w:rFonts w:ascii="Aptos" w:hAnsi="Aptos"/>
                <w:b w:val="0"/>
                <w:sz w:val="14"/>
              </w:rPr>
              <w:t>Starter crash field</w:t>
            </w:r>
          </w:p>
        </w:tc>
        <w:tc>
          <w:tcPr>
            <w:tcW w:type="dxa" w:w="1278"/>
            <w:vAlign w:val="top"/>
          </w:tcPr>
          <w:p>
            <w:pPr>
              <w:spacing w:after="0" w:before="0"/>
            </w:pPr>
            <w:r>
              <w:rPr>
                <w:rFonts w:ascii="Aptos" w:hAnsi="Aptos"/>
                <w:b w:val="0"/>
                <w:sz w:val="14"/>
              </w:rPr>
              <w:t>BasaltShelf / MeltlineEdges</w:t>
            </w:r>
          </w:p>
        </w:tc>
        <w:tc>
          <w:tcPr>
            <w:tcW w:type="dxa" w:w="1278"/>
            <w:vAlign w:val="top"/>
          </w:tcPr>
          <w:p>
            <w:pPr>
              <w:spacing w:after="0" w:before="0"/>
            </w:pPr>
            <w:r>
              <w:rPr>
                <w:rFonts w:ascii="Aptos" w:hAnsi="Aptos"/>
                <w:b w:val="0"/>
                <w:sz w:val="14"/>
              </w:rPr>
              <w:t>T0</w:t>
            </w:r>
          </w:p>
        </w:tc>
        <w:tc>
          <w:tcPr>
            <w:tcW w:type="dxa" w:w="1278"/>
            <w:vAlign w:val="top"/>
          </w:tcPr>
          <w:p>
            <w:pPr>
              <w:spacing w:after="0" w:before="0"/>
            </w:pPr>
            <w:r>
              <w:rPr>
                <w:rFonts w:ascii="Aptos" w:hAnsi="Aptos"/>
                <w:b w:val="0"/>
                <w:sz w:val="14"/>
              </w:rPr>
              <w:t>ACCESS_PRY minor lockers</w:t>
            </w:r>
          </w:p>
        </w:tc>
        <w:tc>
          <w:tcPr>
            <w:tcW w:type="dxa" w:w="1278"/>
            <w:vAlign w:val="top"/>
          </w:tcPr>
          <w:p>
            <w:pPr>
              <w:spacing w:after="0" w:before="0"/>
            </w:pPr>
            <w:r>
              <w:rPr>
                <w:rFonts w:ascii="Aptos" w:hAnsi="Aptos"/>
                <w:b w:val="0"/>
                <w:sz w:val="14"/>
              </w:rPr>
              <w:t>Survival Manual, torn blanket, sealed water, MREs, weak hand tool</w:t>
            </w:r>
          </w:p>
        </w:tc>
        <w:tc>
          <w:tcPr>
            <w:tcW w:type="dxa" w:w="1278"/>
            <w:vAlign w:val="top"/>
          </w:tcPr>
          <w:p>
            <w:pPr>
              <w:spacing w:after="0" w:before="0"/>
            </w:pPr>
            <w:r>
              <w:rPr>
                <w:rFonts w:ascii="Aptos" w:hAnsi="Aptos"/>
                <w:b w:val="0"/>
                <w:sz w:val="14"/>
              </w:rPr>
              <w:t>Player wake zone, tutorial for hands slot, hunger/thirst, first depot.</w:t>
            </w:r>
          </w:p>
        </w:tc>
      </w:tr>
      <w:tr>
        <w:tc>
          <w:tcPr>
            <w:tcW w:type="dxa" w:w="1278"/>
            <w:vAlign w:val="top"/>
          </w:tcPr>
          <w:p>
            <w:pPr>
              <w:spacing w:after="0" w:before="0"/>
            </w:pPr>
            <w:r>
              <w:rPr>
                <w:rFonts w:ascii="Aptos" w:hAnsi="Aptos"/>
                <w:b w:val="0"/>
                <w:sz w:val="14"/>
              </w:rPr>
              <w:t>POI_MERIDIAN_HULL_SCAR</w:t>
            </w:r>
          </w:p>
        </w:tc>
        <w:tc>
          <w:tcPr>
            <w:tcW w:type="dxa" w:w="1278"/>
            <w:vAlign w:val="top"/>
          </w:tcPr>
          <w:p>
            <w:pPr>
              <w:spacing w:after="0" w:before="0"/>
            </w:pPr>
            <w:r>
              <w:rPr>
                <w:rFonts w:ascii="Aptos" w:hAnsi="Aptos"/>
                <w:b w:val="0"/>
                <w:sz w:val="14"/>
              </w:rPr>
              <w:t>Meridian Hull Scar</w:t>
            </w:r>
          </w:p>
        </w:tc>
        <w:tc>
          <w:tcPr>
            <w:tcW w:type="dxa" w:w="1278"/>
            <w:vAlign w:val="top"/>
          </w:tcPr>
          <w:p>
            <w:pPr>
              <w:spacing w:after="0" w:before="0"/>
            </w:pPr>
            <w:r>
              <w:rPr>
                <w:rFonts w:ascii="Aptos" w:hAnsi="Aptos"/>
                <w:b w:val="0"/>
                <w:sz w:val="14"/>
              </w:rPr>
              <w:t>Major ship spine wreck</w:t>
            </w:r>
          </w:p>
        </w:tc>
        <w:tc>
          <w:tcPr>
            <w:tcW w:type="dxa" w:w="1278"/>
            <w:vAlign w:val="top"/>
          </w:tcPr>
          <w:p>
            <w:pPr>
              <w:spacing w:after="0" w:before="0"/>
            </w:pPr>
            <w:r>
              <w:rPr>
                <w:rFonts w:ascii="Aptos" w:hAnsi="Aptos"/>
                <w:b w:val="0"/>
                <w:sz w:val="14"/>
              </w:rPr>
              <w:t>BasaltShelf</w:t>
            </w:r>
          </w:p>
        </w:tc>
        <w:tc>
          <w:tcPr>
            <w:tcW w:type="dxa" w:w="1278"/>
            <w:vAlign w:val="top"/>
          </w:tcPr>
          <w:p>
            <w:pPr>
              <w:spacing w:after="0" w:before="0"/>
            </w:pPr>
            <w:r>
              <w:rPr>
                <w:rFonts w:ascii="Aptos" w:hAnsi="Aptos"/>
                <w:b w:val="0"/>
                <w:sz w:val="14"/>
              </w:rPr>
              <w:t>T0-T1</w:t>
            </w:r>
          </w:p>
        </w:tc>
        <w:tc>
          <w:tcPr>
            <w:tcW w:type="dxa" w:w="1278"/>
            <w:vAlign w:val="top"/>
          </w:tcPr>
          <w:p>
            <w:pPr>
              <w:spacing w:after="0" w:before="0"/>
            </w:pPr>
            <w:r>
              <w:rPr>
                <w:rFonts w:ascii="Aptos" w:hAnsi="Aptos"/>
                <w:b w:val="0"/>
                <w:sz w:val="14"/>
              </w:rPr>
              <w:t>ACCESS_PRY, ACCESS_CUT</w:t>
            </w:r>
          </w:p>
        </w:tc>
        <w:tc>
          <w:tcPr>
            <w:tcW w:type="dxa" w:w="1278"/>
            <w:vAlign w:val="top"/>
          </w:tcPr>
          <w:p>
            <w:pPr>
              <w:spacing w:after="0" w:before="0"/>
            </w:pPr>
            <w:r>
              <w:rPr>
                <w:rFonts w:ascii="Aptos" w:hAnsi="Aptos"/>
                <w:b w:val="0"/>
                <w:sz w:val="14"/>
              </w:rPr>
              <w:t>Toolmaking Jig, Sawblade Pattern, fasteners, shipboard food</w:t>
            </w:r>
          </w:p>
        </w:tc>
        <w:tc>
          <w:tcPr>
            <w:tcW w:type="dxa" w:w="1278"/>
            <w:vAlign w:val="top"/>
          </w:tcPr>
          <w:p>
            <w:pPr>
              <w:spacing w:after="0" w:before="0"/>
            </w:pPr>
            <w:r>
              <w:rPr>
                <w:rFonts w:ascii="Aptos" w:hAnsi="Aptos"/>
                <w:b w:val="0"/>
                <w:sz w:val="14"/>
              </w:rPr>
              <w:t>First major identity landmark; teaches compartments.</w:t>
            </w:r>
          </w:p>
        </w:tc>
      </w:tr>
      <w:tr>
        <w:tc>
          <w:tcPr>
            <w:tcW w:type="dxa" w:w="1278"/>
            <w:vAlign w:val="top"/>
          </w:tcPr>
          <w:p>
            <w:pPr>
              <w:spacing w:after="0" w:before="0"/>
            </w:pPr>
            <w:r>
              <w:rPr>
                <w:rFonts w:ascii="Aptos" w:hAnsi="Aptos"/>
                <w:b w:val="0"/>
                <w:sz w:val="14"/>
              </w:rPr>
              <w:t>POI_GALLEY_RIB_03</w:t>
            </w:r>
          </w:p>
        </w:tc>
        <w:tc>
          <w:tcPr>
            <w:tcW w:type="dxa" w:w="1278"/>
            <w:vAlign w:val="top"/>
          </w:tcPr>
          <w:p>
            <w:pPr>
              <w:spacing w:after="0" w:before="0"/>
            </w:pPr>
            <w:r>
              <w:rPr>
                <w:rFonts w:ascii="Aptos" w:hAnsi="Aptos"/>
                <w:b w:val="0"/>
                <w:sz w:val="14"/>
              </w:rPr>
              <w:t>Galley Rib Three</w:t>
            </w:r>
          </w:p>
        </w:tc>
        <w:tc>
          <w:tcPr>
            <w:tcW w:type="dxa" w:w="1278"/>
            <w:vAlign w:val="top"/>
          </w:tcPr>
          <w:p>
            <w:pPr>
              <w:spacing w:after="0" w:before="0"/>
            </w:pPr>
            <w:r>
              <w:rPr>
                <w:rFonts w:ascii="Aptos" w:hAnsi="Aptos"/>
                <w:b w:val="0"/>
                <w:sz w:val="14"/>
              </w:rPr>
              <w:t>GalleyWreck</w:t>
            </w:r>
          </w:p>
        </w:tc>
        <w:tc>
          <w:tcPr>
            <w:tcW w:type="dxa" w:w="1278"/>
            <w:vAlign w:val="top"/>
          </w:tcPr>
          <w:p>
            <w:pPr>
              <w:spacing w:after="0" w:before="0"/>
            </w:pPr>
            <w:r>
              <w:rPr>
                <w:rFonts w:ascii="Aptos" w:hAnsi="Aptos"/>
                <w:b w:val="0"/>
                <w:sz w:val="14"/>
              </w:rPr>
              <w:t>MeltlineEdges</w:t>
            </w:r>
          </w:p>
        </w:tc>
        <w:tc>
          <w:tcPr>
            <w:tcW w:type="dxa" w:w="1278"/>
            <w:vAlign w:val="top"/>
          </w:tcPr>
          <w:p>
            <w:pPr>
              <w:spacing w:after="0" w:before="0"/>
            </w:pPr>
            <w:r>
              <w:rPr>
                <w:rFonts w:ascii="Aptos" w:hAnsi="Aptos"/>
                <w:b w:val="0"/>
                <w:sz w:val="14"/>
              </w:rPr>
              <w:t>T0-T1</w:t>
            </w:r>
          </w:p>
        </w:tc>
        <w:tc>
          <w:tcPr>
            <w:tcW w:type="dxa" w:w="1278"/>
            <w:vAlign w:val="top"/>
          </w:tcPr>
          <w:p>
            <w:pPr>
              <w:spacing w:after="0" w:before="0"/>
            </w:pPr>
            <w:r>
              <w:rPr>
                <w:rFonts w:ascii="Aptos" w:hAnsi="Aptos"/>
                <w:b w:val="0"/>
                <w:sz w:val="14"/>
              </w:rPr>
              <w:t>ACCESS_PRY, ACCESS_AIR</w:t>
            </w:r>
          </w:p>
        </w:tc>
        <w:tc>
          <w:tcPr>
            <w:tcW w:type="dxa" w:w="1278"/>
            <w:vAlign w:val="top"/>
          </w:tcPr>
          <w:p>
            <w:pPr>
              <w:spacing w:after="0" w:before="0"/>
            </w:pPr>
            <w:r>
              <w:rPr>
                <w:rFonts w:ascii="Aptos" w:hAnsi="Aptos"/>
                <w:b w:val="0"/>
                <w:sz w:val="14"/>
              </w:rPr>
              <w:t>MREs, intact shipboard food, cookware, filters, Galley Burner Head</w:t>
            </w:r>
          </w:p>
        </w:tc>
        <w:tc>
          <w:tcPr>
            <w:tcW w:type="dxa" w:w="1278"/>
            <w:vAlign w:val="top"/>
          </w:tcPr>
          <w:p>
            <w:pPr>
              <w:spacing w:after="0" w:before="0"/>
            </w:pPr>
            <w:r>
              <w:rPr>
                <w:rFonts w:ascii="Aptos" w:hAnsi="Aptos"/>
                <w:b w:val="0"/>
                <w:sz w:val="14"/>
              </w:rPr>
              <w:t>Locks in Earth-food provenance and cooking upgrade path.</w:t>
            </w:r>
          </w:p>
        </w:tc>
      </w:tr>
      <w:tr>
        <w:tc>
          <w:tcPr>
            <w:tcW w:type="dxa" w:w="1278"/>
            <w:vAlign w:val="top"/>
          </w:tcPr>
          <w:p>
            <w:pPr>
              <w:spacing w:after="0" w:before="0"/>
            </w:pPr>
            <w:r>
              <w:rPr>
                <w:rFonts w:ascii="Aptos" w:hAnsi="Aptos"/>
                <w:b w:val="0"/>
                <w:sz w:val="14"/>
              </w:rPr>
              <w:t>POI_MEDBAY_WHITEBOX</w:t>
            </w:r>
          </w:p>
        </w:tc>
        <w:tc>
          <w:tcPr>
            <w:tcW w:type="dxa" w:w="1278"/>
            <w:vAlign w:val="top"/>
          </w:tcPr>
          <w:p>
            <w:pPr>
              <w:spacing w:after="0" w:before="0"/>
            </w:pPr>
            <w:r>
              <w:rPr>
                <w:rFonts w:ascii="Aptos" w:hAnsi="Aptos"/>
                <w:b w:val="0"/>
                <w:sz w:val="14"/>
              </w:rPr>
              <w:t>Whitebox Medbay</w:t>
            </w:r>
          </w:p>
        </w:tc>
        <w:tc>
          <w:tcPr>
            <w:tcW w:type="dxa" w:w="1278"/>
            <w:vAlign w:val="top"/>
          </w:tcPr>
          <w:p>
            <w:pPr>
              <w:spacing w:after="0" w:before="0"/>
            </w:pPr>
            <w:r>
              <w:rPr>
                <w:rFonts w:ascii="Aptos" w:hAnsi="Aptos"/>
                <w:b w:val="0"/>
                <w:sz w:val="14"/>
              </w:rPr>
              <w:t>MedBayWreck</w:t>
            </w:r>
          </w:p>
        </w:tc>
        <w:tc>
          <w:tcPr>
            <w:tcW w:type="dxa" w:w="1278"/>
            <w:vAlign w:val="top"/>
          </w:tcPr>
          <w:p>
            <w:pPr>
              <w:spacing w:after="0" w:before="0"/>
            </w:pPr>
            <w:r>
              <w:rPr>
                <w:rFonts w:ascii="Aptos" w:hAnsi="Aptos"/>
                <w:b w:val="0"/>
                <w:sz w:val="14"/>
              </w:rPr>
              <w:t>WetBasins edge</w:t>
            </w:r>
          </w:p>
        </w:tc>
        <w:tc>
          <w:tcPr>
            <w:tcW w:type="dxa" w:w="1278"/>
            <w:vAlign w:val="top"/>
          </w:tcPr>
          <w:p>
            <w:pPr>
              <w:spacing w:after="0" w:before="0"/>
            </w:pPr>
            <w:r>
              <w:rPr>
                <w:rFonts w:ascii="Aptos" w:hAnsi="Aptos"/>
                <w:b w:val="0"/>
                <w:sz w:val="14"/>
              </w:rPr>
              <w:t>T1-T2</w:t>
            </w:r>
          </w:p>
        </w:tc>
        <w:tc>
          <w:tcPr>
            <w:tcW w:type="dxa" w:w="1278"/>
            <w:vAlign w:val="top"/>
          </w:tcPr>
          <w:p>
            <w:pPr>
              <w:spacing w:after="0" w:before="0"/>
            </w:pPr>
            <w:r>
              <w:rPr>
                <w:rFonts w:ascii="Aptos" w:hAnsi="Aptos"/>
                <w:b w:val="0"/>
                <w:sz w:val="14"/>
              </w:rPr>
              <w:t>ACCESS_HAZMAT, ACCESS_AIR</w:t>
            </w:r>
          </w:p>
        </w:tc>
        <w:tc>
          <w:tcPr>
            <w:tcW w:type="dxa" w:w="1278"/>
            <w:vAlign w:val="top"/>
          </w:tcPr>
          <w:p>
            <w:pPr>
              <w:spacing w:after="0" w:before="0"/>
            </w:pPr>
            <w:r>
              <w:rPr>
                <w:rFonts w:ascii="Aptos" w:hAnsi="Aptos"/>
                <w:b w:val="0"/>
                <w:sz w:val="14"/>
              </w:rPr>
              <w:t>Bandages, diagnostics, antibiotics, biohaz containers</w:t>
            </w:r>
          </w:p>
        </w:tc>
        <w:tc>
          <w:tcPr>
            <w:tcW w:type="dxa" w:w="1278"/>
            <w:vAlign w:val="top"/>
          </w:tcPr>
          <w:p>
            <w:pPr>
              <w:spacing w:after="0" w:before="0"/>
            </w:pPr>
            <w:r>
              <w:rPr>
                <w:rFonts w:ascii="Aptos" w:hAnsi="Aptos"/>
                <w:b w:val="0"/>
                <w:sz w:val="14"/>
              </w:rPr>
              <w:t>Medical stabilization and toxin/parasite tutorial.</w:t>
            </w:r>
          </w:p>
        </w:tc>
      </w:tr>
      <w:tr>
        <w:tc>
          <w:tcPr>
            <w:tcW w:type="dxa" w:w="1278"/>
            <w:vAlign w:val="top"/>
          </w:tcPr>
          <w:p>
            <w:pPr>
              <w:spacing w:after="0" w:before="0"/>
            </w:pPr>
            <w:r>
              <w:rPr>
                <w:rFonts w:ascii="Aptos" w:hAnsi="Aptos"/>
                <w:b w:val="0"/>
                <w:sz w:val="14"/>
              </w:rPr>
              <w:t>POI_AVIONICS_TALLFALL</w:t>
            </w:r>
          </w:p>
        </w:tc>
        <w:tc>
          <w:tcPr>
            <w:tcW w:type="dxa" w:w="1278"/>
            <w:vAlign w:val="top"/>
          </w:tcPr>
          <w:p>
            <w:pPr>
              <w:spacing w:after="0" w:before="0"/>
            </w:pPr>
            <w:r>
              <w:rPr>
                <w:rFonts w:ascii="Aptos" w:hAnsi="Aptos"/>
                <w:b w:val="0"/>
                <w:sz w:val="14"/>
              </w:rPr>
              <w:t>Tallfall Avionics Mast</w:t>
            </w:r>
          </w:p>
        </w:tc>
        <w:tc>
          <w:tcPr>
            <w:tcW w:type="dxa" w:w="1278"/>
            <w:vAlign w:val="top"/>
          </w:tcPr>
          <w:p>
            <w:pPr>
              <w:spacing w:after="0" w:before="0"/>
            </w:pPr>
            <w:r>
              <w:rPr>
                <w:rFonts w:ascii="Aptos" w:hAnsi="Aptos"/>
                <w:b w:val="0"/>
                <w:sz w:val="14"/>
              </w:rPr>
              <w:t>AvionicsWreck</w:t>
            </w:r>
          </w:p>
        </w:tc>
        <w:tc>
          <w:tcPr>
            <w:tcW w:type="dxa" w:w="1278"/>
            <w:vAlign w:val="top"/>
          </w:tcPr>
          <w:p>
            <w:pPr>
              <w:spacing w:after="0" w:before="0"/>
            </w:pPr>
            <w:r>
              <w:rPr>
                <w:rFonts w:ascii="Aptos" w:hAnsi="Aptos"/>
                <w:b w:val="0"/>
                <w:sz w:val="14"/>
              </w:rPr>
              <w:t>WindPlains / GlassDunes</w:t>
            </w:r>
          </w:p>
        </w:tc>
        <w:tc>
          <w:tcPr>
            <w:tcW w:type="dxa" w:w="1278"/>
            <w:vAlign w:val="top"/>
          </w:tcPr>
          <w:p>
            <w:pPr>
              <w:spacing w:after="0" w:before="0"/>
            </w:pPr>
            <w:r>
              <w:rPr>
                <w:rFonts w:ascii="Aptos" w:hAnsi="Aptos"/>
                <w:b w:val="0"/>
                <w:sz w:val="14"/>
              </w:rPr>
              <w:t>T1-T3</w:t>
            </w:r>
          </w:p>
        </w:tc>
        <w:tc>
          <w:tcPr>
            <w:tcW w:type="dxa" w:w="1278"/>
            <w:vAlign w:val="top"/>
          </w:tcPr>
          <w:p>
            <w:pPr>
              <w:spacing w:after="0" w:before="0"/>
            </w:pPr>
            <w:r>
              <w:rPr>
                <w:rFonts w:ascii="Aptos" w:hAnsi="Aptos"/>
                <w:b w:val="0"/>
                <w:sz w:val="14"/>
              </w:rPr>
              <w:t>ACCESS_POWER</w:t>
            </w:r>
          </w:p>
        </w:tc>
        <w:tc>
          <w:tcPr>
            <w:tcW w:type="dxa" w:w="1278"/>
            <w:vAlign w:val="top"/>
          </w:tcPr>
          <w:p>
            <w:pPr>
              <w:spacing w:after="0" w:before="0"/>
            </w:pPr>
            <w:r>
              <w:rPr>
                <w:rFonts w:ascii="Aptos" w:hAnsi="Aptos"/>
                <w:b w:val="0"/>
                <w:sz w:val="14"/>
              </w:rPr>
              <w:t>Sensor boards, antenna parts, IntelFragments, optics references</w:t>
            </w:r>
          </w:p>
        </w:tc>
        <w:tc>
          <w:tcPr>
            <w:tcW w:type="dxa" w:w="1278"/>
            <w:vAlign w:val="top"/>
          </w:tcPr>
          <w:p>
            <w:pPr>
              <w:spacing w:after="0" w:before="0"/>
            </w:pPr>
            <w:r>
              <w:rPr>
                <w:rFonts w:ascii="Aptos" w:hAnsi="Aptos"/>
                <w:b w:val="0"/>
                <w:sz w:val="14"/>
              </w:rPr>
              <w:t>Scout/carto/HUD/map upgrade path.</w:t>
            </w:r>
          </w:p>
        </w:tc>
      </w:tr>
      <w:tr>
        <w:tc>
          <w:tcPr>
            <w:tcW w:type="dxa" w:w="1278"/>
            <w:vAlign w:val="top"/>
          </w:tcPr>
          <w:p>
            <w:pPr>
              <w:spacing w:after="0" w:before="0"/>
            </w:pPr>
            <w:r>
              <w:rPr>
                <w:rFonts w:ascii="Aptos" w:hAnsi="Aptos"/>
                <w:b w:val="0"/>
                <w:sz w:val="14"/>
              </w:rPr>
              <w:t>POI_POWER_CRADLE_NADIR</w:t>
            </w:r>
          </w:p>
        </w:tc>
        <w:tc>
          <w:tcPr>
            <w:tcW w:type="dxa" w:w="1278"/>
            <w:vAlign w:val="top"/>
          </w:tcPr>
          <w:p>
            <w:pPr>
              <w:spacing w:after="0" w:before="0"/>
            </w:pPr>
            <w:r>
              <w:rPr>
                <w:rFonts w:ascii="Aptos" w:hAnsi="Aptos"/>
                <w:b w:val="0"/>
                <w:sz w:val="14"/>
              </w:rPr>
              <w:t>Nadir Power Cradle</w:t>
            </w:r>
          </w:p>
        </w:tc>
        <w:tc>
          <w:tcPr>
            <w:tcW w:type="dxa" w:w="1278"/>
            <w:vAlign w:val="top"/>
          </w:tcPr>
          <w:p>
            <w:pPr>
              <w:spacing w:after="0" w:before="0"/>
            </w:pPr>
            <w:r>
              <w:rPr>
                <w:rFonts w:ascii="Aptos" w:hAnsi="Aptos"/>
                <w:b w:val="0"/>
                <w:sz w:val="14"/>
              </w:rPr>
              <w:t>PowerModuleWreck</w:t>
            </w:r>
          </w:p>
        </w:tc>
        <w:tc>
          <w:tcPr>
            <w:tcW w:type="dxa" w:w="1278"/>
            <w:vAlign w:val="top"/>
          </w:tcPr>
          <w:p>
            <w:pPr>
              <w:spacing w:after="0" w:before="0"/>
            </w:pPr>
            <w:r>
              <w:rPr>
                <w:rFonts w:ascii="Aptos" w:hAnsi="Aptos"/>
                <w:b w:val="0"/>
                <w:sz w:val="14"/>
              </w:rPr>
              <w:t>ThermalCracks</w:t>
            </w:r>
          </w:p>
        </w:tc>
        <w:tc>
          <w:tcPr>
            <w:tcW w:type="dxa" w:w="1278"/>
            <w:vAlign w:val="top"/>
          </w:tcPr>
          <w:p>
            <w:pPr>
              <w:spacing w:after="0" w:before="0"/>
            </w:pPr>
            <w:r>
              <w:rPr>
                <w:rFonts w:ascii="Aptos" w:hAnsi="Aptos"/>
                <w:b w:val="0"/>
                <w:sz w:val="14"/>
              </w:rPr>
              <w:t>T2-T3</w:t>
            </w:r>
          </w:p>
        </w:tc>
        <w:tc>
          <w:tcPr>
            <w:tcW w:type="dxa" w:w="1278"/>
            <w:vAlign w:val="top"/>
          </w:tcPr>
          <w:p>
            <w:pPr>
              <w:spacing w:after="0" w:before="0"/>
            </w:pPr>
            <w:r>
              <w:rPr>
                <w:rFonts w:ascii="Aptos" w:hAnsi="Aptos"/>
                <w:b w:val="0"/>
                <w:sz w:val="14"/>
              </w:rPr>
              <w:t>ACCESS_COLD, ACCESS_POWER</w:t>
            </w:r>
          </w:p>
        </w:tc>
        <w:tc>
          <w:tcPr>
            <w:tcW w:type="dxa" w:w="1278"/>
            <w:vAlign w:val="top"/>
          </w:tcPr>
          <w:p>
            <w:pPr>
              <w:spacing w:after="0" w:before="0"/>
            </w:pPr>
            <w:r>
              <w:rPr>
                <w:rFonts w:ascii="Aptos" w:hAnsi="Aptos"/>
                <w:b w:val="0"/>
                <w:sz w:val="14"/>
              </w:rPr>
              <w:t>Batteries, fuses, regulator, power stabilizer reference</w:t>
            </w:r>
          </w:p>
        </w:tc>
        <w:tc>
          <w:tcPr>
            <w:tcW w:type="dxa" w:w="1278"/>
            <w:vAlign w:val="top"/>
          </w:tcPr>
          <w:p>
            <w:pPr>
              <w:spacing w:after="0" w:before="0"/>
            </w:pPr>
            <w:r>
              <w:rPr>
                <w:rFonts w:ascii="Aptos" w:hAnsi="Aptos"/>
                <w:b w:val="0"/>
                <w:sz w:val="14"/>
              </w:rPr>
              <w:t>Power grid escalation and maintenance debt hook.</w:t>
            </w:r>
          </w:p>
        </w:tc>
      </w:tr>
      <w:tr>
        <w:tc>
          <w:tcPr>
            <w:tcW w:type="dxa" w:w="1278"/>
            <w:vAlign w:val="top"/>
          </w:tcPr>
          <w:p>
            <w:pPr>
              <w:spacing w:after="0" w:before="0"/>
            </w:pPr>
            <w:r>
              <w:rPr>
                <w:rFonts w:ascii="Aptos" w:hAnsi="Aptos"/>
                <w:b w:val="0"/>
                <w:sz w:val="14"/>
              </w:rPr>
              <w:t>POI_ARMORY_BLACKGLASS</w:t>
            </w:r>
          </w:p>
        </w:tc>
        <w:tc>
          <w:tcPr>
            <w:tcW w:type="dxa" w:w="1278"/>
            <w:vAlign w:val="top"/>
          </w:tcPr>
          <w:p>
            <w:pPr>
              <w:spacing w:after="0" w:before="0"/>
            </w:pPr>
            <w:r>
              <w:rPr>
                <w:rFonts w:ascii="Aptos" w:hAnsi="Aptos"/>
                <w:b w:val="0"/>
                <w:sz w:val="14"/>
              </w:rPr>
              <w:t>Blackglass Armory Slice</w:t>
            </w:r>
          </w:p>
        </w:tc>
        <w:tc>
          <w:tcPr>
            <w:tcW w:type="dxa" w:w="1278"/>
            <w:vAlign w:val="top"/>
          </w:tcPr>
          <w:p>
            <w:pPr>
              <w:spacing w:after="0" w:before="0"/>
            </w:pPr>
            <w:r>
              <w:rPr>
                <w:rFonts w:ascii="Aptos" w:hAnsi="Aptos"/>
                <w:b w:val="0"/>
                <w:sz w:val="14"/>
              </w:rPr>
              <w:t>ArmoryWreck</w:t>
            </w:r>
          </w:p>
        </w:tc>
        <w:tc>
          <w:tcPr>
            <w:tcW w:type="dxa" w:w="1278"/>
            <w:vAlign w:val="top"/>
          </w:tcPr>
          <w:p>
            <w:pPr>
              <w:spacing w:after="0" w:before="0"/>
            </w:pPr>
            <w:r>
              <w:rPr>
                <w:rFonts w:ascii="Aptos" w:hAnsi="Aptos"/>
                <w:b w:val="0"/>
                <w:sz w:val="14"/>
              </w:rPr>
              <w:t>GlassDunes / BasaltShelf</w:t>
            </w:r>
          </w:p>
        </w:tc>
        <w:tc>
          <w:tcPr>
            <w:tcW w:type="dxa" w:w="1278"/>
            <w:vAlign w:val="top"/>
          </w:tcPr>
          <w:p>
            <w:pPr>
              <w:spacing w:after="0" w:before="0"/>
            </w:pPr>
            <w:r>
              <w:rPr>
                <w:rFonts w:ascii="Aptos" w:hAnsi="Aptos"/>
                <w:b w:val="0"/>
                <w:sz w:val="14"/>
              </w:rPr>
              <w:t>T2-T4</w:t>
            </w:r>
          </w:p>
        </w:tc>
        <w:tc>
          <w:tcPr>
            <w:tcW w:type="dxa" w:w="1278"/>
            <w:vAlign w:val="top"/>
          </w:tcPr>
          <w:p>
            <w:pPr>
              <w:spacing w:after="0" w:before="0"/>
            </w:pPr>
            <w:r>
              <w:rPr>
                <w:rFonts w:ascii="Aptos" w:hAnsi="Aptos"/>
                <w:b w:val="0"/>
                <w:sz w:val="14"/>
              </w:rPr>
              <w:t>ACCESS_CUT, ACCESS_POWER</w:t>
            </w:r>
          </w:p>
        </w:tc>
        <w:tc>
          <w:tcPr>
            <w:tcW w:type="dxa" w:w="1278"/>
            <w:vAlign w:val="top"/>
          </w:tcPr>
          <w:p>
            <w:pPr>
              <w:spacing w:after="0" w:before="0"/>
            </w:pPr>
            <w:r>
              <w:rPr>
                <w:rFonts w:ascii="Aptos" w:hAnsi="Aptos"/>
                <w:b w:val="0"/>
                <w:sz w:val="14"/>
              </w:rPr>
              <w:t>Weapons, ammo, armor plates, weapon mods, security keys</w:t>
            </w:r>
          </w:p>
        </w:tc>
        <w:tc>
          <w:tcPr>
            <w:tcW w:type="dxa" w:w="1278"/>
            <w:vAlign w:val="top"/>
          </w:tcPr>
          <w:p>
            <w:pPr>
              <w:spacing w:after="0" w:before="0"/>
            </w:pPr>
            <w:r>
              <w:rPr>
                <w:rFonts w:ascii="Aptos" w:hAnsi="Aptos"/>
                <w:b w:val="0"/>
                <w:sz w:val="14"/>
              </w:rPr>
              <w:t>Physical armory rules, militia kit design, firearms tree.</w:t>
            </w:r>
          </w:p>
        </w:tc>
      </w:tr>
      <w:tr>
        <w:tc>
          <w:tcPr>
            <w:tcW w:type="dxa" w:w="1278"/>
            <w:vAlign w:val="top"/>
          </w:tcPr>
          <w:p>
            <w:pPr>
              <w:spacing w:after="0" w:before="0"/>
            </w:pPr>
            <w:r>
              <w:rPr>
                <w:rFonts w:ascii="Aptos" w:hAnsi="Aptos"/>
                <w:b w:val="0"/>
                <w:sz w:val="14"/>
              </w:rPr>
              <w:t>POI_ENGINEERING_BORE</w:t>
            </w:r>
          </w:p>
        </w:tc>
        <w:tc>
          <w:tcPr>
            <w:tcW w:type="dxa" w:w="1278"/>
            <w:vAlign w:val="top"/>
          </w:tcPr>
          <w:p>
            <w:pPr>
              <w:spacing w:after="0" w:before="0"/>
            </w:pPr>
            <w:r>
              <w:rPr>
                <w:rFonts w:ascii="Aptos" w:hAnsi="Aptos"/>
                <w:b w:val="0"/>
                <w:sz w:val="14"/>
              </w:rPr>
              <w:t>Bore Eight Engineering Bay</w:t>
            </w:r>
          </w:p>
        </w:tc>
        <w:tc>
          <w:tcPr>
            <w:tcW w:type="dxa" w:w="1278"/>
            <w:vAlign w:val="top"/>
          </w:tcPr>
          <w:p>
            <w:pPr>
              <w:spacing w:after="0" w:before="0"/>
            </w:pPr>
            <w:r>
              <w:rPr>
                <w:rFonts w:ascii="Aptos" w:hAnsi="Aptos"/>
                <w:b w:val="0"/>
                <w:sz w:val="14"/>
              </w:rPr>
              <w:t>EngineeringWreck</w:t>
            </w:r>
          </w:p>
        </w:tc>
        <w:tc>
          <w:tcPr>
            <w:tcW w:type="dxa" w:w="1278"/>
            <w:vAlign w:val="top"/>
          </w:tcPr>
          <w:p>
            <w:pPr>
              <w:spacing w:after="0" w:before="0"/>
            </w:pPr>
            <w:r>
              <w:rPr>
                <w:rFonts w:ascii="Aptos" w:hAnsi="Aptos"/>
                <w:b w:val="0"/>
                <w:sz w:val="14"/>
              </w:rPr>
              <w:t>RazorstoneRidge</w:t>
            </w:r>
          </w:p>
        </w:tc>
        <w:tc>
          <w:tcPr>
            <w:tcW w:type="dxa" w:w="1278"/>
            <w:vAlign w:val="top"/>
          </w:tcPr>
          <w:p>
            <w:pPr>
              <w:spacing w:after="0" w:before="0"/>
            </w:pPr>
            <w:r>
              <w:rPr>
                <w:rFonts w:ascii="Aptos" w:hAnsi="Aptos"/>
                <w:b w:val="0"/>
                <w:sz w:val="14"/>
              </w:rPr>
              <w:t>T2-T4</w:t>
            </w:r>
          </w:p>
        </w:tc>
        <w:tc>
          <w:tcPr>
            <w:tcW w:type="dxa" w:w="1278"/>
            <w:vAlign w:val="top"/>
          </w:tcPr>
          <w:p>
            <w:pPr>
              <w:spacing w:after="0" w:before="0"/>
            </w:pPr>
            <w:r>
              <w:rPr>
                <w:rFonts w:ascii="Aptos" w:hAnsi="Aptos"/>
                <w:b w:val="0"/>
                <w:sz w:val="14"/>
              </w:rPr>
              <w:t>ACCESS_CUT, ACCESS_POWER</w:t>
            </w:r>
          </w:p>
        </w:tc>
        <w:tc>
          <w:tcPr>
            <w:tcW w:type="dxa" w:w="1278"/>
            <w:vAlign w:val="top"/>
          </w:tcPr>
          <w:p>
            <w:pPr>
              <w:spacing w:after="0" w:before="0"/>
            </w:pPr>
            <w:r>
              <w:rPr>
                <w:rFonts w:ascii="Aptos" w:hAnsi="Aptos"/>
                <w:b w:val="0"/>
                <w:sz w:val="14"/>
              </w:rPr>
              <w:t>Tools, wiring, brackets, blueprint/reference components</w:t>
            </w:r>
          </w:p>
        </w:tc>
        <w:tc>
          <w:tcPr>
            <w:tcW w:type="dxa" w:w="1278"/>
            <w:vAlign w:val="top"/>
          </w:tcPr>
          <w:p>
            <w:pPr>
              <w:spacing w:after="0" w:before="0"/>
            </w:pPr>
            <w:r>
              <w:rPr>
                <w:rFonts w:ascii="Aptos" w:hAnsi="Aptos"/>
                <w:b w:val="0"/>
                <w:sz w:val="14"/>
              </w:rPr>
              <w:t>Unlocks machining/fabrication pressure.</w:t>
            </w:r>
          </w:p>
        </w:tc>
      </w:tr>
      <w:tr>
        <w:tc>
          <w:tcPr>
            <w:tcW w:type="dxa" w:w="1278"/>
            <w:vAlign w:val="top"/>
          </w:tcPr>
          <w:p>
            <w:pPr>
              <w:spacing w:after="0" w:before="0"/>
            </w:pPr>
            <w:r>
              <w:rPr>
                <w:rFonts w:ascii="Aptos" w:hAnsi="Aptos"/>
                <w:b w:val="0"/>
                <w:sz w:val="14"/>
              </w:rPr>
              <w:t>REM_STILL_CHOIR</w:t>
            </w:r>
          </w:p>
        </w:tc>
        <w:tc>
          <w:tcPr>
            <w:tcW w:type="dxa" w:w="1278"/>
            <w:vAlign w:val="top"/>
          </w:tcPr>
          <w:p>
            <w:pPr>
              <w:spacing w:after="0" w:before="0"/>
            </w:pPr>
            <w:r>
              <w:rPr>
                <w:rFonts w:ascii="Aptos" w:hAnsi="Aptos"/>
                <w:b w:val="0"/>
                <w:sz w:val="14"/>
              </w:rPr>
              <w:t>The Still Choir</w:t>
            </w:r>
          </w:p>
        </w:tc>
        <w:tc>
          <w:tcPr>
            <w:tcW w:type="dxa" w:w="1278"/>
            <w:vAlign w:val="top"/>
          </w:tcPr>
          <w:p>
            <w:pPr>
              <w:spacing w:after="0" w:before="0"/>
            </w:pPr>
            <w:r>
              <w:rPr>
                <w:rFonts w:ascii="Aptos" w:hAnsi="Aptos"/>
                <w:b w:val="0"/>
                <w:sz w:val="14"/>
              </w:rPr>
              <w:t>Unoccupied Remnant Dungeon</w:t>
            </w:r>
          </w:p>
        </w:tc>
        <w:tc>
          <w:tcPr>
            <w:tcW w:type="dxa" w:w="1278"/>
            <w:vAlign w:val="top"/>
          </w:tcPr>
          <w:p>
            <w:pPr>
              <w:spacing w:after="0" w:before="0"/>
            </w:pPr>
            <w:r>
              <w:rPr>
                <w:rFonts w:ascii="Aptos" w:hAnsi="Aptos"/>
                <w:b w:val="0"/>
                <w:sz w:val="14"/>
              </w:rPr>
              <w:t>CanyonWebs / IceCaves</w:t>
            </w:r>
          </w:p>
        </w:tc>
        <w:tc>
          <w:tcPr>
            <w:tcW w:type="dxa" w:w="1278"/>
            <w:vAlign w:val="top"/>
          </w:tcPr>
          <w:p>
            <w:pPr>
              <w:spacing w:after="0" w:before="0"/>
            </w:pPr>
            <w:r>
              <w:rPr>
                <w:rFonts w:ascii="Aptos" w:hAnsi="Aptos"/>
                <w:b w:val="0"/>
                <w:sz w:val="14"/>
              </w:rPr>
              <w:t>T3-T5</w:t>
            </w:r>
          </w:p>
        </w:tc>
        <w:tc>
          <w:tcPr>
            <w:tcW w:type="dxa" w:w="1278"/>
            <w:vAlign w:val="top"/>
          </w:tcPr>
          <w:p>
            <w:pPr>
              <w:spacing w:after="0" w:before="0"/>
            </w:pPr>
            <w:r>
              <w:rPr>
                <w:rFonts w:ascii="Aptos" w:hAnsi="Aptos"/>
                <w:b w:val="0"/>
                <w:sz w:val="14"/>
              </w:rPr>
              <w:t>ACCESS_CLIMB, ACCESS_AIR, ACCESS_POWER</w:t>
            </w:r>
          </w:p>
        </w:tc>
        <w:tc>
          <w:tcPr>
            <w:tcW w:type="dxa" w:w="1278"/>
            <w:vAlign w:val="top"/>
          </w:tcPr>
          <w:p>
            <w:pPr>
              <w:spacing w:after="0" w:before="0"/>
            </w:pPr>
            <w:r>
              <w:rPr>
                <w:rFonts w:ascii="Aptos" w:hAnsi="Aptos"/>
                <w:b w:val="0"/>
                <w:sz w:val="14"/>
              </w:rPr>
              <w:t>Remnant Module, Data Core, site language fragments</w:t>
            </w:r>
          </w:p>
        </w:tc>
        <w:tc>
          <w:tcPr>
            <w:tcW w:type="dxa" w:w="1278"/>
            <w:vAlign w:val="top"/>
          </w:tcPr>
          <w:p>
            <w:pPr>
              <w:spacing w:after="0" w:before="0"/>
            </w:pPr>
            <w:r>
              <w:rPr>
                <w:rFonts w:ascii="Aptos" w:hAnsi="Aptos"/>
                <w:b w:val="0"/>
                <w:sz w:val="14"/>
              </w:rPr>
              <w:t>First major Remnant mystery site; teaches Dormant/Warm/Active.</w:t>
            </w:r>
          </w:p>
        </w:tc>
      </w:tr>
      <w:tr>
        <w:tc>
          <w:tcPr>
            <w:tcW w:type="dxa" w:w="1278"/>
            <w:vAlign w:val="top"/>
          </w:tcPr>
          <w:p>
            <w:pPr>
              <w:spacing w:after="0" w:before="0"/>
            </w:pPr>
            <w:r>
              <w:rPr>
                <w:rFonts w:ascii="Aptos" w:hAnsi="Aptos"/>
                <w:b w:val="0"/>
                <w:sz w:val="14"/>
              </w:rPr>
              <w:t>REM_CINDERJAW_ENGINE</w:t>
            </w:r>
          </w:p>
        </w:tc>
        <w:tc>
          <w:tcPr>
            <w:tcW w:type="dxa" w:w="1278"/>
            <w:vAlign w:val="top"/>
          </w:tcPr>
          <w:p>
            <w:pPr>
              <w:spacing w:after="0" w:before="0"/>
            </w:pPr>
            <w:r>
              <w:rPr>
                <w:rFonts w:ascii="Aptos" w:hAnsi="Aptos"/>
                <w:b w:val="0"/>
                <w:sz w:val="14"/>
              </w:rPr>
              <w:t>Cinderjaw Engine</w:t>
            </w:r>
          </w:p>
        </w:tc>
        <w:tc>
          <w:tcPr>
            <w:tcW w:type="dxa" w:w="1278"/>
            <w:vAlign w:val="top"/>
          </w:tcPr>
          <w:p>
            <w:pPr>
              <w:spacing w:after="0" w:before="0"/>
            </w:pPr>
            <w:r>
              <w:rPr>
                <w:rFonts w:ascii="Aptos" w:hAnsi="Aptos"/>
                <w:b w:val="0"/>
                <w:sz w:val="14"/>
              </w:rPr>
              <w:t>Overclock-prone Remnant Dungeon</w:t>
            </w:r>
          </w:p>
        </w:tc>
        <w:tc>
          <w:tcPr>
            <w:tcW w:type="dxa" w:w="1278"/>
            <w:vAlign w:val="top"/>
          </w:tcPr>
          <w:p>
            <w:pPr>
              <w:spacing w:after="0" w:before="0"/>
            </w:pPr>
            <w:r>
              <w:rPr>
                <w:rFonts w:ascii="Aptos" w:hAnsi="Aptos"/>
                <w:b w:val="0"/>
                <w:sz w:val="14"/>
              </w:rPr>
              <w:t>ThermalCracks</w:t>
            </w:r>
          </w:p>
        </w:tc>
        <w:tc>
          <w:tcPr>
            <w:tcW w:type="dxa" w:w="1278"/>
            <w:vAlign w:val="top"/>
          </w:tcPr>
          <w:p>
            <w:pPr>
              <w:spacing w:after="0" w:before="0"/>
            </w:pPr>
            <w:r>
              <w:rPr>
                <w:rFonts w:ascii="Aptos" w:hAnsi="Aptos"/>
                <w:b w:val="0"/>
                <w:sz w:val="14"/>
              </w:rPr>
              <w:t>T4-T6</w:t>
            </w:r>
          </w:p>
        </w:tc>
        <w:tc>
          <w:tcPr>
            <w:tcW w:type="dxa" w:w="1278"/>
            <w:vAlign w:val="top"/>
          </w:tcPr>
          <w:p>
            <w:pPr>
              <w:spacing w:after="0" w:before="0"/>
            </w:pPr>
            <w:r>
              <w:rPr>
                <w:rFonts w:ascii="Aptos" w:hAnsi="Aptos"/>
                <w:b w:val="0"/>
                <w:sz w:val="14"/>
              </w:rPr>
              <w:t>ACCESS_HEAT/POWER equivalent, ACCESS_RAD</w:t>
            </w:r>
          </w:p>
        </w:tc>
        <w:tc>
          <w:tcPr>
            <w:tcW w:type="dxa" w:w="1278"/>
            <w:vAlign w:val="top"/>
          </w:tcPr>
          <w:p>
            <w:pPr>
              <w:spacing w:after="0" w:before="0"/>
            </w:pPr>
            <w:r>
              <w:rPr>
                <w:rFonts w:ascii="Aptos" w:hAnsi="Aptos"/>
                <w:b w:val="0"/>
                <w:sz w:val="14"/>
              </w:rPr>
              <w:t>Power remnant core, thermal stabilizer, high threat tech</w:t>
            </w:r>
          </w:p>
        </w:tc>
        <w:tc>
          <w:tcPr>
            <w:tcW w:type="dxa" w:w="1278"/>
            <w:vAlign w:val="top"/>
          </w:tcPr>
          <w:p>
            <w:pPr>
              <w:spacing w:after="0" w:before="0"/>
            </w:pPr>
            <w:r>
              <w:rPr>
                <w:rFonts w:ascii="Aptos" w:hAnsi="Aptos"/>
                <w:b w:val="0"/>
                <w:sz w:val="14"/>
              </w:rPr>
              <w:t>Late industrial power and raid-attraction spike.</w:t>
            </w:r>
          </w:p>
        </w:tc>
      </w:tr>
      <w:tr>
        <w:tc>
          <w:tcPr>
            <w:tcW w:type="dxa" w:w="1278"/>
            <w:vAlign w:val="top"/>
          </w:tcPr>
          <w:p>
            <w:pPr>
              <w:spacing w:after="0" w:before="0"/>
            </w:pPr>
            <w:r>
              <w:rPr>
                <w:rFonts w:ascii="Aptos" w:hAnsi="Aptos"/>
                <w:b w:val="0"/>
                <w:sz w:val="14"/>
              </w:rPr>
              <w:t>FAC_CAPITAL_OBSCURA</w:t>
            </w:r>
          </w:p>
        </w:tc>
        <w:tc>
          <w:tcPr>
            <w:tcW w:type="dxa" w:w="1278"/>
            <w:vAlign w:val="top"/>
          </w:tcPr>
          <w:p>
            <w:pPr>
              <w:spacing w:after="0" w:before="0"/>
            </w:pPr>
            <w:r>
              <w:rPr>
                <w:rFonts w:ascii="Aptos" w:hAnsi="Aptos"/>
                <w:b w:val="0"/>
                <w:sz w:val="14"/>
              </w:rPr>
              <w:t>Obscura Capital Signal</w:t>
            </w:r>
          </w:p>
        </w:tc>
        <w:tc>
          <w:tcPr>
            <w:tcW w:type="dxa" w:w="1278"/>
            <w:vAlign w:val="top"/>
          </w:tcPr>
          <w:p>
            <w:pPr>
              <w:spacing w:after="0" w:before="0"/>
            </w:pPr>
            <w:r>
              <w:rPr>
                <w:rFonts w:ascii="Aptos" w:hAnsi="Aptos"/>
                <w:b w:val="0"/>
                <w:sz w:val="14"/>
              </w:rPr>
              <w:t>Main antagonist capital clue chain</w:t>
            </w:r>
          </w:p>
        </w:tc>
        <w:tc>
          <w:tcPr>
            <w:tcW w:type="dxa" w:w="1278"/>
            <w:vAlign w:val="top"/>
          </w:tcPr>
          <w:p>
            <w:pPr>
              <w:spacing w:after="0" w:before="0"/>
            </w:pPr>
            <w:r>
              <w:rPr>
                <w:rFonts w:ascii="Aptos" w:hAnsi="Aptos"/>
                <w:b w:val="0"/>
                <w:sz w:val="14"/>
              </w:rPr>
              <w:t>Hidden, far depth</w:t>
            </w:r>
          </w:p>
        </w:tc>
        <w:tc>
          <w:tcPr>
            <w:tcW w:type="dxa" w:w="1278"/>
            <w:vAlign w:val="top"/>
          </w:tcPr>
          <w:p>
            <w:pPr>
              <w:spacing w:after="0" w:before="0"/>
            </w:pPr>
            <w:r>
              <w:rPr>
                <w:rFonts w:ascii="Aptos" w:hAnsi="Aptos"/>
                <w:b w:val="0"/>
                <w:sz w:val="14"/>
              </w:rPr>
              <w:t>T5-T6</w:t>
            </w:r>
          </w:p>
        </w:tc>
        <w:tc>
          <w:tcPr>
            <w:tcW w:type="dxa" w:w="1278"/>
            <w:vAlign w:val="top"/>
          </w:tcPr>
          <w:p>
            <w:pPr>
              <w:spacing w:after="0" w:before="0"/>
            </w:pPr>
            <w:r>
              <w:rPr>
                <w:rFonts w:ascii="Aptos" w:hAnsi="Aptos"/>
                <w:b w:val="0"/>
                <w:sz w:val="14"/>
              </w:rPr>
              <w:t>Intel-gated; not visible at start</w:t>
            </w:r>
          </w:p>
        </w:tc>
        <w:tc>
          <w:tcPr>
            <w:tcW w:type="dxa" w:w="1278"/>
            <w:vAlign w:val="top"/>
          </w:tcPr>
          <w:p>
            <w:pPr>
              <w:spacing w:after="0" w:before="0"/>
            </w:pPr>
            <w:r>
              <w:rPr>
                <w:rFonts w:ascii="Aptos" w:hAnsi="Aptos"/>
                <w:b w:val="0"/>
                <w:sz w:val="14"/>
              </w:rPr>
              <w:t>Faction leaders, remnant-stockpiled modules, doctrine items</w:t>
            </w:r>
          </w:p>
        </w:tc>
        <w:tc>
          <w:tcPr>
            <w:tcW w:type="dxa" w:w="1278"/>
            <w:vAlign w:val="top"/>
          </w:tcPr>
          <w:p>
            <w:pPr>
              <w:spacing w:after="0" w:before="0"/>
            </w:pPr>
            <w:r>
              <w:rPr>
                <w:rFonts w:ascii="Aptos" w:hAnsi="Aptos"/>
                <w:b w:val="0"/>
                <w:sz w:val="14"/>
              </w:rPr>
              <w:t>Revealed through stacked IntelFragments and occupied sites.</w:t>
            </w:r>
          </w:p>
        </w:tc>
      </w:tr>
      <w:tr>
        <w:tc>
          <w:tcPr>
            <w:tcW w:type="dxa" w:w="1278"/>
            <w:vAlign w:val="top"/>
          </w:tcPr>
          <w:p>
            <w:pPr>
              <w:spacing w:after="0" w:before="0"/>
            </w:pPr>
            <w:r>
              <w:rPr>
                <w:rFonts w:ascii="Aptos" w:hAnsi="Aptos"/>
                <w:b w:val="0"/>
                <w:sz w:val="14"/>
              </w:rPr>
              <w:t>OUT_RAZOR_POST</w:t>
            </w:r>
          </w:p>
        </w:tc>
        <w:tc>
          <w:tcPr>
            <w:tcW w:type="dxa" w:w="1278"/>
            <w:vAlign w:val="top"/>
          </w:tcPr>
          <w:p>
            <w:pPr>
              <w:spacing w:after="0" w:before="0"/>
            </w:pPr>
            <w:r>
              <w:rPr>
                <w:rFonts w:ascii="Aptos" w:hAnsi="Aptos"/>
                <w:b w:val="0"/>
                <w:sz w:val="14"/>
              </w:rPr>
              <w:t>Razor Post Delta</w:t>
            </w:r>
          </w:p>
        </w:tc>
        <w:tc>
          <w:tcPr>
            <w:tcW w:type="dxa" w:w="1278"/>
            <w:vAlign w:val="top"/>
          </w:tcPr>
          <w:p>
            <w:pPr>
              <w:spacing w:after="0" w:before="0"/>
            </w:pPr>
            <w:r>
              <w:rPr>
                <w:rFonts w:ascii="Aptos" w:hAnsi="Aptos"/>
                <w:b w:val="0"/>
                <w:sz w:val="14"/>
              </w:rPr>
              <w:t>Faction outpost</w:t>
            </w:r>
          </w:p>
        </w:tc>
        <w:tc>
          <w:tcPr>
            <w:tcW w:type="dxa" w:w="1278"/>
            <w:vAlign w:val="top"/>
          </w:tcPr>
          <w:p>
            <w:pPr>
              <w:spacing w:after="0" w:before="0"/>
            </w:pPr>
            <w:r>
              <w:rPr>
                <w:rFonts w:ascii="Aptos" w:hAnsi="Aptos"/>
                <w:b w:val="0"/>
                <w:sz w:val="14"/>
              </w:rPr>
              <w:t>RazorstoneRidge</w:t>
            </w:r>
          </w:p>
        </w:tc>
        <w:tc>
          <w:tcPr>
            <w:tcW w:type="dxa" w:w="1278"/>
            <w:vAlign w:val="top"/>
          </w:tcPr>
          <w:p>
            <w:pPr>
              <w:spacing w:after="0" w:before="0"/>
            </w:pPr>
            <w:r>
              <w:rPr>
                <w:rFonts w:ascii="Aptos" w:hAnsi="Aptos"/>
                <w:b w:val="0"/>
                <w:sz w:val="14"/>
              </w:rPr>
              <w:t>T3</w:t>
            </w:r>
          </w:p>
        </w:tc>
        <w:tc>
          <w:tcPr>
            <w:tcW w:type="dxa" w:w="1278"/>
            <w:vAlign w:val="top"/>
          </w:tcPr>
          <w:p>
            <w:pPr>
              <w:spacing w:after="0" w:before="0"/>
            </w:pPr>
            <w:r>
              <w:rPr>
                <w:rFonts w:ascii="Aptos" w:hAnsi="Aptos"/>
                <w:b w:val="0"/>
                <w:sz w:val="14"/>
              </w:rPr>
              <w:t>Scouting/stealth or breach</w:t>
            </w:r>
          </w:p>
        </w:tc>
        <w:tc>
          <w:tcPr>
            <w:tcW w:type="dxa" w:w="1278"/>
            <w:vAlign w:val="top"/>
          </w:tcPr>
          <w:p>
            <w:pPr>
              <w:spacing w:after="0" w:before="0"/>
            </w:pPr>
            <w:r>
              <w:rPr>
                <w:rFonts w:ascii="Aptos" w:hAnsi="Aptos"/>
                <w:b w:val="0"/>
                <w:sz w:val="14"/>
              </w:rPr>
              <w:t>Food/ammo cache, prisoner survivor, patrol logs</w:t>
            </w:r>
          </w:p>
        </w:tc>
        <w:tc>
          <w:tcPr>
            <w:tcW w:type="dxa" w:w="1278"/>
            <w:vAlign w:val="top"/>
          </w:tcPr>
          <w:p>
            <w:pPr>
              <w:spacing w:after="0" w:before="0"/>
            </w:pPr>
            <w:r>
              <w:rPr>
                <w:rFonts w:ascii="Aptos" w:hAnsi="Aptos"/>
                <w:b w:val="0"/>
                <w:sz w:val="14"/>
              </w:rPr>
              <w:t>Human faction pressure and deserter/faction simulation.</w:t>
            </w:r>
          </w:p>
        </w:tc>
      </w:tr>
    </w:tbl>
    <w:p>
      <w:pPr>
        <w:pStyle w:val="Heading2"/>
      </w:pPr>
      <w:r>
        <w:t>POI Generation Rules</w:t>
      </w:r>
    </w:p>
    <w:p>
      <w:pPr>
        <w:pStyle w:val="ListBullet"/>
      </w:pPr>
      <w:r>
        <w:t>LootSeed = Hash(WorldSeed, POIId). Loot feels random but is deterministic and reproducible.</w:t>
      </w:r>
    </w:p>
    <w:p>
      <w:pPr>
        <w:pStyle w:val="ListBullet"/>
      </w:pPr>
      <w:r>
        <w:t>EffectiveLootTier increases with depth, compartment AccessTags, faction occupation, and site state.</w:t>
      </w:r>
    </w:p>
    <w:p>
      <w:pPr>
        <w:pStyle w:val="ListBullet"/>
      </w:pPr>
      <w:r>
        <w:t>ScavengedFraction records how picked-clean the site is after factions or player visits.</w:t>
      </w:r>
    </w:p>
    <w:p>
      <w:pPr>
        <w:pStyle w:val="ListBullet"/>
      </w:pPr>
      <w:r>
        <w:t>Micro POIs may cluster inside DebrisFieldId using POIClusterRadiusMeters and MicroSpacingMinMeters.</w:t>
      </w:r>
    </w:p>
    <w:p>
      <w:pPr>
        <w:pStyle w:val="ListBullet"/>
      </w:pPr>
      <w:r>
        <w:t>Remnant sites use SiteState and ControlState; they can be Dormant, Warm, Active, Overclock, Dead, Occupied, Cleared, ClaimedByPlayer, Reclaimed, or Burned.</w:t>
      </w:r>
    </w:p>
    <w:p>
      <w:pPr>
        <w:pStyle w:val="ListBullet"/>
      </w:pPr>
      <w:r>
        <w:t>Critical Reference Components are not consumed by unlocks. They remain physical reference models that can be lost, stolen, moved, or defended.</w:t>
      </w:r>
    </w:p>
    <w:p>
      <w:pPr>
        <w:pStyle w:val="Heading1"/>
      </w:pPr>
      <w:r>
        <w:t>6. Survival, Health, Food, and Ecology Safety</w:t>
      </w:r>
    </w:p>
    <w:p>
      <w:r>
        <w:t>Survival pressure must be fair but unforgiving. The player can trust sealed Earth-origin rations if package integrity is high, but alien biology and field-grown crops become known only through observation, sampling, quarantine, cooking, protocols, and research.</w:t>
      </w:r>
    </w:p>
    <w:p>
      <w:pPr>
        <w:pStyle w:val="Heading2"/>
      </w:pPr>
      <w:r>
        <w:t>Food Provenance Rules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Food class</w:t>
            </w:r>
          </w:p>
        </w:tc>
        <w:tc>
          <w:tcPr>
            <w:tcW w:type="dxa" w:w="2556"/>
            <w:shd w:fill="EAF1F8"/>
            <w:vAlign w:val="top"/>
          </w:tcPr>
          <w:p>
            <w:pPr>
              <w:spacing w:after="0" w:before="0"/>
            </w:pPr>
            <w:r>
              <w:rPr>
                <w:rFonts w:ascii="Aptos" w:hAnsi="Aptos"/>
                <w:b/>
                <w:sz w:val="16"/>
              </w:rPr>
              <w:t>Default state</w:t>
            </w:r>
          </w:p>
        </w:tc>
        <w:tc>
          <w:tcPr>
            <w:tcW w:type="dxa" w:w="2556"/>
            <w:shd w:fill="EAF1F8"/>
            <w:vAlign w:val="top"/>
          </w:tcPr>
          <w:p>
            <w:pPr>
              <w:spacing w:after="0" w:before="0"/>
            </w:pPr>
            <w:r>
              <w:rPr>
                <w:rFonts w:ascii="Aptos" w:hAnsi="Aptos"/>
                <w:b/>
                <w:sz w:val="16"/>
              </w:rPr>
              <w:t>Rule</w:t>
            </w:r>
          </w:p>
        </w:tc>
        <w:tc>
          <w:tcPr>
            <w:tcW w:type="dxa" w:w="2556"/>
            <w:shd w:fill="EAF1F8"/>
            <w:vAlign w:val="top"/>
          </w:tcPr>
          <w:p>
            <w:pPr>
              <w:spacing w:after="0" w:before="0"/>
            </w:pPr>
            <w:r>
              <w:rPr>
                <w:rFonts w:ascii="Aptos" w:hAnsi="Aptos"/>
                <w:b/>
                <w:sz w:val="16"/>
              </w:rPr>
              <w:t>Gameplay purpose</w:t>
            </w:r>
          </w:p>
        </w:tc>
      </w:tr>
      <w:tr>
        <w:tc>
          <w:tcPr>
            <w:tcW w:type="dxa" w:w="2556"/>
            <w:vAlign w:val="top"/>
          </w:tcPr>
          <w:p>
            <w:pPr>
              <w:spacing w:after="0" w:before="0"/>
            </w:pPr>
            <w:r>
              <w:rPr>
                <w:rFonts w:ascii="Aptos" w:hAnsi="Aptos"/>
                <w:b w:val="0"/>
                <w:sz w:val="16"/>
              </w:rPr>
              <w:t>EarthSealed</w:t>
            </w:r>
          </w:p>
        </w:tc>
        <w:tc>
          <w:tcPr>
            <w:tcW w:type="dxa" w:w="2556"/>
            <w:vAlign w:val="top"/>
          </w:tcPr>
          <w:p>
            <w:pPr>
              <w:spacing w:after="0" w:before="0"/>
            </w:pPr>
            <w:r>
              <w:rPr>
                <w:rFonts w:ascii="Aptos" w:hAnsi="Aptos"/>
                <w:b w:val="0"/>
                <w:sz w:val="16"/>
              </w:rPr>
              <w:t>SafeKnown if PackageIntegrity &gt; 0.80</w:t>
            </w:r>
          </w:p>
        </w:tc>
        <w:tc>
          <w:tcPr>
            <w:tcW w:type="dxa" w:w="2556"/>
            <w:vAlign w:val="top"/>
          </w:tcPr>
          <w:p>
            <w:pPr>
              <w:spacing w:after="0" w:before="0"/>
            </w:pPr>
            <w:r>
              <w:rPr>
                <w:rFonts w:ascii="Aptos" w:hAnsi="Aptos"/>
                <w:b w:val="0"/>
                <w:sz w:val="16"/>
              </w:rPr>
              <w:t>MREs and intact shipboard food bypass unknown food classification.</w:t>
            </w:r>
          </w:p>
        </w:tc>
        <w:tc>
          <w:tcPr>
            <w:tcW w:type="dxa" w:w="2556"/>
            <w:vAlign w:val="top"/>
          </w:tcPr>
          <w:p>
            <w:pPr>
              <w:spacing w:after="0" w:before="0"/>
            </w:pPr>
            <w:r>
              <w:rPr>
                <w:rFonts w:ascii="Aptos" w:hAnsi="Aptos"/>
                <w:b w:val="0"/>
                <w:sz w:val="16"/>
              </w:rPr>
              <w:t>Provides early floor so the player is not killed by opaque food RNG.</w:t>
            </w:r>
          </w:p>
        </w:tc>
      </w:tr>
      <w:tr>
        <w:tc>
          <w:tcPr>
            <w:tcW w:type="dxa" w:w="2556"/>
            <w:vAlign w:val="top"/>
          </w:tcPr>
          <w:p>
            <w:pPr>
              <w:spacing w:after="0" w:before="0"/>
            </w:pPr>
            <w:r>
              <w:rPr>
                <w:rFonts w:ascii="Aptos" w:hAnsi="Aptos"/>
                <w:b w:val="0"/>
                <w:sz w:val="16"/>
              </w:rPr>
              <w:t>ShipRation</w:t>
            </w:r>
          </w:p>
        </w:tc>
        <w:tc>
          <w:tcPr>
            <w:tcW w:type="dxa" w:w="2556"/>
            <w:vAlign w:val="top"/>
          </w:tcPr>
          <w:p>
            <w:pPr>
              <w:spacing w:after="0" w:before="0"/>
            </w:pPr>
            <w:r>
              <w:rPr>
                <w:rFonts w:ascii="Aptos" w:hAnsi="Aptos"/>
                <w:b w:val="0"/>
                <w:sz w:val="16"/>
              </w:rPr>
              <w:t>SafeKnown if sealed/intact</w:t>
            </w:r>
          </w:p>
        </w:tc>
        <w:tc>
          <w:tcPr>
            <w:tcW w:type="dxa" w:w="2556"/>
            <w:vAlign w:val="top"/>
          </w:tcPr>
          <w:p>
            <w:pPr>
              <w:spacing w:after="0" w:before="0"/>
            </w:pPr>
            <w:r>
              <w:rPr>
                <w:rFonts w:ascii="Aptos" w:hAnsi="Aptos"/>
                <w:b w:val="0"/>
                <w:sz w:val="16"/>
              </w:rPr>
              <w:t>Shipboard food remains trusted while packaging is intact.</w:t>
            </w:r>
          </w:p>
        </w:tc>
        <w:tc>
          <w:tcPr>
            <w:tcW w:type="dxa" w:w="2556"/>
            <w:vAlign w:val="top"/>
          </w:tcPr>
          <w:p>
            <w:pPr>
              <w:spacing w:after="0" w:before="0"/>
            </w:pPr>
            <w:r>
              <w:rPr>
                <w:rFonts w:ascii="Aptos" w:hAnsi="Aptos"/>
                <w:b w:val="0"/>
                <w:sz w:val="16"/>
              </w:rPr>
              <w:t>Supports crash salvage as meaningful survival goal.</w:t>
            </w:r>
          </w:p>
        </w:tc>
      </w:tr>
      <w:tr>
        <w:tc>
          <w:tcPr>
            <w:tcW w:type="dxa" w:w="2556"/>
            <w:vAlign w:val="top"/>
          </w:tcPr>
          <w:p>
            <w:pPr>
              <w:spacing w:after="0" w:before="0"/>
            </w:pPr>
            <w:r>
              <w:rPr>
                <w:rFonts w:ascii="Aptos" w:hAnsi="Aptos"/>
                <w:b w:val="0"/>
                <w:sz w:val="16"/>
              </w:rPr>
              <w:t>Imported Earth crop</w:t>
            </w:r>
          </w:p>
        </w:tc>
        <w:tc>
          <w:tcPr>
            <w:tcW w:type="dxa" w:w="2556"/>
            <w:vAlign w:val="top"/>
          </w:tcPr>
          <w:p>
            <w:pPr>
              <w:spacing w:after="0" w:before="0"/>
            </w:pPr>
            <w:r>
              <w:rPr>
                <w:rFonts w:ascii="Aptos" w:hAnsi="Aptos"/>
                <w:b w:val="0"/>
                <w:sz w:val="16"/>
              </w:rPr>
              <w:t>Safe baseline, mutation risk later</w:t>
            </w:r>
          </w:p>
        </w:tc>
        <w:tc>
          <w:tcPr>
            <w:tcW w:type="dxa" w:w="2556"/>
            <w:vAlign w:val="top"/>
          </w:tcPr>
          <w:p>
            <w:pPr>
              <w:spacing w:after="0" w:before="0"/>
            </w:pPr>
            <w:r>
              <w:rPr>
                <w:rFonts w:ascii="Aptos" w:hAnsi="Aptos"/>
                <w:b w:val="0"/>
                <w:sz w:val="16"/>
              </w:rPr>
              <w:t>Potatoes and similar baseline crops are safe until field contamination pressure crosses threshold.</w:t>
            </w:r>
          </w:p>
        </w:tc>
        <w:tc>
          <w:tcPr>
            <w:tcW w:type="dxa" w:w="2556"/>
            <w:vAlign w:val="top"/>
          </w:tcPr>
          <w:p>
            <w:pPr>
              <w:spacing w:after="0" w:before="0"/>
            </w:pPr>
            <w:r>
              <w:rPr>
                <w:rFonts w:ascii="Aptos" w:hAnsi="Aptos"/>
                <w:b w:val="0"/>
                <w:sz w:val="16"/>
              </w:rPr>
              <w:t>Lets farming start understandable then become alien-systemic.</w:t>
            </w:r>
          </w:p>
        </w:tc>
      </w:tr>
      <w:tr>
        <w:tc>
          <w:tcPr>
            <w:tcW w:type="dxa" w:w="2556"/>
            <w:vAlign w:val="top"/>
          </w:tcPr>
          <w:p>
            <w:pPr>
              <w:spacing w:after="0" w:before="0"/>
            </w:pPr>
            <w:r>
              <w:rPr>
                <w:rFonts w:ascii="Aptos" w:hAnsi="Aptos"/>
                <w:b w:val="0"/>
                <w:sz w:val="16"/>
              </w:rPr>
              <w:t>Alien plant/animal</w:t>
            </w:r>
          </w:p>
        </w:tc>
        <w:tc>
          <w:tcPr>
            <w:tcW w:type="dxa" w:w="2556"/>
            <w:vAlign w:val="top"/>
          </w:tcPr>
          <w:p>
            <w:pPr>
              <w:spacing w:after="0" w:before="0"/>
            </w:pPr>
            <w:r>
              <w:rPr>
                <w:rFonts w:ascii="Aptos" w:hAnsi="Aptos"/>
                <w:b w:val="0"/>
                <w:sz w:val="16"/>
              </w:rPr>
              <w:t>Unknown</w:t>
            </w:r>
          </w:p>
        </w:tc>
        <w:tc>
          <w:tcPr>
            <w:tcW w:type="dxa" w:w="2556"/>
            <w:vAlign w:val="top"/>
          </w:tcPr>
          <w:p>
            <w:pPr>
              <w:spacing w:after="0" w:before="0"/>
            </w:pPr>
            <w:r>
              <w:rPr>
                <w:rFonts w:ascii="Aptos" w:hAnsi="Aptos"/>
                <w:b w:val="0"/>
                <w:sz w:val="16"/>
              </w:rPr>
              <w:t>Requires observation, sample, research, cooking tests, or protocol classification.</w:t>
            </w:r>
          </w:p>
        </w:tc>
        <w:tc>
          <w:tcPr>
            <w:tcW w:type="dxa" w:w="2556"/>
            <w:vAlign w:val="top"/>
          </w:tcPr>
          <w:p>
            <w:pPr>
              <w:spacing w:after="0" w:before="0"/>
            </w:pPr>
            <w:r>
              <w:rPr>
                <w:rFonts w:ascii="Aptos" w:hAnsi="Aptos"/>
                <w:b w:val="0"/>
                <w:sz w:val="16"/>
              </w:rPr>
              <w:t>Preserves unknown-to-known ecology loop.</w:t>
            </w:r>
          </w:p>
        </w:tc>
      </w:tr>
      <w:tr>
        <w:tc>
          <w:tcPr>
            <w:tcW w:type="dxa" w:w="2556"/>
            <w:vAlign w:val="top"/>
          </w:tcPr>
          <w:p>
            <w:pPr>
              <w:spacing w:after="0" w:before="0"/>
            </w:pPr>
            <w:r>
              <w:rPr>
                <w:rFonts w:ascii="Aptos" w:hAnsi="Aptos"/>
                <w:b w:val="0"/>
                <w:sz w:val="16"/>
              </w:rPr>
              <w:t>Contaminated food</w:t>
            </w:r>
          </w:p>
        </w:tc>
        <w:tc>
          <w:tcPr>
            <w:tcW w:type="dxa" w:w="2556"/>
            <w:vAlign w:val="top"/>
          </w:tcPr>
          <w:p>
            <w:pPr>
              <w:spacing w:after="0" w:before="0"/>
            </w:pPr>
            <w:r>
              <w:rPr>
                <w:rFonts w:ascii="Aptos" w:hAnsi="Aptos"/>
                <w:b w:val="0"/>
                <w:sz w:val="16"/>
              </w:rPr>
              <w:t>Suspect/Toxic</w:t>
            </w:r>
          </w:p>
        </w:tc>
        <w:tc>
          <w:tcPr>
            <w:tcW w:type="dxa" w:w="2556"/>
            <w:vAlign w:val="top"/>
          </w:tcPr>
          <w:p>
            <w:pPr>
              <w:spacing w:after="0" w:before="0"/>
            </w:pPr>
            <w:r>
              <w:rPr>
                <w:rFonts w:ascii="Aptos" w:hAnsi="Aptos"/>
                <w:b w:val="0"/>
                <w:sz w:val="16"/>
              </w:rPr>
              <w:t>Cross contamination, poor storage, infected water, spores, spoilage, or parasite pressure can change state.</w:t>
            </w:r>
          </w:p>
        </w:tc>
        <w:tc>
          <w:tcPr>
            <w:tcW w:type="dxa" w:w="2556"/>
            <w:vAlign w:val="top"/>
          </w:tcPr>
          <w:p>
            <w:pPr>
              <w:spacing w:after="0" w:before="0"/>
            </w:pPr>
            <w:r>
              <w:rPr>
                <w:rFonts w:ascii="Aptos" w:hAnsi="Aptos"/>
                <w:b w:val="0"/>
                <w:sz w:val="16"/>
              </w:rPr>
              <w:t>Creates explainable illness and storage discipline.</w:t>
            </w:r>
          </w:p>
        </w:tc>
      </w:tr>
    </w:tbl>
    <w:p>
      <w:pPr>
        <w:pStyle w:val="Heading2"/>
      </w:pPr>
      <w:r>
        <w:t>Food, Toxicology, and Farming Formulas</w:t>
      </w:r>
    </w:p>
    <w:p>
      <w:pPr>
        <w:pStyle w:val="Formula"/>
      </w:pPr>
      <w:r>
        <w:t>If FoodOriginClass in {EarthSealed, ShipRation} and PackageIntegrity &gt; 0.80 then EdibilityState = SafeKnown</w:t>
      </w:r>
    </w:p>
    <w:p>
      <w:pPr>
        <w:pStyle w:val="Formula"/>
      </w:pPr>
      <w:r>
        <w:t>CrossContamExposure = ToxicSoil + InfectedWater + SporeLoad + FarmerCrossContamScore</w:t>
      </w:r>
    </w:p>
    <w:p>
      <w:pPr>
        <w:pStyle w:val="Formula"/>
      </w:pPr>
      <w:r>
        <w:t>If CrossContamExposure &gt;= CropMutationThreshold then roll mutated cultivar</w:t>
      </w:r>
    </w:p>
    <w:p>
      <w:pPr>
        <w:pStyle w:val="Formula"/>
      </w:pPr>
      <w:r>
        <w:t>P_contam = Clamp(0.22 - 0.02*FarmSkill - 0.03*Protocols + SporePressure, 0.03, 0.35)</w:t>
      </w:r>
    </w:p>
    <w:p>
      <w:pPr>
        <w:pStyle w:val="Formula"/>
      </w:pPr>
      <w:r>
        <w:t>DailyYield = PlotYieldUnitsPerDay * (1 + 0.10*FarmingSkill) * WaterFitFactor * SoilFitFactor * LeaderFactor</w:t>
      </w:r>
    </w:p>
    <w:p>
      <w:pPr>
        <w:pStyle w:val="Formula"/>
      </w:pPr>
      <w:r>
        <w:t>Dose = mg_toxin_per_serving * servings</w:t>
      </w:r>
    </w:p>
    <w:p>
      <w:pPr>
        <w:pStyle w:val="Formula"/>
      </w:pPr>
      <w:r>
        <w:t>Severity = Sigmoid((Dose - Tolerance)/Scale)</w:t>
      </w:r>
    </w:p>
    <w:p>
      <w:pPr>
        <w:pStyle w:val="Formula"/>
      </w:pPr>
      <w:r>
        <w:t>P_poison = BaseRisk * (1 - 0.06*ResearchProtocols)</w:t>
      </w:r>
    </w:p>
    <w:p>
      <w:pPr>
        <w:pStyle w:val="Heading2"/>
      </w:pPr>
      <w:r>
        <w:t>Disease and Treatment Design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Threat</w:t>
            </w:r>
          </w:p>
        </w:tc>
        <w:tc>
          <w:tcPr>
            <w:tcW w:type="dxa" w:w="2556"/>
            <w:shd w:fill="EAF1F8"/>
            <w:vAlign w:val="top"/>
          </w:tcPr>
          <w:p>
            <w:pPr>
              <w:spacing w:after="0" w:before="0"/>
            </w:pPr>
            <w:r>
              <w:rPr>
                <w:rFonts w:ascii="Aptos" w:hAnsi="Aptos"/>
                <w:b/>
                <w:sz w:val="16"/>
              </w:rPr>
              <w:t>Cause</w:t>
            </w:r>
          </w:p>
        </w:tc>
        <w:tc>
          <w:tcPr>
            <w:tcW w:type="dxa" w:w="2556"/>
            <w:shd w:fill="EAF1F8"/>
            <w:vAlign w:val="top"/>
          </w:tcPr>
          <w:p>
            <w:pPr>
              <w:spacing w:after="0" w:before="0"/>
            </w:pPr>
            <w:r>
              <w:rPr>
                <w:rFonts w:ascii="Aptos" w:hAnsi="Aptos"/>
                <w:b/>
                <w:sz w:val="16"/>
              </w:rPr>
              <w:t>Symptoms / gameplay</w:t>
            </w:r>
          </w:p>
        </w:tc>
        <w:tc>
          <w:tcPr>
            <w:tcW w:type="dxa" w:w="2556"/>
            <w:shd w:fill="EAF1F8"/>
            <w:vAlign w:val="top"/>
          </w:tcPr>
          <w:p>
            <w:pPr>
              <w:spacing w:after="0" w:before="0"/>
            </w:pPr>
            <w:r>
              <w:rPr>
                <w:rFonts w:ascii="Aptos" w:hAnsi="Aptos"/>
                <w:b/>
                <w:sz w:val="16"/>
              </w:rPr>
              <w:t>Counterplay</w:t>
            </w:r>
          </w:p>
        </w:tc>
      </w:tr>
      <w:tr>
        <w:tc>
          <w:tcPr>
            <w:tcW w:type="dxa" w:w="2556"/>
            <w:vAlign w:val="top"/>
          </w:tcPr>
          <w:p>
            <w:pPr>
              <w:spacing w:after="0" w:before="0"/>
            </w:pPr>
            <w:r>
              <w:rPr>
                <w:rFonts w:ascii="Aptos" w:hAnsi="Aptos"/>
                <w:b w:val="0"/>
                <w:sz w:val="16"/>
              </w:rPr>
              <w:t>Mild illness</w:t>
            </w:r>
          </w:p>
        </w:tc>
        <w:tc>
          <w:tcPr>
            <w:tcW w:type="dxa" w:w="2556"/>
            <w:vAlign w:val="top"/>
          </w:tcPr>
          <w:p>
            <w:pPr>
              <w:spacing w:after="0" w:before="0"/>
            </w:pPr>
            <w:r>
              <w:rPr>
                <w:rFonts w:ascii="Aptos" w:hAnsi="Aptos"/>
                <w:b w:val="0"/>
                <w:sz w:val="16"/>
              </w:rPr>
              <w:t>Unsafe water, low-risk unknown food, contamination</w:t>
            </w:r>
          </w:p>
        </w:tc>
        <w:tc>
          <w:tcPr>
            <w:tcW w:type="dxa" w:w="2556"/>
            <w:vAlign w:val="top"/>
          </w:tcPr>
          <w:p>
            <w:pPr>
              <w:spacing w:after="0" w:before="0"/>
            </w:pPr>
            <w:r>
              <w:rPr>
                <w:rFonts w:ascii="Aptos" w:hAnsi="Aptos"/>
                <w:b w:val="0"/>
                <w:sz w:val="16"/>
              </w:rPr>
              <w:t>Reduced work speed, hydration drain, morale concern</w:t>
            </w:r>
          </w:p>
        </w:tc>
        <w:tc>
          <w:tcPr>
            <w:tcW w:type="dxa" w:w="2556"/>
            <w:vAlign w:val="top"/>
          </w:tcPr>
          <w:p>
            <w:pPr>
              <w:spacing w:after="0" w:before="0"/>
            </w:pPr>
            <w:r>
              <w:rPr>
                <w:rFonts w:ascii="Aptos" w:hAnsi="Aptos"/>
                <w:b w:val="0"/>
                <w:sz w:val="16"/>
              </w:rPr>
              <w:t>Boil/filter water, classify food, rest, basic meds.</w:t>
            </w:r>
          </w:p>
        </w:tc>
      </w:tr>
      <w:tr>
        <w:tc>
          <w:tcPr>
            <w:tcW w:type="dxa" w:w="2556"/>
            <w:vAlign w:val="top"/>
          </w:tcPr>
          <w:p>
            <w:pPr>
              <w:spacing w:after="0" w:before="0"/>
            </w:pPr>
            <w:r>
              <w:rPr>
                <w:rFonts w:ascii="Aptos" w:hAnsi="Aptos"/>
                <w:b w:val="0"/>
                <w:sz w:val="16"/>
              </w:rPr>
              <w:t>Parasite infection</w:t>
            </w:r>
          </w:p>
        </w:tc>
        <w:tc>
          <w:tcPr>
            <w:tcW w:type="dxa" w:w="2556"/>
            <w:vAlign w:val="top"/>
          </w:tcPr>
          <w:p>
            <w:pPr>
              <w:spacing w:after="0" w:before="0"/>
            </w:pPr>
            <w:r>
              <w:rPr>
                <w:rFonts w:ascii="Aptos" w:hAnsi="Aptos"/>
                <w:b w:val="0"/>
                <w:sz w:val="16"/>
              </w:rPr>
              <w:t>Wetbasin meat/plants, poor cooking, bad quarantine</w:t>
            </w:r>
          </w:p>
        </w:tc>
        <w:tc>
          <w:tcPr>
            <w:tcW w:type="dxa" w:w="2556"/>
            <w:vAlign w:val="top"/>
          </w:tcPr>
          <w:p>
            <w:pPr>
              <w:spacing w:after="0" w:before="0"/>
            </w:pPr>
            <w:r>
              <w:rPr>
                <w:rFonts w:ascii="Aptos" w:hAnsi="Aptos"/>
                <w:b w:val="0"/>
                <w:sz w:val="16"/>
              </w:rPr>
              <w:t>Longer debuffs, possible spread, research need</w:t>
            </w:r>
          </w:p>
        </w:tc>
        <w:tc>
          <w:tcPr>
            <w:tcW w:type="dxa" w:w="2556"/>
            <w:vAlign w:val="top"/>
          </w:tcPr>
          <w:p>
            <w:pPr>
              <w:spacing w:after="0" w:before="0"/>
            </w:pPr>
            <w:r>
              <w:rPr>
                <w:rFonts w:ascii="Aptos" w:hAnsi="Aptos"/>
                <w:b w:val="0"/>
                <w:sz w:val="16"/>
              </w:rPr>
              <w:t>Research protocols, quarantine pen/plot, cooked food, diagnostics.</w:t>
            </w:r>
          </w:p>
        </w:tc>
      </w:tr>
      <w:tr>
        <w:tc>
          <w:tcPr>
            <w:tcW w:type="dxa" w:w="2556"/>
            <w:vAlign w:val="top"/>
          </w:tcPr>
          <w:p>
            <w:pPr>
              <w:spacing w:after="0" w:before="0"/>
            </w:pPr>
            <w:r>
              <w:rPr>
                <w:rFonts w:ascii="Aptos" w:hAnsi="Aptos"/>
                <w:b w:val="0"/>
                <w:sz w:val="16"/>
              </w:rPr>
              <w:t>Acute toxicity</w:t>
            </w:r>
          </w:p>
        </w:tc>
        <w:tc>
          <w:tcPr>
            <w:tcW w:type="dxa" w:w="2556"/>
            <w:vAlign w:val="top"/>
          </w:tcPr>
          <w:p>
            <w:pPr>
              <w:spacing w:after="0" w:before="0"/>
            </w:pPr>
            <w:r>
              <w:rPr>
                <w:rFonts w:ascii="Aptos" w:hAnsi="Aptos"/>
                <w:b w:val="0"/>
                <w:sz w:val="16"/>
              </w:rPr>
              <w:t>High toxin dose or wrong plant/animal</w:t>
            </w:r>
          </w:p>
        </w:tc>
        <w:tc>
          <w:tcPr>
            <w:tcW w:type="dxa" w:w="2556"/>
            <w:vAlign w:val="top"/>
          </w:tcPr>
          <w:p>
            <w:pPr>
              <w:spacing w:after="0" w:before="0"/>
            </w:pPr>
            <w:r>
              <w:rPr>
                <w:rFonts w:ascii="Aptos" w:hAnsi="Aptos"/>
                <w:b w:val="0"/>
                <w:sz w:val="16"/>
              </w:rPr>
              <w:t>Medical emergency, HP loss, panic, leader directive</w:t>
            </w:r>
          </w:p>
        </w:tc>
        <w:tc>
          <w:tcPr>
            <w:tcW w:type="dxa" w:w="2556"/>
            <w:vAlign w:val="top"/>
          </w:tcPr>
          <w:p>
            <w:pPr>
              <w:spacing w:after="0" w:before="0"/>
            </w:pPr>
            <w:r>
              <w:rPr>
                <w:rFonts w:ascii="Aptos" w:hAnsi="Aptos"/>
                <w:b w:val="0"/>
                <w:sz w:val="16"/>
              </w:rPr>
              <w:t>Sample classification, antidotes, medbay wrecks, avoid unknowns.</w:t>
            </w:r>
          </w:p>
        </w:tc>
      </w:tr>
      <w:tr>
        <w:tc>
          <w:tcPr>
            <w:tcW w:type="dxa" w:w="2556"/>
            <w:vAlign w:val="top"/>
          </w:tcPr>
          <w:p>
            <w:pPr>
              <w:spacing w:after="0" w:before="0"/>
            </w:pPr>
            <w:r>
              <w:rPr>
                <w:rFonts w:ascii="Aptos" w:hAnsi="Aptos"/>
                <w:b w:val="0"/>
                <w:sz w:val="16"/>
              </w:rPr>
              <w:t>Spoilage sickness</w:t>
            </w:r>
          </w:p>
        </w:tc>
        <w:tc>
          <w:tcPr>
            <w:tcW w:type="dxa" w:w="2556"/>
            <w:vAlign w:val="top"/>
          </w:tcPr>
          <w:p>
            <w:pPr>
              <w:spacing w:after="0" w:before="0"/>
            </w:pPr>
            <w:r>
              <w:rPr>
                <w:rFonts w:ascii="Aptos" w:hAnsi="Aptos"/>
                <w:b w:val="0"/>
                <w:sz w:val="16"/>
              </w:rPr>
              <w:t>Old food, warm storage, broken pantry</w:t>
            </w:r>
          </w:p>
        </w:tc>
        <w:tc>
          <w:tcPr>
            <w:tcW w:type="dxa" w:w="2556"/>
            <w:vAlign w:val="top"/>
          </w:tcPr>
          <w:p>
            <w:pPr>
              <w:spacing w:after="0" w:before="0"/>
            </w:pPr>
            <w:r>
              <w:rPr>
                <w:rFonts w:ascii="Aptos" w:hAnsi="Aptos"/>
                <w:b w:val="0"/>
                <w:sz w:val="16"/>
              </w:rPr>
              <w:t>Morale drop, productivity loss</w:t>
            </w:r>
          </w:p>
        </w:tc>
        <w:tc>
          <w:tcPr>
            <w:tcW w:type="dxa" w:w="2556"/>
            <w:vAlign w:val="top"/>
          </w:tcPr>
          <w:p>
            <w:pPr>
              <w:spacing w:after="0" w:before="0"/>
            </w:pPr>
            <w:r>
              <w:rPr>
                <w:rFonts w:ascii="Aptos" w:hAnsi="Aptos"/>
                <w:b w:val="0"/>
                <w:sz w:val="16"/>
              </w:rPr>
              <w:t>Drying, sealed storage, refrigeration/power, pantry discipline.</w:t>
            </w:r>
          </w:p>
        </w:tc>
      </w:tr>
      <w:tr>
        <w:tc>
          <w:tcPr>
            <w:tcW w:type="dxa" w:w="2556"/>
            <w:vAlign w:val="top"/>
          </w:tcPr>
          <w:p>
            <w:pPr>
              <w:spacing w:after="0" w:before="0"/>
            </w:pPr>
            <w:r>
              <w:rPr>
                <w:rFonts w:ascii="Aptos" w:hAnsi="Aptos"/>
                <w:b w:val="0"/>
                <w:sz w:val="16"/>
              </w:rPr>
              <w:t>Cross-contam crop mutation</w:t>
            </w:r>
          </w:p>
        </w:tc>
        <w:tc>
          <w:tcPr>
            <w:tcW w:type="dxa" w:w="2556"/>
            <w:vAlign w:val="top"/>
          </w:tcPr>
          <w:p>
            <w:pPr>
              <w:spacing w:after="0" w:before="0"/>
            </w:pPr>
            <w:r>
              <w:rPr>
                <w:rFonts w:ascii="Aptos" w:hAnsi="Aptos"/>
                <w:b w:val="0"/>
                <w:sz w:val="16"/>
              </w:rPr>
              <w:t>Toxic soil/water/spores/farmer cross-contam</w:t>
            </w:r>
          </w:p>
        </w:tc>
        <w:tc>
          <w:tcPr>
            <w:tcW w:type="dxa" w:w="2556"/>
            <w:vAlign w:val="top"/>
          </w:tcPr>
          <w:p>
            <w:pPr>
              <w:spacing w:after="0" w:before="0"/>
            </w:pPr>
            <w:r>
              <w:rPr>
                <w:rFonts w:ascii="Aptos" w:hAnsi="Aptos"/>
                <w:b w:val="0"/>
                <w:sz w:val="16"/>
              </w:rPr>
              <w:t>Crop changes, risk state changes, potential rare materials</w:t>
            </w:r>
          </w:p>
        </w:tc>
        <w:tc>
          <w:tcPr>
            <w:tcW w:type="dxa" w:w="2556"/>
            <w:vAlign w:val="top"/>
          </w:tcPr>
          <w:p>
            <w:pPr>
              <w:spacing w:after="0" w:before="0"/>
            </w:pPr>
            <w:r>
              <w:rPr>
                <w:rFonts w:ascii="Aptos" w:hAnsi="Aptos"/>
                <w:b w:val="0"/>
                <w:sz w:val="16"/>
              </w:rPr>
              <w:t>Quarantine plots, clean water, protocols, research.</w:t>
            </w:r>
          </w:p>
        </w:tc>
      </w:tr>
    </w:tbl>
    <w:p>
      <w:pPr>
        <w:pStyle w:val="Heading1"/>
      </w:pPr>
      <w:r>
        <w:t>7. Roles, NPC Labor, and Colony Simulation</w:t>
      </w:r>
    </w:p>
    <w:p>
      <w:r>
        <w:t>NPCs are structurally meaningful. They operate as role specialists with skills, attributes, needs, tools, routing, depot interaction, and fallback task scoring. Any NPC can do any role poorly, but cross-role assignment is an emergency lever, not an optimal strategy.</w:t>
      </w:r>
    </w:p>
    <w:p>
      <w:pPr>
        <w:pStyle w:val="Heading2"/>
      </w:pPr>
      <w:r>
        <w:t>Role Catalog</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Role</w:t>
            </w:r>
          </w:p>
        </w:tc>
        <w:tc>
          <w:tcPr>
            <w:tcW w:type="dxa" w:w="2556"/>
            <w:shd w:fill="EAF1F8"/>
            <w:vAlign w:val="top"/>
          </w:tcPr>
          <w:p>
            <w:pPr>
              <w:spacing w:after="0" w:before="0"/>
            </w:pPr>
            <w:r>
              <w:rPr>
                <w:rFonts w:ascii="Aptos" w:hAnsi="Aptos"/>
                <w:b/>
                <w:sz w:val="16"/>
              </w:rPr>
              <w:t>Outputs</w:t>
            </w:r>
          </w:p>
        </w:tc>
        <w:tc>
          <w:tcPr>
            <w:tcW w:type="dxa" w:w="2556"/>
            <w:shd w:fill="EAF1F8"/>
            <w:vAlign w:val="top"/>
          </w:tcPr>
          <w:p>
            <w:pPr>
              <w:spacing w:after="0" w:before="0"/>
            </w:pPr>
            <w:r>
              <w:rPr>
                <w:rFonts w:ascii="Aptos" w:hAnsi="Aptos"/>
                <w:b/>
                <w:sz w:val="16"/>
              </w:rPr>
              <w:t>Depot / station touchpoints</w:t>
            </w:r>
          </w:p>
        </w:tc>
        <w:tc>
          <w:tcPr>
            <w:tcW w:type="dxa" w:w="2556"/>
            <w:shd w:fill="EAF1F8"/>
            <w:vAlign w:val="top"/>
          </w:tcPr>
          <w:p>
            <w:pPr>
              <w:spacing w:after="0" w:before="0"/>
            </w:pPr>
            <w:r>
              <w:rPr>
                <w:rFonts w:ascii="Aptos" w:hAnsi="Aptos"/>
                <w:b/>
                <w:sz w:val="16"/>
              </w:rPr>
              <w:t>Why it matters</w:t>
            </w:r>
          </w:p>
        </w:tc>
      </w:tr>
      <w:tr>
        <w:tc>
          <w:tcPr>
            <w:tcW w:type="dxa" w:w="2556"/>
            <w:vAlign w:val="top"/>
          </w:tcPr>
          <w:p>
            <w:pPr>
              <w:spacing w:after="0" w:before="0"/>
            </w:pPr>
            <w:r>
              <w:rPr>
                <w:rFonts w:ascii="Aptos" w:hAnsi="Aptos"/>
                <w:b w:val="0"/>
                <w:sz w:val="16"/>
              </w:rPr>
              <w:t>Woodcutter</w:t>
            </w:r>
          </w:p>
        </w:tc>
        <w:tc>
          <w:tcPr>
            <w:tcW w:type="dxa" w:w="2556"/>
            <w:vAlign w:val="top"/>
          </w:tcPr>
          <w:p>
            <w:pPr>
              <w:spacing w:after="0" w:before="0"/>
            </w:pPr>
            <w:r>
              <w:rPr>
                <w:rFonts w:ascii="Aptos" w:hAnsi="Aptos"/>
                <w:b w:val="0"/>
                <w:sz w:val="16"/>
              </w:rPr>
              <w:t>Logs, sticks, fibers, resin/sap</w:t>
            </w:r>
          </w:p>
        </w:tc>
        <w:tc>
          <w:tcPr>
            <w:tcW w:type="dxa" w:w="2556"/>
            <w:vAlign w:val="top"/>
          </w:tcPr>
          <w:p>
            <w:pPr>
              <w:spacing w:after="0" w:before="0"/>
            </w:pPr>
            <w:r>
              <w:rPr>
                <w:rFonts w:ascii="Aptos" w:hAnsi="Aptos"/>
                <w:b w:val="0"/>
                <w:sz w:val="16"/>
              </w:rPr>
              <w:t>Log Yard, Stick Rack, Fiber Rack, Crafting Crate</w:t>
            </w:r>
          </w:p>
        </w:tc>
        <w:tc>
          <w:tcPr>
            <w:tcW w:type="dxa" w:w="2556"/>
            <w:vAlign w:val="top"/>
          </w:tcPr>
          <w:p>
            <w:pPr>
              <w:spacing w:after="0" w:before="0"/>
            </w:pPr>
            <w:r>
              <w:rPr>
                <w:rFonts w:ascii="Aptos" w:hAnsi="Aptos"/>
                <w:b w:val="0"/>
                <w:sz w:val="16"/>
              </w:rPr>
              <w:t>Construction backbone; shortages visibly block walls, repairs, and stations.</w:t>
            </w:r>
          </w:p>
        </w:tc>
      </w:tr>
      <w:tr>
        <w:tc>
          <w:tcPr>
            <w:tcW w:type="dxa" w:w="2556"/>
            <w:vAlign w:val="top"/>
          </w:tcPr>
          <w:p>
            <w:pPr>
              <w:spacing w:after="0" w:before="0"/>
            </w:pPr>
            <w:r>
              <w:rPr>
                <w:rFonts w:ascii="Aptos" w:hAnsi="Aptos"/>
                <w:b w:val="0"/>
                <w:sz w:val="16"/>
              </w:rPr>
              <w:t>Miner</w:t>
            </w:r>
          </w:p>
        </w:tc>
        <w:tc>
          <w:tcPr>
            <w:tcW w:type="dxa" w:w="2556"/>
            <w:vAlign w:val="top"/>
          </w:tcPr>
          <w:p>
            <w:pPr>
              <w:spacing w:after="0" w:before="0"/>
            </w:pPr>
            <w:r>
              <w:rPr>
                <w:rFonts w:ascii="Aptos" w:hAnsi="Aptos"/>
                <w:b w:val="0"/>
                <w:sz w:val="16"/>
              </w:rPr>
              <w:t>Stone, razorstone, scrap metal, uncommon/rare ore</w:t>
            </w:r>
          </w:p>
        </w:tc>
        <w:tc>
          <w:tcPr>
            <w:tcW w:type="dxa" w:w="2556"/>
            <w:vAlign w:val="top"/>
          </w:tcPr>
          <w:p>
            <w:pPr>
              <w:spacing w:after="0" w:before="0"/>
            </w:pPr>
            <w:r>
              <w:rPr>
                <w:rFonts w:ascii="Aptos" w:hAnsi="Aptos"/>
                <w:b w:val="0"/>
                <w:sz w:val="16"/>
              </w:rPr>
              <w:t>Stone Pile, Tool Bin, Scrap Heap, Ore Bins</w:t>
            </w:r>
          </w:p>
        </w:tc>
        <w:tc>
          <w:tcPr>
            <w:tcW w:type="dxa" w:w="2556"/>
            <w:vAlign w:val="top"/>
          </w:tcPr>
          <w:p>
            <w:pPr>
              <w:spacing w:after="0" w:before="0"/>
            </w:pPr>
            <w:r>
              <w:rPr>
                <w:rFonts w:ascii="Aptos" w:hAnsi="Aptos"/>
                <w:b w:val="0"/>
                <w:sz w:val="16"/>
              </w:rPr>
              <w:t>Bridge from wood camp to scalable engineering and weapons.</w:t>
            </w:r>
          </w:p>
        </w:tc>
      </w:tr>
      <w:tr>
        <w:tc>
          <w:tcPr>
            <w:tcW w:type="dxa" w:w="2556"/>
            <w:vAlign w:val="top"/>
          </w:tcPr>
          <w:p>
            <w:pPr>
              <w:spacing w:after="0" w:before="0"/>
            </w:pPr>
            <w:r>
              <w:rPr>
                <w:rFonts w:ascii="Aptos" w:hAnsi="Aptos"/>
                <w:b w:val="0"/>
                <w:sz w:val="16"/>
              </w:rPr>
              <w:t>Hunter</w:t>
            </w:r>
          </w:p>
        </w:tc>
        <w:tc>
          <w:tcPr>
            <w:tcW w:type="dxa" w:w="2556"/>
            <w:vAlign w:val="top"/>
          </w:tcPr>
          <w:p>
            <w:pPr>
              <w:spacing w:after="0" w:before="0"/>
            </w:pPr>
            <w:r>
              <w:rPr>
                <w:rFonts w:ascii="Aptos" w:hAnsi="Aptos"/>
                <w:b w:val="0"/>
                <w:sz w:val="16"/>
              </w:rPr>
              <w:t>Meat, hides, bones, fat, samples, scouting intel</w:t>
            </w:r>
          </w:p>
        </w:tc>
        <w:tc>
          <w:tcPr>
            <w:tcW w:type="dxa" w:w="2556"/>
            <w:vAlign w:val="top"/>
          </w:tcPr>
          <w:p>
            <w:pPr>
              <w:spacing w:after="0" w:before="0"/>
            </w:pPr>
            <w:r>
              <w:rPr>
                <w:rFonts w:ascii="Aptos" w:hAnsi="Aptos"/>
                <w:b w:val="0"/>
                <w:sz w:val="16"/>
              </w:rPr>
              <w:t>Pantry, Butcher Table, Research storage, Hide rack</w:t>
            </w:r>
          </w:p>
        </w:tc>
        <w:tc>
          <w:tcPr>
            <w:tcW w:type="dxa" w:w="2556"/>
            <w:vAlign w:val="top"/>
          </w:tcPr>
          <w:p>
            <w:pPr>
              <w:spacing w:after="0" w:before="0"/>
            </w:pPr>
            <w:r>
              <w:rPr>
                <w:rFonts w:ascii="Aptos" w:hAnsi="Aptos"/>
                <w:b w:val="0"/>
                <w:sz w:val="16"/>
              </w:rPr>
              <w:t>Risky food and field knowledge; needs research to become safe.</w:t>
            </w:r>
          </w:p>
        </w:tc>
      </w:tr>
      <w:tr>
        <w:tc>
          <w:tcPr>
            <w:tcW w:type="dxa" w:w="2556"/>
            <w:vAlign w:val="top"/>
          </w:tcPr>
          <w:p>
            <w:pPr>
              <w:spacing w:after="0" w:before="0"/>
            </w:pPr>
            <w:r>
              <w:rPr>
                <w:rFonts w:ascii="Aptos" w:hAnsi="Aptos"/>
                <w:b w:val="0"/>
                <w:sz w:val="16"/>
              </w:rPr>
              <w:t>Farmer</w:t>
            </w:r>
          </w:p>
        </w:tc>
        <w:tc>
          <w:tcPr>
            <w:tcW w:type="dxa" w:w="2556"/>
            <w:vAlign w:val="top"/>
          </w:tcPr>
          <w:p>
            <w:pPr>
              <w:spacing w:after="0" w:before="0"/>
            </w:pPr>
            <w:r>
              <w:rPr>
                <w:rFonts w:ascii="Aptos" w:hAnsi="Aptos"/>
                <w:b w:val="0"/>
                <w:sz w:val="16"/>
              </w:rPr>
              <w:t>Stable calories, quarantine crops, safe fodder</w:t>
            </w:r>
          </w:p>
        </w:tc>
        <w:tc>
          <w:tcPr>
            <w:tcW w:type="dxa" w:w="2556"/>
            <w:vAlign w:val="top"/>
          </w:tcPr>
          <w:p>
            <w:pPr>
              <w:spacing w:after="0" w:before="0"/>
            </w:pPr>
            <w:r>
              <w:rPr>
                <w:rFonts w:ascii="Aptos" w:hAnsi="Aptos"/>
                <w:b w:val="0"/>
                <w:sz w:val="16"/>
              </w:rPr>
              <w:t>Pantry, Seed stores, Quarantine plots, Feed troughs</w:t>
            </w:r>
          </w:p>
        </w:tc>
        <w:tc>
          <w:tcPr>
            <w:tcW w:type="dxa" w:w="2556"/>
            <w:vAlign w:val="top"/>
          </w:tcPr>
          <w:p>
            <w:pPr>
              <w:spacing w:after="0" w:before="0"/>
            </w:pPr>
            <w:r>
              <w:rPr>
                <w:rFonts w:ascii="Aptos" w:hAnsi="Aptos"/>
                <w:b w:val="0"/>
                <w:sz w:val="16"/>
              </w:rPr>
              <w:t>Prevents hunger spiral and supports husbandry.</w:t>
            </w:r>
          </w:p>
        </w:tc>
      </w:tr>
      <w:tr>
        <w:tc>
          <w:tcPr>
            <w:tcW w:type="dxa" w:w="2556"/>
            <w:vAlign w:val="top"/>
          </w:tcPr>
          <w:p>
            <w:pPr>
              <w:spacing w:after="0" w:before="0"/>
            </w:pPr>
            <w:r>
              <w:rPr>
                <w:rFonts w:ascii="Aptos" w:hAnsi="Aptos"/>
                <w:b w:val="0"/>
                <w:sz w:val="16"/>
              </w:rPr>
              <w:t>Engineer</w:t>
            </w:r>
          </w:p>
        </w:tc>
        <w:tc>
          <w:tcPr>
            <w:tcW w:type="dxa" w:w="2556"/>
            <w:vAlign w:val="top"/>
          </w:tcPr>
          <w:p>
            <w:pPr>
              <w:spacing w:after="0" w:before="0"/>
            </w:pPr>
            <w:r>
              <w:rPr>
                <w:rFonts w:ascii="Aptos" w:hAnsi="Aptos"/>
                <w:b w:val="0"/>
                <w:sz w:val="16"/>
              </w:rPr>
              <w:t>Repairs, power, fabricated parts, station construction</w:t>
            </w:r>
          </w:p>
        </w:tc>
        <w:tc>
          <w:tcPr>
            <w:tcW w:type="dxa" w:w="2556"/>
            <w:vAlign w:val="top"/>
          </w:tcPr>
          <w:p>
            <w:pPr>
              <w:spacing w:after="0" w:before="0"/>
            </w:pPr>
            <w:r>
              <w:rPr>
                <w:rFonts w:ascii="Aptos" w:hAnsi="Aptos"/>
                <w:b w:val="0"/>
                <w:sz w:val="16"/>
              </w:rPr>
              <w:t>Workshops, repair queues, power nodes</w:t>
            </w:r>
          </w:p>
        </w:tc>
        <w:tc>
          <w:tcPr>
            <w:tcW w:type="dxa" w:w="2556"/>
            <w:vAlign w:val="top"/>
          </w:tcPr>
          <w:p>
            <w:pPr>
              <w:spacing w:after="0" w:before="0"/>
            </w:pPr>
            <w:r>
              <w:rPr>
                <w:rFonts w:ascii="Aptos" w:hAnsi="Aptos"/>
                <w:b w:val="0"/>
                <w:sz w:val="16"/>
              </w:rPr>
              <w:t>Turns settlement into base but creates maintenance dependencies.</w:t>
            </w:r>
          </w:p>
        </w:tc>
      </w:tr>
      <w:tr>
        <w:tc>
          <w:tcPr>
            <w:tcW w:type="dxa" w:w="2556"/>
            <w:vAlign w:val="top"/>
          </w:tcPr>
          <w:p>
            <w:pPr>
              <w:spacing w:after="0" w:before="0"/>
            </w:pPr>
            <w:r>
              <w:rPr>
                <w:rFonts w:ascii="Aptos" w:hAnsi="Aptos"/>
                <w:b w:val="0"/>
                <w:sz w:val="16"/>
              </w:rPr>
              <w:t>Researcher</w:t>
            </w:r>
          </w:p>
        </w:tc>
        <w:tc>
          <w:tcPr>
            <w:tcW w:type="dxa" w:w="2556"/>
            <w:vAlign w:val="top"/>
          </w:tcPr>
          <w:p>
            <w:pPr>
              <w:spacing w:after="0" w:before="0"/>
            </w:pPr>
            <w:r>
              <w:rPr>
                <w:rFonts w:ascii="Aptos" w:hAnsi="Aptos"/>
                <w:b w:val="0"/>
                <w:sz w:val="16"/>
              </w:rPr>
              <w:t>Classifies biology/materials, unlocks tech/protocols</w:t>
            </w:r>
          </w:p>
        </w:tc>
        <w:tc>
          <w:tcPr>
            <w:tcW w:type="dxa" w:w="2556"/>
            <w:vAlign w:val="top"/>
          </w:tcPr>
          <w:p>
            <w:pPr>
              <w:spacing w:after="0" w:before="0"/>
            </w:pPr>
            <w:r>
              <w:rPr>
                <w:rFonts w:ascii="Aptos" w:hAnsi="Aptos"/>
                <w:b w:val="0"/>
                <w:sz w:val="16"/>
              </w:rPr>
              <w:t>Research bench/lab, codex, tech tree</w:t>
            </w:r>
          </w:p>
        </w:tc>
        <w:tc>
          <w:tcPr>
            <w:tcW w:type="dxa" w:w="2556"/>
            <w:vAlign w:val="top"/>
          </w:tcPr>
          <w:p>
            <w:pPr>
              <w:spacing w:after="0" w:before="0"/>
            </w:pPr>
            <w:r>
              <w:rPr>
                <w:rFonts w:ascii="Aptos" w:hAnsi="Aptos"/>
                <w:b w:val="0"/>
                <w:sz w:val="16"/>
              </w:rPr>
              <w:t>Only major uncertainty resolution system; stalls create missions.</w:t>
            </w:r>
          </w:p>
        </w:tc>
      </w:tr>
      <w:tr>
        <w:tc>
          <w:tcPr>
            <w:tcW w:type="dxa" w:w="2556"/>
            <w:vAlign w:val="top"/>
          </w:tcPr>
          <w:p>
            <w:pPr>
              <w:spacing w:after="0" w:before="0"/>
            </w:pPr>
            <w:r>
              <w:rPr>
                <w:rFonts w:ascii="Aptos" w:hAnsi="Aptos"/>
                <w:b w:val="0"/>
                <w:sz w:val="16"/>
              </w:rPr>
              <w:t>Military</w:t>
            </w:r>
          </w:p>
        </w:tc>
        <w:tc>
          <w:tcPr>
            <w:tcW w:type="dxa" w:w="2556"/>
            <w:vAlign w:val="top"/>
          </w:tcPr>
          <w:p>
            <w:pPr>
              <w:spacing w:after="0" w:before="0"/>
            </w:pPr>
            <w:r>
              <w:rPr>
                <w:rFonts w:ascii="Aptos" w:hAnsi="Aptos"/>
                <w:b w:val="0"/>
                <w:sz w:val="16"/>
              </w:rPr>
              <w:t>Patrol, escort, defense, posts, drills</w:t>
            </w:r>
          </w:p>
        </w:tc>
        <w:tc>
          <w:tcPr>
            <w:tcW w:type="dxa" w:w="2556"/>
            <w:vAlign w:val="top"/>
          </w:tcPr>
          <w:p>
            <w:pPr>
              <w:spacing w:after="0" w:before="0"/>
            </w:pPr>
            <w:r>
              <w:rPr>
                <w:rFonts w:ascii="Aptos" w:hAnsi="Aptos"/>
                <w:b w:val="0"/>
                <w:sz w:val="16"/>
              </w:rPr>
              <w:t>Armory, wall posts, rally points</w:t>
            </w:r>
          </w:p>
        </w:tc>
        <w:tc>
          <w:tcPr>
            <w:tcW w:type="dxa" w:w="2556"/>
            <w:vAlign w:val="top"/>
          </w:tcPr>
          <w:p>
            <w:pPr>
              <w:spacing w:after="0" w:before="0"/>
            </w:pPr>
            <w:r>
              <w:rPr>
                <w:rFonts w:ascii="Aptos" w:hAnsi="Aptos"/>
                <w:b w:val="0"/>
                <w:sz w:val="16"/>
              </w:rPr>
              <w:t>Protects base and expeditions; finite staffing tradeoff.</w:t>
            </w:r>
          </w:p>
        </w:tc>
      </w:tr>
      <w:tr>
        <w:tc>
          <w:tcPr>
            <w:tcW w:type="dxa" w:w="2556"/>
            <w:vAlign w:val="top"/>
          </w:tcPr>
          <w:p>
            <w:pPr>
              <w:spacing w:after="0" w:before="0"/>
            </w:pPr>
            <w:r>
              <w:rPr>
                <w:rFonts w:ascii="Aptos" w:hAnsi="Aptos"/>
                <w:b w:val="0"/>
                <w:sz w:val="16"/>
              </w:rPr>
              <w:t>Porter / Hauler</w:t>
            </w:r>
          </w:p>
        </w:tc>
        <w:tc>
          <w:tcPr>
            <w:tcW w:type="dxa" w:w="2556"/>
            <w:vAlign w:val="top"/>
          </w:tcPr>
          <w:p>
            <w:pPr>
              <w:spacing w:after="0" w:before="0"/>
            </w:pPr>
            <w:r>
              <w:rPr>
                <w:rFonts w:ascii="Aptos" w:hAnsi="Aptos"/>
                <w:b w:val="0"/>
                <w:sz w:val="16"/>
              </w:rPr>
              <w:t>Bulk movement, depot fill, station staging</w:t>
            </w:r>
          </w:p>
        </w:tc>
        <w:tc>
          <w:tcPr>
            <w:tcW w:type="dxa" w:w="2556"/>
            <w:vAlign w:val="top"/>
          </w:tcPr>
          <w:p>
            <w:pPr>
              <w:spacing w:after="0" w:before="0"/>
            </w:pPr>
            <w:r>
              <w:rPr>
                <w:rFonts w:ascii="Aptos" w:hAnsi="Aptos"/>
                <w:b w:val="0"/>
                <w:sz w:val="16"/>
              </w:rPr>
              <w:t>All depots, sled/cart routes</w:t>
            </w:r>
          </w:p>
        </w:tc>
        <w:tc>
          <w:tcPr>
            <w:tcW w:type="dxa" w:w="2556"/>
            <w:vAlign w:val="top"/>
          </w:tcPr>
          <w:p>
            <w:pPr>
              <w:spacing w:after="0" w:before="0"/>
            </w:pPr>
            <w:r>
              <w:rPr>
                <w:rFonts w:ascii="Aptos" w:hAnsi="Aptos"/>
                <w:b w:val="0"/>
                <w:sz w:val="16"/>
              </w:rPr>
              <w:t>Recommended role to avoid station pull-radius overlap and crafting starvation.</w:t>
            </w:r>
          </w:p>
        </w:tc>
      </w:tr>
    </w:tbl>
    <w:p>
      <w:pPr>
        <w:pStyle w:val="Heading2"/>
      </w:pPr>
      <w:r>
        <w:t>Shared Work Model</w:t>
      </w:r>
    </w:p>
    <w:p>
      <w:pPr>
        <w:pStyle w:val="Formula"/>
      </w:pPr>
      <w:r>
        <w:t>OutputPerMinute = BaseRate * (1 + 0.12*RoleSkill) * ToolFactor * FatigueFactor * LeaderFactor * EnvironmentFactor</w:t>
      </w:r>
    </w:p>
    <w:p>
      <w:pPr>
        <w:pStyle w:val="Formula"/>
      </w:pPr>
      <w:r>
        <w:t>MistakeChancePerMinute = BaseMistake * (1 - 0.06*RoleSkill) * StressFactor * CrossRolePenalty * EnvironmentFactor</w:t>
      </w:r>
    </w:p>
    <w:p>
      <w:pPr>
        <w:pStyle w:val="Formula"/>
      </w:pPr>
      <w:r>
        <w:t>FinalTaskScore = BaseTaskScore * LeaderOverrideMod * StorageDeficitMod * DistanceMod</w:t>
      </w:r>
    </w:p>
    <w:p>
      <w:pPr>
        <w:pStyle w:val="Formula"/>
      </w:pPr>
      <w:r>
        <w:t>StorageDeficitMod = Clamp(TargetStockpile / max(CurrentStockpile,1), 0.5, 3.0)</w:t>
      </w:r>
    </w:p>
    <w:p>
      <w:pPr>
        <w:pStyle w:val="Formula"/>
      </w:pPr>
      <w:r>
        <w:t>SkillXPRequiredForNextLevel(L) = BaseSkillXP * (L+1)^2</w:t>
      </w:r>
    </w:p>
    <w:p>
      <w:pPr>
        <w:pStyle w:val="Formula"/>
      </w:pPr>
      <w:r>
        <w:t>B_depth = Lerp(1.00, 1.25, d)</w:t>
      </w:r>
    </w:p>
    <w:p>
      <w:pPr>
        <w:pStyle w:val="Formula"/>
      </w:pPr>
      <w:r>
        <w:t>SkillDepthAdd = Lerp(0.0, +2.0, d)</w:t>
      </w:r>
    </w:p>
    <w:p>
      <w:pPr>
        <w:pStyle w:val="Heading2"/>
      </w:pPr>
      <w:r>
        <w:t>Task Selection Rules</w:t>
      </w:r>
    </w:p>
    <w:p>
      <w:pPr>
        <w:pStyle w:val="ListBullet"/>
      </w:pPr>
      <w:r>
        <w:t>Each role has a PriorityTreeDefault but player can bias the priority tree.</w:t>
      </w:r>
    </w:p>
    <w:p>
      <w:pPr>
        <w:pStyle w:val="ListBullet"/>
      </w:pPr>
      <w:r>
        <w:t>NPCs choose valid tasks only when tools, pathing, depots, station capacity, and safety constraints pass.</w:t>
      </w:r>
    </w:p>
    <w:p>
      <w:pPr>
        <w:pStyle w:val="ListBullet"/>
      </w:pPr>
      <w:r>
        <w:t>Scarcity raises task priority via StorageDeficitMod.</w:t>
      </w:r>
    </w:p>
    <w:p>
      <w:pPr>
        <w:pStyle w:val="ListBullet"/>
      </w:pPr>
      <w:r>
        <w:t>Leaders can globally push a role group into focus states using LeaderOverrideMod.</w:t>
      </w:r>
    </w:p>
    <w:p>
      <w:pPr>
        <w:pStyle w:val="ListBullet"/>
      </w:pPr>
      <w:r>
        <w:t>Fallback arrays prevent idle behavior: if the best task blocks, NPCs choose the next useful task and surface the blocker.</w:t>
      </w:r>
    </w:p>
    <w:p>
      <w:pPr>
        <w:pStyle w:val="ListBullet"/>
      </w:pPr>
      <w:r>
        <w:t>XP awards only commit when a real output/depot/station state change commits, preventing idle or pathing cheese.</w:t>
      </w:r>
    </w:p>
    <w:p>
      <w:pPr>
        <w:pStyle w:val="Heading1"/>
      </w:pPr>
      <w:r>
        <w:t>8. Leadership, Morale, and Colony Culture</w:t>
      </w:r>
    </w:p>
    <w:p>
      <w:r>
        <w:t>Leadership is both a buff system and a guidance bottleneck. Good leaders improve efficiency, reduce mistakes, diagnose blockers, and eventually turn unresolved problems into directed side missions. Weak leaders still matter, but may cause friction, overdrive workers, or fail to recognize the real bottleneck.</w:t>
      </w:r>
    </w:p>
    <w:p>
      <w:pPr>
        <w:pStyle w:val="Heading2"/>
      </w:pPr>
      <w:r>
        <w:t>Leadership Math</w:t>
      </w:r>
    </w:p>
    <w:p>
      <w:pPr>
        <w:pStyle w:val="Formula"/>
      </w:pPr>
      <w:r>
        <w:t>LeaderBuff = Clamp(1 + 0.02*L + 0.01*S, 1.0, 1.35)</w:t>
      </w:r>
    </w:p>
    <w:p>
      <w:pPr>
        <w:pStyle w:val="Formula"/>
      </w:pPr>
      <w:r>
        <w:t>Eff_group = Eff_F * Eff_M * GearMult * LeaderBuff * AuraMults</w:t>
      </w:r>
    </w:p>
    <w:p>
      <w:pPr>
        <w:pStyle w:val="Formula"/>
      </w:pPr>
      <w:r>
        <w:t>LeaderLevel = floor(1 + 4 * ((0.6*L + 0.4*S) / 10))</w:t>
      </w:r>
    </w:p>
    <w:p>
      <w:pPr>
        <w:pStyle w:val="Formula"/>
      </w:pPr>
      <w:r>
        <w:t>Roll01' = Clamp(((RNG()+RNG())/2) + 0.12*(B - 0.5), 0, 1)</w:t>
      </w:r>
    </w:p>
    <w:p>
      <w:pPr>
        <w:pStyle w:val="Formula"/>
      </w:pPr>
      <w:r>
        <w:t>Value = Low + (High - Low) * Roll01'</w:t>
      </w:r>
    </w:p>
    <w:p>
      <w:pPr>
        <w:pStyle w:val="Formula"/>
      </w:pPr>
      <w:r>
        <w:t>IssueEscalationScore = BlockerSeverity * max(BlockerDurationHours - GuidanceDelayHours, 0) * LeaderAwarenessMult</w:t>
      </w:r>
    </w:p>
    <w:p>
      <w:pPr>
        <w:pStyle w:val="Formula"/>
      </w:pPr>
      <w:r>
        <w:t>Create side mission when IssueEscalationScore &gt;= 100</w:t>
      </w:r>
    </w:p>
    <w:p>
      <w:pPr>
        <w:pStyle w:val="Heading2"/>
      </w:pPr>
      <w:r>
        <w:t>Morale Math and Behavioral Bands</w:t>
      </w:r>
    </w:p>
    <w:p>
      <w:pPr>
        <w:pStyle w:val="Formula"/>
      </w:pPr>
      <w:r>
        <w:t>Eff_M = 0.50 + (0.007 * Morale)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Morale range</w:t>
            </w:r>
          </w:p>
        </w:tc>
        <w:tc>
          <w:tcPr>
            <w:tcW w:type="dxa" w:w="3408"/>
            <w:shd w:fill="EAF1F8"/>
            <w:vAlign w:val="top"/>
          </w:tcPr>
          <w:p>
            <w:pPr>
              <w:spacing w:after="0" w:before="0"/>
            </w:pPr>
            <w:r>
              <w:rPr>
                <w:rFonts w:ascii="Aptos" w:hAnsi="Aptos"/>
                <w:b/>
                <w:sz w:val="16"/>
              </w:rPr>
              <w:t>Efficiency</w:t>
            </w:r>
          </w:p>
        </w:tc>
        <w:tc>
          <w:tcPr>
            <w:tcW w:type="dxa" w:w="3408"/>
            <w:shd w:fill="EAF1F8"/>
            <w:vAlign w:val="top"/>
          </w:tcPr>
          <w:p>
            <w:pPr>
              <w:spacing w:after="0" w:before="0"/>
            </w:pPr>
            <w:r>
              <w:rPr>
                <w:rFonts w:ascii="Aptos" w:hAnsi="Aptos"/>
                <w:b/>
                <w:sz w:val="16"/>
              </w:rPr>
              <w:t>Behavior</w:t>
            </w:r>
          </w:p>
        </w:tc>
      </w:tr>
      <w:tr>
        <w:tc>
          <w:tcPr>
            <w:tcW w:type="dxa" w:w="3408"/>
            <w:vAlign w:val="top"/>
          </w:tcPr>
          <w:p>
            <w:pPr>
              <w:spacing w:after="0" w:before="0"/>
            </w:pPr>
            <w:r>
              <w:rPr>
                <w:rFonts w:ascii="Aptos" w:hAnsi="Aptos"/>
                <w:b w:val="0"/>
                <w:sz w:val="16"/>
              </w:rPr>
              <w:t>80–100</w:t>
            </w:r>
          </w:p>
        </w:tc>
        <w:tc>
          <w:tcPr>
            <w:tcW w:type="dxa" w:w="3408"/>
            <w:vAlign w:val="top"/>
          </w:tcPr>
          <w:p>
            <w:pPr>
              <w:spacing w:after="0" w:before="0"/>
            </w:pPr>
            <w:r>
              <w:rPr>
                <w:rFonts w:ascii="Aptos" w:hAnsi="Aptos"/>
                <w:b w:val="0"/>
                <w:sz w:val="16"/>
              </w:rPr>
              <w:t>High output; low mistake rate</w:t>
            </w:r>
          </w:p>
        </w:tc>
        <w:tc>
          <w:tcPr>
            <w:tcW w:type="dxa" w:w="3408"/>
            <w:vAlign w:val="top"/>
          </w:tcPr>
          <w:p>
            <w:pPr>
              <w:spacing w:after="0" w:before="0"/>
            </w:pPr>
            <w:r>
              <w:rPr>
                <w:rFonts w:ascii="Aptos" w:hAnsi="Aptos"/>
                <w:b w:val="0"/>
                <w:sz w:val="16"/>
              </w:rPr>
              <w:t>Civilians more likely to DEFEND; faster recovery from trauma; leaders trusted.</w:t>
            </w:r>
          </w:p>
        </w:tc>
      </w:tr>
      <w:tr>
        <w:tc>
          <w:tcPr>
            <w:tcW w:type="dxa" w:w="3408"/>
            <w:vAlign w:val="top"/>
          </w:tcPr>
          <w:p>
            <w:pPr>
              <w:spacing w:after="0" w:before="0"/>
            </w:pPr>
            <w:r>
              <w:rPr>
                <w:rFonts w:ascii="Aptos" w:hAnsi="Aptos"/>
                <w:b w:val="0"/>
                <w:sz w:val="16"/>
              </w:rPr>
              <w:t>50–79</w:t>
            </w:r>
          </w:p>
        </w:tc>
        <w:tc>
          <w:tcPr>
            <w:tcW w:type="dxa" w:w="3408"/>
            <w:vAlign w:val="top"/>
          </w:tcPr>
          <w:p>
            <w:pPr>
              <w:spacing w:after="0" w:before="0"/>
            </w:pPr>
            <w:r>
              <w:rPr>
                <w:rFonts w:ascii="Aptos" w:hAnsi="Aptos"/>
                <w:b w:val="0"/>
                <w:sz w:val="16"/>
              </w:rPr>
              <w:t>Baseline</w:t>
            </w:r>
          </w:p>
        </w:tc>
        <w:tc>
          <w:tcPr>
            <w:tcW w:type="dxa" w:w="3408"/>
            <w:vAlign w:val="top"/>
          </w:tcPr>
          <w:p>
            <w:pPr>
              <w:spacing w:after="0" w:before="0"/>
            </w:pPr>
            <w:r>
              <w:rPr>
                <w:rFonts w:ascii="Aptos" w:hAnsi="Aptos"/>
                <w:b w:val="0"/>
                <w:sz w:val="16"/>
              </w:rPr>
              <w:t>Routine work proceeds; risky tasks need leadership/tools.</w:t>
            </w:r>
          </w:p>
        </w:tc>
      </w:tr>
      <w:tr>
        <w:tc>
          <w:tcPr>
            <w:tcW w:type="dxa" w:w="3408"/>
            <w:vAlign w:val="top"/>
          </w:tcPr>
          <w:p>
            <w:pPr>
              <w:spacing w:after="0" w:before="0"/>
            </w:pPr>
            <w:r>
              <w:rPr>
                <w:rFonts w:ascii="Aptos" w:hAnsi="Aptos"/>
                <w:b w:val="0"/>
                <w:sz w:val="16"/>
              </w:rPr>
              <w:t>20–49</w:t>
            </w:r>
          </w:p>
        </w:tc>
        <w:tc>
          <w:tcPr>
            <w:tcW w:type="dxa" w:w="3408"/>
            <w:vAlign w:val="top"/>
          </w:tcPr>
          <w:p>
            <w:pPr>
              <w:spacing w:after="0" w:before="0"/>
            </w:pPr>
            <w:r>
              <w:rPr>
                <w:rFonts w:ascii="Aptos" w:hAnsi="Aptos"/>
                <w:b w:val="0"/>
                <w:sz w:val="16"/>
              </w:rPr>
              <w:t>Reduced output; higher mistakes</w:t>
            </w:r>
          </w:p>
        </w:tc>
        <w:tc>
          <w:tcPr>
            <w:tcW w:type="dxa" w:w="3408"/>
            <w:vAlign w:val="top"/>
          </w:tcPr>
          <w:p>
            <w:pPr>
              <w:spacing w:after="0" w:before="0"/>
            </w:pPr>
            <w:r>
              <w:rPr>
                <w:rFonts w:ascii="Aptos" w:hAnsi="Aptos"/>
                <w:b w:val="0"/>
                <w:sz w:val="16"/>
              </w:rPr>
              <w:t>High-risk refusals, HIDE more likely, morale directives appear.</w:t>
            </w:r>
          </w:p>
        </w:tc>
      </w:tr>
      <w:tr>
        <w:tc>
          <w:tcPr>
            <w:tcW w:type="dxa" w:w="3408"/>
            <w:vAlign w:val="top"/>
          </w:tcPr>
          <w:p>
            <w:pPr>
              <w:spacing w:after="0" w:before="0"/>
            </w:pPr>
            <w:r>
              <w:rPr>
                <w:rFonts w:ascii="Aptos" w:hAnsi="Aptos"/>
                <w:b w:val="0"/>
                <w:sz w:val="16"/>
              </w:rPr>
              <w:t>0–19</w:t>
            </w:r>
          </w:p>
        </w:tc>
        <w:tc>
          <w:tcPr>
            <w:tcW w:type="dxa" w:w="3408"/>
            <w:vAlign w:val="top"/>
          </w:tcPr>
          <w:p>
            <w:pPr>
              <w:spacing w:after="0" w:before="0"/>
            </w:pPr>
            <w:r>
              <w:rPr>
                <w:rFonts w:ascii="Aptos" w:hAnsi="Aptos"/>
                <w:b w:val="0"/>
                <w:sz w:val="16"/>
              </w:rPr>
              <w:t>Collapse band</w:t>
            </w:r>
          </w:p>
        </w:tc>
        <w:tc>
          <w:tcPr>
            <w:tcW w:type="dxa" w:w="3408"/>
            <w:vAlign w:val="top"/>
          </w:tcPr>
          <w:p>
            <w:pPr>
              <w:spacing w:after="0" w:before="0"/>
            </w:pPr>
            <w:r>
              <w:rPr>
                <w:rFonts w:ascii="Aptos" w:hAnsi="Aptos"/>
                <w:b w:val="0"/>
                <w:sz w:val="16"/>
              </w:rPr>
              <w:t>Frequent refusal, FLEE/desertion checks, faction fracture risk.</w:t>
            </w:r>
          </w:p>
        </w:tc>
      </w:tr>
    </w:tbl>
    <w:p>
      <w:pPr>
        <w:pStyle w:val="Heading2"/>
      </w:pPr>
      <w:r>
        <w:t>Civilian Raid Response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State</w:t>
            </w:r>
          </w:p>
        </w:tc>
        <w:tc>
          <w:tcPr>
            <w:tcW w:type="dxa" w:w="2556"/>
            <w:shd w:fill="EAF1F8"/>
            <w:vAlign w:val="top"/>
          </w:tcPr>
          <w:p>
            <w:pPr>
              <w:spacing w:after="0" w:before="0"/>
            </w:pPr>
            <w:r>
              <w:rPr>
                <w:rFonts w:ascii="Aptos" w:hAnsi="Aptos"/>
                <w:b/>
                <w:sz w:val="16"/>
              </w:rPr>
              <w:t>Trigger bias</w:t>
            </w:r>
          </w:p>
        </w:tc>
        <w:tc>
          <w:tcPr>
            <w:tcW w:type="dxa" w:w="2556"/>
            <w:shd w:fill="EAF1F8"/>
            <w:vAlign w:val="top"/>
          </w:tcPr>
          <w:p>
            <w:pPr>
              <w:spacing w:after="0" w:before="0"/>
            </w:pPr>
            <w:r>
              <w:rPr>
                <w:rFonts w:ascii="Aptos" w:hAnsi="Aptos"/>
                <w:b/>
                <w:sz w:val="16"/>
              </w:rPr>
              <w:t>Behavior</w:t>
            </w:r>
          </w:p>
        </w:tc>
        <w:tc>
          <w:tcPr>
            <w:tcW w:type="dxa" w:w="2556"/>
            <w:shd w:fill="EAF1F8"/>
            <w:vAlign w:val="top"/>
          </w:tcPr>
          <w:p>
            <w:pPr>
              <w:spacing w:after="0" w:before="0"/>
            </w:pPr>
            <w:r>
              <w:rPr>
                <w:rFonts w:ascii="Aptos" w:hAnsi="Aptos"/>
                <w:b/>
                <w:sz w:val="16"/>
              </w:rPr>
              <w:t>Consequence</w:t>
            </w:r>
          </w:p>
        </w:tc>
      </w:tr>
      <w:tr>
        <w:tc>
          <w:tcPr>
            <w:tcW w:type="dxa" w:w="2556"/>
            <w:vAlign w:val="top"/>
          </w:tcPr>
          <w:p>
            <w:pPr>
              <w:spacing w:after="0" w:before="0"/>
            </w:pPr>
            <w:r>
              <w:rPr>
                <w:rFonts w:ascii="Aptos" w:hAnsi="Aptos"/>
                <w:b w:val="0"/>
                <w:sz w:val="16"/>
              </w:rPr>
              <w:t>DEFEND</w:t>
            </w:r>
          </w:p>
        </w:tc>
        <w:tc>
          <w:tcPr>
            <w:tcW w:type="dxa" w:w="2556"/>
            <w:vAlign w:val="top"/>
          </w:tcPr>
          <w:p>
            <w:pPr>
              <w:spacing w:after="0" w:before="0"/>
            </w:pPr>
            <w:r>
              <w:rPr>
                <w:rFonts w:ascii="Aptos" w:hAnsi="Aptos"/>
                <w:b w:val="0"/>
                <w:sz w:val="16"/>
              </w:rPr>
              <w:t>Decent morale, leader present, militia kits accessible, clear lights/walls</w:t>
            </w:r>
          </w:p>
        </w:tc>
        <w:tc>
          <w:tcPr>
            <w:tcW w:type="dxa" w:w="2556"/>
            <w:vAlign w:val="top"/>
          </w:tcPr>
          <w:p>
            <w:pPr>
              <w:spacing w:after="0" w:before="0"/>
            </w:pPr>
            <w:r>
              <w:rPr>
                <w:rFonts w:ascii="Aptos" w:hAnsi="Aptos"/>
                <w:b w:val="0"/>
                <w:sz w:val="16"/>
              </w:rPr>
              <w:t>Run to armory/militia rack, take cover, suppress, call breaches</w:t>
            </w:r>
          </w:p>
        </w:tc>
        <w:tc>
          <w:tcPr>
            <w:tcW w:type="dxa" w:w="2556"/>
            <w:vAlign w:val="top"/>
          </w:tcPr>
          <w:p>
            <w:pPr>
              <w:spacing w:after="0" w:before="0"/>
            </w:pPr>
            <w:r>
              <w:rPr>
                <w:rFonts w:ascii="Aptos" w:hAnsi="Aptos"/>
                <w:b w:val="0"/>
                <w:sz w:val="16"/>
              </w:rPr>
              <w:t>Protects supplies; increases casualty risk.</w:t>
            </w:r>
          </w:p>
        </w:tc>
      </w:tr>
      <w:tr>
        <w:tc>
          <w:tcPr>
            <w:tcW w:type="dxa" w:w="2556"/>
            <w:vAlign w:val="top"/>
          </w:tcPr>
          <w:p>
            <w:pPr>
              <w:spacing w:after="0" w:before="0"/>
            </w:pPr>
            <w:r>
              <w:rPr>
                <w:rFonts w:ascii="Aptos" w:hAnsi="Aptos"/>
                <w:b w:val="0"/>
                <w:sz w:val="16"/>
              </w:rPr>
              <w:t>HIDE</w:t>
            </w:r>
          </w:p>
        </w:tc>
        <w:tc>
          <w:tcPr>
            <w:tcW w:type="dxa" w:w="2556"/>
            <w:vAlign w:val="top"/>
          </w:tcPr>
          <w:p>
            <w:pPr>
              <w:spacing w:after="0" w:before="0"/>
            </w:pPr>
            <w:r>
              <w:rPr>
                <w:rFonts w:ascii="Aptos" w:hAnsi="Aptos"/>
                <w:b w:val="0"/>
                <w:sz w:val="16"/>
              </w:rPr>
              <w:t>Moderate/low morale, safe rooms built, armory unsafe, threat severe</w:t>
            </w:r>
          </w:p>
        </w:tc>
        <w:tc>
          <w:tcPr>
            <w:tcW w:type="dxa" w:w="2556"/>
            <w:vAlign w:val="top"/>
          </w:tcPr>
          <w:p>
            <w:pPr>
              <w:spacing w:after="0" w:before="0"/>
            </w:pPr>
            <w:r>
              <w:rPr>
                <w:rFonts w:ascii="Aptos" w:hAnsi="Aptos"/>
                <w:b w:val="0"/>
                <w:sz w:val="16"/>
              </w:rPr>
              <w:t>Move to reinforced safe rooms, preserve meds/notes if possible</w:t>
            </w:r>
          </w:p>
        </w:tc>
        <w:tc>
          <w:tcPr>
            <w:tcW w:type="dxa" w:w="2556"/>
            <w:vAlign w:val="top"/>
          </w:tcPr>
          <w:p>
            <w:pPr>
              <w:spacing w:after="0" w:before="0"/>
            </w:pPr>
            <w:r>
              <w:rPr>
                <w:rFonts w:ascii="Aptos" w:hAnsi="Aptos"/>
                <w:b w:val="0"/>
                <w:sz w:val="16"/>
              </w:rPr>
              <w:t>Reduces casualties; increases theft/damage.</w:t>
            </w:r>
          </w:p>
        </w:tc>
      </w:tr>
      <w:tr>
        <w:tc>
          <w:tcPr>
            <w:tcW w:type="dxa" w:w="2556"/>
            <w:vAlign w:val="top"/>
          </w:tcPr>
          <w:p>
            <w:pPr>
              <w:spacing w:after="0" w:before="0"/>
            </w:pPr>
            <w:r>
              <w:rPr>
                <w:rFonts w:ascii="Aptos" w:hAnsi="Aptos"/>
                <w:b w:val="0"/>
                <w:sz w:val="16"/>
              </w:rPr>
              <w:t>FLEE</w:t>
            </w:r>
          </w:p>
        </w:tc>
        <w:tc>
          <w:tcPr>
            <w:tcW w:type="dxa" w:w="2556"/>
            <w:vAlign w:val="top"/>
          </w:tcPr>
          <w:p>
            <w:pPr>
              <w:spacing w:after="0" w:before="0"/>
            </w:pPr>
            <w:r>
              <w:rPr>
                <w:rFonts w:ascii="Aptos" w:hAnsi="Aptos"/>
                <w:b w:val="0"/>
                <w:sz w:val="16"/>
              </w:rPr>
              <w:t>Very low morale, breached base, repeated deaths, lost armory</w:t>
            </w:r>
          </w:p>
        </w:tc>
        <w:tc>
          <w:tcPr>
            <w:tcW w:type="dxa" w:w="2556"/>
            <w:vAlign w:val="top"/>
          </w:tcPr>
          <w:p>
            <w:pPr>
              <w:spacing w:after="0" w:before="0"/>
            </w:pPr>
            <w:r>
              <w:rPr>
                <w:rFonts w:ascii="Aptos" w:hAnsi="Aptos"/>
                <w:b w:val="0"/>
                <w:sz w:val="16"/>
              </w:rPr>
              <w:t>Run to rally points/wilderness caches; may split</w:t>
            </w:r>
          </w:p>
        </w:tc>
        <w:tc>
          <w:tcPr>
            <w:tcW w:type="dxa" w:w="2556"/>
            <w:vAlign w:val="top"/>
          </w:tcPr>
          <w:p>
            <w:pPr>
              <w:spacing w:after="0" w:before="0"/>
            </w:pPr>
            <w:r>
              <w:rPr>
                <w:rFonts w:ascii="Aptos" w:hAnsi="Aptos"/>
                <w:b w:val="0"/>
                <w:sz w:val="16"/>
              </w:rPr>
              <w:t>Saves lives short-term; can create deserter factions.</w:t>
            </w:r>
          </w:p>
        </w:tc>
      </w:tr>
    </w:tbl>
    <w:p>
      <w:pPr>
        <w:pStyle w:val="Heading1"/>
      </w:pPr>
      <w:r>
        <w:t>9. Inventory, Encumbrance, Logistics, and Depots</w:t>
      </w:r>
    </w:p>
    <w:p>
      <w:r>
        <w:t>Inventory is spatial and physical. Gear determines pocket/rig/backpack capacity. Bulk resources such as logs, scrap panels, and meat sacks are not abstract carry weight; they occupy hands, shoulder stacks, carts, travois, sleds, mounts, or vehicles. Deep storage is not instant access; it has extraction timers.</w:t>
      </w:r>
    </w:p>
    <w:p>
      <w:pPr>
        <w:pStyle w:val="Heading2"/>
      </w:pPr>
      <w:r>
        <w:t>Canonical Carry and Encumbrance Math</w:t>
      </w:r>
    </w:p>
    <w:p>
      <w:pPr>
        <w:pStyle w:val="Formula"/>
      </w:pPr>
      <w:r>
        <w:t>CarryCapacityKg = 20 + 6*STR</w:t>
      </w:r>
    </w:p>
    <w:p>
      <w:pPr>
        <w:pStyle w:val="Formula"/>
      </w:pPr>
      <w:r>
        <w:t>E = CurrentWeight / CarryCapacityKg</w:t>
      </w:r>
    </w:p>
    <w:p>
      <w:pPr>
        <w:pStyle w:val="Formula"/>
      </w:pPr>
      <w:r>
        <w:t>If E &gt;= 0.85 then bCanSprint = FALSE</w:t>
      </w:r>
    </w:p>
    <w:p>
      <w:pPr>
        <w:pStyle w:val="Formula"/>
      </w:pPr>
      <w:r>
        <w:t>MoveSpeedLoaded = BaseMoveSpeed * Clamp(1 - 0.55*E, 0.35, 1.0)</w:t>
      </w:r>
    </w:p>
    <w:p>
      <w:pPr>
        <w:pStyle w:val="Formula"/>
      </w:pPr>
      <w:r>
        <w:t>StaminaDrainLoaded = BaseDrain * (1 + 1.8*E)</w:t>
      </w:r>
    </w:p>
    <w:p>
      <w:pPr>
        <w:pStyle w:val="Formula"/>
      </w:pPr>
      <w:r>
        <w:t>CalNeed = BaseCalNeed * (0.90 - 0.04*STA) * (1 + WorkIntensityAvg)</w:t>
      </w:r>
    </w:p>
    <w:p>
      <w:pPr>
        <w:pStyle w:val="Heading2"/>
      </w:pPr>
      <w:r>
        <w:t>Logistics Rules</w:t>
      </w:r>
    </w:p>
    <w:p>
      <w:pPr>
        <w:pStyle w:val="ListBullet"/>
      </w:pPr>
      <w:r>
        <w:t>Stations pull only from eligible depots/containers inside PullRadiusMeters.</w:t>
      </w:r>
    </w:p>
    <w:p>
      <w:pPr>
        <w:pStyle w:val="ListBullet"/>
      </w:pPr>
      <w:r>
        <w:t>PullPriority decides competing pulls when multiple stations want the same item.</w:t>
      </w:r>
    </w:p>
    <w:p>
      <w:pPr>
        <w:pStyle w:val="ListBullet"/>
      </w:pPr>
      <w:r>
        <w:t>Bulk items flagged bIsBulkItem bypass ordinary carry-weight but occupy the Hands channel or hauling device slots.</w:t>
      </w:r>
    </w:p>
    <w:p>
      <w:pPr>
        <w:pStyle w:val="ListBullet"/>
      </w:pPr>
      <w:r>
        <w:t>Backpacks and deep storage have access timers; combat and panic can interrupt access.</w:t>
      </w:r>
    </w:p>
    <w:p>
      <w:pPr>
        <w:pStyle w:val="ListBullet"/>
      </w:pPr>
      <w:r>
        <w:t>Armories, ammo lockers, militia kits, pantry, medicine, research storage, power stores, and repair stores are physically separate for clarity.</w:t>
      </w:r>
    </w:p>
    <w:p>
      <w:pPr>
        <w:pStyle w:val="ListBullet"/>
      </w:pPr>
      <w:r>
        <w:t>Ammunition is not a global pool. Magazines, loose ammo, weapon racks, compatible ammo, and NPC access paths all matter.</w:t>
      </w:r>
    </w:p>
    <w:p>
      <w:pPr>
        <w:pStyle w:val="Heading2"/>
      </w:pPr>
      <w:r>
        <w:t>Depot Categories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Depot / Storage</w:t>
            </w:r>
          </w:p>
        </w:tc>
        <w:tc>
          <w:tcPr>
            <w:tcW w:type="dxa" w:w="2556"/>
            <w:shd w:fill="EAF1F8"/>
            <w:vAlign w:val="top"/>
          </w:tcPr>
          <w:p>
            <w:pPr>
              <w:spacing w:after="0" w:before="0"/>
            </w:pPr>
            <w:r>
              <w:rPr>
                <w:rFonts w:ascii="Aptos" w:hAnsi="Aptos"/>
                <w:b/>
                <w:sz w:val="16"/>
              </w:rPr>
              <w:t>Accepted items</w:t>
            </w:r>
          </w:p>
        </w:tc>
        <w:tc>
          <w:tcPr>
            <w:tcW w:type="dxa" w:w="2556"/>
            <w:shd w:fill="EAF1F8"/>
            <w:vAlign w:val="top"/>
          </w:tcPr>
          <w:p>
            <w:pPr>
              <w:spacing w:after="0" w:before="0"/>
            </w:pPr>
            <w:r>
              <w:rPr>
                <w:rFonts w:ascii="Aptos" w:hAnsi="Aptos"/>
                <w:b/>
                <w:sz w:val="16"/>
              </w:rPr>
              <w:t>Primary systems unblocked</w:t>
            </w:r>
          </w:p>
        </w:tc>
        <w:tc>
          <w:tcPr>
            <w:tcW w:type="dxa" w:w="2556"/>
            <w:shd w:fill="EAF1F8"/>
            <w:vAlign w:val="top"/>
          </w:tcPr>
          <w:p>
            <w:pPr>
              <w:spacing w:after="0" w:before="0"/>
            </w:pPr>
            <w:r>
              <w:rPr>
                <w:rFonts w:ascii="Aptos" w:hAnsi="Aptos"/>
                <w:b/>
                <w:sz w:val="16"/>
              </w:rPr>
              <w:t>Failure mode</w:t>
            </w:r>
          </w:p>
        </w:tc>
      </w:tr>
      <w:tr>
        <w:tc>
          <w:tcPr>
            <w:tcW w:type="dxa" w:w="2556"/>
            <w:vAlign w:val="top"/>
          </w:tcPr>
          <w:p>
            <w:pPr>
              <w:spacing w:after="0" w:before="0"/>
            </w:pPr>
            <w:r>
              <w:rPr>
                <w:rFonts w:ascii="Aptos" w:hAnsi="Aptos"/>
                <w:b w:val="0"/>
                <w:sz w:val="16"/>
              </w:rPr>
              <w:t>Log Yard</w:t>
            </w:r>
          </w:p>
        </w:tc>
        <w:tc>
          <w:tcPr>
            <w:tcW w:type="dxa" w:w="2556"/>
            <w:vAlign w:val="top"/>
          </w:tcPr>
          <w:p>
            <w:pPr>
              <w:spacing w:after="0" w:before="0"/>
            </w:pPr>
            <w:r>
              <w:rPr>
                <w:rFonts w:ascii="Aptos" w:hAnsi="Aptos"/>
                <w:b w:val="0"/>
                <w:sz w:val="16"/>
              </w:rPr>
              <w:t>Logs, planks, bulk wood</w:t>
            </w:r>
          </w:p>
        </w:tc>
        <w:tc>
          <w:tcPr>
            <w:tcW w:type="dxa" w:w="2556"/>
            <w:vAlign w:val="top"/>
          </w:tcPr>
          <w:p>
            <w:pPr>
              <w:spacing w:after="0" w:before="0"/>
            </w:pPr>
            <w:r>
              <w:rPr>
                <w:rFonts w:ascii="Aptos" w:hAnsi="Aptos"/>
                <w:b w:val="0"/>
                <w:sz w:val="16"/>
              </w:rPr>
              <w:t>Construction, repair, sawbench</w:t>
            </w:r>
          </w:p>
        </w:tc>
        <w:tc>
          <w:tcPr>
            <w:tcW w:type="dxa" w:w="2556"/>
            <w:vAlign w:val="top"/>
          </w:tcPr>
          <w:p>
            <w:pPr>
              <w:spacing w:after="0" w:before="0"/>
            </w:pPr>
            <w:r>
              <w:rPr>
                <w:rFonts w:ascii="Aptos" w:hAnsi="Aptos"/>
                <w:b w:val="0"/>
                <w:sz w:val="16"/>
              </w:rPr>
              <w:t>Walls/repairs visibly stall.</w:t>
            </w:r>
          </w:p>
        </w:tc>
      </w:tr>
      <w:tr>
        <w:tc>
          <w:tcPr>
            <w:tcW w:type="dxa" w:w="2556"/>
            <w:vAlign w:val="top"/>
          </w:tcPr>
          <w:p>
            <w:pPr>
              <w:spacing w:after="0" w:before="0"/>
            </w:pPr>
            <w:r>
              <w:rPr>
                <w:rFonts w:ascii="Aptos" w:hAnsi="Aptos"/>
                <w:b w:val="0"/>
                <w:sz w:val="16"/>
              </w:rPr>
              <w:t>Stick / Fiber Racks</w:t>
            </w:r>
          </w:p>
        </w:tc>
        <w:tc>
          <w:tcPr>
            <w:tcW w:type="dxa" w:w="2556"/>
            <w:vAlign w:val="top"/>
          </w:tcPr>
          <w:p>
            <w:pPr>
              <w:spacing w:after="0" w:before="0"/>
            </w:pPr>
            <w:r>
              <w:rPr>
                <w:rFonts w:ascii="Aptos" w:hAnsi="Aptos"/>
                <w:b w:val="0"/>
                <w:sz w:val="16"/>
              </w:rPr>
              <w:t>Sticks, reeds, fiber bundles, rope</w:t>
            </w:r>
          </w:p>
        </w:tc>
        <w:tc>
          <w:tcPr>
            <w:tcW w:type="dxa" w:w="2556"/>
            <w:vAlign w:val="top"/>
          </w:tcPr>
          <w:p>
            <w:pPr>
              <w:spacing w:after="0" w:before="0"/>
            </w:pPr>
            <w:r>
              <w:rPr>
                <w:rFonts w:ascii="Aptos" w:hAnsi="Aptos"/>
                <w:b w:val="0"/>
                <w:sz w:val="16"/>
              </w:rPr>
              <w:t>Tools, clothing, early crafting</w:t>
            </w:r>
          </w:p>
        </w:tc>
        <w:tc>
          <w:tcPr>
            <w:tcW w:type="dxa" w:w="2556"/>
            <w:vAlign w:val="top"/>
          </w:tcPr>
          <w:p>
            <w:pPr>
              <w:spacing w:after="0" w:before="0"/>
            </w:pPr>
            <w:r>
              <w:rPr>
                <w:rFonts w:ascii="Aptos" w:hAnsi="Aptos"/>
                <w:b w:val="0"/>
                <w:sz w:val="16"/>
              </w:rPr>
              <w:t>Basic recipes and shelter upgrades stall.</w:t>
            </w:r>
          </w:p>
        </w:tc>
      </w:tr>
      <w:tr>
        <w:tc>
          <w:tcPr>
            <w:tcW w:type="dxa" w:w="2556"/>
            <w:vAlign w:val="top"/>
          </w:tcPr>
          <w:p>
            <w:pPr>
              <w:spacing w:after="0" w:before="0"/>
            </w:pPr>
            <w:r>
              <w:rPr>
                <w:rFonts w:ascii="Aptos" w:hAnsi="Aptos"/>
                <w:b w:val="0"/>
                <w:sz w:val="16"/>
              </w:rPr>
              <w:t>Stone Pile</w:t>
            </w:r>
          </w:p>
        </w:tc>
        <w:tc>
          <w:tcPr>
            <w:tcW w:type="dxa" w:w="2556"/>
            <w:vAlign w:val="top"/>
          </w:tcPr>
          <w:p>
            <w:pPr>
              <w:spacing w:after="0" w:before="0"/>
            </w:pPr>
            <w:r>
              <w:rPr>
                <w:rFonts w:ascii="Aptos" w:hAnsi="Aptos"/>
                <w:b w:val="0"/>
                <w:sz w:val="16"/>
              </w:rPr>
              <w:t>Stone, cut stone, clay, grit</w:t>
            </w:r>
          </w:p>
        </w:tc>
        <w:tc>
          <w:tcPr>
            <w:tcW w:type="dxa" w:w="2556"/>
            <w:vAlign w:val="top"/>
          </w:tcPr>
          <w:p>
            <w:pPr>
              <w:spacing w:after="0" w:before="0"/>
            </w:pPr>
            <w:r>
              <w:rPr>
                <w:rFonts w:ascii="Aptos" w:hAnsi="Aptos"/>
                <w:b w:val="0"/>
                <w:sz w:val="16"/>
              </w:rPr>
              <w:t>Foundations, kiln, mortar</w:t>
            </w:r>
          </w:p>
        </w:tc>
        <w:tc>
          <w:tcPr>
            <w:tcW w:type="dxa" w:w="2556"/>
            <w:vAlign w:val="top"/>
          </w:tcPr>
          <w:p>
            <w:pPr>
              <w:spacing w:after="0" w:before="0"/>
            </w:pPr>
            <w:r>
              <w:rPr>
                <w:rFonts w:ascii="Aptos" w:hAnsi="Aptos"/>
                <w:b w:val="0"/>
                <w:sz w:val="16"/>
              </w:rPr>
              <w:t>Base hardening slows.</w:t>
            </w:r>
          </w:p>
        </w:tc>
      </w:tr>
      <w:tr>
        <w:tc>
          <w:tcPr>
            <w:tcW w:type="dxa" w:w="2556"/>
            <w:vAlign w:val="top"/>
          </w:tcPr>
          <w:p>
            <w:pPr>
              <w:spacing w:after="0" w:before="0"/>
            </w:pPr>
            <w:r>
              <w:rPr>
                <w:rFonts w:ascii="Aptos" w:hAnsi="Aptos"/>
                <w:b w:val="0"/>
                <w:sz w:val="16"/>
              </w:rPr>
              <w:t>Scrap Heap</w:t>
            </w:r>
          </w:p>
        </w:tc>
        <w:tc>
          <w:tcPr>
            <w:tcW w:type="dxa" w:w="2556"/>
            <w:vAlign w:val="top"/>
          </w:tcPr>
          <w:p>
            <w:pPr>
              <w:spacing w:after="0" w:before="0"/>
            </w:pPr>
            <w:r>
              <w:rPr>
                <w:rFonts w:ascii="Aptos" w:hAnsi="Aptos"/>
                <w:b w:val="0"/>
                <w:sz w:val="16"/>
              </w:rPr>
              <w:t>Scrap metal, panels, parts</w:t>
            </w:r>
          </w:p>
        </w:tc>
        <w:tc>
          <w:tcPr>
            <w:tcW w:type="dxa" w:w="2556"/>
            <w:vAlign w:val="top"/>
          </w:tcPr>
          <w:p>
            <w:pPr>
              <w:spacing w:after="0" w:before="0"/>
            </w:pPr>
            <w:r>
              <w:rPr>
                <w:rFonts w:ascii="Aptos" w:hAnsi="Aptos"/>
                <w:b w:val="0"/>
                <w:sz w:val="16"/>
              </w:rPr>
              <w:t>Forge, machine bench, repairs</w:t>
            </w:r>
          </w:p>
        </w:tc>
        <w:tc>
          <w:tcPr>
            <w:tcW w:type="dxa" w:w="2556"/>
            <w:vAlign w:val="top"/>
          </w:tcPr>
          <w:p>
            <w:pPr>
              <w:spacing w:after="0" w:before="0"/>
            </w:pPr>
            <w:r>
              <w:rPr>
                <w:rFonts w:ascii="Aptos" w:hAnsi="Aptos"/>
                <w:b w:val="0"/>
                <w:sz w:val="16"/>
              </w:rPr>
              <w:t>Engineering debt rises.</w:t>
            </w:r>
          </w:p>
        </w:tc>
      </w:tr>
      <w:tr>
        <w:tc>
          <w:tcPr>
            <w:tcW w:type="dxa" w:w="2556"/>
            <w:vAlign w:val="top"/>
          </w:tcPr>
          <w:p>
            <w:pPr>
              <w:spacing w:after="0" w:before="0"/>
            </w:pPr>
            <w:r>
              <w:rPr>
                <w:rFonts w:ascii="Aptos" w:hAnsi="Aptos"/>
                <w:b w:val="0"/>
                <w:sz w:val="16"/>
              </w:rPr>
              <w:t>Ore Bins</w:t>
            </w:r>
          </w:p>
        </w:tc>
        <w:tc>
          <w:tcPr>
            <w:tcW w:type="dxa" w:w="2556"/>
            <w:vAlign w:val="top"/>
          </w:tcPr>
          <w:p>
            <w:pPr>
              <w:spacing w:after="0" w:before="0"/>
            </w:pPr>
            <w:r>
              <w:rPr>
                <w:rFonts w:ascii="Aptos" w:hAnsi="Aptos"/>
                <w:b w:val="0"/>
                <w:sz w:val="16"/>
              </w:rPr>
              <w:t>Uncommon/rare ores, mineral items</w:t>
            </w:r>
          </w:p>
        </w:tc>
        <w:tc>
          <w:tcPr>
            <w:tcW w:type="dxa" w:w="2556"/>
            <w:vAlign w:val="top"/>
          </w:tcPr>
          <w:p>
            <w:pPr>
              <w:spacing w:after="0" w:before="0"/>
            </w:pPr>
            <w:r>
              <w:rPr>
                <w:rFonts w:ascii="Aptos" w:hAnsi="Aptos"/>
                <w:b w:val="0"/>
                <w:sz w:val="16"/>
              </w:rPr>
              <w:t>Advanced tools, power, weapons</w:t>
            </w:r>
          </w:p>
        </w:tc>
        <w:tc>
          <w:tcPr>
            <w:tcW w:type="dxa" w:w="2556"/>
            <w:vAlign w:val="top"/>
          </w:tcPr>
          <w:p>
            <w:pPr>
              <w:spacing w:after="0" w:before="0"/>
            </w:pPr>
            <w:r>
              <w:rPr>
                <w:rFonts w:ascii="Aptos" w:hAnsi="Aptos"/>
                <w:b w:val="0"/>
                <w:sz w:val="16"/>
              </w:rPr>
              <w:t>Tech progression stalls.</w:t>
            </w:r>
          </w:p>
        </w:tc>
      </w:tr>
      <w:tr>
        <w:tc>
          <w:tcPr>
            <w:tcW w:type="dxa" w:w="2556"/>
            <w:vAlign w:val="top"/>
          </w:tcPr>
          <w:p>
            <w:pPr>
              <w:spacing w:after="0" w:before="0"/>
            </w:pPr>
            <w:r>
              <w:rPr>
                <w:rFonts w:ascii="Aptos" w:hAnsi="Aptos"/>
                <w:b w:val="0"/>
                <w:sz w:val="16"/>
              </w:rPr>
              <w:t>Pantry</w:t>
            </w:r>
          </w:p>
        </w:tc>
        <w:tc>
          <w:tcPr>
            <w:tcW w:type="dxa" w:w="2556"/>
            <w:vAlign w:val="top"/>
          </w:tcPr>
          <w:p>
            <w:pPr>
              <w:spacing w:after="0" w:before="0"/>
            </w:pPr>
            <w:r>
              <w:rPr>
                <w:rFonts w:ascii="Aptos" w:hAnsi="Aptos"/>
                <w:b w:val="0"/>
                <w:sz w:val="16"/>
              </w:rPr>
              <w:t>SafeKnown/Suspect/Unknown separated food</w:t>
            </w:r>
          </w:p>
        </w:tc>
        <w:tc>
          <w:tcPr>
            <w:tcW w:type="dxa" w:w="2556"/>
            <w:vAlign w:val="top"/>
          </w:tcPr>
          <w:p>
            <w:pPr>
              <w:spacing w:after="0" w:before="0"/>
            </w:pPr>
            <w:r>
              <w:rPr>
                <w:rFonts w:ascii="Aptos" w:hAnsi="Aptos"/>
                <w:b w:val="0"/>
                <w:sz w:val="16"/>
              </w:rPr>
              <w:t>Cooking, morale, daily calories</w:t>
            </w:r>
          </w:p>
        </w:tc>
        <w:tc>
          <w:tcPr>
            <w:tcW w:type="dxa" w:w="2556"/>
            <w:vAlign w:val="top"/>
          </w:tcPr>
          <w:p>
            <w:pPr>
              <w:spacing w:after="0" w:before="0"/>
            </w:pPr>
            <w:r>
              <w:rPr>
                <w:rFonts w:ascii="Aptos" w:hAnsi="Aptos"/>
                <w:b w:val="0"/>
                <w:sz w:val="16"/>
              </w:rPr>
              <w:t>Illness or hunger spiral.</w:t>
            </w:r>
          </w:p>
        </w:tc>
      </w:tr>
      <w:tr>
        <w:tc>
          <w:tcPr>
            <w:tcW w:type="dxa" w:w="2556"/>
            <w:vAlign w:val="top"/>
          </w:tcPr>
          <w:p>
            <w:pPr>
              <w:spacing w:after="0" w:before="0"/>
            </w:pPr>
            <w:r>
              <w:rPr>
                <w:rFonts w:ascii="Aptos" w:hAnsi="Aptos"/>
                <w:b w:val="0"/>
                <w:sz w:val="16"/>
              </w:rPr>
              <w:t>Armory / Ammo Locker</w:t>
            </w:r>
          </w:p>
        </w:tc>
        <w:tc>
          <w:tcPr>
            <w:tcW w:type="dxa" w:w="2556"/>
            <w:vAlign w:val="top"/>
          </w:tcPr>
          <w:p>
            <w:pPr>
              <w:spacing w:after="0" w:before="0"/>
            </w:pPr>
            <w:r>
              <w:rPr>
                <w:rFonts w:ascii="Aptos" w:hAnsi="Aptos"/>
                <w:b w:val="0"/>
                <w:sz w:val="16"/>
              </w:rPr>
              <w:t>Weapons, magazines, compatible ammo</w:t>
            </w:r>
          </w:p>
        </w:tc>
        <w:tc>
          <w:tcPr>
            <w:tcW w:type="dxa" w:w="2556"/>
            <w:vAlign w:val="top"/>
          </w:tcPr>
          <w:p>
            <w:pPr>
              <w:spacing w:after="0" w:before="0"/>
            </w:pPr>
            <w:r>
              <w:rPr>
                <w:rFonts w:ascii="Aptos" w:hAnsi="Aptos"/>
                <w:b w:val="0"/>
                <w:sz w:val="16"/>
              </w:rPr>
              <w:t>Defense, militia response</w:t>
            </w:r>
          </w:p>
        </w:tc>
        <w:tc>
          <w:tcPr>
            <w:tcW w:type="dxa" w:w="2556"/>
            <w:vAlign w:val="top"/>
          </w:tcPr>
          <w:p>
            <w:pPr>
              <w:spacing w:after="0" w:before="0"/>
            </w:pPr>
            <w:r>
              <w:rPr>
                <w:rFonts w:ascii="Aptos" w:hAnsi="Aptos"/>
                <w:b w:val="0"/>
                <w:sz w:val="16"/>
              </w:rPr>
              <w:t>DEFEND can fail if path/access bad.</w:t>
            </w:r>
          </w:p>
        </w:tc>
      </w:tr>
      <w:tr>
        <w:tc>
          <w:tcPr>
            <w:tcW w:type="dxa" w:w="2556"/>
            <w:vAlign w:val="top"/>
          </w:tcPr>
          <w:p>
            <w:pPr>
              <w:spacing w:after="0" w:before="0"/>
            </w:pPr>
            <w:r>
              <w:rPr>
                <w:rFonts w:ascii="Aptos" w:hAnsi="Aptos"/>
                <w:b w:val="0"/>
                <w:sz w:val="16"/>
              </w:rPr>
              <w:t>Med Storage</w:t>
            </w:r>
          </w:p>
        </w:tc>
        <w:tc>
          <w:tcPr>
            <w:tcW w:type="dxa" w:w="2556"/>
            <w:vAlign w:val="top"/>
          </w:tcPr>
          <w:p>
            <w:pPr>
              <w:spacing w:after="0" w:before="0"/>
            </w:pPr>
            <w:r>
              <w:rPr>
                <w:rFonts w:ascii="Aptos" w:hAnsi="Aptos"/>
                <w:b w:val="0"/>
                <w:sz w:val="16"/>
              </w:rPr>
              <w:t>Meds, bandages, splints, diagnostics</w:t>
            </w:r>
          </w:p>
        </w:tc>
        <w:tc>
          <w:tcPr>
            <w:tcW w:type="dxa" w:w="2556"/>
            <w:vAlign w:val="top"/>
          </w:tcPr>
          <w:p>
            <w:pPr>
              <w:spacing w:after="0" w:before="0"/>
            </w:pPr>
            <w:r>
              <w:rPr>
                <w:rFonts w:ascii="Aptos" w:hAnsi="Aptos"/>
                <w:b w:val="0"/>
                <w:sz w:val="16"/>
              </w:rPr>
              <w:t>Treatment, morale, recovery</w:t>
            </w:r>
          </w:p>
        </w:tc>
        <w:tc>
          <w:tcPr>
            <w:tcW w:type="dxa" w:w="2556"/>
            <w:vAlign w:val="top"/>
          </w:tcPr>
          <w:p>
            <w:pPr>
              <w:spacing w:after="0" w:before="0"/>
            </w:pPr>
            <w:r>
              <w:rPr>
                <w:rFonts w:ascii="Aptos" w:hAnsi="Aptos"/>
                <w:b w:val="0"/>
                <w:sz w:val="16"/>
              </w:rPr>
              <w:t>Injury cascades and morale crash.</w:t>
            </w:r>
          </w:p>
        </w:tc>
      </w:tr>
      <w:tr>
        <w:tc>
          <w:tcPr>
            <w:tcW w:type="dxa" w:w="2556"/>
            <w:vAlign w:val="top"/>
          </w:tcPr>
          <w:p>
            <w:pPr>
              <w:spacing w:after="0" w:before="0"/>
            </w:pPr>
            <w:r>
              <w:rPr>
                <w:rFonts w:ascii="Aptos" w:hAnsi="Aptos"/>
                <w:b w:val="0"/>
                <w:sz w:val="16"/>
              </w:rPr>
              <w:t>Research Storage</w:t>
            </w:r>
          </w:p>
        </w:tc>
        <w:tc>
          <w:tcPr>
            <w:tcW w:type="dxa" w:w="2556"/>
            <w:vAlign w:val="top"/>
          </w:tcPr>
          <w:p>
            <w:pPr>
              <w:spacing w:after="0" w:before="0"/>
            </w:pPr>
            <w:r>
              <w:rPr>
                <w:rFonts w:ascii="Aptos" w:hAnsi="Aptos"/>
                <w:b w:val="0"/>
                <w:sz w:val="16"/>
              </w:rPr>
              <w:t>Samples, cores, modules, notes</w:t>
            </w:r>
          </w:p>
        </w:tc>
        <w:tc>
          <w:tcPr>
            <w:tcW w:type="dxa" w:w="2556"/>
            <w:vAlign w:val="top"/>
          </w:tcPr>
          <w:p>
            <w:pPr>
              <w:spacing w:after="0" w:before="0"/>
            </w:pPr>
            <w:r>
              <w:rPr>
                <w:rFonts w:ascii="Aptos" w:hAnsi="Aptos"/>
                <w:b w:val="0"/>
                <w:sz w:val="16"/>
              </w:rPr>
              <w:t>Classification, tech unlocks</w:t>
            </w:r>
          </w:p>
        </w:tc>
        <w:tc>
          <w:tcPr>
            <w:tcW w:type="dxa" w:w="2556"/>
            <w:vAlign w:val="top"/>
          </w:tcPr>
          <w:p>
            <w:pPr>
              <w:spacing w:after="0" w:before="0"/>
            </w:pPr>
            <w:r>
              <w:rPr>
                <w:rFonts w:ascii="Aptos" w:hAnsi="Aptos"/>
                <w:b w:val="0"/>
                <w:sz w:val="16"/>
              </w:rPr>
              <w:t>Research stalls and leader missions.</w:t>
            </w:r>
          </w:p>
        </w:tc>
      </w:tr>
    </w:tbl>
    <w:p>
      <w:pPr>
        <w:pStyle w:val="Heading1"/>
      </w:pPr>
      <w:r>
        <w:t>10. Crafting, Stations, Tech, and Reference Components</w:t>
      </w:r>
    </w:p>
    <w:p>
      <w:r>
        <w:t>Crafting is not a magic menu. It is station throughput plus physical inputs plus power/fuel plus role skill and leadership. Tech nodes unlock knowledge and station usage, but major unlocks require recovered physical Reference Components. These are kept as models and are not consumed.</w:t>
      </w:r>
    </w:p>
    <w:p>
      <w:pPr>
        <w:pStyle w:val="Heading2"/>
      </w:pPr>
      <w:r>
        <w:t>Station Throughput</w:t>
      </w:r>
    </w:p>
    <w:p>
      <w:pPr>
        <w:pStyle w:val="Formula"/>
      </w:pPr>
      <w:r>
        <w:t>BaselineTimeSeconds = (CraftUnits / BaseThroughput) * 60</w:t>
      </w:r>
    </w:p>
    <w:p>
      <w:pPr>
        <w:pStyle w:val="Formula"/>
      </w:pPr>
      <w:r>
        <w:t>EffectiveThroughput = BaseThroughput * (1 + 0.12*EngineerSkill) * ToolFactor * LeaderFactor * PowerQualityFactor</w:t>
      </w:r>
    </w:p>
    <w:p>
      <w:pPr>
        <w:pStyle w:val="Formula"/>
      </w:pPr>
      <w:r>
        <w:t>FinalScalar = Π(1 + bonus_i) for buffs, or Π(1 - reduction_i) for reductions</w:t>
      </w:r>
    </w:p>
    <w:p>
      <w:pPr>
        <w:pStyle w:val="Heading2"/>
      </w:pPr>
      <w:r>
        <w:t>Station Directory Summary</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461"/>
        <w:gridCol w:w="1461"/>
        <w:gridCol w:w="1461"/>
        <w:gridCol w:w="1461"/>
        <w:gridCol w:w="1461"/>
        <w:gridCol w:w="1461"/>
        <w:gridCol w:w="1461"/>
      </w:tblGrid>
      <w:tr>
        <w:trPr>
          <w:tblHeader w:val="true"/>
        </w:trPr>
        <w:tc>
          <w:tcPr>
            <w:tcW w:type="dxa" w:w="1461"/>
            <w:shd w:fill="EAF1F8"/>
            <w:vAlign w:val="top"/>
          </w:tcPr>
          <w:p>
            <w:pPr>
              <w:spacing w:after="0" w:before="0"/>
            </w:pPr>
            <w:r>
              <w:rPr>
                <w:rFonts w:ascii="Aptos" w:hAnsi="Aptos"/>
                <w:b/>
                <w:sz w:val="16"/>
              </w:rPr>
              <w:t>StationId</w:t>
            </w:r>
          </w:p>
        </w:tc>
        <w:tc>
          <w:tcPr>
            <w:tcW w:type="dxa" w:w="1461"/>
            <w:shd w:fill="EAF1F8"/>
            <w:vAlign w:val="top"/>
          </w:tcPr>
          <w:p>
            <w:pPr>
              <w:spacing w:after="0" w:before="0"/>
            </w:pPr>
            <w:r>
              <w:rPr>
                <w:rFonts w:ascii="Aptos" w:hAnsi="Aptos"/>
                <w:b/>
                <w:sz w:val="16"/>
              </w:rPr>
              <w:t>DisplayName</w:t>
            </w:r>
          </w:p>
        </w:tc>
        <w:tc>
          <w:tcPr>
            <w:tcW w:type="dxa" w:w="1461"/>
            <w:shd w:fill="EAF1F8"/>
            <w:vAlign w:val="top"/>
          </w:tcPr>
          <w:p>
            <w:pPr>
              <w:spacing w:after="0" w:before="0"/>
            </w:pPr>
            <w:r>
              <w:rPr>
                <w:rFonts w:ascii="Aptos" w:hAnsi="Aptos"/>
                <w:b/>
                <w:sz w:val="16"/>
              </w:rPr>
              <w:t>Tier</w:t>
            </w:r>
          </w:p>
        </w:tc>
        <w:tc>
          <w:tcPr>
            <w:tcW w:type="dxa" w:w="1461"/>
            <w:shd w:fill="EAF1F8"/>
            <w:vAlign w:val="top"/>
          </w:tcPr>
          <w:p>
            <w:pPr>
              <w:spacing w:after="0" w:before="0"/>
            </w:pPr>
            <w:r>
              <w:rPr>
                <w:rFonts w:ascii="Aptos" w:hAnsi="Aptos"/>
                <w:b/>
                <w:sz w:val="16"/>
              </w:rPr>
              <w:t>BaseThroughput</w:t>
            </w:r>
          </w:p>
        </w:tc>
        <w:tc>
          <w:tcPr>
            <w:tcW w:type="dxa" w:w="1461"/>
            <w:shd w:fill="EAF1F8"/>
            <w:vAlign w:val="top"/>
          </w:tcPr>
          <w:p>
            <w:pPr>
              <w:spacing w:after="0" w:before="0"/>
            </w:pPr>
            <w:r>
              <w:rPr>
                <w:rFonts w:ascii="Aptos" w:hAnsi="Aptos"/>
                <w:b/>
                <w:sz w:val="16"/>
              </w:rPr>
              <w:t>Power</w:t>
            </w:r>
          </w:p>
        </w:tc>
        <w:tc>
          <w:tcPr>
            <w:tcW w:type="dxa" w:w="1461"/>
            <w:shd w:fill="EAF1F8"/>
            <w:vAlign w:val="top"/>
          </w:tcPr>
          <w:p>
            <w:pPr>
              <w:spacing w:after="0" w:before="0"/>
            </w:pPr>
            <w:r>
              <w:rPr>
                <w:rFonts w:ascii="Aptos" w:hAnsi="Aptos"/>
                <w:b/>
                <w:sz w:val="16"/>
              </w:rPr>
              <w:t>Role</w:t>
            </w:r>
          </w:p>
        </w:tc>
        <w:tc>
          <w:tcPr>
            <w:tcW w:type="dxa" w:w="1461"/>
            <w:shd w:fill="EAF1F8"/>
            <w:vAlign w:val="top"/>
          </w:tcPr>
          <w:p>
            <w:pPr>
              <w:spacing w:after="0" w:before="0"/>
            </w:pPr>
            <w:r>
              <w:rPr>
                <w:rFonts w:ascii="Aptos" w:hAnsi="Aptos"/>
                <w:b/>
                <w:sz w:val="16"/>
              </w:rPr>
              <w:t>UnlockReq</w:t>
            </w:r>
          </w:p>
        </w:tc>
      </w:tr>
      <w:tr>
        <w:tc>
          <w:tcPr>
            <w:tcW w:type="dxa" w:w="1461"/>
            <w:vAlign w:val="top"/>
          </w:tcPr>
          <w:p>
            <w:pPr>
              <w:spacing w:after="0" w:before="0"/>
            </w:pPr>
            <w:r>
              <w:rPr>
                <w:rFonts w:ascii="Aptos" w:hAnsi="Aptos"/>
                <w:b w:val="0"/>
                <w:sz w:val="16"/>
              </w:rPr>
              <w:t>ST_CAMP_WORKBENCH</w:t>
            </w:r>
          </w:p>
        </w:tc>
        <w:tc>
          <w:tcPr>
            <w:tcW w:type="dxa" w:w="1461"/>
            <w:vAlign w:val="top"/>
          </w:tcPr>
          <w:p>
            <w:pPr>
              <w:spacing w:after="0" w:before="0"/>
            </w:pPr>
            <w:r>
              <w:rPr>
                <w:rFonts w:ascii="Aptos" w:hAnsi="Aptos"/>
                <w:b w:val="0"/>
                <w:sz w:val="16"/>
              </w:rPr>
              <w:t>Camp Workbench</w:t>
            </w:r>
          </w:p>
        </w:tc>
        <w:tc>
          <w:tcPr>
            <w:tcW w:type="dxa" w:w="1461"/>
            <w:vAlign w:val="top"/>
          </w:tcPr>
          <w:p>
            <w:pPr>
              <w:spacing w:after="0" w:before="0"/>
            </w:pPr>
            <w:r>
              <w:rPr>
                <w:rFonts w:ascii="Aptos" w:hAnsi="Aptos"/>
                <w:b w:val="0"/>
                <w:sz w:val="16"/>
              </w:rPr>
              <w:t>T1</w:t>
            </w:r>
          </w:p>
        </w:tc>
        <w:tc>
          <w:tcPr>
            <w:tcW w:type="dxa" w:w="1461"/>
            <w:vAlign w:val="top"/>
          </w:tcPr>
          <w:p>
            <w:pPr>
              <w:spacing w:after="0" w:before="0"/>
            </w:pPr>
            <w:r>
              <w:rPr>
                <w:rFonts w:ascii="Aptos" w:hAnsi="Aptos"/>
                <w:b w:val="0"/>
                <w:sz w:val="16"/>
              </w:rPr>
              <w:t>1.0</w:t>
            </w:r>
          </w:p>
        </w:tc>
        <w:tc>
          <w:tcPr>
            <w:tcW w:type="dxa" w:w="1461"/>
            <w:vAlign w:val="top"/>
          </w:tcPr>
          <w:p>
            <w:pPr>
              <w:spacing w:after="0" w:before="0"/>
            </w:pPr>
            <w:r>
              <w:rPr>
                <w:rFonts w:ascii="Aptos" w:hAnsi="Aptos"/>
                <w:b w:val="0"/>
                <w:sz w:val="16"/>
              </w:rPr>
              <w:t>No</w:t>
            </w:r>
          </w:p>
        </w:tc>
        <w:tc>
          <w:tcPr>
            <w:tcW w:type="dxa" w:w="1461"/>
            <w:vAlign w:val="top"/>
          </w:tcPr>
          <w:p>
            <w:pPr>
              <w:spacing w:after="0" w:before="0"/>
            </w:pPr>
            <w:r>
              <w:rPr>
                <w:rFonts w:ascii="Aptos" w:hAnsi="Aptos"/>
                <w:b w:val="0"/>
                <w:sz w:val="16"/>
              </w:rPr>
              <w:t>Hand tools, stitching, simple assemblies</w:t>
            </w:r>
          </w:p>
        </w:tc>
        <w:tc>
          <w:tcPr>
            <w:tcW w:type="dxa" w:w="1461"/>
            <w:vAlign w:val="top"/>
          </w:tcPr>
          <w:p>
            <w:pPr>
              <w:spacing w:after="0" w:before="0"/>
            </w:pPr>
            <w:r>
              <w:rPr>
                <w:rFonts w:ascii="Aptos" w:hAnsi="Aptos"/>
                <w:b w:val="0"/>
                <w:sz w:val="16"/>
              </w:rPr>
              <w:t>TECH_CAMP_T0</w:t>
            </w:r>
          </w:p>
        </w:tc>
      </w:tr>
      <w:tr>
        <w:tc>
          <w:tcPr>
            <w:tcW w:type="dxa" w:w="1461"/>
            <w:vAlign w:val="top"/>
          </w:tcPr>
          <w:p>
            <w:pPr>
              <w:spacing w:after="0" w:before="0"/>
            </w:pPr>
            <w:r>
              <w:rPr>
                <w:rFonts w:ascii="Aptos" w:hAnsi="Aptos"/>
                <w:b w:val="0"/>
                <w:sz w:val="16"/>
              </w:rPr>
              <w:t>ST_SAWBENCH</w:t>
            </w:r>
          </w:p>
        </w:tc>
        <w:tc>
          <w:tcPr>
            <w:tcW w:type="dxa" w:w="1461"/>
            <w:vAlign w:val="top"/>
          </w:tcPr>
          <w:p>
            <w:pPr>
              <w:spacing w:after="0" w:before="0"/>
            </w:pPr>
            <w:r>
              <w:rPr>
                <w:rFonts w:ascii="Aptos" w:hAnsi="Aptos"/>
                <w:b w:val="0"/>
                <w:sz w:val="16"/>
              </w:rPr>
              <w:t>Sawbench</w:t>
            </w:r>
          </w:p>
        </w:tc>
        <w:tc>
          <w:tcPr>
            <w:tcW w:type="dxa" w:w="1461"/>
            <w:vAlign w:val="top"/>
          </w:tcPr>
          <w:p>
            <w:pPr>
              <w:spacing w:after="0" w:before="0"/>
            </w:pPr>
            <w:r>
              <w:rPr>
                <w:rFonts w:ascii="Aptos" w:hAnsi="Aptos"/>
                <w:b w:val="0"/>
                <w:sz w:val="16"/>
              </w:rPr>
              <w:t>T1</w:t>
            </w:r>
          </w:p>
        </w:tc>
        <w:tc>
          <w:tcPr>
            <w:tcW w:type="dxa" w:w="1461"/>
            <w:vAlign w:val="top"/>
          </w:tcPr>
          <w:p>
            <w:pPr>
              <w:spacing w:after="0" w:before="0"/>
            </w:pPr>
            <w:r>
              <w:rPr>
                <w:rFonts w:ascii="Aptos" w:hAnsi="Aptos"/>
                <w:b w:val="0"/>
                <w:sz w:val="16"/>
              </w:rPr>
              <w:t>1.0</w:t>
            </w:r>
          </w:p>
        </w:tc>
        <w:tc>
          <w:tcPr>
            <w:tcW w:type="dxa" w:w="1461"/>
            <w:vAlign w:val="top"/>
          </w:tcPr>
          <w:p>
            <w:pPr>
              <w:spacing w:after="0" w:before="0"/>
            </w:pPr>
            <w:r>
              <w:rPr>
                <w:rFonts w:ascii="Aptos" w:hAnsi="Aptos"/>
                <w:b w:val="0"/>
                <w:sz w:val="16"/>
              </w:rPr>
              <w:t>No</w:t>
            </w:r>
          </w:p>
        </w:tc>
        <w:tc>
          <w:tcPr>
            <w:tcW w:type="dxa" w:w="1461"/>
            <w:vAlign w:val="top"/>
          </w:tcPr>
          <w:p>
            <w:pPr>
              <w:spacing w:after="0" w:before="0"/>
            </w:pPr>
            <w:r>
              <w:rPr>
                <w:rFonts w:ascii="Aptos" w:hAnsi="Aptos"/>
                <w:b w:val="0"/>
                <w:sz w:val="16"/>
              </w:rPr>
              <w:t>Logs to planks; crude shaping</w:t>
            </w:r>
          </w:p>
        </w:tc>
        <w:tc>
          <w:tcPr>
            <w:tcW w:type="dxa" w:w="1461"/>
            <w:vAlign w:val="top"/>
          </w:tcPr>
          <w:p>
            <w:pPr>
              <w:spacing w:after="0" w:before="0"/>
            </w:pPr>
            <w:r>
              <w:rPr>
                <w:rFonts w:ascii="Aptos" w:hAnsi="Aptos"/>
                <w:b w:val="0"/>
                <w:sz w:val="16"/>
              </w:rPr>
              <w:t>TECH_WOODWORK_T0</w:t>
            </w:r>
          </w:p>
        </w:tc>
      </w:tr>
      <w:tr>
        <w:tc>
          <w:tcPr>
            <w:tcW w:type="dxa" w:w="1461"/>
            <w:vAlign w:val="top"/>
          </w:tcPr>
          <w:p>
            <w:pPr>
              <w:spacing w:after="0" w:before="0"/>
            </w:pPr>
            <w:r>
              <w:rPr>
                <w:rFonts w:ascii="Aptos" w:hAnsi="Aptos"/>
                <w:b w:val="0"/>
                <w:sz w:val="16"/>
              </w:rPr>
              <w:t>ST_COOKFIRE</w:t>
            </w:r>
          </w:p>
        </w:tc>
        <w:tc>
          <w:tcPr>
            <w:tcW w:type="dxa" w:w="1461"/>
            <w:vAlign w:val="top"/>
          </w:tcPr>
          <w:p>
            <w:pPr>
              <w:spacing w:after="0" w:before="0"/>
            </w:pPr>
            <w:r>
              <w:rPr>
                <w:rFonts w:ascii="Aptos" w:hAnsi="Aptos"/>
                <w:b w:val="0"/>
                <w:sz w:val="16"/>
              </w:rPr>
              <w:t>Cookfire</w:t>
            </w:r>
          </w:p>
        </w:tc>
        <w:tc>
          <w:tcPr>
            <w:tcW w:type="dxa" w:w="1461"/>
            <w:vAlign w:val="top"/>
          </w:tcPr>
          <w:p>
            <w:pPr>
              <w:spacing w:after="0" w:before="0"/>
            </w:pPr>
            <w:r>
              <w:rPr>
                <w:rFonts w:ascii="Aptos" w:hAnsi="Aptos"/>
                <w:b w:val="0"/>
                <w:sz w:val="16"/>
              </w:rPr>
              <w:t>T1</w:t>
            </w:r>
          </w:p>
        </w:tc>
        <w:tc>
          <w:tcPr>
            <w:tcW w:type="dxa" w:w="1461"/>
            <w:vAlign w:val="top"/>
          </w:tcPr>
          <w:p>
            <w:pPr>
              <w:spacing w:after="0" w:before="0"/>
            </w:pPr>
            <w:r>
              <w:rPr>
                <w:rFonts w:ascii="Aptos" w:hAnsi="Aptos"/>
                <w:b w:val="0"/>
                <w:sz w:val="16"/>
              </w:rPr>
              <w:t>1.0</w:t>
            </w:r>
          </w:p>
        </w:tc>
        <w:tc>
          <w:tcPr>
            <w:tcW w:type="dxa" w:w="1461"/>
            <w:vAlign w:val="top"/>
          </w:tcPr>
          <w:p>
            <w:pPr>
              <w:spacing w:after="0" w:before="0"/>
            </w:pPr>
            <w:r>
              <w:rPr>
                <w:rFonts w:ascii="Aptos" w:hAnsi="Aptos"/>
                <w:b w:val="0"/>
                <w:sz w:val="16"/>
              </w:rPr>
              <w:t>Fuel</w:t>
            </w:r>
          </w:p>
        </w:tc>
        <w:tc>
          <w:tcPr>
            <w:tcW w:type="dxa" w:w="1461"/>
            <w:vAlign w:val="top"/>
          </w:tcPr>
          <w:p>
            <w:pPr>
              <w:spacing w:after="0" w:before="0"/>
            </w:pPr>
            <w:r>
              <w:rPr>
                <w:rFonts w:ascii="Aptos" w:hAnsi="Aptos"/>
                <w:b w:val="0"/>
                <w:sz w:val="16"/>
              </w:rPr>
              <w:t>Open cooking, boiling, drying</w:t>
            </w:r>
          </w:p>
        </w:tc>
        <w:tc>
          <w:tcPr>
            <w:tcW w:type="dxa" w:w="1461"/>
            <w:vAlign w:val="top"/>
          </w:tcPr>
          <w:p>
            <w:pPr>
              <w:spacing w:after="0" w:before="0"/>
            </w:pPr>
            <w:r>
              <w:rPr>
                <w:rFonts w:ascii="Aptos" w:hAnsi="Aptos"/>
                <w:b w:val="0"/>
                <w:sz w:val="16"/>
              </w:rPr>
              <w:t>TECH_COOKING_T0</w:t>
            </w:r>
          </w:p>
        </w:tc>
      </w:tr>
      <w:tr>
        <w:tc>
          <w:tcPr>
            <w:tcW w:type="dxa" w:w="1461"/>
            <w:vAlign w:val="top"/>
          </w:tcPr>
          <w:p>
            <w:pPr>
              <w:spacing w:after="0" w:before="0"/>
            </w:pPr>
            <w:r>
              <w:rPr>
                <w:rFonts w:ascii="Aptos" w:hAnsi="Aptos"/>
                <w:b w:val="0"/>
                <w:sz w:val="16"/>
              </w:rPr>
              <w:t>ST_ANVIL_FORGE</w:t>
            </w:r>
          </w:p>
        </w:tc>
        <w:tc>
          <w:tcPr>
            <w:tcW w:type="dxa" w:w="1461"/>
            <w:vAlign w:val="top"/>
          </w:tcPr>
          <w:p>
            <w:pPr>
              <w:spacing w:after="0" w:before="0"/>
            </w:pPr>
            <w:r>
              <w:rPr>
                <w:rFonts w:ascii="Aptos" w:hAnsi="Aptos"/>
                <w:b w:val="0"/>
                <w:sz w:val="16"/>
              </w:rPr>
              <w:t>Anvil Forge</w:t>
            </w:r>
          </w:p>
        </w:tc>
        <w:tc>
          <w:tcPr>
            <w:tcW w:type="dxa" w:w="1461"/>
            <w:vAlign w:val="top"/>
          </w:tcPr>
          <w:p>
            <w:pPr>
              <w:spacing w:after="0" w:before="0"/>
            </w:pPr>
            <w:r>
              <w:rPr>
                <w:rFonts w:ascii="Aptos" w:hAnsi="Aptos"/>
                <w:b w:val="0"/>
                <w:sz w:val="16"/>
              </w:rPr>
              <w:t>T2</w:t>
            </w:r>
          </w:p>
        </w:tc>
        <w:tc>
          <w:tcPr>
            <w:tcW w:type="dxa" w:w="1461"/>
            <w:vAlign w:val="top"/>
          </w:tcPr>
          <w:p>
            <w:pPr>
              <w:spacing w:after="0" w:before="0"/>
            </w:pPr>
            <w:r>
              <w:rPr>
                <w:rFonts w:ascii="Aptos" w:hAnsi="Aptos"/>
                <w:b w:val="0"/>
                <w:sz w:val="16"/>
              </w:rPr>
              <w:t>0.7</w:t>
            </w:r>
          </w:p>
        </w:tc>
        <w:tc>
          <w:tcPr>
            <w:tcW w:type="dxa" w:w="1461"/>
            <w:vAlign w:val="top"/>
          </w:tcPr>
          <w:p>
            <w:pPr>
              <w:spacing w:after="0" w:before="0"/>
            </w:pPr>
            <w:r>
              <w:rPr>
                <w:rFonts w:ascii="Aptos" w:hAnsi="Aptos"/>
                <w:b w:val="0"/>
                <w:sz w:val="16"/>
              </w:rPr>
              <w:t>Fuel</w:t>
            </w:r>
          </w:p>
        </w:tc>
        <w:tc>
          <w:tcPr>
            <w:tcW w:type="dxa" w:w="1461"/>
            <w:vAlign w:val="top"/>
          </w:tcPr>
          <w:p>
            <w:pPr>
              <w:spacing w:after="0" w:before="0"/>
            </w:pPr>
            <w:r>
              <w:rPr>
                <w:rFonts w:ascii="Aptos" w:hAnsi="Aptos"/>
                <w:b w:val="0"/>
                <w:sz w:val="16"/>
              </w:rPr>
              <w:t>Hot forming, hardware, pipes, brackets</w:t>
            </w:r>
          </w:p>
        </w:tc>
        <w:tc>
          <w:tcPr>
            <w:tcW w:type="dxa" w:w="1461"/>
            <w:vAlign w:val="top"/>
          </w:tcPr>
          <w:p>
            <w:pPr>
              <w:spacing w:after="0" w:before="0"/>
            </w:pPr>
            <w:r>
              <w:rPr>
                <w:rFonts w:ascii="Aptos" w:hAnsi="Aptos"/>
                <w:b w:val="0"/>
                <w:sz w:val="16"/>
              </w:rPr>
              <w:t>TECH_METALWORK_T0</w:t>
            </w:r>
          </w:p>
        </w:tc>
      </w:tr>
      <w:tr>
        <w:tc>
          <w:tcPr>
            <w:tcW w:type="dxa" w:w="1461"/>
            <w:vAlign w:val="top"/>
          </w:tcPr>
          <w:p>
            <w:pPr>
              <w:spacing w:after="0" w:before="0"/>
            </w:pPr>
            <w:r>
              <w:rPr>
                <w:rFonts w:ascii="Aptos" w:hAnsi="Aptos"/>
                <w:b w:val="0"/>
                <w:sz w:val="16"/>
              </w:rPr>
              <w:t>ST_KILN_FURNACE</w:t>
            </w:r>
          </w:p>
        </w:tc>
        <w:tc>
          <w:tcPr>
            <w:tcW w:type="dxa" w:w="1461"/>
            <w:vAlign w:val="top"/>
          </w:tcPr>
          <w:p>
            <w:pPr>
              <w:spacing w:after="0" w:before="0"/>
            </w:pPr>
            <w:r>
              <w:rPr>
                <w:rFonts w:ascii="Aptos" w:hAnsi="Aptos"/>
                <w:b w:val="0"/>
                <w:sz w:val="16"/>
              </w:rPr>
              <w:t>Kiln Furnace</w:t>
            </w:r>
          </w:p>
        </w:tc>
        <w:tc>
          <w:tcPr>
            <w:tcW w:type="dxa" w:w="1461"/>
            <w:vAlign w:val="top"/>
          </w:tcPr>
          <w:p>
            <w:pPr>
              <w:spacing w:after="0" w:before="0"/>
            </w:pPr>
            <w:r>
              <w:rPr>
                <w:rFonts w:ascii="Aptos" w:hAnsi="Aptos"/>
                <w:b w:val="0"/>
                <w:sz w:val="16"/>
              </w:rPr>
              <w:t>T2</w:t>
            </w:r>
          </w:p>
        </w:tc>
        <w:tc>
          <w:tcPr>
            <w:tcW w:type="dxa" w:w="1461"/>
            <w:vAlign w:val="top"/>
          </w:tcPr>
          <w:p>
            <w:pPr>
              <w:spacing w:after="0" w:before="0"/>
            </w:pPr>
            <w:r>
              <w:rPr>
                <w:rFonts w:ascii="Aptos" w:hAnsi="Aptos"/>
                <w:b w:val="0"/>
                <w:sz w:val="16"/>
              </w:rPr>
              <w:t>0.7</w:t>
            </w:r>
          </w:p>
        </w:tc>
        <w:tc>
          <w:tcPr>
            <w:tcW w:type="dxa" w:w="1461"/>
            <w:vAlign w:val="top"/>
          </w:tcPr>
          <w:p>
            <w:pPr>
              <w:spacing w:after="0" w:before="0"/>
            </w:pPr>
            <w:r>
              <w:rPr>
                <w:rFonts w:ascii="Aptos" w:hAnsi="Aptos"/>
                <w:b w:val="0"/>
                <w:sz w:val="16"/>
              </w:rPr>
              <w:t>Fuel</w:t>
            </w:r>
          </w:p>
        </w:tc>
        <w:tc>
          <w:tcPr>
            <w:tcW w:type="dxa" w:w="1461"/>
            <w:vAlign w:val="top"/>
          </w:tcPr>
          <w:p>
            <w:pPr>
              <w:spacing w:after="0" w:before="0"/>
            </w:pPr>
            <w:r>
              <w:rPr>
                <w:rFonts w:ascii="Aptos" w:hAnsi="Aptos"/>
                <w:b w:val="0"/>
                <w:sz w:val="16"/>
              </w:rPr>
              <w:t>Bricks, ceramics, glasswork, charcoal</w:t>
            </w:r>
          </w:p>
        </w:tc>
        <w:tc>
          <w:tcPr>
            <w:tcW w:type="dxa" w:w="1461"/>
            <w:vAlign w:val="top"/>
          </w:tcPr>
          <w:p>
            <w:pPr>
              <w:spacing w:after="0" w:before="0"/>
            </w:pPr>
            <w:r>
              <w:rPr>
                <w:rFonts w:ascii="Aptos" w:hAnsi="Aptos"/>
                <w:b w:val="0"/>
                <w:sz w:val="16"/>
              </w:rPr>
              <w:t>TECH_CERAMICS_T0</w:t>
            </w:r>
          </w:p>
        </w:tc>
      </w:tr>
      <w:tr>
        <w:tc>
          <w:tcPr>
            <w:tcW w:type="dxa" w:w="1461"/>
            <w:vAlign w:val="top"/>
          </w:tcPr>
          <w:p>
            <w:pPr>
              <w:spacing w:after="0" w:before="0"/>
            </w:pPr>
            <w:r>
              <w:rPr>
                <w:rFonts w:ascii="Aptos" w:hAnsi="Aptos"/>
                <w:b w:val="0"/>
                <w:sz w:val="16"/>
              </w:rPr>
              <w:t>ST_KILN_OVEN</w:t>
            </w:r>
          </w:p>
        </w:tc>
        <w:tc>
          <w:tcPr>
            <w:tcW w:type="dxa" w:w="1461"/>
            <w:vAlign w:val="top"/>
          </w:tcPr>
          <w:p>
            <w:pPr>
              <w:spacing w:after="0" w:before="0"/>
            </w:pPr>
            <w:r>
              <w:rPr>
                <w:rFonts w:ascii="Aptos" w:hAnsi="Aptos"/>
                <w:b w:val="0"/>
                <w:sz w:val="16"/>
              </w:rPr>
              <w:t>Kiln Oven</w:t>
            </w:r>
          </w:p>
        </w:tc>
        <w:tc>
          <w:tcPr>
            <w:tcW w:type="dxa" w:w="1461"/>
            <w:vAlign w:val="top"/>
          </w:tcPr>
          <w:p>
            <w:pPr>
              <w:spacing w:after="0" w:before="0"/>
            </w:pPr>
            <w:r>
              <w:rPr>
                <w:rFonts w:ascii="Aptos" w:hAnsi="Aptos"/>
                <w:b w:val="0"/>
                <w:sz w:val="16"/>
              </w:rPr>
              <w:t>T2</w:t>
            </w:r>
          </w:p>
        </w:tc>
        <w:tc>
          <w:tcPr>
            <w:tcW w:type="dxa" w:w="1461"/>
            <w:vAlign w:val="top"/>
          </w:tcPr>
          <w:p>
            <w:pPr>
              <w:spacing w:after="0" w:before="0"/>
            </w:pPr>
            <w:r>
              <w:rPr>
                <w:rFonts w:ascii="Aptos" w:hAnsi="Aptos"/>
                <w:b w:val="0"/>
                <w:sz w:val="16"/>
              </w:rPr>
              <w:t>0.8</w:t>
            </w:r>
          </w:p>
        </w:tc>
        <w:tc>
          <w:tcPr>
            <w:tcW w:type="dxa" w:w="1461"/>
            <w:vAlign w:val="top"/>
          </w:tcPr>
          <w:p>
            <w:pPr>
              <w:spacing w:after="0" w:before="0"/>
            </w:pPr>
            <w:r>
              <w:rPr>
                <w:rFonts w:ascii="Aptos" w:hAnsi="Aptos"/>
                <w:b w:val="0"/>
                <w:sz w:val="16"/>
              </w:rPr>
              <w:t>Fuel</w:t>
            </w:r>
          </w:p>
        </w:tc>
        <w:tc>
          <w:tcPr>
            <w:tcW w:type="dxa" w:w="1461"/>
            <w:vAlign w:val="top"/>
          </w:tcPr>
          <w:p>
            <w:pPr>
              <w:spacing w:after="0" w:before="0"/>
            </w:pPr>
            <w:r>
              <w:rPr>
                <w:rFonts w:ascii="Aptos" w:hAnsi="Aptos"/>
                <w:b w:val="0"/>
                <w:sz w:val="16"/>
              </w:rPr>
              <w:t>Low-fire ceramics, filters, insulators</w:t>
            </w:r>
          </w:p>
        </w:tc>
        <w:tc>
          <w:tcPr>
            <w:tcW w:type="dxa" w:w="1461"/>
            <w:vAlign w:val="top"/>
          </w:tcPr>
          <w:p>
            <w:pPr>
              <w:spacing w:after="0" w:before="0"/>
            </w:pPr>
            <w:r>
              <w:rPr>
                <w:rFonts w:ascii="Aptos" w:hAnsi="Aptos"/>
                <w:b w:val="0"/>
                <w:sz w:val="16"/>
              </w:rPr>
              <w:t>TECH_CERAMICS_T0</w:t>
            </w:r>
          </w:p>
        </w:tc>
      </w:tr>
      <w:tr>
        <w:tc>
          <w:tcPr>
            <w:tcW w:type="dxa" w:w="1461"/>
            <w:vAlign w:val="top"/>
          </w:tcPr>
          <w:p>
            <w:pPr>
              <w:spacing w:after="0" w:before="0"/>
            </w:pPr>
            <w:r>
              <w:rPr>
                <w:rFonts w:ascii="Aptos" w:hAnsi="Aptos"/>
                <w:b w:val="0"/>
                <w:sz w:val="16"/>
              </w:rPr>
              <w:t>ST_GRINDER</w:t>
            </w:r>
          </w:p>
        </w:tc>
        <w:tc>
          <w:tcPr>
            <w:tcW w:type="dxa" w:w="1461"/>
            <w:vAlign w:val="top"/>
          </w:tcPr>
          <w:p>
            <w:pPr>
              <w:spacing w:after="0" w:before="0"/>
            </w:pPr>
            <w:r>
              <w:rPr>
                <w:rFonts w:ascii="Aptos" w:hAnsi="Aptos"/>
                <w:b w:val="0"/>
                <w:sz w:val="16"/>
              </w:rPr>
              <w:t>Grinder</w:t>
            </w:r>
          </w:p>
        </w:tc>
        <w:tc>
          <w:tcPr>
            <w:tcW w:type="dxa" w:w="1461"/>
            <w:vAlign w:val="top"/>
          </w:tcPr>
          <w:p>
            <w:pPr>
              <w:spacing w:after="0" w:before="0"/>
            </w:pPr>
            <w:r>
              <w:rPr>
                <w:rFonts w:ascii="Aptos" w:hAnsi="Aptos"/>
                <w:b w:val="0"/>
                <w:sz w:val="16"/>
              </w:rPr>
              <w:t>T3</w:t>
            </w:r>
          </w:p>
        </w:tc>
        <w:tc>
          <w:tcPr>
            <w:tcW w:type="dxa" w:w="1461"/>
            <w:vAlign w:val="top"/>
          </w:tcPr>
          <w:p>
            <w:pPr>
              <w:spacing w:after="0" w:before="0"/>
            </w:pPr>
            <w:r>
              <w:rPr>
                <w:rFonts w:ascii="Aptos" w:hAnsi="Aptos"/>
                <w:b w:val="0"/>
                <w:sz w:val="16"/>
              </w:rPr>
              <w:t>0.7</w:t>
            </w:r>
          </w:p>
        </w:tc>
        <w:tc>
          <w:tcPr>
            <w:tcW w:type="dxa" w:w="1461"/>
            <w:vAlign w:val="top"/>
          </w:tcPr>
          <w:p>
            <w:pPr>
              <w:spacing w:after="0" w:before="0"/>
            </w:pPr>
            <w:r>
              <w:rPr>
                <w:rFonts w:ascii="Aptos" w:hAnsi="Aptos"/>
                <w:b w:val="0"/>
                <w:sz w:val="16"/>
              </w:rPr>
              <w:t>Optional</w:t>
            </w:r>
          </w:p>
        </w:tc>
        <w:tc>
          <w:tcPr>
            <w:tcW w:type="dxa" w:w="1461"/>
            <w:vAlign w:val="top"/>
          </w:tcPr>
          <w:p>
            <w:pPr>
              <w:spacing w:after="0" w:before="0"/>
            </w:pPr>
            <w:r>
              <w:rPr>
                <w:rFonts w:ascii="Aptos" w:hAnsi="Aptos"/>
                <w:b w:val="0"/>
                <w:sz w:val="16"/>
              </w:rPr>
              <w:t>Breakdown, polishing, deburring</w:t>
            </w:r>
          </w:p>
        </w:tc>
        <w:tc>
          <w:tcPr>
            <w:tcW w:type="dxa" w:w="1461"/>
            <w:vAlign w:val="top"/>
          </w:tcPr>
          <w:p>
            <w:pPr>
              <w:spacing w:after="0" w:before="0"/>
            </w:pPr>
            <w:r>
              <w:rPr>
                <w:rFonts w:ascii="Aptos" w:hAnsi="Aptos"/>
                <w:b w:val="0"/>
                <w:sz w:val="16"/>
              </w:rPr>
              <w:t>TECH_FINISHING_T0</w:t>
            </w:r>
          </w:p>
        </w:tc>
      </w:tr>
      <w:tr>
        <w:tc>
          <w:tcPr>
            <w:tcW w:type="dxa" w:w="1461"/>
            <w:vAlign w:val="top"/>
          </w:tcPr>
          <w:p>
            <w:pPr>
              <w:spacing w:after="0" w:before="0"/>
            </w:pPr>
            <w:r>
              <w:rPr>
                <w:rFonts w:ascii="Aptos" w:hAnsi="Aptos"/>
                <w:b w:val="0"/>
                <w:sz w:val="16"/>
              </w:rPr>
              <w:t>ST_MACHINE_BENCH</w:t>
            </w:r>
          </w:p>
        </w:tc>
        <w:tc>
          <w:tcPr>
            <w:tcW w:type="dxa" w:w="1461"/>
            <w:vAlign w:val="top"/>
          </w:tcPr>
          <w:p>
            <w:pPr>
              <w:spacing w:after="0" w:before="0"/>
            </w:pPr>
            <w:r>
              <w:rPr>
                <w:rFonts w:ascii="Aptos" w:hAnsi="Aptos"/>
                <w:b w:val="0"/>
                <w:sz w:val="16"/>
              </w:rPr>
              <w:t>Machine Bench</w:t>
            </w:r>
          </w:p>
        </w:tc>
        <w:tc>
          <w:tcPr>
            <w:tcW w:type="dxa" w:w="1461"/>
            <w:vAlign w:val="top"/>
          </w:tcPr>
          <w:p>
            <w:pPr>
              <w:spacing w:after="0" w:before="0"/>
            </w:pPr>
            <w:r>
              <w:rPr>
                <w:rFonts w:ascii="Aptos" w:hAnsi="Aptos"/>
                <w:b w:val="0"/>
                <w:sz w:val="16"/>
              </w:rPr>
              <w:t>T3</w:t>
            </w:r>
          </w:p>
        </w:tc>
        <w:tc>
          <w:tcPr>
            <w:tcW w:type="dxa" w:w="1461"/>
            <w:vAlign w:val="top"/>
          </w:tcPr>
          <w:p>
            <w:pPr>
              <w:spacing w:after="0" w:before="0"/>
            </w:pPr>
            <w:r>
              <w:rPr>
                <w:rFonts w:ascii="Aptos" w:hAnsi="Aptos"/>
                <w:b w:val="0"/>
                <w:sz w:val="16"/>
              </w:rPr>
              <w:t>0.9</w:t>
            </w:r>
          </w:p>
        </w:tc>
        <w:tc>
          <w:tcPr>
            <w:tcW w:type="dxa" w:w="1461"/>
            <w:vAlign w:val="top"/>
          </w:tcPr>
          <w:p>
            <w:pPr>
              <w:spacing w:after="0" w:before="0"/>
            </w:pPr>
            <w:r>
              <w:rPr>
                <w:rFonts w:ascii="Aptos" w:hAnsi="Aptos"/>
                <w:b w:val="0"/>
                <w:sz w:val="16"/>
              </w:rPr>
              <w:t>Optional</w:t>
            </w:r>
          </w:p>
        </w:tc>
        <w:tc>
          <w:tcPr>
            <w:tcW w:type="dxa" w:w="1461"/>
            <w:vAlign w:val="top"/>
          </w:tcPr>
          <w:p>
            <w:pPr>
              <w:spacing w:after="0" w:before="0"/>
            </w:pPr>
            <w:r>
              <w:rPr>
                <w:rFonts w:ascii="Aptos" w:hAnsi="Aptos"/>
                <w:b w:val="0"/>
                <w:sz w:val="16"/>
              </w:rPr>
              <w:t>Receivers, gear trains, precision assemblies</w:t>
            </w:r>
          </w:p>
        </w:tc>
        <w:tc>
          <w:tcPr>
            <w:tcW w:type="dxa" w:w="1461"/>
            <w:vAlign w:val="top"/>
          </w:tcPr>
          <w:p>
            <w:pPr>
              <w:spacing w:after="0" w:before="0"/>
            </w:pPr>
            <w:r>
              <w:rPr>
                <w:rFonts w:ascii="Aptos" w:hAnsi="Aptos"/>
                <w:b w:val="0"/>
                <w:sz w:val="16"/>
              </w:rPr>
              <w:t>TECH_MACHINING_T0</w:t>
            </w:r>
          </w:p>
        </w:tc>
      </w:tr>
      <w:tr>
        <w:tc>
          <w:tcPr>
            <w:tcW w:type="dxa" w:w="1461"/>
            <w:vAlign w:val="top"/>
          </w:tcPr>
          <w:p>
            <w:pPr>
              <w:spacing w:after="0" w:before="0"/>
            </w:pPr>
            <w:r>
              <w:rPr>
                <w:rFonts w:ascii="Aptos" w:hAnsi="Aptos"/>
                <w:b w:val="0"/>
                <w:sz w:val="16"/>
              </w:rPr>
              <w:t>ST_ELECTRONICS_BENCH</w:t>
            </w:r>
          </w:p>
        </w:tc>
        <w:tc>
          <w:tcPr>
            <w:tcW w:type="dxa" w:w="1461"/>
            <w:vAlign w:val="top"/>
          </w:tcPr>
          <w:p>
            <w:pPr>
              <w:spacing w:after="0" w:before="0"/>
            </w:pPr>
            <w:r>
              <w:rPr>
                <w:rFonts w:ascii="Aptos" w:hAnsi="Aptos"/>
                <w:b w:val="0"/>
                <w:sz w:val="16"/>
              </w:rPr>
              <w:t>Electronics Bench</w:t>
            </w:r>
          </w:p>
        </w:tc>
        <w:tc>
          <w:tcPr>
            <w:tcW w:type="dxa" w:w="1461"/>
            <w:vAlign w:val="top"/>
          </w:tcPr>
          <w:p>
            <w:pPr>
              <w:spacing w:after="0" w:before="0"/>
            </w:pPr>
            <w:r>
              <w:rPr>
                <w:rFonts w:ascii="Aptos" w:hAnsi="Aptos"/>
                <w:b w:val="0"/>
                <w:sz w:val="16"/>
              </w:rPr>
              <w:t>T3</w:t>
            </w:r>
          </w:p>
        </w:tc>
        <w:tc>
          <w:tcPr>
            <w:tcW w:type="dxa" w:w="1461"/>
            <w:vAlign w:val="top"/>
          </w:tcPr>
          <w:p>
            <w:pPr>
              <w:spacing w:after="0" w:before="0"/>
            </w:pPr>
            <w:r>
              <w:rPr>
                <w:rFonts w:ascii="Aptos" w:hAnsi="Aptos"/>
                <w:b w:val="0"/>
                <w:sz w:val="16"/>
              </w:rPr>
              <w:t>0.8</w:t>
            </w:r>
          </w:p>
        </w:tc>
        <w:tc>
          <w:tcPr>
            <w:tcW w:type="dxa" w:w="1461"/>
            <w:vAlign w:val="top"/>
          </w:tcPr>
          <w:p>
            <w:pPr>
              <w:spacing w:after="0" w:before="0"/>
            </w:pPr>
            <w:r>
              <w:rPr>
                <w:rFonts w:ascii="Aptos" w:hAnsi="Aptos"/>
                <w:b w:val="0"/>
                <w:sz w:val="16"/>
              </w:rPr>
              <w:t>Yes</w:t>
            </w:r>
          </w:p>
        </w:tc>
        <w:tc>
          <w:tcPr>
            <w:tcW w:type="dxa" w:w="1461"/>
            <w:vAlign w:val="top"/>
          </w:tcPr>
          <w:p>
            <w:pPr>
              <w:spacing w:after="0" w:before="0"/>
            </w:pPr>
            <w:r>
              <w:rPr>
                <w:rFonts w:ascii="Aptos" w:hAnsi="Aptos"/>
                <w:b w:val="0"/>
                <w:sz w:val="16"/>
              </w:rPr>
              <w:t>Boards, terminals, optics integration</w:t>
            </w:r>
          </w:p>
        </w:tc>
        <w:tc>
          <w:tcPr>
            <w:tcW w:type="dxa" w:w="1461"/>
            <w:vAlign w:val="top"/>
          </w:tcPr>
          <w:p>
            <w:pPr>
              <w:spacing w:after="0" w:before="0"/>
            </w:pPr>
            <w:r>
              <w:rPr>
                <w:rFonts w:ascii="Aptos" w:hAnsi="Aptos"/>
                <w:b w:val="0"/>
                <w:sz w:val="16"/>
              </w:rPr>
              <w:t>TECH_ELECTRONICS_T0</w:t>
            </w:r>
          </w:p>
        </w:tc>
      </w:tr>
      <w:tr>
        <w:tc>
          <w:tcPr>
            <w:tcW w:type="dxa" w:w="1461"/>
            <w:vAlign w:val="top"/>
          </w:tcPr>
          <w:p>
            <w:pPr>
              <w:spacing w:after="0" w:before="0"/>
            </w:pPr>
            <w:r>
              <w:rPr>
                <w:rFonts w:ascii="Aptos" w:hAnsi="Aptos"/>
                <w:b w:val="0"/>
                <w:sz w:val="16"/>
              </w:rPr>
              <w:t>ST_CHEM_BENCH</w:t>
            </w:r>
          </w:p>
        </w:tc>
        <w:tc>
          <w:tcPr>
            <w:tcW w:type="dxa" w:w="1461"/>
            <w:vAlign w:val="top"/>
          </w:tcPr>
          <w:p>
            <w:pPr>
              <w:spacing w:after="0" w:before="0"/>
            </w:pPr>
            <w:r>
              <w:rPr>
                <w:rFonts w:ascii="Aptos" w:hAnsi="Aptos"/>
                <w:b w:val="0"/>
                <w:sz w:val="16"/>
              </w:rPr>
              <w:t>Chem Bench</w:t>
            </w:r>
          </w:p>
        </w:tc>
        <w:tc>
          <w:tcPr>
            <w:tcW w:type="dxa" w:w="1461"/>
            <w:vAlign w:val="top"/>
          </w:tcPr>
          <w:p>
            <w:pPr>
              <w:spacing w:after="0" w:before="0"/>
            </w:pPr>
            <w:r>
              <w:rPr>
                <w:rFonts w:ascii="Aptos" w:hAnsi="Aptos"/>
                <w:b w:val="0"/>
                <w:sz w:val="16"/>
              </w:rPr>
              <w:t>T4</w:t>
            </w:r>
          </w:p>
        </w:tc>
        <w:tc>
          <w:tcPr>
            <w:tcW w:type="dxa" w:w="1461"/>
            <w:vAlign w:val="top"/>
          </w:tcPr>
          <w:p>
            <w:pPr>
              <w:spacing w:after="0" w:before="0"/>
            </w:pPr>
            <w:r>
              <w:rPr>
                <w:rFonts w:ascii="Aptos" w:hAnsi="Aptos"/>
                <w:b w:val="0"/>
                <w:sz w:val="16"/>
              </w:rPr>
              <w:t>0.8</w:t>
            </w:r>
          </w:p>
        </w:tc>
        <w:tc>
          <w:tcPr>
            <w:tcW w:type="dxa" w:w="1461"/>
            <w:vAlign w:val="top"/>
          </w:tcPr>
          <w:p>
            <w:pPr>
              <w:spacing w:after="0" w:before="0"/>
            </w:pPr>
            <w:r>
              <w:rPr>
                <w:rFonts w:ascii="Aptos" w:hAnsi="Aptos"/>
                <w:b w:val="0"/>
                <w:sz w:val="16"/>
              </w:rPr>
              <w:t>Yes</w:t>
            </w:r>
          </w:p>
        </w:tc>
        <w:tc>
          <w:tcPr>
            <w:tcW w:type="dxa" w:w="1461"/>
            <w:vAlign w:val="top"/>
          </w:tcPr>
          <w:p>
            <w:pPr>
              <w:spacing w:after="0" w:before="0"/>
            </w:pPr>
            <w:r>
              <w:rPr>
                <w:rFonts w:ascii="Aptos" w:hAnsi="Aptos"/>
                <w:b w:val="0"/>
                <w:sz w:val="16"/>
              </w:rPr>
              <w:t>Solvents, adhesives, catalysts, conductive paste</w:t>
            </w:r>
          </w:p>
        </w:tc>
        <w:tc>
          <w:tcPr>
            <w:tcW w:type="dxa" w:w="1461"/>
            <w:vAlign w:val="top"/>
          </w:tcPr>
          <w:p>
            <w:pPr>
              <w:spacing w:after="0" w:before="0"/>
            </w:pPr>
            <w:r>
              <w:rPr>
                <w:rFonts w:ascii="Aptos" w:hAnsi="Aptos"/>
                <w:b w:val="0"/>
                <w:sz w:val="16"/>
              </w:rPr>
              <w:t>TECH_CHEMISTRY_T0</w:t>
            </w:r>
          </w:p>
        </w:tc>
      </w:tr>
      <w:tr>
        <w:tc>
          <w:tcPr>
            <w:tcW w:type="dxa" w:w="1461"/>
            <w:vAlign w:val="top"/>
          </w:tcPr>
          <w:p>
            <w:pPr>
              <w:spacing w:after="0" w:before="0"/>
            </w:pPr>
            <w:r>
              <w:rPr>
                <w:rFonts w:ascii="Aptos" w:hAnsi="Aptos"/>
                <w:b w:val="0"/>
                <w:sz w:val="16"/>
              </w:rPr>
              <w:t>ST_POLYMER_VAT</w:t>
            </w:r>
          </w:p>
        </w:tc>
        <w:tc>
          <w:tcPr>
            <w:tcW w:type="dxa" w:w="1461"/>
            <w:vAlign w:val="top"/>
          </w:tcPr>
          <w:p>
            <w:pPr>
              <w:spacing w:after="0" w:before="0"/>
            </w:pPr>
            <w:r>
              <w:rPr>
                <w:rFonts w:ascii="Aptos" w:hAnsi="Aptos"/>
                <w:b w:val="0"/>
                <w:sz w:val="16"/>
              </w:rPr>
              <w:t>Polymer Vat</w:t>
            </w:r>
          </w:p>
        </w:tc>
        <w:tc>
          <w:tcPr>
            <w:tcW w:type="dxa" w:w="1461"/>
            <w:vAlign w:val="top"/>
          </w:tcPr>
          <w:p>
            <w:pPr>
              <w:spacing w:after="0" w:before="0"/>
            </w:pPr>
            <w:r>
              <w:rPr>
                <w:rFonts w:ascii="Aptos" w:hAnsi="Aptos"/>
                <w:b w:val="0"/>
                <w:sz w:val="16"/>
              </w:rPr>
              <w:t>T4</w:t>
            </w:r>
          </w:p>
        </w:tc>
        <w:tc>
          <w:tcPr>
            <w:tcW w:type="dxa" w:w="1461"/>
            <w:vAlign w:val="top"/>
          </w:tcPr>
          <w:p>
            <w:pPr>
              <w:spacing w:after="0" w:before="0"/>
            </w:pPr>
            <w:r>
              <w:rPr>
                <w:rFonts w:ascii="Aptos" w:hAnsi="Aptos"/>
                <w:b w:val="0"/>
                <w:sz w:val="16"/>
              </w:rPr>
              <w:t>0.6</w:t>
            </w:r>
          </w:p>
        </w:tc>
        <w:tc>
          <w:tcPr>
            <w:tcW w:type="dxa" w:w="1461"/>
            <w:vAlign w:val="top"/>
          </w:tcPr>
          <w:p>
            <w:pPr>
              <w:spacing w:after="0" w:before="0"/>
            </w:pPr>
            <w:r>
              <w:rPr>
                <w:rFonts w:ascii="Aptos" w:hAnsi="Aptos"/>
                <w:b w:val="0"/>
                <w:sz w:val="16"/>
              </w:rPr>
              <w:t>Yes</w:t>
            </w:r>
          </w:p>
        </w:tc>
        <w:tc>
          <w:tcPr>
            <w:tcW w:type="dxa" w:w="1461"/>
            <w:vAlign w:val="top"/>
          </w:tcPr>
          <w:p>
            <w:pPr>
              <w:spacing w:after="0" w:before="0"/>
            </w:pPr>
            <w:r>
              <w:rPr>
                <w:rFonts w:ascii="Aptos" w:hAnsi="Aptos"/>
                <w:b w:val="0"/>
                <w:sz w:val="16"/>
              </w:rPr>
              <w:t>Polymers, rubbers, liners</w:t>
            </w:r>
          </w:p>
        </w:tc>
        <w:tc>
          <w:tcPr>
            <w:tcW w:type="dxa" w:w="1461"/>
            <w:vAlign w:val="top"/>
          </w:tcPr>
          <w:p>
            <w:pPr>
              <w:spacing w:after="0" w:before="0"/>
            </w:pPr>
            <w:r>
              <w:rPr>
                <w:rFonts w:ascii="Aptos" w:hAnsi="Aptos"/>
                <w:b w:val="0"/>
                <w:sz w:val="16"/>
              </w:rPr>
              <w:t>TECH_POLYMERS_T0</w:t>
            </w:r>
          </w:p>
        </w:tc>
      </w:tr>
      <w:tr>
        <w:tc>
          <w:tcPr>
            <w:tcW w:type="dxa" w:w="1461"/>
            <w:vAlign w:val="top"/>
          </w:tcPr>
          <w:p>
            <w:pPr>
              <w:spacing w:after="0" w:before="0"/>
            </w:pPr>
            <w:r>
              <w:rPr>
                <w:rFonts w:ascii="Aptos" w:hAnsi="Aptos"/>
                <w:b w:val="0"/>
                <w:sz w:val="16"/>
              </w:rPr>
              <w:t>ST_ARMORY_BENCH</w:t>
            </w:r>
          </w:p>
        </w:tc>
        <w:tc>
          <w:tcPr>
            <w:tcW w:type="dxa" w:w="1461"/>
            <w:vAlign w:val="top"/>
          </w:tcPr>
          <w:p>
            <w:pPr>
              <w:spacing w:after="0" w:before="0"/>
            </w:pPr>
            <w:r>
              <w:rPr>
                <w:rFonts w:ascii="Aptos" w:hAnsi="Aptos"/>
                <w:b w:val="0"/>
                <w:sz w:val="16"/>
              </w:rPr>
              <w:t>Armory Bench</w:t>
            </w:r>
          </w:p>
        </w:tc>
        <w:tc>
          <w:tcPr>
            <w:tcW w:type="dxa" w:w="1461"/>
            <w:vAlign w:val="top"/>
          </w:tcPr>
          <w:p>
            <w:pPr>
              <w:spacing w:after="0" w:before="0"/>
            </w:pPr>
            <w:r>
              <w:rPr>
                <w:rFonts w:ascii="Aptos" w:hAnsi="Aptos"/>
                <w:b w:val="0"/>
                <w:sz w:val="16"/>
              </w:rPr>
              <w:t>T4</w:t>
            </w:r>
          </w:p>
        </w:tc>
        <w:tc>
          <w:tcPr>
            <w:tcW w:type="dxa" w:w="1461"/>
            <w:vAlign w:val="top"/>
          </w:tcPr>
          <w:p>
            <w:pPr>
              <w:spacing w:after="0" w:before="0"/>
            </w:pPr>
            <w:r>
              <w:rPr>
                <w:rFonts w:ascii="Aptos" w:hAnsi="Aptos"/>
                <w:b w:val="0"/>
                <w:sz w:val="16"/>
              </w:rPr>
              <w:t>0.8</w:t>
            </w:r>
          </w:p>
        </w:tc>
        <w:tc>
          <w:tcPr>
            <w:tcW w:type="dxa" w:w="1461"/>
            <w:vAlign w:val="top"/>
          </w:tcPr>
          <w:p>
            <w:pPr>
              <w:spacing w:after="0" w:before="0"/>
            </w:pPr>
            <w:r>
              <w:rPr>
                <w:rFonts w:ascii="Aptos" w:hAnsi="Aptos"/>
                <w:b w:val="0"/>
                <w:sz w:val="16"/>
              </w:rPr>
              <w:t>Optional</w:t>
            </w:r>
          </w:p>
        </w:tc>
        <w:tc>
          <w:tcPr>
            <w:tcW w:type="dxa" w:w="1461"/>
            <w:vAlign w:val="top"/>
          </w:tcPr>
          <w:p>
            <w:pPr>
              <w:spacing w:after="0" w:before="0"/>
            </w:pPr>
            <w:r>
              <w:rPr>
                <w:rFonts w:ascii="Aptos" w:hAnsi="Aptos"/>
                <w:b w:val="0"/>
                <w:sz w:val="16"/>
              </w:rPr>
              <w:t>Weapons, attachments, ammo loading</w:t>
            </w:r>
          </w:p>
        </w:tc>
        <w:tc>
          <w:tcPr>
            <w:tcW w:type="dxa" w:w="1461"/>
            <w:vAlign w:val="top"/>
          </w:tcPr>
          <w:p>
            <w:pPr>
              <w:spacing w:after="0" w:before="0"/>
            </w:pPr>
            <w:r>
              <w:rPr>
                <w:rFonts w:ascii="Aptos" w:hAnsi="Aptos"/>
                <w:b w:val="0"/>
                <w:sz w:val="16"/>
              </w:rPr>
              <w:t>TECH_ARMORY_T0</w:t>
            </w:r>
          </w:p>
        </w:tc>
      </w:tr>
      <w:tr>
        <w:tc>
          <w:tcPr>
            <w:tcW w:type="dxa" w:w="1461"/>
            <w:vAlign w:val="top"/>
          </w:tcPr>
          <w:p>
            <w:pPr>
              <w:spacing w:after="0" w:before="0"/>
            </w:pPr>
            <w:r>
              <w:rPr>
                <w:rFonts w:ascii="Aptos" w:hAnsi="Aptos"/>
                <w:b w:val="0"/>
                <w:sz w:val="16"/>
              </w:rPr>
              <w:t>ST_REMNANT_PRINTER</w:t>
            </w:r>
          </w:p>
        </w:tc>
        <w:tc>
          <w:tcPr>
            <w:tcW w:type="dxa" w:w="1461"/>
            <w:vAlign w:val="top"/>
          </w:tcPr>
          <w:p>
            <w:pPr>
              <w:spacing w:after="0" w:before="0"/>
            </w:pPr>
            <w:r>
              <w:rPr>
                <w:rFonts w:ascii="Aptos" w:hAnsi="Aptos"/>
                <w:b w:val="0"/>
                <w:sz w:val="16"/>
              </w:rPr>
              <w:t>Remnant Printer</w:t>
            </w:r>
          </w:p>
        </w:tc>
        <w:tc>
          <w:tcPr>
            <w:tcW w:type="dxa" w:w="1461"/>
            <w:vAlign w:val="top"/>
          </w:tcPr>
          <w:p>
            <w:pPr>
              <w:spacing w:after="0" w:before="0"/>
            </w:pPr>
            <w:r>
              <w:rPr>
                <w:rFonts w:ascii="Aptos" w:hAnsi="Aptos"/>
                <w:b w:val="0"/>
                <w:sz w:val="16"/>
              </w:rPr>
              <w:t>T5</w:t>
            </w:r>
          </w:p>
        </w:tc>
        <w:tc>
          <w:tcPr>
            <w:tcW w:type="dxa" w:w="1461"/>
            <w:vAlign w:val="top"/>
          </w:tcPr>
          <w:p>
            <w:pPr>
              <w:spacing w:after="0" w:before="0"/>
            </w:pPr>
            <w:r>
              <w:rPr>
                <w:rFonts w:ascii="Aptos" w:hAnsi="Aptos"/>
                <w:b w:val="0"/>
                <w:sz w:val="16"/>
              </w:rPr>
              <w:t>0.4</w:t>
            </w:r>
          </w:p>
        </w:tc>
        <w:tc>
          <w:tcPr>
            <w:tcW w:type="dxa" w:w="1461"/>
            <w:vAlign w:val="top"/>
          </w:tcPr>
          <w:p>
            <w:pPr>
              <w:spacing w:after="0" w:before="0"/>
            </w:pPr>
            <w:r>
              <w:rPr>
                <w:rFonts w:ascii="Aptos" w:hAnsi="Aptos"/>
                <w:b w:val="0"/>
                <w:sz w:val="16"/>
              </w:rPr>
              <w:t>Yes+Stabilizer</w:t>
            </w:r>
          </w:p>
        </w:tc>
        <w:tc>
          <w:tcPr>
            <w:tcW w:type="dxa" w:w="1461"/>
            <w:vAlign w:val="top"/>
          </w:tcPr>
          <w:p>
            <w:pPr>
              <w:spacing w:after="0" w:before="0"/>
            </w:pPr>
            <w:r>
              <w:rPr>
                <w:rFonts w:ascii="Aptos" w:hAnsi="Aptos"/>
                <w:b w:val="0"/>
                <w:sz w:val="16"/>
              </w:rPr>
              <w:t>Remnant-grade parts, rare output</w:t>
            </w:r>
          </w:p>
        </w:tc>
        <w:tc>
          <w:tcPr>
            <w:tcW w:type="dxa" w:w="1461"/>
            <w:vAlign w:val="top"/>
          </w:tcPr>
          <w:p>
            <w:pPr>
              <w:spacing w:after="0" w:before="0"/>
            </w:pPr>
            <w:r>
              <w:rPr>
                <w:rFonts w:ascii="Aptos" w:hAnsi="Aptos"/>
                <w:b w:val="0"/>
                <w:sz w:val="16"/>
              </w:rPr>
              <w:t>TECH_REMNANT_FAB_T0</w:t>
            </w:r>
          </w:p>
        </w:tc>
      </w:tr>
    </w:tbl>
    <w:p>
      <w:pPr>
        <w:pStyle w:val="Heading2"/>
      </w:pPr>
      <w:r>
        <w:t>Tech Progression Spine</w:t>
      </w:r>
    </w:p>
    <w:p>
      <w:pPr>
        <w:pStyle w:val="ListBullet"/>
      </w:pPr>
      <w:r>
        <w:t>T0: camp, tools, woodwork, cooking, metalwork, ceramics, finishing, chemistry basics.</w:t>
      </w:r>
    </w:p>
    <w:p>
      <w:pPr>
        <w:pStyle w:val="ListBullet"/>
      </w:pPr>
      <w:r>
        <w:t>T1: machining, electronics, power grid basics, better tools, armor, thermal support, optics T0, ammo branches.</w:t>
      </w:r>
    </w:p>
    <w:p>
      <w:pPr>
        <w:pStyle w:val="ListBullet"/>
      </w:pPr>
      <w:r>
        <w:t>T2: advanced tools, armor, optics T1, firearms, muzzle devices, magazines, ammo T2.</w:t>
      </w:r>
    </w:p>
    <w:p>
      <w:pPr>
        <w:pStyle w:val="ListBullet"/>
      </w:pPr>
      <w:r>
        <w:t>T3: optics T2, ammo T3, advanced power and site-derived systems.</w:t>
      </w:r>
    </w:p>
    <w:p>
      <w:pPr>
        <w:pStyle w:val="ListBullet"/>
      </w:pPr>
      <w:r>
        <w:t>T4-T6: Remnant integration, rare power modules, advanced fabrication, endgame beacon/escape/root-cause objectives.</w:t>
      </w:r>
    </w:p>
    <w:p>
      <w:pPr>
        <w:pStyle w:val="Heading2"/>
      </w:pPr>
      <w:r>
        <w:t>v8 Optics and Sniper Additions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ID</w:t>
            </w:r>
          </w:p>
        </w:tc>
        <w:tc>
          <w:tcPr>
            <w:tcW w:type="dxa" w:w="2556"/>
            <w:shd w:fill="EAF1F8"/>
            <w:vAlign w:val="top"/>
          </w:tcPr>
          <w:p>
            <w:pPr>
              <w:spacing w:after="0" w:before="0"/>
            </w:pPr>
            <w:r>
              <w:rPr>
                <w:rFonts w:ascii="Aptos" w:hAnsi="Aptos"/>
                <w:b/>
                <w:sz w:val="16"/>
              </w:rPr>
              <w:t>Type</w:t>
            </w:r>
          </w:p>
        </w:tc>
        <w:tc>
          <w:tcPr>
            <w:tcW w:type="dxa" w:w="2556"/>
            <w:shd w:fill="EAF1F8"/>
            <w:vAlign w:val="top"/>
          </w:tcPr>
          <w:p>
            <w:pPr>
              <w:spacing w:after="0" w:before="0"/>
            </w:pPr>
            <w:r>
              <w:rPr>
                <w:rFonts w:ascii="Aptos" w:hAnsi="Aptos"/>
                <w:b/>
                <w:sz w:val="16"/>
              </w:rPr>
              <w:t>Unlocks / station</w:t>
            </w:r>
          </w:p>
        </w:tc>
        <w:tc>
          <w:tcPr>
            <w:tcW w:type="dxa" w:w="2556"/>
            <w:shd w:fill="EAF1F8"/>
            <w:vAlign w:val="top"/>
          </w:tcPr>
          <w:p>
            <w:pPr>
              <w:spacing w:after="0" w:before="0"/>
            </w:pPr>
            <w:r>
              <w:rPr>
                <w:rFonts w:ascii="Aptos" w:hAnsi="Aptos"/>
                <w:b/>
                <w:sz w:val="16"/>
              </w:rPr>
              <w:t>Notes</w:t>
            </w:r>
          </w:p>
        </w:tc>
      </w:tr>
      <w:tr>
        <w:tc>
          <w:tcPr>
            <w:tcW w:type="dxa" w:w="2556"/>
            <w:vAlign w:val="top"/>
          </w:tcPr>
          <w:p>
            <w:pPr>
              <w:spacing w:after="0" w:before="0"/>
            </w:pPr>
            <w:r>
              <w:rPr>
                <w:rFonts w:ascii="Aptos" w:hAnsi="Aptos"/>
                <w:b w:val="0"/>
                <w:sz w:val="16"/>
              </w:rPr>
              <w:t>ATT_8X_SCOPE</w:t>
            </w:r>
          </w:p>
        </w:tc>
        <w:tc>
          <w:tcPr>
            <w:tcW w:type="dxa" w:w="2556"/>
            <w:vAlign w:val="top"/>
          </w:tcPr>
          <w:p>
            <w:pPr>
              <w:spacing w:after="0" w:before="0"/>
            </w:pPr>
            <w:r>
              <w:rPr>
                <w:rFonts w:ascii="Aptos" w:hAnsi="Aptos"/>
                <w:b w:val="0"/>
                <w:sz w:val="16"/>
              </w:rPr>
              <w:t>Attachment</w:t>
            </w:r>
          </w:p>
        </w:tc>
        <w:tc>
          <w:tcPr>
            <w:tcW w:type="dxa" w:w="2556"/>
            <w:vAlign w:val="top"/>
          </w:tcPr>
          <w:p>
            <w:pPr>
              <w:spacing w:after="0" w:before="0"/>
            </w:pPr>
            <w:r>
              <w:rPr>
                <w:rFonts w:ascii="Aptos" w:hAnsi="Aptos"/>
                <w:b w:val="0"/>
                <w:sz w:val="16"/>
              </w:rPr>
              <w:t>TECH_OPTICS_T2; Electronics/Armory path</w:t>
            </w:r>
          </w:p>
        </w:tc>
        <w:tc>
          <w:tcPr>
            <w:tcW w:type="dxa" w:w="2556"/>
            <w:vAlign w:val="top"/>
          </w:tcPr>
          <w:p>
            <w:pPr>
              <w:spacing w:after="0" w:before="0"/>
            </w:pPr>
            <w:r>
              <w:rPr>
                <w:rFonts w:ascii="Aptos" w:hAnsi="Aptos"/>
                <w:b w:val="0"/>
                <w:sz w:val="16"/>
              </w:rPr>
              <w:t>Advanced optic for long sightlines and scout/weapon identity.</w:t>
            </w:r>
          </w:p>
        </w:tc>
      </w:tr>
      <w:tr>
        <w:tc>
          <w:tcPr>
            <w:tcW w:type="dxa" w:w="2556"/>
            <w:vAlign w:val="top"/>
          </w:tcPr>
          <w:p>
            <w:pPr>
              <w:spacing w:after="0" w:before="0"/>
            </w:pPr>
            <w:r>
              <w:rPr>
                <w:rFonts w:ascii="Aptos" w:hAnsi="Aptos"/>
                <w:b w:val="0"/>
                <w:sz w:val="16"/>
              </w:rPr>
              <w:t>ATT_16X_SCOPE</w:t>
            </w:r>
          </w:p>
        </w:tc>
        <w:tc>
          <w:tcPr>
            <w:tcW w:type="dxa" w:w="2556"/>
            <w:vAlign w:val="top"/>
          </w:tcPr>
          <w:p>
            <w:pPr>
              <w:spacing w:after="0" w:before="0"/>
            </w:pPr>
            <w:r>
              <w:rPr>
                <w:rFonts w:ascii="Aptos" w:hAnsi="Aptos"/>
                <w:b w:val="0"/>
                <w:sz w:val="16"/>
              </w:rPr>
              <w:t>Attachment</w:t>
            </w:r>
          </w:p>
        </w:tc>
        <w:tc>
          <w:tcPr>
            <w:tcW w:type="dxa" w:w="2556"/>
            <w:vAlign w:val="top"/>
          </w:tcPr>
          <w:p>
            <w:pPr>
              <w:spacing w:after="0" w:before="0"/>
            </w:pPr>
            <w:r>
              <w:rPr>
                <w:rFonts w:ascii="Aptos" w:hAnsi="Aptos"/>
                <w:b w:val="0"/>
                <w:sz w:val="16"/>
              </w:rPr>
              <w:t>TECH_OPTICS_T2 + TECH_POWERGRID_T1</w:t>
            </w:r>
          </w:p>
        </w:tc>
        <w:tc>
          <w:tcPr>
            <w:tcW w:type="dxa" w:w="2556"/>
            <w:vAlign w:val="top"/>
          </w:tcPr>
          <w:p>
            <w:pPr>
              <w:spacing w:after="0" w:before="0"/>
            </w:pPr>
            <w:r>
              <w:rPr>
                <w:rFonts w:ascii="Aptos" w:hAnsi="Aptos"/>
                <w:b w:val="0"/>
                <w:sz w:val="16"/>
              </w:rPr>
              <w:t>High-end optic with power/stability dependency.</w:t>
            </w:r>
          </w:p>
        </w:tc>
      </w:tr>
      <w:tr>
        <w:tc>
          <w:tcPr>
            <w:tcW w:type="dxa" w:w="2556"/>
            <w:vAlign w:val="top"/>
          </w:tcPr>
          <w:p>
            <w:pPr>
              <w:spacing w:after="0" w:before="0"/>
            </w:pPr>
            <w:r>
              <w:rPr>
                <w:rFonts w:ascii="Aptos" w:hAnsi="Aptos"/>
                <w:b w:val="0"/>
                <w:sz w:val="16"/>
              </w:rPr>
              <w:t>WPN_LONGRANGE_SNIPER</w:t>
            </w:r>
          </w:p>
        </w:tc>
        <w:tc>
          <w:tcPr>
            <w:tcW w:type="dxa" w:w="2556"/>
            <w:vAlign w:val="top"/>
          </w:tcPr>
          <w:p>
            <w:pPr>
              <w:spacing w:after="0" w:before="0"/>
            </w:pPr>
            <w:r>
              <w:rPr>
                <w:rFonts w:ascii="Aptos" w:hAnsi="Aptos"/>
                <w:b w:val="0"/>
                <w:sz w:val="16"/>
              </w:rPr>
              <w:t>Weapon</w:t>
            </w:r>
          </w:p>
        </w:tc>
        <w:tc>
          <w:tcPr>
            <w:tcW w:type="dxa" w:w="2556"/>
            <w:vAlign w:val="top"/>
          </w:tcPr>
          <w:p>
            <w:pPr>
              <w:spacing w:after="0" w:before="0"/>
            </w:pPr>
            <w:r>
              <w:rPr>
                <w:rFonts w:ascii="Aptos" w:hAnsi="Aptos"/>
                <w:b w:val="0"/>
                <w:sz w:val="16"/>
              </w:rPr>
              <w:t>TECH_OPTICS_T2 + TECH_FIREARMS_T1; ST_ARMORY_BENCH</w:t>
            </w:r>
          </w:p>
        </w:tc>
        <w:tc>
          <w:tcPr>
            <w:tcW w:type="dxa" w:w="2556"/>
            <w:vAlign w:val="top"/>
          </w:tcPr>
          <w:p>
            <w:pPr>
              <w:spacing w:after="0" w:before="0"/>
            </w:pPr>
            <w:r>
              <w:rPr>
                <w:rFonts w:ascii="Aptos" w:hAnsi="Aptos"/>
                <w:b w:val="0"/>
                <w:sz w:val="16"/>
              </w:rPr>
              <w:t>Sniper-class tuning, tier 6, AMO_SNIPER family.</w:t>
            </w:r>
          </w:p>
        </w:tc>
      </w:tr>
    </w:tbl>
    <w:p>
      <w:pPr>
        <w:pStyle w:val="Heading1"/>
      </w:pPr>
      <w:r>
        <w:t>11. Items, Loot, Weapons, and Equipment</w:t>
      </w:r>
    </w:p>
    <w:p>
      <w:r>
        <w:t>Every item must have at least one use: craft input, build material, repair substitute, fuel, food, medicine, research sample, installation part, trade good, decoration, lore object, leadership reroll fuel, or quest object. Whole-item spawning must preserve rate tuning without fractional inventory weirdness.</w:t>
      </w:r>
    </w:p>
    <w:p>
      <w:pPr>
        <w:pStyle w:val="Heading2"/>
      </w:pPr>
      <w:r>
        <w:t>Item ID Families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Prefix</w:t>
            </w:r>
          </w:p>
        </w:tc>
        <w:tc>
          <w:tcPr>
            <w:tcW w:type="dxa" w:w="3408"/>
            <w:shd w:fill="EAF1F8"/>
            <w:vAlign w:val="top"/>
          </w:tcPr>
          <w:p>
            <w:pPr>
              <w:spacing w:after="0" w:before="0"/>
            </w:pPr>
            <w:r>
              <w:rPr>
                <w:rFonts w:ascii="Aptos" w:hAnsi="Aptos"/>
                <w:b/>
                <w:sz w:val="16"/>
              </w:rPr>
              <w:t>Category</w:t>
            </w:r>
          </w:p>
        </w:tc>
        <w:tc>
          <w:tcPr>
            <w:tcW w:type="dxa" w:w="3408"/>
            <w:shd w:fill="EAF1F8"/>
            <w:vAlign w:val="top"/>
          </w:tcPr>
          <w:p>
            <w:pPr>
              <w:spacing w:after="0" w:before="0"/>
            </w:pPr>
            <w:r>
              <w:rPr>
                <w:rFonts w:ascii="Aptos" w:hAnsi="Aptos"/>
                <w:b/>
                <w:sz w:val="16"/>
              </w:rPr>
              <w:t>Examples / intent</w:t>
            </w:r>
          </w:p>
        </w:tc>
      </w:tr>
      <w:tr>
        <w:tc>
          <w:tcPr>
            <w:tcW w:type="dxa" w:w="3408"/>
            <w:vAlign w:val="top"/>
          </w:tcPr>
          <w:p>
            <w:pPr>
              <w:spacing w:after="0" w:before="0"/>
            </w:pPr>
            <w:r>
              <w:rPr>
                <w:rFonts w:ascii="Aptos" w:hAnsi="Aptos"/>
                <w:b w:val="0"/>
                <w:sz w:val="16"/>
              </w:rPr>
              <w:t>MAT_*</w:t>
            </w:r>
          </w:p>
        </w:tc>
        <w:tc>
          <w:tcPr>
            <w:tcW w:type="dxa" w:w="3408"/>
            <w:vAlign w:val="top"/>
          </w:tcPr>
          <w:p>
            <w:pPr>
              <w:spacing w:after="0" w:before="0"/>
            </w:pPr>
            <w:r>
              <w:rPr>
                <w:rFonts w:ascii="Aptos" w:hAnsi="Aptos"/>
                <w:b w:val="0"/>
                <w:sz w:val="16"/>
              </w:rPr>
              <w:t>Raw/refined materials</w:t>
            </w:r>
          </w:p>
        </w:tc>
        <w:tc>
          <w:tcPr>
            <w:tcW w:type="dxa" w:w="3408"/>
            <w:vAlign w:val="top"/>
          </w:tcPr>
          <w:p>
            <w:pPr>
              <w:spacing w:after="0" w:before="0"/>
            </w:pPr>
            <w:r>
              <w:rPr>
                <w:rFonts w:ascii="Aptos" w:hAnsi="Aptos"/>
                <w:b w:val="0"/>
                <w:sz w:val="16"/>
              </w:rPr>
              <w:t>Logs, planks, stone, minerals, glass, clay, fiber, resin.</w:t>
            </w:r>
          </w:p>
        </w:tc>
      </w:tr>
      <w:tr>
        <w:tc>
          <w:tcPr>
            <w:tcW w:type="dxa" w:w="3408"/>
            <w:vAlign w:val="top"/>
          </w:tcPr>
          <w:p>
            <w:pPr>
              <w:spacing w:after="0" w:before="0"/>
            </w:pPr>
            <w:r>
              <w:rPr>
                <w:rFonts w:ascii="Aptos" w:hAnsi="Aptos"/>
                <w:b w:val="0"/>
                <w:sz w:val="16"/>
              </w:rPr>
              <w:t>CMP_*</w:t>
            </w:r>
          </w:p>
        </w:tc>
        <w:tc>
          <w:tcPr>
            <w:tcW w:type="dxa" w:w="3408"/>
            <w:vAlign w:val="top"/>
          </w:tcPr>
          <w:p>
            <w:pPr>
              <w:spacing w:after="0" w:before="0"/>
            </w:pPr>
            <w:r>
              <w:rPr>
                <w:rFonts w:ascii="Aptos" w:hAnsi="Aptos"/>
                <w:b w:val="0"/>
                <w:sz w:val="16"/>
              </w:rPr>
              <w:t>Components</w:t>
            </w:r>
          </w:p>
        </w:tc>
        <w:tc>
          <w:tcPr>
            <w:tcW w:type="dxa" w:w="3408"/>
            <w:vAlign w:val="top"/>
          </w:tcPr>
          <w:p>
            <w:pPr>
              <w:spacing w:after="0" w:before="0"/>
            </w:pPr>
            <w:r>
              <w:rPr>
                <w:rFonts w:ascii="Aptos" w:hAnsi="Aptos"/>
                <w:b w:val="0"/>
                <w:sz w:val="16"/>
              </w:rPr>
              <w:t>Receiver frames, barrels, brackets, buckles, bearings, baffles.</w:t>
            </w:r>
          </w:p>
        </w:tc>
      </w:tr>
      <w:tr>
        <w:tc>
          <w:tcPr>
            <w:tcW w:type="dxa" w:w="3408"/>
            <w:vAlign w:val="top"/>
          </w:tcPr>
          <w:p>
            <w:pPr>
              <w:spacing w:after="0" w:before="0"/>
            </w:pPr>
            <w:r>
              <w:rPr>
                <w:rFonts w:ascii="Aptos" w:hAnsi="Aptos"/>
                <w:b w:val="0"/>
                <w:sz w:val="16"/>
              </w:rPr>
              <w:t>CON_*</w:t>
            </w:r>
          </w:p>
        </w:tc>
        <w:tc>
          <w:tcPr>
            <w:tcW w:type="dxa" w:w="3408"/>
            <w:vAlign w:val="top"/>
          </w:tcPr>
          <w:p>
            <w:pPr>
              <w:spacing w:after="0" w:before="0"/>
            </w:pPr>
            <w:r>
              <w:rPr>
                <w:rFonts w:ascii="Aptos" w:hAnsi="Aptos"/>
                <w:b w:val="0"/>
                <w:sz w:val="16"/>
              </w:rPr>
              <w:t>Consumables</w:t>
            </w:r>
          </w:p>
        </w:tc>
        <w:tc>
          <w:tcPr>
            <w:tcW w:type="dxa" w:w="3408"/>
            <w:vAlign w:val="top"/>
          </w:tcPr>
          <w:p>
            <w:pPr>
              <w:spacing w:after="0" w:before="0"/>
            </w:pPr>
            <w:r>
              <w:rPr>
                <w:rFonts w:ascii="Aptos" w:hAnsi="Aptos"/>
                <w:b w:val="0"/>
                <w:sz w:val="16"/>
              </w:rPr>
              <w:t>Meds, batteries, chems, repair packs, filters.</w:t>
            </w:r>
          </w:p>
        </w:tc>
      </w:tr>
      <w:tr>
        <w:tc>
          <w:tcPr>
            <w:tcW w:type="dxa" w:w="3408"/>
            <w:vAlign w:val="top"/>
          </w:tcPr>
          <w:p>
            <w:pPr>
              <w:spacing w:after="0" w:before="0"/>
            </w:pPr>
            <w:r>
              <w:rPr>
                <w:rFonts w:ascii="Aptos" w:hAnsi="Aptos"/>
                <w:b w:val="0"/>
                <w:sz w:val="16"/>
              </w:rPr>
              <w:t>FOD_*</w:t>
            </w:r>
          </w:p>
        </w:tc>
        <w:tc>
          <w:tcPr>
            <w:tcW w:type="dxa" w:w="3408"/>
            <w:vAlign w:val="top"/>
          </w:tcPr>
          <w:p>
            <w:pPr>
              <w:spacing w:after="0" w:before="0"/>
            </w:pPr>
            <w:r>
              <w:rPr>
                <w:rFonts w:ascii="Aptos" w:hAnsi="Aptos"/>
                <w:b w:val="0"/>
                <w:sz w:val="16"/>
              </w:rPr>
              <w:t>Food</w:t>
            </w:r>
          </w:p>
        </w:tc>
        <w:tc>
          <w:tcPr>
            <w:tcW w:type="dxa" w:w="3408"/>
            <w:vAlign w:val="top"/>
          </w:tcPr>
          <w:p>
            <w:pPr>
              <w:spacing w:after="0" w:before="0"/>
            </w:pPr>
            <w:r>
              <w:rPr>
                <w:rFonts w:ascii="Aptos" w:hAnsi="Aptos"/>
                <w:b w:val="0"/>
                <w:sz w:val="16"/>
              </w:rPr>
              <w:t>MREs, cooked meat, jerky, stew, tubers, grains.</w:t>
            </w:r>
          </w:p>
        </w:tc>
      </w:tr>
      <w:tr>
        <w:tc>
          <w:tcPr>
            <w:tcW w:type="dxa" w:w="3408"/>
            <w:vAlign w:val="top"/>
          </w:tcPr>
          <w:p>
            <w:pPr>
              <w:spacing w:after="0" w:before="0"/>
            </w:pPr>
            <w:r>
              <w:rPr>
                <w:rFonts w:ascii="Aptos" w:hAnsi="Aptos"/>
                <w:b w:val="0"/>
                <w:sz w:val="16"/>
              </w:rPr>
              <w:t>EQP_*</w:t>
            </w:r>
          </w:p>
        </w:tc>
        <w:tc>
          <w:tcPr>
            <w:tcW w:type="dxa" w:w="3408"/>
            <w:vAlign w:val="top"/>
          </w:tcPr>
          <w:p>
            <w:pPr>
              <w:spacing w:after="0" w:before="0"/>
            </w:pPr>
            <w:r>
              <w:rPr>
                <w:rFonts w:ascii="Aptos" w:hAnsi="Aptos"/>
                <w:b w:val="0"/>
                <w:sz w:val="16"/>
              </w:rPr>
              <w:t>Equipment</w:t>
            </w:r>
          </w:p>
        </w:tc>
        <w:tc>
          <w:tcPr>
            <w:tcW w:type="dxa" w:w="3408"/>
            <w:vAlign w:val="top"/>
          </w:tcPr>
          <w:p>
            <w:pPr>
              <w:spacing w:after="0" w:before="0"/>
            </w:pPr>
            <w:r>
              <w:rPr>
                <w:rFonts w:ascii="Aptos" w:hAnsi="Aptos"/>
                <w:b w:val="0"/>
                <w:sz w:val="16"/>
              </w:rPr>
              <w:t>Tools, clothing, armor, packs, rigs.</w:t>
            </w:r>
          </w:p>
        </w:tc>
      </w:tr>
      <w:tr>
        <w:tc>
          <w:tcPr>
            <w:tcW w:type="dxa" w:w="3408"/>
            <w:vAlign w:val="top"/>
          </w:tcPr>
          <w:p>
            <w:pPr>
              <w:spacing w:after="0" w:before="0"/>
            </w:pPr>
            <w:r>
              <w:rPr>
                <w:rFonts w:ascii="Aptos" w:hAnsi="Aptos"/>
                <w:b w:val="0"/>
                <w:sz w:val="16"/>
              </w:rPr>
              <w:t>WPN_*</w:t>
            </w:r>
          </w:p>
        </w:tc>
        <w:tc>
          <w:tcPr>
            <w:tcW w:type="dxa" w:w="3408"/>
            <w:vAlign w:val="top"/>
          </w:tcPr>
          <w:p>
            <w:pPr>
              <w:spacing w:after="0" w:before="0"/>
            </w:pPr>
            <w:r>
              <w:rPr>
                <w:rFonts w:ascii="Aptos" w:hAnsi="Aptos"/>
                <w:b w:val="0"/>
                <w:sz w:val="16"/>
              </w:rPr>
              <w:t>Weapons</w:t>
            </w:r>
          </w:p>
        </w:tc>
        <w:tc>
          <w:tcPr>
            <w:tcW w:type="dxa" w:w="3408"/>
            <w:vAlign w:val="top"/>
          </w:tcPr>
          <w:p>
            <w:pPr>
              <w:spacing w:after="0" w:before="0"/>
            </w:pPr>
            <w:r>
              <w:rPr>
                <w:rFonts w:ascii="Aptos" w:hAnsi="Aptos"/>
                <w:b w:val="0"/>
                <w:sz w:val="16"/>
              </w:rPr>
              <w:t>Carbine, SMG, long-range sniper.</w:t>
            </w:r>
          </w:p>
        </w:tc>
      </w:tr>
      <w:tr>
        <w:tc>
          <w:tcPr>
            <w:tcW w:type="dxa" w:w="3408"/>
            <w:vAlign w:val="top"/>
          </w:tcPr>
          <w:p>
            <w:pPr>
              <w:spacing w:after="0" w:before="0"/>
            </w:pPr>
            <w:r>
              <w:rPr>
                <w:rFonts w:ascii="Aptos" w:hAnsi="Aptos"/>
                <w:b w:val="0"/>
                <w:sz w:val="16"/>
              </w:rPr>
              <w:t>AMO_*</w:t>
            </w:r>
          </w:p>
        </w:tc>
        <w:tc>
          <w:tcPr>
            <w:tcW w:type="dxa" w:w="3408"/>
            <w:vAlign w:val="top"/>
          </w:tcPr>
          <w:p>
            <w:pPr>
              <w:spacing w:after="0" w:before="0"/>
            </w:pPr>
            <w:r>
              <w:rPr>
                <w:rFonts w:ascii="Aptos" w:hAnsi="Aptos"/>
                <w:b w:val="0"/>
                <w:sz w:val="16"/>
              </w:rPr>
              <w:t>Ammunition</w:t>
            </w:r>
          </w:p>
        </w:tc>
        <w:tc>
          <w:tcPr>
            <w:tcW w:type="dxa" w:w="3408"/>
            <w:vAlign w:val="top"/>
          </w:tcPr>
          <w:p>
            <w:pPr>
              <w:spacing w:after="0" w:before="0"/>
            </w:pPr>
            <w:r>
              <w:rPr>
                <w:rFonts w:ascii="Aptos" w:hAnsi="Aptos"/>
                <w:b w:val="0"/>
                <w:sz w:val="16"/>
              </w:rPr>
              <w:t>Pistol, rifle, shotgun, marksman, sniper rounds.</w:t>
            </w:r>
          </w:p>
        </w:tc>
      </w:tr>
      <w:tr>
        <w:tc>
          <w:tcPr>
            <w:tcW w:type="dxa" w:w="3408"/>
            <w:vAlign w:val="top"/>
          </w:tcPr>
          <w:p>
            <w:pPr>
              <w:spacing w:after="0" w:before="0"/>
            </w:pPr>
            <w:r>
              <w:rPr>
                <w:rFonts w:ascii="Aptos" w:hAnsi="Aptos"/>
                <w:b w:val="0"/>
                <w:sz w:val="16"/>
              </w:rPr>
              <w:t>ATT_*</w:t>
            </w:r>
          </w:p>
        </w:tc>
        <w:tc>
          <w:tcPr>
            <w:tcW w:type="dxa" w:w="3408"/>
            <w:vAlign w:val="top"/>
          </w:tcPr>
          <w:p>
            <w:pPr>
              <w:spacing w:after="0" w:before="0"/>
            </w:pPr>
            <w:r>
              <w:rPr>
                <w:rFonts w:ascii="Aptos" w:hAnsi="Aptos"/>
                <w:b w:val="0"/>
                <w:sz w:val="16"/>
              </w:rPr>
              <w:t>Attachments</w:t>
            </w:r>
          </w:p>
        </w:tc>
        <w:tc>
          <w:tcPr>
            <w:tcW w:type="dxa" w:w="3408"/>
            <w:vAlign w:val="top"/>
          </w:tcPr>
          <w:p>
            <w:pPr>
              <w:spacing w:after="0" w:before="0"/>
            </w:pPr>
            <w:r>
              <w:rPr>
                <w:rFonts w:ascii="Aptos" w:hAnsi="Aptos"/>
                <w:b w:val="0"/>
                <w:sz w:val="16"/>
              </w:rPr>
              <w:t>Optics, grips, muzzles, magazines.</w:t>
            </w:r>
          </w:p>
        </w:tc>
      </w:tr>
      <w:tr>
        <w:tc>
          <w:tcPr>
            <w:tcW w:type="dxa" w:w="3408"/>
            <w:vAlign w:val="top"/>
          </w:tcPr>
          <w:p>
            <w:pPr>
              <w:spacing w:after="0" w:before="0"/>
            </w:pPr>
            <w:r>
              <w:rPr>
                <w:rFonts w:ascii="Aptos" w:hAnsi="Aptos"/>
                <w:b w:val="0"/>
                <w:sz w:val="16"/>
              </w:rPr>
              <w:t>LDR_*</w:t>
            </w:r>
          </w:p>
        </w:tc>
        <w:tc>
          <w:tcPr>
            <w:tcW w:type="dxa" w:w="3408"/>
            <w:vAlign w:val="top"/>
          </w:tcPr>
          <w:p>
            <w:pPr>
              <w:spacing w:after="0" w:before="0"/>
            </w:pPr>
            <w:r>
              <w:rPr>
                <w:rFonts w:ascii="Aptos" w:hAnsi="Aptos"/>
                <w:b w:val="0"/>
                <w:sz w:val="16"/>
              </w:rPr>
              <w:t>Leadership</w:t>
            </w:r>
          </w:p>
        </w:tc>
        <w:tc>
          <w:tcPr>
            <w:tcW w:type="dxa" w:w="3408"/>
            <w:vAlign w:val="top"/>
          </w:tcPr>
          <w:p>
            <w:pPr>
              <w:spacing w:after="0" w:before="0"/>
            </w:pPr>
            <w:r>
              <w:rPr>
                <w:rFonts w:ascii="Aptos" w:hAnsi="Aptos"/>
                <w:b w:val="0"/>
                <w:sz w:val="16"/>
              </w:rPr>
              <w:t>Doctrine seals, proof tokens, reroll/quest objects.</w:t>
            </w:r>
          </w:p>
        </w:tc>
      </w:tr>
      <w:tr>
        <w:tc>
          <w:tcPr>
            <w:tcW w:type="dxa" w:w="3408"/>
            <w:vAlign w:val="top"/>
          </w:tcPr>
          <w:p>
            <w:pPr>
              <w:spacing w:after="0" w:before="0"/>
            </w:pPr>
            <w:r>
              <w:rPr>
                <w:rFonts w:ascii="Aptos" w:hAnsi="Aptos"/>
                <w:b w:val="0"/>
                <w:sz w:val="16"/>
              </w:rPr>
              <w:t>TEC_*</w:t>
            </w:r>
          </w:p>
        </w:tc>
        <w:tc>
          <w:tcPr>
            <w:tcW w:type="dxa" w:w="3408"/>
            <w:vAlign w:val="top"/>
          </w:tcPr>
          <w:p>
            <w:pPr>
              <w:spacing w:after="0" w:before="0"/>
            </w:pPr>
            <w:r>
              <w:rPr>
                <w:rFonts w:ascii="Aptos" w:hAnsi="Aptos"/>
                <w:b w:val="0"/>
                <w:sz w:val="16"/>
              </w:rPr>
              <w:t>Tech/Remnant</w:t>
            </w:r>
          </w:p>
        </w:tc>
        <w:tc>
          <w:tcPr>
            <w:tcW w:type="dxa" w:w="3408"/>
            <w:vAlign w:val="top"/>
          </w:tcPr>
          <w:p>
            <w:pPr>
              <w:spacing w:after="0" w:before="0"/>
            </w:pPr>
            <w:r>
              <w:rPr>
                <w:rFonts w:ascii="Aptos" w:hAnsi="Aptos"/>
                <w:b w:val="0"/>
                <w:sz w:val="16"/>
              </w:rPr>
              <w:t>Intel fragments, data cores, remnant modules.</w:t>
            </w:r>
          </w:p>
        </w:tc>
      </w:tr>
    </w:tbl>
    <w:p>
      <w:pPr>
        <w:pStyle w:val="Heading2"/>
      </w:pPr>
      <w:r>
        <w:t>Loot and Combat Hooks</w:t>
      </w:r>
    </w:p>
    <w:p>
      <w:pPr>
        <w:pStyle w:val="Formula"/>
      </w:pPr>
      <w:r>
        <w:t>YieldAccumulator += OutputRateUnitsPerMinute * (DeltaSeconds/60); while YieldAccumulator &gt;= 1.0: Spawn 1 item; YieldAccumulator -= 1.0</w:t>
      </w:r>
    </w:p>
    <w:p>
      <w:pPr>
        <w:pStyle w:val="Formula"/>
      </w:pPr>
      <w:r>
        <w:t>Condition = Durability / DurabilityMax (if durable else 1.0)</w:t>
      </w:r>
    </w:p>
    <w:p>
      <w:pPr>
        <w:pStyle w:val="Formula"/>
      </w:pPr>
      <w:r>
        <w:t>ConditionMult = 0.25 + 0.75*Condition</w:t>
      </w:r>
    </w:p>
    <w:p>
      <w:pPr>
        <w:pStyle w:val="Formula"/>
      </w:pPr>
      <w:r>
        <w:t>FinalPrice = round(TradeValue * ConditionMult * FactionPriceMult)</w:t>
      </w:r>
    </w:p>
    <w:p>
      <w:pPr>
        <w:pStyle w:val="Formula"/>
      </w:pPr>
      <w:r>
        <w:t>P_hit = BaseAcc * AimStability * (1 + 0.05*MilitarySkill) * Cover * Range * Light</w:t>
      </w:r>
    </w:p>
    <w:p>
      <w:pPr>
        <w:pStyle w:val="Formula"/>
      </w:pPr>
      <w:r>
        <w:t>Range = exp(-dist/40m)</w:t>
      </w:r>
    </w:p>
    <w:p>
      <w:pPr>
        <w:pStyle w:val="Formula"/>
      </w:pPr>
      <w:r>
        <w:t>DamagePerHit = WeaponDmg * (1 - ArmorRed)</w:t>
      </w:r>
    </w:p>
    <w:p>
      <w:pPr>
        <w:pStyle w:val="Formula"/>
      </w:pPr>
      <w:r>
        <w:t>ArmorRed = Clamp(ArmorRating / (ArmorRating + ArmorK), 0, ArmorRedMax)</w:t>
      </w:r>
    </w:p>
    <w:p>
      <w:pPr>
        <w:pStyle w:val="Heading1"/>
      </w:pPr>
      <w:r>
        <w:t>12. Combat, Detection, Raids, and Base Defense</w:t>
      </w:r>
    </w:p>
    <w:p>
      <w:r>
        <w:t>Combat is fast, dangerous, and consequence-heavy. The fantasy is not bullet-sponge arcade combat; poor positioning, darkness, panic, wounds, ammo scarcity, bad armory design, and failed retreat routes can kill people and fracture the colony.</w:t>
      </w:r>
    </w:p>
    <w:p>
      <w:pPr>
        <w:pStyle w:val="Heading2"/>
      </w:pPr>
      <w:r>
        <w:t>Detection and Noise</w:t>
      </w:r>
    </w:p>
    <w:p>
      <w:pPr>
        <w:pStyle w:val="Formula"/>
      </w:pPr>
      <w:r>
        <w:t>DetectChancePerSecond = BaseDetect * (1 + 0.08*Perception) * LightFactor * NoiseFactor * StressFactor</w:t>
      </w:r>
    </w:p>
    <w:p>
      <w:pPr>
        <w:pStyle w:val="Formula"/>
      </w:pPr>
      <w:r>
        <w:t>DetectScore = BaseNoise * StanceMult * SurfaceMult * EncumbranceMult * WeatherMult</w:t>
      </w:r>
    </w:p>
    <w:p>
      <w:pPr>
        <w:pStyle w:val="Formula"/>
      </w:pPr>
      <w:r>
        <w:t>DS_pred = wN*N + wL*L + wS*S</w:t>
      </w:r>
    </w:p>
    <w:p>
      <w:pPr>
        <w:pStyle w:val="Formula"/>
      </w:pPr>
      <w:r>
        <w:t>LV = 0.6*FoodStored + 0.8*LivestockCount + 0.3*CarcassWaste - 0.4*Sanitation</w:t>
      </w:r>
    </w:p>
    <w:p>
      <w:pPr>
        <w:pStyle w:val="Formula"/>
      </w:pPr>
      <w:r>
        <w:t>dPP/dt = (BasePP + k1*DS_pred + k2*LV) * NightPredatorAggroMult</w:t>
      </w:r>
    </w:p>
    <w:p>
      <w:pPr>
        <w:pStyle w:val="Heading2"/>
      </w:pPr>
      <w:r>
        <w:t>Raid Scheduler Intent</w:t>
      </w:r>
    </w:p>
    <w:p>
      <w:pPr>
        <w:pStyle w:val="ListBullet"/>
      </w:pPr>
      <w:r>
        <w:t>Raids are opportunistic rather than random. They evaluate food, meds, ammo, remnant tech, weak walls, darkness, low patrols, weather, and power instability.</w:t>
      </w:r>
    </w:p>
    <w:p>
      <w:pPr>
        <w:pStyle w:val="ListBullet"/>
      </w:pPr>
      <w:r>
        <w:t>Faction raids share simulation assumptions with the player colony: weapons and ammo are physical, morale matters, logistics matter, and leaders shape decisions.</w:t>
      </w:r>
    </w:p>
    <w:p>
      <w:pPr>
        <w:pStyle w:val="ListBullet"/>
      </w:pPr>
      <w:r>
        <w:t>Base defense is a test of layout. Outer armories can be breached; safe rooms may preserve civilians; rally points can save lives but create later fracture risk.</w:t>
      </w:r>
    </w:p>
    <w:p>
      <w:pPr>
        <w:pStyle w:val="ListBullet"/>
      </w:pPr>
      <w:r>
        <w:t>Post-raid reports must be readable: stolen items, damage map, injuries/deaths, morale shift, and leader directives.</w:t>
      </w:r>
    </w:p>
    <w:p>
      <w:pPr>
        <w:pStyle w:val="Heading2"/>
      </w:pPr>
      <w:r>
        <w:t>Base Defense Buildables and Planning</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Defense element</w:t>
            </w:r>
          </w:p>
        </w:tc>
        <w:tc>
          <w:tcPr>
            <w:tcW w:type="dxa" w:w="3408"/>
            <w:shd w:fill="EAF1F8"/>
            <w:vAlign w:val="top"/>
          </w:tcPr>
          <w:p>
            <w:pPr>
              <w:spacing w:after="0" w:before="0"/>
            </w:pPr>
            <w:r>
              <w:rPr>
                <w:rFonts w:ascii="Aptos" w:hAnsi="Aptos"/>
                <w:b/>
                <w:sz w:val="16"/>
              </w:rPr>
              <w:t>Purpose</w:t>
            </w:r>
          </w:p>
        </w:tc>
        <w:tc>
          <w:tcPr>
            <w:tcW w:type="dxa" w:w="3408"/>
            <w:shd w:fill="EAF1F8"/>
            <w:vAlign w:val="top"/>
          </w:tcPr>
          <w:p>
            <w:pPr>
              <w:spacing w:after="0" w:before="0"/>
            </w:pPr>
            <w:r>
              <w:rPr>
                <w:rFonts w:ascii="Aptos" w:hAnsi="Aptos"/>
                <w:b/>
                <w:sz w:val="16"/>
              </w:rPr>
              <w:t>Failure if missing</w:t>
            </w:r>
          </w:p>
        </w:tc>
      </w:tr>
      <w:tr>
        <w:tc>
          <w:tcPr>
            <w:tcW w:type="dxa" w:w="3408"/>
            <w:vAlign w:val="top"/>
          </w:tcPr>
          <w:p>
            <w:pPr>
              <w:spacing w:after="0" w:before="0"/>
            </w:pPr>
            <w:r>
              <w:rPr>
                <w:rFonts w:ascii="Aptos" w:hAnsi="Aptos"/>
                <w:b w:val="0"/>
                <w:sz w:val="16"/>
              </w:rPr>
              <w:t>Walls / gates</w:t>
            </w:r>
          </w:p>
        </w:tc>
        <w:tc>
          <w:tcPr>
            <w:tcW w:type="dxa" w:w="3408"/>
            <w:vAlign w:val="top"/>
          </w:tcPr>
          <w:p>
            <w:pPr>
              <w:spacing w:after="0" w:before="0"/>
            </w:pPr>
            <w:r>
              <w:rPr>
                <w:rFonts w:ascii="Aptos" w:hAnsi="Aptos"/>
                <w:b w:val="0"/>
                <w:sz w:val="16"/>
              </w:rPr>
              <w:t>Delay and route attackers; define chokepoints</w:t>
            </w:r>
          </w:p>
        </w:tc>
        <w:tc>
          <w:tcPr>
            <w:tcW w:type="dxa" w:w="3408"/>
            <w:vAlign w:val="top"/>
          </w:tcPr>
          <w:p>
            <w:pPr>
              <w:spacing w:after="0" w:before="0"/>
            </w:pPr>
            <w:r>
              <w:rPr>
                <w:rFonts w:ascii="Aptos" w:hAnsi="Aptos"/>
                <w:b w:val="0"/>
                <w:sz w:val="16"/>
              </w:rPr>
              <w:t>Raiders reach depots directly; civilians panic.</w:t>
            </w:r>
          </w:p>
        </w:tc>
      </w:tr>
      <w:tr>
        <w:tc>
          <w:tcPr>
            <w:tcW w:type="dxa" w:w="3408"/>
            <w:vAlign w:val="top"/>
          </w:tcPr>
          <w:p>
            <w:pPr>
              <w:spacing w:after="0" w:before="0"/>
            </w:pPr>
            <w:r>
              <w:rPr>
                <w:rFonts w:ascii="Aptos" w:hAnsi="Aptos"/>
                <w:b w:val="0"/>
                <w:sz w:val="16"/>
              </w:rPr>
              <w:t>Lighting / floodlights</w:t>
            </w:r>
          </w:p>
        </w:tc>
        <w:tc>
          <w:tcPr>
            <w:tcW w:type="dxa" w:w="3408"/>
            <w:vAlign w:val="top"/>
          </w:tcPr>
          <w:p>
            <w:pPr>
              <w:spacing w:after="0" w:before="0"/>
            </w:pPr>
            <w:r>
              <w:rPr>
                <w:rFonts w:ascii="Aptos" w:hAnsi="Aptos"/>
                <w:b w:val="0"/>
                <w:sz w:val="16"/>
              </w:rPr>
              <w:t>Improve detection/aim, reduce fear</w:t>
            </w:r>
          </w:p>
        </w:tc>
        <w:tc>
          <w:tcPr>
            <w:tcW w:type="dxa" w:w="3408"/>
            <w:vAlign w:val="top"/>
          </w:tcPr>
          <w:p>
            <w:pPr>
              <w:spacing w:after="0" w:before="0"/>
            </w:pPr>
            <w:r>
              <w:rPr>
                <w:rFonts w:ascii="Aptos" w:hAnsi="Aptos"/>
                <w:b w:val="0"/>
                <w:sz w:val="16"/>
              </w:rPr>
              <w:t>Night raids and predators become more effective.</w:t>
            </w:r>
          </w:p>
        </w:tc>
      </w:tr>
      <w:tr>
        <w:tc>
          <w:tcPr>
            <w:tcW w:type="dxa" w:w="3408"/>
            <w:vAlign w:val="top"/>
          </w:tcPr>
          <w:p>
            <w:pPr>
              <w:spacing w:after="0" w:before="0"/>
            </w:pPr>
            <w:r>
              <w:rPr>
                <w:rFonts w:ascii="Aptos" w:hAnsi="Aptos"/>
                <w:b w:val="0"/>
                <w:sz w:val="16"/>
              </w:rPr>
              <w:t>Watch posts</w:t>
            </w:r>
          </w:p>
        </w:tc>
        <w:tc>
          <w:tcPr>
            <w:tcW w:type="dxa" w:w="3408"/>
            <w:vAlign w:val="top"/>
          </w:tcPr>
          <w:p>
            <w:pPr>
              <w:spacing w:after="0" w:before="0"/>
            </w:pPr>
            <w:r>
              <w:rPr>
                <w:rFonts w:ascii="Aptos" w:hAnsi="Aptos"/>
                <w:b w:val="0"/>
                <w:sz w:val="16"/>
              </w:rPr>
              <w:t>Military overwatch and early warning</w:t>
            </w:r>
          </w:p>
        </w:tc>
        <w:tc>
          <w:tcPr>
            <w:tcW w:type="dxa" w:w="3408"/>
            <w:vAlign w:val="top"/>
          </w:tcPr>
          <w:p>
            <w:pPr>
              <w:spacing w:after="0" w:before="0"/>
            </w:pPr>
            <w:r>
              <w:rPr>
                <w:rFonts w:ascii="Aptos" w:hAnsi="Aptos"/>
                <w:b w:val="0"/>
                <w:sz w:val="16"/>
              </w:rPr>
              <w:t>Surprise breach chance rises.</w:t>
            </w:r>
          </w:p>
        </w:tc>
      </w:tr>
      <w:tr>
        <w:tc>
          <w:tcPr>
            <w:tcW w:type="dxa" w:w="3408"/>
            <w:vAlign w:val="top"/>
          </w:tcPr>
          <w:p>
            <w:pPr>
              <w:spacing w:after="0" w:before="0"/>
            </w:pPr>
            <w:r>
              <w:rPr>
                <w:rFonts w:ascii="Aptos" w:hAnsi="Aptos"/>
                <w:b w:val="0"/>
                <w:sz w:val="16"/>
              </w:rPr>
              <w:t>Militia kits</w:t>
            </w:r>
          </w:p>
        </w:tc>
        <w:tc>
          <w:tcPr>
            <w:tcW w:type="dxa" w:w="3408"/>
            <w:vAlign w:val="top"/>
          </w:tcPr>
          <w:p>
            <w:pPr>
              <w:spacing w:after="0" w:before="0"/>
            </w:pPr>
            <w:r>
              <w:rPr>
                <w:rFonts w:ascii="Aptos" w:hAnsi="Aptos"/>
                <w:b w:val="0"/>
                <w:sz w:val="16"/>
              </w:rPr>
              <w:t>Fast civilian DEFEND access without deep armory theft</w:t>
            </w:r>
          </w:p>
        </w:tc>
        <w:tc>
          <w:tcPr>
            <w:tcW w:type="dxa" w:w="3408"/>
            <w:vAlign w:val="top"/>
          </w:tcPr>
          <w:p>
            <w:pPr>
              <w:spacing w:after="0" w:before="0"/>
            </w:pPr>
            <w:r>
              <w:rPr>
                <w:rFonts w:ascii="Aptos" w:hAnsi="Aptos"/>
                <w:b w:val="0"/>
                <w:sz w:val="16"/>
              </w:rPr>
              <w:t>Civilians cannot arm in time.</w:t>
            </w:r>
          </w:p>
        </w:tc>
      </w:tr>
      <w:tr>
        <w:tc>
          <w:tcPr>
            <w:tcW w:type="dxa" w:w="3408"/>
            <w:vAlign w:val="top"/>
          </w:tcPr>
          <w:p>
            <w:pPr>
              <w:spacing w:after="0" w:before="0"/>
            </w:pPr>
            <w:r>
              <w:rPr>
                <w:rFonts w:ascii="Aptos" w:hAnsi="Aptos"/>
                <w:b w:val="0"/>
                <w:sz w:val="16"/>
              </w:rPr>
              <w:t>Safe rooms</w:t>
            </w:r>
          </w:p>
        </w:tc>
        <w:tc>
          <w:tcPr>
            <w:tcW w:type="dxa" w:w="3408"/>
            <w:vAlign w:val="top"/>
          </w:tcPr>
          <w:p>
            <w:pPr>
              <w:spacing w:after="0" w:before="0"/>
            </w:pPr>
            <w:r>
              <w:rPr>
                <w:rFonts w:ascii="Aptos" w:hAnsi="Aptos"/>
                <w:b w:val="0"/>
                <w:sz w:val="16"/>
              </w:rPr>
              <w:t>Low-casualty HIDE option</w:t>
            </w:r>
          </w:p>
        </w:tc>
        <w:tc>
          <w:tcPr>
            <w:tcW w:type="dxa" w:w="3408"/>
            <w:vAlign w:val="top"/>
          </w:tcPr>
          <w:p>
            <w:pPr>
              <w:spacing w:after="0" w:before="0"/>
            </w:pPr>
            <w:r>
              <w:rPr>
                <w:rFonts w:ascii="Aptos" w:hAnsi="Aptos"/>
                <w:b w:val="0"/>
                <w:sz w:val="16"/>
              </w:rPr>
              <w:t>Deaths/morale shock rise.</w:t>
            </w:r>
          </w:p>
        </w:tc>
      </w:tr>
      <w:tr>
        <w:tc>
          <w:tcPr>
            <w:tcW w:type="dxa" w:w="3408"/>
            <w:vAlign w:val="top"/>
          </w:tcPr>
          <w:p>
            <w:pPr>
              <w:spacing w:after="0" w:before="0"/>
            </w:pPr>
            <w:r>
              <w:rPr>
                <w:rFonts w:ascii="Aptos" w:hAnsi="Aptos"/>
                <w:b w:val="0"/>
                <w:sz w:val="16"/>
              </w:rPr>
              <w:t>Rally points</w:t>
            </w:r>
          </w:p>
        </w:tc>
        <w:tc>
          <w:tcPr>
            <w:tcW w:type="dxa" w:w="3408"/>
            <w:vAlign w:val="top"/>
          </w:tcPr>
          <w:p>
            <w:pPr>
              <w:spacing w:after="0" w:before="0"/>
            </w:pPr>
            <w:r>
              <w:rPr>
                <w:rFonts w:ascii="Aptos" w:hAnsi="Aptos"/>
                <w:b w:val="0"/>
                <w:sz w:val="16"/>
              </w:rPr>
              <w:t>Emergency FLEE destination with supplies</w:t>
            </w:r>
          </w:p>
        </w:tc>
        <w:tc>
          <w:tcPr>
            <w:tcW w:type="dxa" w:w="3408"/>
            <w:vAlign w:val="top"/>
          </w:tcPr>
          <w:p>
            <w:pPr>
              <w:spacing w:after="0" w:before="0"/>
            </w:pPr>
            <w:r>
              <w:rPr>
                <w:rFonts w:ascii="Aptos" w:hAnsi="Aptos"/>
                <w:b w:val="0"/>
                <w:sz w:val="16"/>
              </w:rPr>
              <w:t>Fleeing groups scatter and may die/form factions.</w:t>
            </w:r>
          </w:p>
        </w:tc>
      </w:tr>
      <w:tr>
        <w:tc>
          <w:tcPr>
            <w:tcW w:type="dxa" w:w="3408"/>
            <w:vAlign w:val="top"/>
          </w:tcPr>
          <w:p>
            <w:pPr>
              <w:spacing w:after="0" w:before="0"/>
            </w:pPr>
            <w:r>
              <w:rPr>
                <w:rFonts w:ascii="Aptos" w:hAnsi="Aptos"/>
                <w:b w:val="0"/>
                <w:sz w:val="16"/>
              </w:rPr>
              <w:t>Ammunition lockers</w:t>
            </w:r>
          </w:p>
        </w:tc>
        <w:tc>
          <w:tcPr>
            <w:tcW w:type="dxa" w:w="3408"/>
            <w:vAlign w:val="top"/>
          </w:tcPr>
          <w:p>
            <w:pPr>
              <w:spacing w:after="0" w:before="0"/>
            </w:pPr>
            <w:r>
              <w:rPr>
                <w:rFonts w:ascii="Aptos" w:hAnsi="Aptos"/>
                <w:b w:val="0"/>
                <w:sz w:val="16"/>
              </w:rPr>
              <w:t>Local ammo staging near posts</w:t>
            </w:r>
          </w:p>
        </w:tc>
        <w:tc>
          <w:tcPr>
            <w:tcW w:type="dxa" w:w="3408"/>
            <w:vAlign w:val="top"/>
          </w:tcPr>
          <w:p>
            <w:pPr>
              <w:spacing w:after="0" w:before="0"/>
            </w:pPr>
            <w:r>
              <w:rPr>
                <w:rFonts w:ascii="Aptos" w:hAnsi="Aptos"/>
                <w:b w:val="0"/>
                <w:sz w:val="16"/>
              </w:rPr>
              <w:t>Weapons exist but cannot fire.</w:t>
            </w:r>
          </w:p>
        </w:tc>
      </w:tr>
    </w:tbl>
    <w:p>
      <w:pPr>
        <w:pStyle w:val="Heading1"/>
      </w:pPr>
      <w:r>
        <w:t>13. Factions and Remnant Sites</w:t>
      </w:r>
    </w:p>
    <w:p>
      <w:r>
        <w:t>Factions are autonomous colonies, not spawn closets. They run roles, consume supplies, hold depots, repair, raid, expand, flee, merge, split, and occupy sites. Remnant sites are tech dungeons with wake-cycle state machines. Occupied Remnant sites combine both systems.</w:t>
      </w:r>
    </w:p>
    <w:p>
      <w:pPr>
        <w:pStyle w:val="Heading2"/>
      </w:pPr>
      <w:r>
        <w:t>Faction Simulation Rules</w:t>
      </w:r>
    </w:p>
    <w:p>
      <w:pPr>
        <w:pStyle w:val="ListBullet"/>
      </w:pPr>
      <w:r>
        <w:t>FactionTickHours controls strategic evaluation while ordinary faction labor remains continuous.</w:t>
      </w:r>
    </w:p>
    <w:p>
      <w:pPr>
        <w:pStyle w:val="ListBullet"/>
      </w:pPr>
      <w:r>
        <w:t>Faction bases have roles, depots, morale, leaders, power, patrols, and resource needs.</w:t>
      </w:r>
    </w:p>
    <w:p>
      <w:pPr>
        <w:pStyle w:val="ListBullet"/>
      </w:pPr>
      <w:r>
        <w:t>Factions choose raid/fortify/expand/migrate/merge/split using opportunity, risk, strength, morale, and logistics.</w:t>
      </w:r>
    </w:p>
    <w:p>
      <w:pPr>
        <w:pStyle w:val="ListBullet"/>
      </w:pPr>
      <w:r>
        <w:t>Deserter groups can emerge from repeated FLEE outcomes and later become minor factions.</w:t>
      </w:r>
    </w:p>
    <w:p>
      <w:pPr>
        <w:pStyle w:val="ListBullet"/>
      </w:pPr>
      <w:r>
        <w:t>Main antagonist capital is not placed near start and is revealed through IntelFragments, leader clues, occupied sites, and faction logs.</w:t>
      </w:r>
    </w:p>
    <w:p>
      <w:pPr>
        <w:pStyle w:val="Heading2"/>
      </w:pPr>
      <w:r>
        <w:t>Remnant Site State Machine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SiteState</w:t>
            </w:r>
          </w:p>
        </w:tc>
        <w:tc>
          <w:tcPr>
            <w:tcW w:type="dxa" w:w="3408"/>
            <w:shd w:fill="EAF1F8"/>
            <w:vAlign w:val="top"/>
          </w:tcPr>
          <w:p>
            <w:pPr>
              <w:spacing w:after="0" w:before="0"/>
            </w:pPr>
            <w:r>
              <w:rPr>
                <w:rFonts w:ascii="Aptos" w:hAnsi="Aptos"/>
                <w:b/>
                <w:sz w:val="16"/>
              </w:rPr>
              <w:t>Meaning</w:t>
            </w:r>
          </w:p>
        </w:tc>
        <w:tc>
          <w:tcPr>
            <w:tcW w:type="dxa" w:w="3408"/>
            <w:shd w:fill="EAF1F8"/>
            <w:vAlign w:val="top"/>
          </w:tcPr>
          <w:p>
            <w:pPr>
              <w:spacing w:after="0" w:before="0"/>
            </w:pPr>
            <w:r>
              <w:rPr>
                <w:rFonts w:ascii="Aptos" w:hAnsi="Aptos"/>
                <w:b/>
                <w:sz w:val="16"/>
              </w:rPr>
              <w:t>Gameplay effect</w:t>
            </w:r>
          </w:p>
        </w:tc>
      </w:tr>
      <w:tr>
        <w:tc>
          <w:tcPr>
            <w:tcW w:type="dxa" w:w="3408"/>
            <w:vAlign w:val="top"/>
          </w:tcPr>
          <w:p>
            <w:pPr>
              <w:spacing w:after="0" w:before="0"/>
            </w:pPr>
            <w:r>
              <w:rPr>
                <w:rFonts w:ascii="Aptos" w:hAnsi="Aptos"/>
                <w:b w:val="0"/>
                <w:sz w:val="16"/>
              </w:rPr>
              <w:t>Dormant</w:t>
            </w:r>
          </w:p>
        </w:tc>
        <w:tc>
          <w:tcPr>
            <w:tcW w:type="dxa" w:w="3408"/>
            <w:vAlign w:val="top"/>
          </w:tcPr>
          <w:p>
            <w:pPr>
              <w:spacing w:after="0" w:before="0"/>
            </w:pPr>
            <w:r>
              <w:rPr>
                <w:rFonts w:ascii="Aptos" w:hAnsi="Aptos"/>
                <w:b w:val="0"/>
                <w:sz w:val="16"/>
              </w:rPr>
              <w:t>Low-power sleeping site</w:t>
            </w:r>
          </w:p>
        </w:tc>
        <w:tc>
          <w:tcPr>
            <w:tcW w:type="dxa" w:w="3408"/>
            <w:vAlign w:val="top"/>
          </w:tcPr>
          <w:p>
            <w:pPr>
              <w:spacing w:after="0" w:before="0"/>
            </w:pPr>
            <w:r>
              <w:rPr>
                <w:rFonts w:ascii="Aptos" w:hAnsi="Aptos"/>
                <w:b w:val="0"/>
                <w:sz w:val="16"/>
              </w:rPr>
              <w:t>Minimal threat; limited access; clues available.</w:t>
            </w:r>
          </w:p>
        </w:tc>
      </w:tr>
      <w:tr>
        <w:tc>
          <w:tcPr>
            <w:tcW w:type="dxa" w:w="3408"/>
            <w:vAlign w:val="top"/>
          </w:tcPr>
          <w:p>
            <w:pPr>
              <w:spacing w:after="0" w:before="0"/>
            </w:pPr>
            <w:r>
              <w:rPr>
                <w:rFonts w:ascii="Aptos" w:hAnsi="Aptos"/>
                <w:b w:val="0"/>
                <w:sz w:val="16"/>
              </w:rPr>
              <w:t>Warm</w:t>
            </w:r>
          </w:p>
        </w:tc>
        <w:tc>
          <w:tcPr>
            <w:tcW w:type="dxa" w:w="3408"/>
            <w:vAlign w:val="top"/>
          </w:tcPr>
          <w:p>
            <w:pPr>
              <w:spacing w:after="0" w:before="0"/>
            </w:pPr>
            <w:r>
              <w:rPr>
                <w:rFonts w:ascii="Aptos" w:hAnsi="Aptos"/>
                <w:b w:val="0"/>
                <w:sz w:val="16"/>
              </w:rPr>
              <w:t>Site senses intrusion/power/extraction</w:t>
            </w:r>
          </w:p>
        </w:tc>
        <w:tc>
          <w:tcPr>
            <w:tcW w:type="dxa" w:w="3408"/>
            <w:vAlign w:val="top"/>
          </w:tcPr>
          <w:p>
            <w:pPr>
              <w:spacing w:after="0" w:before="0"/>
            </w:pPr>
            <w:r>
              <w:rPr>
                <w:rFonts w:ascii="Aptos" w:hAnsi="Aptos"/>
                <w:b w:val="0"/>
                <w:sz w:val="16"/>
              </w:rPr>
              <w:t>Hazards wake, doors shift, signals leak.</w:t>
            </w:r>
          </w:p>
        </w:tc>
      </w:tr>
      <w:tr>
        <w:tc>
          <w:tcPr>
            <w:tcW w:type="dxa" w:w="3408"/>
            <w:vAlign w:val="top"/>
          </w:tcPr>
          <w:p>
            <w:pPr>
              <w:spacing w:after="0" w:before="0"/>
            </w:pPr>
            <w:r>
              <w:rPr>
                <w:rFonts w:ascii="Aptos" w:hAnsi="Aptos"/>
                <w:b w:val="0"/>
                <w:sz w:val="16"/>
              </w:rPr>
              <w:t>Active</w:t>
            </w:r>
          </w:p>
        </w:tc>
        <w:tc>
          <w:tcPr>
            <w:tcW w:type="dxa" w:w="3408"/>
            <w:vAlign w:val="top"/>
          </w:tcPr>
          <w:p>
            <w:pPr>
              <w:spacing w:after="0" w:before="0"/>
            </w:pPr>
            <w:r>
              <w:rPr>
                <w:rFonts w:ascii="Aptos" w:hAnsi="Aptos"/>
                <w:b w:val="0"/>
                <w:sz w:val="16"/>
              </w:rPr>
              <w:t>Defenses and systems operate</w:t>
            </w:r>
          </w:p>
        </w:tc>
        <w:tc>
          <w:tcPr>
            <w:tcW w:type="dxa" w:w="3408"/>
            <w:vAlign w:val="top"/>
          </w:tcPr>
          <w:p>
            <w:pPr>
              <w:spacing w:after="0" w:before="0"/>
            </w:pPr>
            <w:r>
              <w:rPr>
                <w:rFonts w:ascii="Aptos" w:hAnsi="Aptos"/>
                <w:b w:val="0"/>
                <w:sz w:val="16"/>
              </w:rPr>
              <w:t>Combat/hazard puzzle; tech recoveries possible.</w:t>
            </w:r>
          </w:p>
        </w:tc>
      </w:tr>
      <w:tr>
        <w:tc>
          <w:tcPr>
            <w:tcW w:type="dxa" w:w="3408"/>
            <w:vAlign w:val="top"/>
          </w:tcPr>
          <w:p>
            <w:pPr>
              <w:spacing w:after="0" w:before="0"/>
            </w:pPr>
            <w:r>
              <w:rPr>
                <w:rFonts w:ascii="Aptos" w:hAnsi="Aptos"/>
                <w:b w:val="0"/>
                <w:sz w:val="16"/>
              </w:rPr>
              <w:t>Overclock</w:t>
            </w:r>
          </w:p>
        </w:tc>
        <w:tc>
          <w:tcPr>
            <w:tcW w:type="dxa" w:w="3408"/>
            <w:vAlign w:val="top"/>
          </w:tcPr>
          <w:p>
            <w:pPr>
              <w:spacing w:after="0" w:before="0"/>
            </w:pPr>
            <w:r>
              <w:rPr>
                <w:rFonts w:ascii="Aptos" w:hAnsi="Aptos"/>
                <w:b w:val="0"/>
                <w:sz w:val="16"/>
              </w:rPr>
              <w:t>Unstable high-output state</w:t>
            </w:r>
          </w:p>
        </w:tc>
        <w:tc>
          <w:tcPr>
            <w:tcW w:type="dxa" w:w="3408"/>
            <w:vAlign w:val="top"/>
          </w:tcPr>
          <w:p>
            <w:pPr>
              <w:spacing w:after="0" w:before="0"/>
            </w:pPr>
            <w:r>
              <w:rPr>
                <w:rFonts w:ascii="Aptos" w:hAnsi="Aptos"/>
                <w:b w:val="0"/>
                <w:sz w:val="16"/>
              </w:rPr>
              <w:t>Best rewards and worst threats; power/faction attention spikes.</w:t>
            </w:r>
          </w:p>
        </w:tc>
      </w:tr>
      <w:tr>
        <w:tc>
          <w:tcPr>
            <w:tcW w:type="dxa" w:w="3408"/>
            <w:vAlign w:val="top"/>
          </w:tcPr>
          <w:p>
            <w:pPr>
              <w:spacing w:after="0" w:before="0"/>
            </w:pPr>
            <w:r>
              <w:rPr>
                <w:rFonts w:ascii="Aptos" w:hAnsi="Aptos"/>
                <w:b w:val="0"/>
                <w:sz w:val="16"/>
              </w:rPr>
              <w:t>Dead</w:t>
            </w:r>
          </w:p>
        </w:tc>
        <w:tc>
          <w:tcPr>
            <w:tcW w:type="dxa" w:w="3408"/>
            <w:vAlign w:val="top"/>
          </w:tcPr>
          <w:p>
            <w:pPr>
              <w:spacing w:after="0" w:before="0"/>
            </w:pPr>
            <w:r>
              <w:rPr>
                <w:rFonts w:ascii="Aptos" w:hAnsi="Aptos"/>
                <w:b w:val="0"/>
                <w:sz w:val="16"/>
              </w:rPr>
              <w:t>Destroyed/exhausted site</w:t>
            </w:r>
          </w:p>
        </w:tc>
        <w:tc>
          <w:tcPr>
            <w:tcW w:type="dxa" w:w="3408"/>
            <w:vAlign w:val="top"/>
          </w:tcPr>
          <w:p>
            <w:pPr>
              <w:spacing w:after="0" w:before="0"/>
            </w:pPr>
            <w:r>
              <w:rPr>
                <w:rFonts w:ascii="Aptos" w:hAnsi="Aptos"/>
                <w:b w:val="0"/>
                <w:sz w:val="16"/>
              </w:rPr>
              <w:t>May be safe but low yield; consequences persist.</w:t>
            </w:r>
          </w:p>
        </w:tc>
      </w:tr>
    </w:tbl>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12"/>
        <w:gridCol w:w="5112"/>
      </w:tblGrid>
      <w:tr>
        <w:trPr>
          <w:tblHeader w:val="true"/>
        </w:trPr>
        <w:tc>
          <w:tcPr>
            <w:tcW w:type="dxa" w:w="5112"/>
            <w:shd w:fill="EAF1F8"/>
            <w:vAlign w:val="top"/>
          </w:tcPr>
          <w:p>
            <w:pPr>
              <w:spacing w:after="0" w:before="0"/>
            </w:pPr>
            <w:r>
              <w:rPr>
                <w:rFonts w:ascii="Aptos" w:hAnsi="Aptos"/>
                <w:b/>
                <w:sz w:val="16"/>
              </w:rPr>
              <w:t>ControlState</w:t>
            </w:r>
          </w:p>
        </w:tc>
        <w:tc>
          <w:tcPr>
            <w:tcW w:type="dxa" w:w="5112"/>
            <w:shd w:fill="EAF1F8"/>
            <w:vAlign w:val="top"/>
          </w:tcPr>
          <w:p>
            <w:pPr>
              <w:spacing w:after="0" w:before="0"/>
            </w:pPr>
            <w:r>
              <w:rPr>
                <w:rFonts w:ascii="Aptos" w:hAnsi="Aptos"/>
                <w:b/>
                <w:sz w:val="16"/>
              </w:rPr>
              <w:t>Meaning</w:t>
            </w:r>
          </w:p>
        </w:tc>
      </w:tr>
      <w:tr>
        <w:tc>
          <w:tcPr>
            <w:tcW w:type="dxa" w:w="5112"/>
            <w:vAlign w:val="top"/>
          </w:tcPr>
          <w:p>
            <w:pPr>
              <w:spacing w:after="0" w:before="0"/>
            </w:pPr>
            <w:r>
              <w:rPr>
                <w:rFonts w:ascii="Aptos" w:hAnsi="Aptos"/>
                <w:b w:val="0"/>
                <w:sz w:val="16"/>
              </w:rPr>
              <w:t>Unoccupied</w:t>
            </w:r>
          </w:p>
        </w:tc>
        <w:tc>
          <w:tcPr>
            <w:tcW w:type="dxa" w:w="5112"/>
            <w:vAlign w:val="top"/>
          </w:tcPr>
          <w:p>
            <w:pPr>
              <w:spacing w:after="0" w:before="0"/>
            </w:pPr>
            <w:r>
              <w:rPr>
                <w:rFonts w:ascii="Aptos" w:hAnsi="Aptos"/>
                <w:b w:val="0"/>
                <w:sz w:val="16"/>
              </w:rPr>
              <w:t>No living faction garrison.</w:t>
            </w:r>
          </w:p>
        </w:tc>
      </w:tr>
      <w:tr>
        <w:tc>
          <w:tcPr>
            <w:tcW w:type="dxa" w:w="5112"/>
            <w:vAlign w:val="top"/>
          </w:tcPr>
          <w:p>
            <w:pPr>
              <w:spacing w:after="0" w:before="0"/>
            </w:pPr>
            <w:r>
              <w:rPr>
                <w:rFonts w:ascii="Aptos" w:hAnsi="Aptos"/>
                <w:b w:val="0"/>
                <w:sz w:val="16"/>
              </w:rPr>
              <w:t>Occupied</w:t>
            </w:r>
          </w:p>
        </w:tc>
        <w:tc>
          <w:tcPr>
            <w:tcW w:type="dxa" w:w="5112"/>
            <w:vAlign w:val="top"/>
          </w:tcPr>
          <w:p>
            <w:pPr>
              <w:spacing w:after="0" w:before="0"/>
            </w:pPr>
            <w:r>
              <w:rPr>
                <w:rFonts w:ascii="Aptos" w:hAnsi="Aptos"/>
                <w:b w:val="0"/>
                <w:sz w:val="16"/>
              </w:rPr>
              <w:t>Faction has a garrison/control layer on top of remnant behavior.</w:t>
            </w:r>
          </w:p>
        </w:tc>
      </w:tr>
      <w:tr>
        <w:tc>
          <w:tcPr>
            <w:tcW w:type="dxa" w:w="5112"/>
            <w:vAlign w:val="top"/>
          </w:tcPr>
          <w:p>
            <w:pPr>
              <w:spacing w:after="0" w:before="0"/>
            </w:pPr>
            <w:r>
              <w:rPr>
                <w:rFonts w:ascii="Aptos" w:hAnsi="Aptos"/>
                <w:b w:val="0"/>
                <w:sz w:val="16"/>
              </w:rPr>
              <w:t>Cleared</w:t>
            </w:r>
          </w:p>
        </w:tc>
        <w:tc>
          <w:tcPr>
            <w:tcW w:type="dxa" w:w="5112"/>
            <w:vAlign w:val="top"/>
          </w:tcPr>
          <w:p>
            <w:pPr>
              <w:spacing w:after="0" w:before="0"/>
            </w:pPr>
            <w:r>
              <w:rPr>
                <w:rFonts w:ascii="Aptos" w:hAnsi="Aptos"/>
                <w:b w:val="0"/>
                <w:sz w:val="16"/>
              </w:rPr>
              <w:t>Hostiles removed but not necessarily claimed.</w:t>
            </w:r>
          </w:p>
        </w:tc>
      </w:tr>
      <w:tr>
        <w:tc>
          <w:tcPr>
            <w:tcW w:type="dxa" w:w="5112"/>
            <w:vAlign w:val="top"/>
          </w:tcPr>
          <w:p>
            <w:pPr>
              <w:spacing w:after="0" w:before="0"/>
            </w:pPr>
            <w:r>
              <w:rPr>
                <w:rFonts w:ascii="Aptos" w:hAnsi="Aptos"/>
                <w:b w:val="0"/>
                <w:sz w:val="16"/>
              </w:rPr>
              <w:t>ClaimedByPlayer</w:t>
            </w:r>
          </w:p>
        </w:tc>
        <w:tc>
          <w:tcPr>
            <w:tcW w:type="dxa" w:w="5112"/>
            <w:vAlign w:val="top"/>
          </w:tcPr>
          <w:p>
            <w:pPr>
              <w:spacing w:after="0" w:before="0"/>
            </w:pPr>
            <w:r>
              <w:rPr>
                <w:rFonts w:ascii="Aptos" w:hAnsi="Aptos"/>
                <w:b w:val="0"/>
                <w:sz w:val="16"/>
              </w:rPr>
              <w:t>Player installed claim/control infrastructure.</w:t>
            </w:r>
          </w:p>
        </w:tc>
      </w:tr>
      <w:tr>
        <w:tc>
          <w:tcPr>
            <w:tcW w:type="dxa" w:w="5112"/>
            <w:vAlign w:val="top"/>
          </w:tcPr>
          <w:p>
            <w:pPr>
              <w:spacing w:after="0" w:before="0"/>
            </w:pPr>
            <w:r>
              <w:rPr>
                <w:rFonts w:ascii="Aptos" w:hAnsi="Aptos"/>
                <w:b w:val="0"/>
                <w:sz w:val="16"/>
              </w:rPr>
              <w:t>Reclaimed</w:t>
            </w:r>
          </w:p>
        </w:tc>
        <w:tc>
          <w:tcPr>
            <w:tcW w:type="dxa" w:w="5112"/>
            <w:vAlign w:val="top"/>
          </w:tcPr>
          <w:p>
            <w:pPr>
              <w:spacing w:after="0" w:before="0"/>
            </w:pPr>
            <w:r>
              <w:rPr>
                <w:rFonts w:ascii="Aptos" w:hAnsi="Aptos"/>
                <w:b w:val="0"/>
                <w:sz w:val="16"/>
              </w:rPr>
              <w:t>Faction retook site.</w:t>
            </w:r>
          </w:p>
        </w:tc>
      </w:tr>
      <w:tr>
        <w:tc>
          <w:tcPr>
            <w:tcW w:type="dxa" w:w="5112"/>
            <w:vAlign w:val="top"/>
          </w:tcPr>
          <w:p>
            <w:pPr>
              <w:spacing w:after="0" w:before="0"/>
            </w:pPr>
            <w:r>
              <w:rPr>
                <w:rFonts w:ascii="Aptos" w:hAnsi="Aptos"/>
                <w:b w:val="0"/>
                <w:sz w:val="16"/>
              </w:rPr>
              <w:t>Burned</w:t>
            </w:r>
          </w:p>
        </w:tc>
        <w:tc>
          <w:tcPr>
            <w:tcW w:type="dxa" w:w="5112"/>
            <w:vAlign w:val="top"/>
          </w:tcPr>
          <w:p>
            <w:pPr>
              <w:spacing w:after="0" w:before="0"/>
            </w:pPr>
            <w:r>
              <w:rPr>
                <w:rFonts w:ascii="Aptos" w:hAnsi="Aptos"/>
                <w:b w:val="0"/>
                <w:sz w:val="16"/>
              </w:rPr>
              <w:t>Site destroyed or rendered unusable.</w:t>
            </w:r>
          </w:p>
        </w:tc>
      </w:tr>
    </w:tbl>
    <w:p>
      <w:pPr>
        <w:pStyle w:val="Heading1"/>
      </w:pPr>
      <w:r>
        <w:t>14. Flora, Fauna, Bestiary, Mounts, and Husbandry</w:t>
      </w:r>
    </w:p>
    <w:p>
      <w:r>
        <w:t>The ecology is alien, physically believable, and procedurally varied per run. Creature models are not Earth reskins. The same visual species can roll different toxin and parasite profiles under a new WorldSeed, so research and protocols remain meaningful.</w:t>
      </w:r>
    </w:p>
    <w:p>
      <w:pPr>
        <w:pStyle w:val="Heading2"/>
      </w:pPr>
      <w:r>
        <w:t>Ecology Variant Math</w:t>
      </w:r>
    </w:p>
    <w:p>
      <w:pPr>
        <w:pStyle w:val="Formula"/>
      </w:pPr>
      <w:r>
        <w:t>EcologyVariantSeed = Hash(WorldSeed, "ECOLOGY")</w:t>
      </w:r>
    </w:p>
    <w:p>
      <w:pPr>
        <w:pStyle w:val="Formula"/>
      </w:pPr>
      <w:r>
        <w:t>ToxinProfileId = WeightedChoice(ToxinWeights, Hash01(WorldSeed, SpeciesArchetypeId, "TP"))</w:t>
      </w:r>
    </w:p>
    <w:p>
      <w:pPr>
        <w:pStyle w:val="Formula"/>
      </w:pPr>
      <w:r>
        <w:t>TSI = Clamp(Hash01(WorldSeed, SpeciesArchetypeId, "TSI") + 0.25*(d_local - 0.5), 0, 1)</w:t>
      </w:r>
    </w:p>
    <w:p>
      <w:pPr>
        <w:pStyle w:val="Formula"/>
      </w:pPr>
      <w:r>
        <w:t>mg_toxin_per_serving = BaseDose[ToxinProfileId] * Lerp(0.6, 1.6, TSI)</w:t>
      </w:r>
    </w:p>
    <w:p>
      <w:pPr>
        <w:pStyle w:val="Formula"/>
      </w:pPr>
      <w:r>
        <w:t>RouteProgress += MoveRate * (1 + 0.15*ScarcityLocal - 0.10*ThreatLocal)</w:t>
      </w:r>
    </w:p>
    <w:p>
      <w:pPr>
        <w:pStyle w:val="Formula"/>
      </w:pPr>
      <w:r>
        <w:t>PredRouteProgress = HerdRouteProgress - FollowLag</w:t>
      </w:r>
    </w:p>
    <w:p>
      <w:pPr>
        <w:pStyle w:val="Heading2"/>
      </w:pPr>
      <w:r>
        <w:t>Mount and Husbandry Math</w:t>
      </w:r>
    </w:p>
    <w:p>
      <w:pPr>
        <w:pStyle w:val="Formula"/>
      </w:pPr>
      <w:r>
        <w:t>TameDays = BaseTameDays * (1 - 0.06*FarmingSkill) * (1 - 0.05*LeaderFactor)</w:t>
      </w:r>
    </w:p>
    <w:p>
      <w:pPr>
        <w:pStyle w:val="Formula"/>
      </w:pPr>
      <w:r>
        <w:t>P_tameFailPerDay = Clamp(BaseTameFail * (1 - 0.05*FarmingSkill) + StressFactor, 0.01, 0.35)</w:t>
      </w:r>
    </w:p>
    <w:p>
      <w:pPr>
        <w:pStyle w:val="Formula"/>
      </w:pPr>
      <w:r>
        <w:t>BaseTameRatePerDay = 1 / BaseTameDays</w:t>
      </w:r>
    </w:p>
    <w:p>
      <w:pPr>
        <w:pStyle w:val="Formula"/>
      </w:pPr>
      <w:r>
        <w:t>CalmnessFactor = Clamp(1.0 - Stress, 0.20, 1.00)</w:t>
      </w:r>
    </w:p>
    <w:p>
      <w:pPr>
        <w:pStyle w:val="Formula"/>
      </w:pPr>
      <w:r>
        <w:t>CurrentStressPool(t+Δ) = Clamp(CurrentStressPool + StressIn - RecoveryOut, 0, 100)</w:t>
      </w:r>
    </w:p>
    <w:p>
      <w:pPr>
        <w:pStyle w:val="Formula"/>
      </w:pPr>
      <w:r>
        <w:t>Panic if CurrentStressPool &gt; 85</w:t>
      </w:r>
    </w:p>
    <w:p>
      <w:pPr>
        <w:pStyle w:val="Formula"/>
      </w:pPr>
      <w:r>
        <w:t>E_mount = (RiderWeight + CargoWeight) / MountCarryCapacityKg</w:t>
      </w:r>
    </w:p>
    <w:p>
      <w:pPr>
        <w:pStyle w:val="Heading2"/>
      </w:pPr>
      <w:r>
        <w:t>Core Species Archetypes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Archetype</w:t>
            </w:r>
          </w:p>
        </w:tc>
        <w:tc>
          <w:tcPr>
            <w:tcW w:type="dxa" w:w="2556"/>
            <w:shd w:fill="EAF1F8"/>
            <w:vAlign w:val="top"/>
          </w:tcPr>
          <w:p>
            <w:pPr>
              <w:spacing w:after="0" w:before="0"/>
            </w:pPr>
            <w:r>
              <w:rPr>
                <w:rFonts w:ascii="Aptos" w:hAnsi="Aptos"/>
                <w:b/>
                <w:sz w:val="16"/>
              </w:rPr>
              <w:t>Role</w:t>
            </w:r>
          </w:p>
        </w:tc>
        <w:tc>
          <w:tcPr>
            <w:tcW w:type="dxa" w:w="2556"/>
            <w:shd w:fill="EAF1F8"/>
            <w:vAlign w:val="top"/>
          </w:tcPr>
          <w:p>
            <w:pPr>
              <w:spacing w:after="0" w:before="0"/>
            </w:pPr>
            <w:r>
              <w:rPr>
                <w:rFonts w:ascii="Aptos" w:hAnsi="Aptos"/>
                <w:b/>
                <w:sz w:val="16"/>
              </w:rPr>
              <w:t>Biome intent</w:t>
            </w:r>
          </w:p>
        </w:tc>
        <w:tc>
          <w:tcPr>
            <w:tcW w:type="dxa" w:w="2556"/>
            <w:shd w:fill="EAF1F8"/>
            <w:vAlign w:val="top"/>
          </w:tcPr>
          <w:p>
            <w:pPr>
              <w:spacing w:after="0" w:before="0"/>
            </w:pPr>
            <w:r>
              <w:rPr>
                <w:rFonts w:ascii="Aptos" w:hAnsi="Aptos"/>
                <w:b/>
                <w:sz w:val="16"/>
              </w:rPr>
              <w:t>Gameplay use</w:t>
            </w:r>
          </w:p>
        </w:tc>
      </w:tr>
      <w:tr>
        <w:tc>
          <w:tcPr>
            <w:tcW w:type="dxa" w:w="2556"/>
            <w:vAlign w:val="top"/>
          </w:tcPr>
          <w:p>
            <w:pPr>
              <w:spacing w:after="0" w:before="0"/>
            </w:pPr>
            <w:r>
              <w:rPr>
                <w:rFonts w:ascii="Aptos" w:hAnsi="Aptos"/>
                <w:b w:val="0"/>
                <w:sz w:val="16"/>
              </w:rPr>
              <w:t>ANI_CRACKRUNNER</w:t>
            </w:r>
          </w:p>
        </w:tc>
        <w:tc>
          <w:tcPr>
            <w:tcW w:type="dxa" w:w="2556"/>
            <w:vAlign w:val="top"/>
          </w:tcPr>
          <w:p>
            <w:pPr>
              <w:spacing w:after="0" w:before="0"/>
            </w:pPr>
            <w:r>
              <w:rPr>
                <w:rFonts w:ascii="Aptos" w:hAnsi="Aptos"/>
                <w:b w:val="0"/>
                <w:sz w:val="16"/>
              </w:rPr>
              <w:t>Small prey/scavenger</w:t>
            </w:r>
          </w:p>
        </w:tc>
        <w:tc>
          <w:tcPr>
            <w:tcW w:type="dxa" w:w="2556"/>
            <w:vAlign w:val="top"/>
          </w:tcPr>
          <w:p>
            <w:pPr>
              <w:spacing w:after="0" w:before="0"/>
            </w:pPr>
            <w:r>
              <w:rPr>
                <w:rFonts w:ascii="Aptos" w:hAnsi="Aptos"/>
                <w:b w:val="0"/>
                <w:sz w:val="16"/>
              </w:rPr>
              <w:t>BasaltShelf, WindPlains</w:t>
            </w:r>
          </w:p>
        </w:tc>
        <w:tc>
          <w:tcPr>
            <w:tcW w:type="dxa" w:w="2556"/>
            <w:vAlign w:val="top"/>
          </w:tcPr>
          <w:p>
            <w:pPr>
              <w:spacing w:after="0" w:before="0"/>
            </w:pPr>
            <w:r>
              <w:rPr>
                <w:rFonts w:ascii="Aptos" w:hAnsi="Aptos"/>
                <w:b w:val="0"/>
                <w:sz w:val="16"/>
              </w:rPr>
              <w:t>Early hunting target; teaches stalking and small yields.</w:t>
            </w:r>
          </w:p>
        </w:tc>
      </w:tr>
      <w:tr>
        <w:tc>
          <w:tcPr>
            <w:tcW w:type="dxa" w:w="2556"/>
            <w:vAlign w:val="top"/>
          </w:tcPr>
          <w:p>
            <w:pPr>
              <w:spacing w:after="0" w:before="0"/>
            </w:pPr>
            <w:r>
              <w:rPr>
                <w:rFonts w:ascii="Aptos" w:hAnsi="Aptos"/>
                <w:b w:val="0"/>
                <w:sz w:val="16"/>
              </w:rPr>
              <w:t>ANI_RIDGE_COURSER</w:t>
            </w:r>
          </w:p>
        </w:tc>
        <w:tc>
          <w:tcPr>
            <w:tcW w:type="dxa" w:w="2556"/>
            <w:vAlign w:val="top"/>
          </w:tcPr>
          <w:p>
            <w:pPr>
              <w:spacing w:after="0" w:before="0"/>
            </w:pPr>
            <w:r>
              <w:rPr>
                <w:rFonts w:ascii="Aptos" w:hAnsi="Aptos"/>
                <w:b w:val="0"/>
                <w:sz w:val="16"/>
              </w:rPr>
              <w:t>Fast rideable mount candidate</w:t>
            </w:r>
          </w:p>
        </w:tc>
        <w:tc>
          <w:tcPr>
            <w:tcW w:type="dxa" w:w="2556"/>
            <w:vAlign w:val="top"/>
          </w:tcPr>
          <w:p>
            <w:pPr>
              <w:spacing w:after="0" w:before="0"/>
            </w:pPr>
            <w:r>
              <w:rPr>
                <w:rFonts w:ascii="Aptos" w:hAnsi="Aptos"/>
                <w:b w:val="0"/>
                <w:sz w:val="16"/>
              </w:rPr>
              <w:t>BasaltShelf, WindPlains, ridges</w:t>
            </w:r>
          </w:p>
        </w:tc>
        <w:tc>
          <w:tcPr>
            <w:tcW w:type="dxa" w:w="2556"/>
            <w:vAlign w:val="top"/>
          </w:tcPr>
          <w:p>
            <w:pPr>
              <w:spacing w:after="0" w:before="0"/>
            </w:pPr>
            <w:r>
              <w:rPr>
                <w:rFonts w:ascii="Aptos" w:hAnsi="Aptos"/>
                <w:b w:val="0"/>
                <w:sz w:val="16"/>
              </w:rPr>
              <w:t>Scouting and travel; panic/stamina management.</w:t>
            </w:r>
          </w:p>
        </w:tc>
      </w:tr>
      <w:tr>
        <w:tc>
          <w:tcPr>
            <w:tcW w:type="dxa" w:w="2556"/>
            <w:vAlign w:val="top"/>
          </w:tcPr>
          <w:p>
            <w:pPr>
              <w:spacing w:after="0" w:before="0"/>
            </w:pPr>
            <w:r>
              <w:rPr>
                <w:rFonts w:ascii="Aptos" w:hAnsi="Aptos"/>
                <w:b w:val="0"/>
                <w:sz w:val="16"/>
              </w:rPr>
              <w:t>ANI_VAULTBACK_DRAY</w:t>
            </w:r>
          </w:p>
        </w:tc>
        <w:tc>
          <w:tcPr>
            <w:tcW w:type="dxa" w:w="2556"/>
            <w:vAlign w:val="top"/>
          </w:tcPr>
          <w:p>
            <w:pPr>
              <w:spacing w:after="0" w:before="0"/>
            </w:pPr>
            <w:r>
              <w:rPr>
                <w:rFonts w:ascii="Aptos" w:hAnsi="Aptos"/>
                <w:b w:val="0"/>
                <w:sz w:val="16"/>
              </w:rPr>
              <w:t>Large slow dray mount</w:t>
            </w:r>
          </w:p>
        </w:tc>
        <w:tc>
          <w:tcPr>
            <w:tcW w:type="dxa" w:w="2556"/>
            <w:vAlign w:val="top"/>
          </w:tcPr>
          <w:p>
            <w:pPr>
              <w:spacing w:after="0" w:before="0"/>
            </w:pPr>
            <w:r>
              <w:rPr>
                <w:rFonts w:ascii="Aptos" w:hAnsi="Aptos"/>
                <w:b w:val="0"/>
                <w:sz w:val="16"/>
              </w:rPr>
              <w:t>BasaltShelf, routes near canyons</w:t>
            </w:r>
          </w:p>
        </w:tc>
        <w:tc>
          <w:tcPr>
            <w:tcW w:type="dxa" w:w="2556"/>
            <w:vAlign w:val="top"/>
          </w:tcPr>
          <w:p>
            <w:pPr>
              <w:spacing w:after="0" w:before="0"/>
            </w:pPr>
            <w:r>
              <w:rPr>
                <w:rFonts w:ascii="Aptos" w:hAnsi="Aptos"/>
                <w:b w:val="0"/>
                <w:sz w:val="16"/>
              </w:rPr>
              <w:t>Heavy hauling; valuable livestock target.</w:t>
            </w:r>
          </w:p>
        </w:tc>
      </w:tr>
      <w:tr>
        <w:tc>
          <w:tcPr>
            <w:tcW w:type="dxa" w:w="2556"/>
            <w:vAlign w:val="top"/>
          </w:tcPr>
          <w:p>
            <w:pPr>
              <w:spacing w:after="0" w:before="0"/>
            </w:pPr>
            <w:r>
              <w:rPr>
                <w:rFonts w:ascii="Aptos" w:hAnsi="Aptos"/>
                <w:b w:val="0"/>
                <w:sz w:val="16"/>
              </w:rPr>
              <w:t>ANI_TETHERBACK_PACKGRAZER</w:t>
            </w:r>
          </w:p>
        </w:tc>
        <w:tc>
          <w:tcPr>
            <w:tcW w:type="dxa" w:w="2556"/>
            <w:vAlign w:val="top"/>
          </w:tcPr>
          <w:p>
            <w:pPr>
              <w:spacing w:after="0" w:before="0"/>
            </w:pPr>
            <w:r>
              <w:rPr>
                <w:rFonts w:ascii="Aptos" w:hAnsi="Aptos"/>
                <w:b w:val="0"/>
                <w:sz w:val="16"/>
              </w:rPr>
              <w:t>Pack/livestock grazer</w:t>
            </w:r>
          </w:p>
        </w:tc>
        <w:tc>
          <w:tcPr>
            <w:tcW w:type="dxa" w:w="2556"/>
            <w:vAlign w:val="top"/>
          </w:tcPr>
          <w:p>
            <w:pPr>
              <w:spacing w:after="0" w:before="0"/>
            </w:pPr>
            <w:r>
              <w:rPr>
                <w:rFonts w:ascii="Aptos" w:hAnsi="Aptos"/>
                <w:b w:val="0"/>
                <w:sz w:val="16"/>
              </w:rPr>
              <w:t>MeltlineEdges, BasaltShelf</w:t>
            </w:r>
          </w:p>
        </w:tc>
        <w:tc>
          <w:tcPr>
            <w:tcW w:type="dxa" w:w="2556"/>
            <w:vAlign w:val="top"/>
          </w:tcPr>
          <w:p>
            <w:pPr>
              <w:spacing w:after="0" w:before="0"/>
            </w:pPr>
            <w:r>
              <w:rPr>
                <w:rFonts w:ascii="Aptos" w:hAnsi="Aptos"/>
                <w:b w:val="0"/>
                <w:sz w:val="16"/>
              </w:rPr>
              <w:t>Fodder, husbandry, predator attraction.</w:t>
            </w:r>
          </w:p>
        </w:tc>
      </w:tr>
      <w:tr>
        <w:tc>
          <w:tcPr>
            <w:tcW w:type="dxa" w:w="2556"/>
            <w:vAlign w:val="top"/>
          </w:tcPr>
          <w:p>
            <w:pPr>
              <w:spacing w:after="0" w:before="0"/>
            </w:pPr>
            <w:r>
              <w:rPr>
                <w:rFonts w:ascii="Aptos" w:hAnsi="Aptos"/>
                <w:b w:val="0"/>
                <w:sz w:val="16"/>
              </w:rPr>
              <w:t>PRD_TRENCH_DIGGERS</w:t>
            </w:r>
          </w:p>
        </w:tc>
        <w:tc>
          <w:tcPr>
            <w:tcW w:type="dxa" w:w="2556"/>
            <w:vAlign w:val="top"/>
          </w:tcPr>
          <w:p>
            <w:pPr>
              <w:spacing w:after="0" w:before="0"/>
            </w:pPr>
            <w:r>
              <w:rPr>
                <w:rFonts w:ascii="Aptos" w:hAnsi="Aptos"/>
                <w:b w:val="0"/>
                <w:sz w:val="16"/>
              </w:rPr>
              <w:t>Burrow/ambush predator family</w:t>
            </w:r>
          </w:p>
        </w:tc>
        <w:tc>
          <w:tcPr>
            <w:tcW w:type="dxa" w:w="2556"/>
            <w:vAlign w:val="top"/>
          </w:tcPr>
          <w:p>
            <w:pPr>
              <w:spacing w:after="0" w:before="0"/>
            </w:pPr>
            <w:r>
              <w:rPr>
                <w:rFonts w:ascii="Aptos" w:hAnsi="Aptos"/>
                <w:b w:val="0"/>
                <w:sz w:val="16"/>
              </w:rPr>
              <w:t>BasaltShelf cuts, trenches</w:t>
            </w:r>
          </w:p>
        </w:tc>
        <w:tc>
          <w:tcPr>
            <w:tcW w:type="dxa" w:w="2556"/>
            <w:vAlign w:val="top"/>
          </w:tcPr>
          <w:p>
            <w:pPr>
              <w:spacing w:after="0" w:before="0"/>
            </w:pPr>
            <w:r>
              <w:rPr>
                <w:rFonts w:ascii="Aptos" w:hAnsi="Aptos"/>
                <w:b w:val="0"/>
                <w:sz w:val="16"/>
              </w:rPr>
              <w:t>Noise/scent/livestock pressure threat.</w:t>
            </w:r>
          </w:p>
        </w:tc>
      </w:tr>
      <w:tr>
        <w:tc>
          <w:tcPr>
            <w:tcW w:type="dxa" w:w="2556"/>
            <w:vAlign w:val="top"/>
          </w:tcPr>
          <w:p>
            <w:pPr>
              <w:spacing w:after="0" w:before="0"/>
            </w:pPr>
            <w:r>
              <w:rPr>
                <w:rFonts w:ascii="Aptos" w:hAnsi="Aptos"/>
                <w:b w:val="0"/>
                <w:sz w:val="16"/>
              </w:rPr>
              <w:t>TRE_GLASSBARK</w:t>
            </w:r>
          </w:p>
        </w:tc>
        <w:tc>
          <w:tcPr>
            <w:tcW w:type="dxa" w:w="2556"/>
            <w:vAlign w:val="top"/>
          </w:tcPr>
          <w:p>
            <w:pPr>
              <w:spacing w:after="0" w:before="0"/>
            </w:pPr>
            <w:r>
              <w:rPr>
                <w:rFonts w:ascii="Aptos" w:hAnsi="Aptos"/>
                <w:b w:val="0"/>
                <w:sz w:val="16"/>
              </w:rPr>
              <w:t>Starter tree family</w:t>
            </w:r>
          </w:p>
        </w:tc>
        <w:tc>
          <w:tcPr>
            <w:tcW w:type="dxa" w:w="2556"/>
            <w:vAlign w:val="top"/>
          </w:tcPr>
          <w:p>
            <w:pPr>
              <w:spacing w:after="0" w:before="0"/>
            </w:pPr>
            <w:r>
              <w:rPr>
                <w:rFonts w:ascii="Aptos" w:hAnsi="Aptos"/>
                <w:b w:val="0"/>
                <w:sz w:val="16"/>
              </w:rPr>
              <w:t>BasaltShelf, WindPlains</w:t>
            </w:r>
          </w:p>
        </w:tc>
        <w:tc>
          <w:tcPr>
            <w:tcW w:type="dxa" w:w="2556"/>
            <w:vAlign w:val="top"/>
          </w:tcPr>
          <w:p>
            <w:pPr>
              <w:spacing w:after="0" w:before="0"/>
            </w:pPr>
            <w:r>
              <w:rPr>
                <w:rFonts w:ascii="Aptos" w:hAnsi="Aptos"/>
                <w:b w:val="0"/>
                <w:sz w:val="16"/>
              </w:rPr>
              <w:t>Logs, bark, fuel, early planks.</w:t>
            </w:r>
          </w:p>
        </w:tc>
      </w:tr>
      <w:tr>
        <w:tc>
          <w:tcPr>
            <w:tcW w:type="dxa" w:w="2556"/>
            <w:vAlign w:val="top"/>
          </w:tcPr>
          <w:p>
            <w:pPr>
              <w:spacing w:after="0" w:before="0"/>
            </w:pPr>
            <w:r>
              <w:rPr>
                <w:rFonts w:ascii="Aptos" w:hAnsi="Aptos"/>
                <w:b w:val="0"/>
                <w:sz w:val="16"/>
              </w:rPr>
              <w:t>PLT_LATTICE_BULB</w:t>
            </w:r>
          </w:p>
        </w:tc>
        <w:tc>
          <w:tcPr>
            <w:tcW w:type="dxa" w:w="2556"/>
            <w:vAlign w:val="top"/>
          </w:tcPr>
          <w:p>
            <w:pPr>
              <w:spacing w:after="0" w:before="0"/>
            </w:pPr>
            <w:r>
              <w:rPr>
                <w:rFonts w:ascii="Aptos" w:hAnsi="Aptos"/>
                <w:b w:val="0"/>
                <w:sz w:val="16"/>
              </w:rPr>
              <w:t>Starter unknown plant</w:t>
            </w:r>
          </w:p>
        </w:tc>
        <w:tc>
          <w:tcPr>
            <w:tcW w:type="dxa" w:w="2556"/>
            <w:vAlign w:val="top"/>
          </w:tcPr>
          <w:p>
            <w:pPr>
              <w:spacing w:after="0" w:before="0"/>
            </w:pPr>
            <w:r>
              <w:rPr>
                <w:rFonts w:ascii="Aptos" w:hAnsi="Aptos"/>
                <w:b w:val="0"/>
                <w:sz w:val="16"/>
              </w:rPr>
              <w:t>BasaltShelf, basin edges</w:t>
            </w:r>
          </w:p>
        </w:tc>
        <w:tc>
          <w:tcPr>
            <w:tcW w:type="dxa" w:w="2556"/>
            <w:vAlign w:val="top"/>
          </w:tcPr>
          <w:p>
            <w:pPr>
              <w:spacing w:after="0" w:before="0"/>
            </w:pPr>
            <w:r>
              <w:rPr>
                <w:rFonts w:ascii="Aptos" w:hAnsi="Aptos"/>
                <w:b w:val="0"/>
                <w:sz w:val="16"/>
              </w:rPr>
              <w:t>Food/research risk and quarantine teaching.</w:t>
            </w:r>
          </w:p>
        </w:tc>
      </w:tr>
    </w:tbl>
    <w:p>
      <w:pPr>
        <w:pStyle w:val="Heading1"/>
      </w:pPr>
      <w:r>
        <w:t>15. UI/UX and Player Information Philosophy</w:t>
      </w:r>
    </w:p>
    <w:p>
      <w:r>
        <w:t>The UI should feel diegetic and earned. Early game uses body awareness and physical tools. Later, research and engineering unlock better HUD, map, station, and codex capabilities. If the equipment breaks or power fails, the player loses those conveniences.</w:t>
      </w:r>
    </w:p>
    <w:p>
      <w:pPr>
        <w:pStyle w:val="Heading2"/>
      </w:pPr>
      <w:r>
        <w:t>Persistent HUD</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Screen area</w:t>
            </w:r>
          </w:p>
        </w:tc>
        <w:tc>
          <w:tcPr>
            <w:tcW w:type="dxa" w:w="3408"/>
            <w:shd w:fill="EAF1F8"/>
            <w:vAlign w:val="top"/>
          </w:tcPr>
          <w:p>
            <w:pPr>
              <w:spacing w:after="0" w:before="0"/>
            </w:pPr>
            <w:r>
              <w:rPr>
                <w:rFonts w:ascii="Aptos" w:hAnsi="Aptos"/>
                <w:b/>
                <w:sz w:val="16"/>
              </w:rPr>
              <w:t>Elements</w:t>
            </w:r>
          </w:p>
        </w:tc>
        <w:tc>
          <w:tcPr>
            <w:tcW w:type="dxa" w:w="3408"/>
            <w:shd w:fill="EAF1F8"/>
            <w:vAlign w:val="top"/>
          </w:tcPr>
          <w:p>
            <w:pPr>
              <w:spacing w:after="0" w:before="0"/>
            </w:pPr>
            <w:r>
              <w:rPr>
                <w:rFonts w:ascii="Aptos" w:hAnsi="Aptos"/>
                <w:b/>
                <w:sz w:val="16"/>
              </w:rPr>
              <w:t>Rules</w:t>
            </w:r>
          </w:p>
        </w:tc>
      </w:tr>
      <w:tr>
        <w:tc>
          <w:tcPr>
            <w:tcW w:type="dxa" w:w="3408"/>
            <w:vAlign w:val="top"/>
          </w:tcPr>
          <w:p>
            <w:pPr>
              <w:spacing w:after="0" w:before="0"/>
            </w:pPr>
            <w:r>
              <w:rPr>
                <w:rFonts w:ascii="Aptos" w:hAnsi="Aptos"/>
                <w:b w:val="0"/>
                <w:sz w:val="16"/>
              </w:rPr>
              <w:t>Top</w:t>
            </w:r>
          </w:p>
        </w:tc>
        <w:tc>
          <w:tcPr>
            <w:tcW w:type="dxa" w:w="3408"/>
            <w:vAlign w:val="top"/>
          </w:tcPr>
          <w:p>
            <w:pPr>
              <w:spacing w:after="0" w:before="0"/>
            </w:pPr>
            <w:r>
              <w:rPr>
                <w:rFonts w:ascii="Aptos" w:hAnsi="Aptos"/>
                <w:b w:val="0"/>
                <w:sz w:val="16"/>
              </w:rPr>
              <w:t>None persistent</w:t>
            </w:r>
          </w:p>
        </w:tc>
        <w:tc>
          <w:tcPr>
            <w:tcW w:type="dxa" w:w="3408"/>
            <w:vAlign w:val="top"/>
          </w:tcPr>
          <w:p>
            <w:pPr>
              <w:spacing w:after="0" w:before="0"/>
            </w:pPr>
            <w:r>
              <w:rPr>
                <w:rFonts w:ascii="Aptos" w:hAnsi="Aptos"/>
                <w:b w:val="0"/>
                <w:sz w:val="16"/>
              </w:rPr>
              <w:t>No compass/minimap/clock by default; time awareness is environmental.</w:t>
            </w:r>
          </w:p>
        </w:tc>
      </w:tr>
      <w:tr>
        <w:tc>
          <w:tcPr>
            <w:tcW w:type="dxa" w:w="3408"/>
            <w:vAlign w:val="top"/>
          </w:tcPr>
          <w:p>
            <w:pPr>
              <w:spacing w:after="0" w:before="0"/>
            </w:pPr>
            <w:r>
              <w:rPr>
                <w:rFonts w:ascii="Aptos" w:hAnsi="Aptos"/>
                <w:b w:val="0"/>
                <w:sz w:val="16"/>
              </w:rPr>
              <w:t>Center</w:t>
            </w:r>
          </w:p>
        </w:tc>
        <w:tc>
          <w:tcPr>
            <w:tcW w:type="dxa" w:w="3408"/>
            <w:vAlign w:val="top"/>
          </w:tcPr>
          <w:p>
            <w:pPr>
              <w:spacing w:after="0" w:before="0"/>
            </w:pPr>
            <w:r>
              <w:rPr>
                <w:rFonts w:ascii="Aptos" w:hAnsi="Aptos"/>
                <w:b w:val="0"/>
                <w:sz w:val="16"/>
              </w:rPr>
              <w:t>Subtle reticle + one-verb prompt</w:t>
            </w:r>
          </w:p>
        </w:tc>
        <w:tc>
          <w:tcPr>
            <w:tcW w:type="dxa" w:w="3408"/>
            <w:vAlign w:val="top"/>
          </w:tcPr>
          <w:p>
            <w:pPr>
              <w:spacing w:after="0" w:before="0"/>
            </w:pPr>
            <w:r>
              <w:rPr>
                <w:rFonts w:ascii="Aptos" w:hAnsi="Aptos"/>
                <w:b w:val="0"/>
                <w:sz w:val="16"/>
              </w:rPr>
              <w:t>Use / Inspect / Repair / Read / Mark Map only in range.</w:t>
            </w:r>
          </w:p>
        </w:tc>
      </w:tr>
      <w:tr>
        <w:tc>
          <w:tcPr>
            <w:tcW w:type="dxa" w:w="3408"/>
            <w:vAlign w:val="top"/>
          </w:tcPr>
          <w:p>
            <w:pPr>
              <w:spacing w:after="0" w:before="0"/>
            </w:pPr>
            <w:r>
              <w:rPr>
                <w:rFonts w:ascii="Aptos" w:hAnsi="Aptos"/>
                <w:b w:val="0"/>
                <w:sz w:val="16"/>
              </w:rPr>
              <w:t>Bottom-left</w:t>
            </w:r>
          </w:p>
        </w:tc>
        <w:tc>
          <w:tcPr>
            <w:tcW w:type="dxa" w:w="3408"/>
            <w:vAlign w:val="top"/>
          </w:tcPr>
          <w:p>
            <w:pPr>
              <w:spacing w:after="0" w:before="0"/>
            </w:pPr>
            <w:r>
              <w:rPr>
                <w:rFonts w:ascii="Aptos" w:hAnsi="Aptos"/>
                <w:b w:val="0"/>
                <w:sz w:val="16"/>
              </w:rPr>
              <w:t>Health, hunger, thirst, stance, noise</w:t>
            </w:r>
          </w:p>
        </w:tc>
        <w:tc>
          <w:tcPr>
            <w:tcW w:type="dxa" w:w="3408"/>
            <w:vAlign w:val="top"/>
          </w:tcPr>
          <w:p>
            <w:pPr>
              <w:spacing w:after="0" w:before="0"/>
            </w:pPr>
            <w:r>
              <w:rPr>
                <w:rFonts w:ascii="Aptos" w:hAnsi="Aptos"/>
                <w:b w:val="0"/>
                <w:sz w:val="16"/>
              </w:rPr>
              <w:t>Hunger/thirst always visible; stance and noise are core stealth/logistics feedback.</w:t>
            </w:r>
          </w:p>
        </w:tc>
      </w:tr>
      <w:tr>
        <w:tc>
          <w:tcPr>
            <w:tcW w:type="dxa" w:w="3408"/>
            <w:vAlign w:val="top"/>
          </w:tcPr>
          <w:p>
            <w:pPr>
              <w:spacing w:after="0" w:before="0"/>
            </w:pPr>
            <w:r>
              <w:rPr>
                <w:rFonts w:ascii="Aptos" w:hAnsi="Aptos"/>
                <w:b w:val="0"/>
                <w:sz w:val="16"/>
              </w:rPr>
              <w:t>Bottom-center</w:t>
            </w:r>
          </w:p>
        </w:tc>
        <w:tc>
          <w:tcPr>
            <w:tcW w:type="dxa" w:w="3408"/>
            <w:vAlign w:val="top"/>
          </w:tcPr>
          <w:p>
            <w:pPr>
              <w:spacing w:after="0" w:before="0"/>
            </w:pPr>
            <w:r>
              <w:rPr>
                <w:rFonts w:ascii="Aptos" w:hAnsi="Aptos"/>
                <w:b w:val="0"/>
                <w:sz w:val="16"/>
              </w:rPr>
              <w:t>Hotbar 5–10 slots with durability bars</w:t>
            </w:r>
          </w:p>
        </w:tc>
        <w:tc>
          <w:tcPr>
            <w:tcW w:type="dxa" w:w="3408"/>
            <w:vAlign w:val="top"/>
          </w:tcPr>
          <w:p>
            <w:pPr>
              <w:spacing w:after="0" w:before="0"/>
            </w:pPr>
            <w:r>
              <w:rPr>
                <w:rFonts w:ascii="Aptos" w:hAnsi="Aptos"/>
                <w:b w:val="0"/>
                <w:sz w:val="16"/>
              </w:rPr>
              <w:t>Durability uses yellow threshold 0.35 and red threshold 0.15.</w:t>
            </w:r>
          </w:p>
        </w:tc>
      </w:tr>
      <w:tr>
        <w:tc>
          <w:tcPr>
            <w:tcW w:type="dxa" w:w="3408"/>
            <w:vAlign w:val="top"/>
          </w:tcPr>
          <w:p>
            <w:pPr>
              <w:spacing w:after="0" w:before="0"/>
            </w:pPr>
            <w:r>
              <w:rPr>
                <w:rFonts w:ascii="Aptos" w:hAnsi="Aptos"/>
                <w:b w:val="0"/>
                <w:sz w:val="16"/>
              </w:rPr>
              <w:t>Bottom-right</w:t>
            </w:r>
          </w:p>
        </w:tc>
        <w:tc>
          <w:tcPr>
            <w:tcW w:type="dxa" w:w="3408"/>
            <w:vAlign w:val="top"/>
          </w:tcPr>
          <w:p>
            <w:pPr>
              <w:spacing w:after="0" w:before="0"/>
            </w:pPr>
            <w:r>
              <w:rPr>
                <w:rFonts w:ascii="Aptos" w:hAnsi="Aptos"/>
                <w:b w:val="0"/>
                <w:sz w:val="16"/>
              </w:rPr>
              <w:t>Held item panel</w:t>
            </w:r>
          </w:p>
        </w:tc>
        <w:tc>
          <w:tcPr>
            <w:tcW w:type="dxa" w:w="3408"/>
            <w:vAlign w:val="top"/>
          </w:tcPr>
          <w:p>
            <w:pPr>
              <w:spacing w:after="0" w:before="0"/>
            </w:pPr>
            <w:r>
              <w:rPr>
                <w:rFonts w:ascii="Aptos" w:hAnsi="Aptos"/>
                <w:b w:val="0"/>
                <w:sz w:val="16"/>
              </w:rPr>
              <w:t>Ammo/charge/uses/durability plus immediate flags like Jammed/Empty.</w:t>
            </w:r>
          </w:p>
        </w:tc>
      </w:tr>
    </w:tbl>
    <w:p>
      <w:pPr>
        <w:pStyle w:val="Heading2"/>
      </w:pPr>
      <w:r>
        <w:t>UI Variables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Variable</w:t>
            </w:r>
          </w:p>
        </w:tc>
        <w:tc>
          <w:tcPr>
            <w:tcW w:type="dxa" w:w="3408"/>
            <w:shd w:fill="EAF1F8"/>
            <w:vAlign w:val="top"/>
          </w:tcPr>
          <w:p>
            <w:pPr>
              <w:spacing w:after="0" w:before="0"/>
            </w:pPr>
            <w:r>
              <w:rPr>
                <w:rFonts w:ascii="Aptos" w:hAnsi="Aptos"/>
                <w:b/>
                <w:sz w:val="16"/>
              </w:rPr>
              <w:t>Default</w:t>
            </w:r>
          </w:p>
        </w:tc>
        <w:tc>
          <w:tcPr>
            <w:tcW w:type="dxa" w:w="3408"/>
            <w:shd w:fill="EAF1F8"/>
            <w:vAlign w:val="top"/>
          </w:tcPr>
          <w:p>
            <w:pPr>
              <w:spacing w:after="0" w:before="0"/>
            </w:pPr>
            <w:r>
              <w:rPr>
                <w:rFonts w:ascii="Aptos" w:hAnsi="Aptos"/>
                <w:b/>
                <w:sz w:val="16"/>
              </w:rPr>
              <w:t>Purpose</w:t>
            </w:r>
          </w:p>
        </w:tc>
      </w:tr>
      <w:tr>
        <w:tc>
          <w:tcPr>
            <w:tcW w:type="dxa" w:w="3408"/>
            <w:vAlign w:val="top"/>
          </w:tcPr>
          <w:p>
            <w:pPr>
              <w:spacing w:after="0" w:before="0"/>
            </w:pPr>
            <w:r>
              <w:rPr>
                <w:rFonts w:ascii="Aptos" w:hAnsi="Aptos"/>
                <w:b w:val="0"/>
                <w:sz w:val="16"/>
              </w:rPr>
              <w:t>HUDHotbarSlotCount</w:t>
            </w:r>
          </w:p>
        </w:tc>
        <w:tc>
          <w:tcPr>
            <w:tcW w:type="dxa" w:w="3408"/>
            <w:vAlign w:val="top"/>
          </w:tcPr>
          <w:p>
            <w:pPr>
              <w:spacing w:after="0" w:before="0"/>
            </w:pPr>
            <w:r>
              <w:rPr>
                <w:rFonts w:ascii="Aptos" w:hAnsi="Aptos"/>
                <w:b w:val="0"/>
                <w:sz w:val="16"/>
              </w:rPr>
              <w:t>8</w:t>
            </w:r>
          </w:p>
        </w:tc>
        <w:tc>
          <w:tcPr>
            <w:tcW w:type="dxa" w:w="3408"/>
            <w:vAlign w:val="top"/>
          </w:tcPr>
          <w:p>
            <w:pPr>
              <w:spacing w:after="0" w:before="0"/>
            </w:pPr>
            <w:r>
              <w:rPr>
                <w:rFonts w:ascii="Aptos" w:hAnsi="Aptos"/>
                <w:b w:val="0"/>
                <w:sz w:val="16"/>
              </w:rPr>
              <w:t>Default rendered hotbar slots; allowed 5–10.</w:t>
            </w:r>
          </w:p>
        </w:tc>
      </w:tr>
      <w:tr>
        <w:tc>
          <w:tcPr>
            <w:tcW w:type="dxa" w:w="3408"/>
            <w:vAlign w:val="top"/>
          </w:tcPr>
          <w:p>
            <w:pPr>
              <w:spacing w:after="0" w:before="0"/>
            </w:pPr>
            <w:r>
              <w:rPr>
                <w:rFonts w:ascii="Aptos" w:hAnsi="Aptos"/>
                <w:b w:val="0"/>
                <w:sz w:val="16"/>
              </w:rPr>
              <w:t>HUDHotbarSlotMin / Max</w:t>
            </w:r>
          </w:p>
        </w:tc>
        <w:tc>
          <w:tcPr>
            <w:tcW w:type="dxa" w:w="3408"/>
            <w:vAlign w:val="top"/>
          </w:tcPr>
          <w:p>
            <w:pPr>
              <w:spacing w:after="0" w:before="0"/>
            </w:pPr>
            <w:r>
              <w:rPr>
                <w:rFonts w:ascii="Aptos" w:hAnsi="Aptos"/>
                <w:b w:val="0"/>
                <w:sz w:val="16"/>
              </w:rPr>
              <w:t>5 / 10</w:t>
            </w:r>
          </w:p>
        </w:tc>
        <w:tc>
          <w:tcPr>
            <w:tcW w:type="dxa" w:w="3408"/>
            <w:vAlign w:val="top"/>
          </w:tcPr>
          <w:p>
            <w:pPr>
              <w:spacing w:after="0" w:before="0"/>
            </w:pPr>
            <w:r>
              <w:rPr>
                <w:rFonts w:ascii="Aptos" w:hAnsi="Aptos"/>
                <w:b w:val="0"/>
                <w:sz w:val="16"/>
              </w:rPr>
              <w:t>Bounds for equipment/progression changes.</w:t>
            </w:r>
          </w:p>
        </w:tc>
      </w:tr>
      <w:tr>
        <w:tc>
          <w:tcPr>
            <w:tcW w:type="dxa" w:w="3408"/>
            <w:vAlign w:val="top"/>
          </w:tcPr>
          <w:p>
            <w:pPr>
              <w:spacing w:after="0" w:before="0"/>
            </w:pPr>
            <w:r>
              <w:rPr>
                <w:rFonts w:ascii="Aptos" w:hAnsi="Aptos"/>
                <w:b w:val="0"/>
                <w:sz w:val="16"/>
              </w:rPr>
              <w:t>HUDDurabilityYellowThreshold</w:t>
            </w:r>
          </w:p>
        </w:tc>
        <w:tc>
          <w:tcPr>
            <w:tcW w:type="dxa" w:w="3408"/>
            <w:vAlign w:val="top"/>
          </w:tcPr>
          <w:p>
            <w:pPr>
              <w:spacing w:after="0" w:before="0"/>
            </w:pPr>
            <w:r>
              <w:rPr>
                <w:rFonts w:ascii="Aptos" w:hAnsi="Aptos"/>
                <w:b w:val="0"/>
                <w:sz w:val="16"/>
              </w:rPr>
              <w:t>0.35</w:t>
            </w:r>
          </w:p>
        </w:tc>
        <w:tc>
          <w:tcPr>
            <w:tcW w:type="dxa" w:w="3408"/>
            <w:vAlign w:val="top"/>
          </w:tcPr>
          <w:p>
            <w:pPr>
              <w:spacing w:after="0" w:before="0"/>
            </w:pPr>
            <w:r>
              <w:rPr>
                <w:rFonts w:ascii="Aptos" w:hAnsi="Aptos"/>
                <w:b w:val="0"/>
                <w:sz w:val="16"/>
              </w:rPr>
              <w:t>Durability warning begins.</w:t>
            </w:r>
          </w:p>
        </w:tc>
      </w:tr>
      <w:tr>
        <w:tc>
          <w:tcPr>
            <w:tcW w:type="dxa" w:w="3408"/>
            <w:vAlign w:val="top"/>
          </w:tcPr>
          <w:p>
            <w:pPr>
              <w:spacing w:after="0" w:before="0"/>
            </w:pPr>
            <w:r>
              <w:rPr>
                <w:rFonts w:ascii="Aptos" w:hAnsi="Aptos"/>
                <w:b w:val="0"/>
                <w:sz w:val="16"/>
              </w:rPr>
              <w:t>HUDDurabilityRedThreshold</w:t>
            </w:r>
          </w:p>
        </w:tc>
        <w:tc>
          <w:tcPr>
            <w:tcW w:type="dxa" w:w="3408"/>
            <w:vAlign w:val="top"/>
          </w:tcPr>
          <w:p>
            <w:pPr>
              <w:spacing w:after="0" w:before="0"/>
            </w:pPr>
            <w:r>
              <w:rPr>
                <w:rFonts w:ascii="Aptos" w:hAnsi="Aptos"/>
                <w:b w:val="0"/>
                <w:sz w:val="16"/>
              </w:rPr>
              <w:t>0.15</w:t>
            </w:r>
          </w:p>
        </w:tc>
        <w:tc>
          <w:tcPr>
            <w:tcW w:type="dxa" w:w="3408"/>
            <w:vAlign w:val="top"/>
          </w:tcPr>
          <w:p>
            <w:pPr>
              <w:spacing w:after="0" w:before="0"/>
            </w:pPr>
            <w:r>
              <w:rPr>
                <w:rFonts w:ascii="Aptos" w:hAnsi="Aptos"/>
                <w:b w:val="0"/>
                <w:sz w:val="16"/>
              </w:rPr>
              <w:t>Critical durability.</w:t>
            </w:r>
          </w:p>
        </w:tc>
      </w:tr>
      <w:tr>
        <w:tc>
          <w:tcPr>
            <w:tcW w:type="dxa" w:w="3408"/>
            <w:vAlign w:val="top"/>
          </w:tcPr>
          <w:p>
            <w:pPr>
              <w:spacing w:after="0" w:before="0"/>
            </w:pPr>
            <w:r>
              <w:rPr>
                <w:rFonts w:ascii="Aptos" w:hAnsi="Aptos"/>
                <w:b w:val="0"/>
                <w:sz w:val="16"/>
              </w:rPr>
              <w:t>HUDNoiseMeterEnabled</w:t>
            </w:r>
          </w:p>
        </w:tc>
        <w:tc>
          <w:tcPr>
            <w:tcW w:type="dxa" w:w="3408"/>
            <w:vAlign w:val="top"/>
          </w:tcPr>
          <w:p>
            <w:pPr>
              <w:spacing w:after="0" w:before="0"/>
            </w:pPr>
            <w:r>
              <w:rPr>
                <w:rFonts w:ascii="Aptos" w:hAnsi="Aptos"/>
                <w:b w:val="0"/>
                <w:sz w:val="16"/>
              </w:rPr>
              <w:t>true</w:t>
            </w:r>
          </w:p>
        </w:tc>
        <w:tc>
          <w:tcPr>
            <w:tcW w:type="dxa" w:w="3408"/>
            <w:vAlign w:val="top"/>
          </w:tcPr>
          <w:p>
            <w:pPr>
              <w:spacing w:after="0" w:before="0"/>
            </w:pPr>
            <w:r>
              <w:rPr>
                <w:rFonts w:ascii="Aptos" w:hAnsi="Aptos"/>
                <w:b w:val="0"/>
                <w:sz w:val="16"/>
              </w:rPr>
              <w:t>Noise shown in bottom-left.</w:t>
            </w:r>
          </w:p>
        </w:tc>
      </w:tr>
      <w:tr>
        <w:tc>
          <w:tcPr>
            <w:tcW w:type="dxa" w:w="3408"/>
            <w:vAlign w:val="top"/>
          </w:tcPr>
          <w:p>
            <w:pPr>
              <w:spacing w:after="0" w:before="0"/>
            </w:pPr>
            <w:r>
              <w:rPr>
                <w:rFonts w:ascii="Aptos" w:hAnsi="Aptos"/>
                <w:b w:val="0"/>
                <w:sz w:val="16"/>
              </w:rPr>
              <w:t>HUDStanceIndicatorEnabled</w:t>
            </w:r>
          </w:p>
        </w:tc>
        <w:tc>
          <w:tcPr>
            <w:tcW w:type="dxa" w:w="3408"/>
            <w:vAlign w:val="top"/>
          </w:tcPr>
          <w:p>
            <w:pPr>
              <w:spacing w:after="0" w:before="0"/>
            </w:pPr>
            <w:r>
              <w:rPr>
                <w:rFonts w:ascii="Aptos" w:hAnsi="Aptos"/>
                <w:b w:val="0"/>
                <w:sz w:val="16"/>
              </w:rPr>
              <w:t>true</w:t>
            </w:r>
          </w:p>
        </w:tc>
        <w:tc>
          <w:tcPr>
            <w:tcW w:type="dxa" w:w="3408"/>
            <w:vAlign w:val="top"/>
          </w:tcPr>
          <w:p>
            <w:pPr>
              <w:spacing w:after="0" w:before="0"/>
            </w:pPr>
            <w:r>
              <w:rPr>
                <w:rFonts w:ascii="Aptos" w:hAnsi="Aptos"/>
                <w:b w:val="0"/>
                <w:sz w:val="16"/>
              </w:rPr>
              <w:t>Standing/crouch/prone shown.</w:t>
            </w:r>
          </w:p>
        </w:tc>
      </w:tr>
      <w:tr>
        <w:tc>
          <w:tcPr>
            <w:tcW w:type="dxa" w:w="3408"/>
            <w:vAlign w:val="top"/>
          </w:tcPr>
          <w:p>
            <w:pPr>
              <w:spacing w:after="0" w:before="0"/>
            </w:pPr>
            <w:r>
              <w:rPr>
                <w:rFonts w:ascii="Aptos" w:hAnsi="Aptos"/>
                <w:b w:val="0"/>
                <w:sz w:val="16"/>
              </w:rPr>
              <w:t>MapDiscoveryMode</w:t>
            </w:r>
          </w:p>
        </w:tc>
        <w:tc>
          <w:tcPr>
            <w:tcW w:type="dxa" w:w="3408"/>
            <w:vAlign w:val="top"/>
          </w:tcPr>
          <w:p>
            <w:pPr>
              <w:spacing w:after="0" w:before="0"/>
            </w:pPr>
            <w:r>
              <w:rPr>
                <w:rFonts w:ascii="Aptos" w:hAnsi="Aptos"/>
                <w:b w:val="0"/>
                <w:sz w:val="16"/>
              </w:rPr>
              <w:t>MAP_DISCOVERY_PLAYER_PLUS_SCOUT</w:t>
            </w:r>
          </w:p>
        </w:tc>
        <w:tc>
          <w:tcPr>
            <w:tcW w:type="dxa" w:w="3408"/>
            <w:vAlign w:val="top"/>
          </w:tcPr>
          <w:p>
            <w:pPr>
              <w:spacing w:after="0" w:before="0"/>
            </w:pPr>
            <w:r>
              <w:rPr>
                <w:rFonts w:ascii="Aptos" w:hAnsi="Aptos"/>
                <w:b w:val="0"/>
                <w:sz w:val="16"/>
              </w:rPr>
              <w:t>Player exploration plus returned scout overlays.</w:t>
            </w:r>
          </w:p>
        </w:tc>
      </w:tr>
      <w:tr>
        <w:tc>
          <w:tcPr>
            <w:tcW w:type="dxa" w:w="3408"/>
            <w:vAlign w:val="top"/>
          </w:tcPr>
          <w:p>
            <w:pPr>
              <w:spacing w:after="0" w:before="0"/>
            </w:pPr>
            <w:r>
              <w:rPr>
                <w:rFonts w:ascii="Aptos" w:hAnsi="Aptos"/>
                <w:b w:val="0"/>
                <w:sz w:val="16"/>
              </w:rPr>
              <w:t>MapExploreRevealRadiusMeters</w:t>
            </w:r>
          </w:p>
        </w:tc>
        <w:tc>
          <w:tcPr>
            <w:tcW w:type="dxa" w:w="3408"/>
            <w:vAlign w:val="top"/>
          </w:tcPr>
          <w:p>
            <w:pPr>
              <w:spacing w:after="0" w:before="0"/>
            </w:pPr>
            <w:r>
              <w:rPr>
                <w:rFonts w:ascii="Aptos" w:hAnsi="Aptos"/>
                <w:b w:val="0"/>
                <w:sz w:val="16"/>
              </w:rPr>
              <w:t>30</w:t>
            </w:r>
          </w:p>
        </w:tc>
        <w:tc>
          <w:tcPr>
            <w:tcW w:type="dxa" w:w="3408"/>
            <w:vAlign w:val="top"/>
          </w:tcPr>
          <w:p>
            <w:pPr>
              <w:spacing w:after="0" w:before="0"/>
            </w:pPr>
            <w:r>
              <w:rPr>
                <w:rFonts w:ascii="Aptos" w:hAnsi="Aptos"/>
                <w:b w:val="0"/>
                <w:sz w:val="16"/>
              </w:rPr>
              <w:t>Player map reveal radius.</w:t>
            </w:r>
          </w:p>
        </w:tc>
      </w:tr>
      <w:tr>
        <w:tc>
          <w:tcPr>
            <w:tcW w:type="dxa" w:w="3408"/>
            <w:vAlign w:val="top"/>
          </w:tcPr>
          <w:p>
            <w:pPr>
              <w:spacing w:after="0" w:before="0"/>
            </w:pPr>
            <w:r>
              <w:rPr>
                <w:rFonts w:ascii="Aptos" w:hAnsi="Aptos"/>
                <w:b w:val="0"/>
                <w:sz w:val="16"/>
              </w:rPr>
              <w:t>MapScoutRevealRadiusMeters</w:t>
            </w:r>
          </w:p>
        </w:tc>
        <w:tc>
          <w:tcPr>
            <w:tcW w:type="dxa" w:w="3408"/>
            <w:vAlign w:val="top"/>
          </w:tcPr>
          <w:p>
            <w:pPr>
              <w:spacing w:after="0" w:before="0"/>
            </w:pPr>
            <w:r>
              <w:rPr>
                <w:rFonts w:ascii="Aptos" w:hAnsi="Aptos"/>
                <w:b w:val="0"/>
                <w:sz w:val="16"/>
              </w:rPr>
              <w:t>60</w:t>
            </w:r>
          </w:p>
        </w:tc>
        <w:tc>
          <w:tcPr>
            <w:tcW w:type="dxa" w:w="3408"/>
            <w:vAlign w:val="top"/>
          </w:tcPr>
          <w:p>
            <w:pPr>
              <w:spacing w:after="0" w:before="0"/>
            </w:pPr>
            <w:r>
              <w:rPr>
                <w:rFonts w:ascii="Aptos" w:hAnsi="Aptos"/>
                <w:b w:val="0"/>
                <w:sz w:val="16"/>
              </w:rPr>
              <w:t>Scout report reveal radius when applied.</w:t>
            </w:r>
          </w:p>
        </w:tc>
      </w:tr>
      <w:tr>
        <w:tc>
          <w:tcPr>
            <w:tcW w:type="dxa" w:w="3408"/>
            <w:vAlign w:val="top"/>
          </w:tcPr>
          <w:p>
            <w:pPr>
              <w:spacing w:after="0" w:before="0"/>
            </w:pPr>
            <w:r>
              <w:rPr>
                <w:rFonts w:ascii="Aptos" w:hAnsi="Aptos"/>
                <w:b w:val="0"/>
                <w:sz w:val="16"/>
              </w:rPr>
              <w:t>StationQueueSlotCount</w:t>
            </w:r>
          </w:p>
        </w:tc>
        <w:tc>
          <w:tcPr>
            <w:tcW w:type="dxa" w:w="3408"/>
            <w:vAlign w:val="top"/>
          </w:tcPr>
          <w:p>
            <w:pPr>
              <w:spacing w:after="0" w:before="0"/>
            </w:pPr>
            <w:r>
              <w:rPr>
                <w:rFonts w:ascii="Aptos" w:hAnsi="Aptos"/>
                <w:b w:val="0"/>
                <w:sz w:val="16"/>
              </w:rPr>
              <w:t>4</w:t>
            </w:r>
          </w:p>
        </w:tc>
        <w:tc>
          <w:tcPr>
            <w:tcW w:type="dxa" w:w="3408"/>
            <w:vAlign w:val="top"/>
          </w:tcPr>
          <w:p>
            <w:pPr>
              <w:spacing w:after="0" w:before="0"/>
            </w:pPr>
            <w:r>
              <w:rPr>
                <w:rFonts w:ascii="Aptos" w:hAnsi="Aptos"/>
                <w:b w:val="0"/>
                <w:sz w:val="16"/>
              </w:rPr>
              <w:t>Default queue slot count in station UI.</w:t>
            </w:r>
          </w:p>
        </w:tc>
      </w:tr>
      <w:tr>
        <w:tc>
          <w:tcPr>
            <w:tcW w:type="dxa" w:w="3408"/>
            <w:vAlign w:val="top"/>
          </w:tcPr>
          <w:p>
            <w:pPr>
              <w:spacing w:after="0" w:before="0"/>
            </w:pPr>
            <w:r>
              <w:rPr>
                <w:rFonts w:ascii="Aptos" w:hAnsi="Aptos"/>
                <w:b w:val="0"/>
                <w:sz w:val="16"/>
              </w:rPr>
              <w:t>CodexDiscoveryState</w:t>
            </w:r>
          </w:p>
        </w:tc>
        <w:tc>
          <w:tcPr>
            <w:tcW w:type="dxa" w:w="3408"/>
            <w:vAlign w:val="top"/>
          </w:tcPr>
          <w:p>
            <w:pPr>
              <w:spacing w:after="0" w:before="0"/>
            </w:pPr>
            <w:r>
              <w:rPr>
                <w:rFonts w:ascii="Aptos" w:hAnsi="Aptos"/>
                <w:b w:val="0"/>
                <w:sz w:val="16"/>
              </w:rPr>
              <w:t>CODEX_UNKNOWN</w:t>
            </w:r>
          </w:p>
        </w:tc>
        <w:tc>
          <w:tcPr>
            <w:tcW w:type="dxa" w:w="3408"/>
            <w:vAlign w:val="top"/>
          </w:tcPr>
          <w:p>
            <w:pPr>
              <w:spacing w:after="0" w:before="0"/>
            </w:pPr>
            <w:r>
              <w:rPr>
                <w:rFonts w:ascii="Aptos" w:hAnsi="Aptos"/>
                <w:b w:val="0"/>
                <w:sz w:val="16"/>
              </w:rPr>
              <w:t>Unknown/Observed/Sampled/Researched/Classified progression.</w:t>
            </w:r>
          </w:p>
        </w:tc>
      </w:tr>
    </w:tbl>
    <w:p>
      <w:pPr>
        <w:pStyle w:val="Heading1"/>
      </w:pPr>
      <w:r>
        <w:t>16. Save, Persistence, Co-op Authority, and Networking</w:t>
      </w:r>
    </w:p>
    <w:p>
      <w:r>
        <w:t>The persistence model is seed + deltas. The baseline world is generated deterministically from WorldSeed, and the save stores what changed: placed buildables, looted containers, discovered map cells, station queues, faction states, research progress, player inventories, NPC states, and hazards/resources that diverged from baseline.</w:t>
      </w:r>
    </w:p>
    <w:p>
      <w:pPr>
        <w:pStyle w:val="Heading2"/>
      </w:pPr>
      <w:r>
        <w:t>Authority Rules</w:t>
      </w:r>
    </w:p>
    <w:p>
      <w:pPr>
        <w:pStyle w:val="ListBullet"/>
      </w:pPr>
      <w:r>
        <w:t>Singleplayer: local simulation is authoritative.</w:t>
      </w:r>
    </w:p>
    <w:p>
      <w:pPr>
        <w:pStyle w:val="ListBullet"/>
      </w:pPr>
      <w:r>
        <w:t>Friend-hosted co-op: host/listen server owns truth; clients predict movement/animation only.</w:t>
      </w:r>
    </w:p>
    <w:p>
      <w:pPr>
        <w:pStyle w:val="ListBullet"/>
      </w:pPr>
      <w:r>
        <w:t>No host migration in v1. If host leaves, the session ends safely.</w:t>
      </w:r>
    </w:p>
    <w:p>
      <w:pPr>
        <w:pStyle w:val="ListBullet"/>
      </w:pPr>
      <w:r>
        <w:t>No client-authoritative inventory, loot, crafting, combat outcomes, research unlocks, or world mutation.</w:t>
      </w:r>
    </w:p>
    <w:p>
      <w:pPr>
        <w:pStyle w:val="ListBullet"/>
      </w:pPr>
      <w:r>
        <w:t>All inventory mutations use server-authored transaction IDs to prevent dupes/desync.</w:t>
      </w:r>
    </w:p>
    <w:p>
      <w:pPr>
        <w:pStyle w:val="ListBullet"/>
      </w:pPr>
      <w:r>
        <w:t>All loot rolls and crafting outputs are generated by the server/host.</w:t>
      </w:r>
    </w:p>
    <w:p>
      <w:pPr>
        <w:pStyle w:val="Heading2"/>
      </w:pPr>
      <w:r>
        <w:t>Safe-Save Rules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12"/>
        <w:gridCol w:w="5112"/>
      </w:tblGrid>
      <w:tr>
        <w:trPr>
          <w:tblHeader w:val="true"/>
        </w:trPr>
        <w:tc>
          <w:tcPr>
            <w:tcW w:type="dxa" w:w="5112"/>
            <w:shd w:fill="EAF1F8"/>
            <w:vAlign w:val="top"/>
          </w:tcPr>
          <w:p>
            <w:pPr>
              <w:spacing w:after="0" w:before="0"/>
            </w:pPr>
            <w:r>
              <w:rPr>
                <w:rFonts w:ascii="Aptos" w:hAnsi="Aptos"/>
                <w:b/>
                <w:sz w:val="16"/>
              </w:rPr>
              <w:t>Save rule</w:t>
            </w:r>
          </w:p>
        </w:tc>
        <w:tc>
          <w:tcPr>
            <w:tcW w:type="dxa" w:w="5112"/>
            <w:shd w:fill="EAF1F8"/>
            <w:vAlign w:val="top"/>
          </w:tcPr>
          <w:p>
            <w:pPr>
              <w:spacing w:after="0" w:before="0"/>
            </w:pPr>
            <w:r>
              <w:rPr>
                <w:rFonts w:ascii="Aptos" w:hAnsi="Aptos"/>
                <w:b/>
                <w:sz w:val="16"/>
              </w:rPr>
              <w:t>Default / intent</w:t>
            </w:r>
          </w:p>
        </w:tc>
      </w:tr>
      <w:tr>
        <w:tc>
          <w:tcPr>
            <w:tcW w:type="dxa" w:w="5112"/>
            <w:vAlign w:val="top"/>
          </w:tcPr>
          <w:p>
            <w:pPr>
              <w:spacing w:after="0" w:before="0"/>
            </w:pPr>
            <w:r>
              <w:rPr>
                <w:rFonts w:ascii="Aptos" w:hAnsi="Aptos"/>
                <w:b w:val="0"/>
                <w:sz w:val="16"/>
              </w:rPr>
              <w:t>AutosaveIntervalSeconds</w:t>
            </w:r>
          </w:p>
        </w:tc>
        <w:tc>
          <w:tcPr>
            <w:tcW w:type="dxa" w:w="5112"/>
            <w:vAlign w:val="top"/>
          </w:tcPr>
          <w:p>
            <w:pPr>
              <w:spacing w:after="0" w:before="0"/>
            </w:pPr>
            <w:r>
              <w:rPr>
                <w:rFonts w:ascii="Aptos" w:hAnsi="Aptos"/>
                <w:b w:val="0"/>
                <w:sz w:val="16"/>
              </w:rPr>
              <w:t>180 seconds baseline, but safe-save gates must pass.</w:t>
            </w:r>
          </w:p>
        </w:tc>
      </w:tr>
      <w:tr>
        <w:tc>
          <w:tcPr>
            <w:tcW w:type="dxa" w:w="5112"/>
            <w:vAlign w:val="top"/>
          </w:tcPr>
          <w:p>
            <w:pPr>
              <w:spacing w:after="0" w:before="0"/>
            </w:pPr>
            <w:r>
              <w:rPr>
                <w:rFonts w:ascii="Aptos" w:hAnsi="Aptos"/>
                <w:b w:val="0"/>
                <w:sz w:val="16"/>
              </w:rPr>
              <w:t>No combat save</w:t>
            </w:r>
          </w:p>
        </w:tc>
        <w:tc>
          <w:tcPr>
            <w:tcW w:type="dxa" w:w="5112"/>
            <w:vAlign w:val="top"/>
          </w:tcPr>
          <w:p>
            <w:pPr>
              <w:spacing w:after="0" w:before="0"/>
            </w:pPr>
            <w:r>
              <w:rPr>
                <w:rFonts w:ascii="Aptos" w:hAnsi="Aptos"/>
                <w:b w:val="0"/>
                <w:sz w:val="16"/>
              </w:rPr>
              <w:t>Do not autosave while in combat or immediately after combat.</w:t>
            </w:r>
          </w:p>
        </w:tc>
      </w:tr>
      <w:tr>
        <w:tc>
          <w:tcPr>
            <w:tcW w:type="dxa" w:w="5112"/>
            <w:vAlign w:val="top"/>
          </w:tcPr>
          <w:p>
            <w:pPr>
              <w:spacing w:after="0" w:before="0"/>
            </w:pPr>
            <w:r>
              <w:rPr>
                <w:rFonts w:ascii="Aptos" w:hAnsi="Aptos"/>
                <w:b w:val="0"/>
                <w:sz w:val="16"/>
              </w:rPr>
              <w:t>No damage save</w:t>
            </w:r>
          </w:p>
        </w:tc>
        <w:tc>
          <w:tcPr>
            <w:tcW w:type="dxa" w:w="5112"/>
            <w:vAlign w:val="top"/>
          </w:tcPr>
          <w:p>
            <w:pPr>
              <w:spacing w:after="0" w:before="0"/>
            </w:pPr>
            <w:r>
              <w:rPr>
                <w:rFonts w:ascii="Aptos" w:hAnsi="Aptos"/>
                <w:b w:val="0"/>
                <w:sz w:val="16"/>
              </w:rPr>
              <w:t>Do not autosave immediately after taking damage.</w:t>
            </w:r>
          </w:p>
        </w:tc>
      </w:tr>
      <w:tr>
        <w:tc>
          <w:tcPr>
            <w:tcW w:type="dxa" w:w="5112"/>
            <w:vAlign w:val="top"/>
          </w:tcPr>
          <w:p>
            <w:pPr>
              <w:spacing w:after="0" w:before="0"/>
            </w:pPr>
            <w:r>
              <w:rPr>
                <w:rFonts w:ascii="Aptos" w:hAnsi="Aptos"/>
                <w:b w:val="0"/>
                <w:sz w:val="16"/>
              </w:rPr>
              <w:t>No inventory transaction save</w:t>
            </w:r>
          </w:p>
        </w:tc>
        <w:tc>
          <w:tcPr>
            <w:tcW w:type="dxa" w:w="5112"/>
            <w:vAlign w:val="top"/>
          </w:tcPr>
          <w:p>
            <w:pPr>
              <w:spacing w:after="0" w:before="0"/>
            </w:pPr>
            <w:r>
              <w:rPr>
                <w:rFonts w:ascii="Aptos" w:hAnsi="Aptos"/>
                <w:b w:val="0"/>
                <w:sz w:val="16"/>
              </w:rPr>
              <w:t>Do not save mid-transaction or while inventory is open/committing.</w:t>
            </w:r>
          </w:p>
        </w:tc>
      </w:tr>
      <w:tr>
        <w:tc>
          <w:tcPr>
            <w:tcW w:type="dxa" w:w="5112"/>
            <w:vAlign w:val="top"/>
          </w:tcPr>
          <w:p>
            <w:pPr>
              <w:spacing w:after="0" w:before="0"/>
            </w:pPr>
            <w:r>
              <w:rPr>
                <w:rFonts w:ascii="Aptos" w:hAnsi="Aptos"/>
                <w:b w:val="0"/>
                <w:sz w:val="16"/>
              </w:rPr>
              <w:t>Atomic write</w:t>
            </w:r>
          </w:p>
        </w:tc>
        <w:tc>
          <w:tcPr>
            <w:tcW w:type="dxa" w:w="5112"/>
            <w:vAlign w:val="top"/>
          </w:tcPr>
          <w:p>
            <w:pPr>
              <w:spacing w:after="0" w:before="0"/>
            </w:pPr>
            <w:r>
              <w:rPr>
                <w:rFonts w:ascii="Aptos" w:hAnsi="Aptos"/>
                <w:b w:val="0"/>
                <w:sz w:val="16"/>
              </w:rPr>
              <w:t>Write snapshot atomically with rotating backups.</w:t>
            </w:r>
          </w:p>
        </w:tc>
      </w:tr>
      <w:tr>
        <w:tc>
          <w:tcPr>
            <w:tcW w:type="dxa" w:w="5112"/>
            <w:vAlign w:val="top"/>
          </w:tcPr>
          <w:p>
            <w:pPr>
              <w:spacing w:after="0" w:before="0"/>
            </w:pPr>
            <w:r>
              <w:rPr>
                <w:rFonts w:ascii="Aptos" w:hAnsi="Aptos"/>
                <w:b w:val="0"/>
                <w:sz w:val="16"/>
              </w:rPr>
              <w:t>Journal</w:t>
            </w:r>
          </w:p>
        </w:tc>
        <w:tc>
          <w:tcPr>
            <w:tcW w:type="dxa" w:w="5112"/>
            <w:vAlign w:val="top"/>
          </w:tcPr>
          <w:p>
            <w:pPr>
              <w:spacing w:after="0" w:before="0"/>
            </w:pPr>
            <w:r>
              <w:rPr>
                <w:rFonts w:ascii="Aptos" w:hAnsi="Aptos"/>
                <w:b w:val="0"/>
                <w:sz w:val="16"/>
              </w:rPr>
              <w:t>Optional lightweight journal enabled for crash resilience.</w:t>
            </w:r>
          </w:p>
        </w:tc>
      </w:tr>
      <w:tr>
        <w:tc>
          <w:tcPr>
            <w:tcW w:type="dxa" w:w="5112"/>
            <w:vAlign w:val="top"/>
          </w:tcPr>
          <w:p>
            <w:pPr>
              <w:spacing w:after="0" w:before="0"/>
            </w:pPr>
            <w:r>
              <w:rPr>
                <w:rFonts w:ascii="Aptos" w:hAnsi="Aptos"/>
                <w:b w:val="0"/>
                <w:sz w:val="16"/>
              </w:rPr>
              <w:t>ChunkUnloadQuietSeconds</w:t>
            </w:r>
          </w:p>
        </w:tc>
        <w:tc>
          <w:tcPr>
            <w:tcW w:type="dxa" w:w="5112"/>
            <w:vAlign w:val="top"/>
          </w:tcPr>
          <w:p>
            <w:pPr>
              <w:spacing w:after="0" w:before="0"/>
            </w:pPr>
            <w:r>
              <w:rPr>
                <w:rFonts w:ascii="Aptos" w:hAnsi="Aptos"/>
                <w:b w:val="0"/>
                <w:sz w:val="16"/>
              </w:rPr>
              <w:t>Do not unload/persist hot chunks until quiet.</w:t>
            </w:r>
          </w:p>
        </w:tc>
      </w:tr>
    </w:tbl>
    <w:p>
      <w:pPr>
        <w:pStyle w:val="Heading1"/>
      </w:pPr>
      <w:r>
        <w:t>17. Implementation Backbone and Data Asset Plan</w:t>
      </w:r>
    </w:p>
    <w:p>
      <w:r>
        <w:t>A developer should start with data assets and authoritative managers rather than bespoke one-off Blueprint behavior. The systems are connected by shared variables, state machines, and persistence rules.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4"/>
              </w:rPr>
              <w:t>Subsystem</w:t>
            </w:r>
          </w:p>
        </w:tc>
        <w:tc>
          <w:tcPr>
            <w:tcW w:type="dxa" w:w="3408"/>
            <w:shd w:fill="EAF1F8"/>
            <w:vAlign w:val="top"/>
          </w:tcPr>
          <w:p>
            <w:pPr>
              <w:spacing w:after="0" w:before="0"/>
            </w:pPr>
            <w:r>
              <w:rPr>
                <w:rFonts w:ascii="Aptos" w:hAnsi="Aptos"/>
                <w:b/>
                <w:sz w:val="14"/>
              </w:rPr>
              <w:t>Primary classes / data assets</w:t>
            </w:r>
          </w:p>
        </w:tc>
        <w:tc>
          <w:tcPr>
            <w:tcW w:type="dxa" w:w="3408"/>
            <w:shd w:fill="EAF1F8"/>
            <w:vAlign w:val="top"/>
          </w:tcPr>
          <w:p>
            <w:pPr>
              <w:spacing w:after="0" w:before="0"/>
            </w:pPr>
            <w:r>
              <w:rPr>
                <w:rFonts w:ascii="Aptos" w:hAnsi="Aptos"/>
                <w:b/>
                <w:sz w:val="14"/>
              </w:rPr>
              <w:t>First implementation goal</w:t>
            </w:r>
          </w:p>
        </w:tc>
      </w:tr>
      <w:tr>
        <w:tc>
          <w:tcPr>
            <w:tcW w:type="dxa" w:w="3408"/>
            <w:vAlign w:val="top"/>
          </w:tcPr>
          <w:p>
            <w:pPr>
              <w:spacing w:after="0" w:before="0"/>
            </w:pPr>
            <w:r>
              <w:rPr>
                <w:rFonts w:ascii="Aptos" w:hAnsi="Aptos"/>
                <w:b w:val="0"/>
                <w:sz w:val="14"/>
              </w:rPr>
              <w:t>WorldGen</w:t>
            </w:r>
          </w:p>
        </w:tc>
        <w:tc>
          <w:tcPr>
            <w:tcW w:type="dxa" w:w="3408"/>
            <w:vAlign w:val="top"/>
          </w:tcPr>
          <w:p>
            <w:pPr>
              <w:spacing w:after="0" w:before="0"/>
            </w:pPr>
            <w:r>
              <w:rPr>
                <w:rFonts w:ascii="Aptos" w:hAnsi="Aptos"/>
                <w:b w:val="0"/>
                <w:sz w:val="14"/>
              </w:rPr>
              <w:t>WorldSeedConfig, BiomeCellData, POIArchetype, RegionChunkSave</w:t>
            </w:r>
          </w:p>
        </w:tc>
        <w:tc>
          <w:tcPr>
            <w:tcW w:type="dxa" w:w="3408"/>
            <w:vAlign w:val="top"/>
          </w:tcPr>
          <w:p>
            <w:pPr>
              <w:spacing w:after="0" w:before="0"/>
            </w:pPr>
            <w:r>
              <w:rPr>
                <w:rFonts w:ascii="Aptos" w:hAnsi="Aptos"/>
                <w:b w:val="0"/>
                <w:sz w:val="14"/>
              </w:rPr>
              <w:t>Generate deterministic playable map with PlayerStart, biomes, POI spacing, and chunk IDs.</w:t>
            </w:r>
          </w:p>
        </w:tc>
      </w:tr>
      <w:tr>
        <w:tc>
          <w:tcPr>
            <w:tcW w:type="dxa" w:w="3408"/>
            <w:vAlign w:val="top"/>
          </w:tcPr>
          <w:p>
            <w:pPr>
              <w:spacing w:after="0" w:before="0"/>
            </w:pPr>
            <w:r>
              <w:rPr>
                <w:rFonts w:ascii="Aptos" w:hAnsi="Aptos"/>
                <w:b w:val="0"/>
                <w:sz w:val="14"/>
              </w:rPr>
              <w:t>Inventory</w:t>
            </w:r>
          </w:p>
        </w:tc>
        <w:tc>
          <w:tcPr>
            <w:tcW w:type="dxa" w:w="3408"/>
            <w:vAlign w:val="top"/>
          </w:tcPr>
          <w:p>
            <w:pPr>
              <w:spacing w:after="0" w:before="0"/>
            </w:pPr>
            <w:r>
              <w:rPr>
                <w:rFonts w:ascii="Aptos" w:hAnsi="Aptos"/>
                <w:b w:val="0"/>
                <w:sz w:val="14"/>
              </w:rPr>
              <w:t>ItemDef, InventoryGrid, EquipmentSlotDef, BulkCarryChannel</w:t>
            </w:r>
          </w:p>
        </w:tc>
        <w:tc>
          <w:tcPr>
            <w:tcW w:type="dxa" w:w="3408"/>
            <w:vAlign w:val="top"/>
          </w:tcPr>
          <w:p>
            <w:pPr>
              <w:spacing w:after="0" w:before="0"/>
            </w:pPr>
            <w:r>
              <w:rPr>
                <w:rFonts w:ascii="Aptos" w:hAnsi="Aptos"/>
                <w:b w:val="0"/>
                <w:sz w:val="14"/>
              </w:rPr>
              <w:t>Server-authoritative inventory with hands slot, stack rules, durability, and transactions.</w:t>
            </w:r>
          </w:p>
        </w:tc>
      </w:tr>
      <w:tr>
        <w:tc>
          <w:tcPr>
            <w:tcW w:type="dxa" w:w="3408"/>
            <w:vAlign w:val="top"/>
          </w:tcPr>
          <w:p>
            <w:pPr>
              <w:spacing w:after="0" w:before="0"/>
            </w:pPr>
            <w:r>
              <w:rPr>
                <w:rFonts w:ascii="Aptos" w:hAnsi="Aptos"/>
                <w:b w:val="0"/>
                <w:sz w:val="14"/>
              </w:rPr>
              <w:t>Stations/Crafting</w:t>
            </w:r>
          </w:p>
        </w:tc>
        <w:tc>
          <w:tcPr>
            <w:tcW w:type="dxa" w:w="3408"/>
            <w:vAlign w:val="top"/>
          </w:tcPr>
          <w:p>
            <w:pPr>
              <w:spacing w:after="0" w:before="0"/>
            </w:pPr>
            <w:r>
              <w:rPr>
                <w:rFonts w:ascii="Aptos" w:hAnsi="Aptos"/>
                <w:b w:val="0"/>
                <w:sz w:val="14"/>
              </w:rPr>
              <w:t>StationDef, RecipeDef, TechNodeDef, StationQueue</w:t>
            </w:r>
          </w:p>
        </w:tc>
        <w:tc>
          <w:tcPr>
            <w:tcW w:type="dxa" w:w="3408"/>
            <w:vAlign w:val="top"/>
          </w:tcPr>
          <w:p>
            <w:pPr>
              <w:spacing w:after="0" w:before="0"/>
            </w:pPr>
            <w:r>
              <w:rPr>
                <w:rFonts w:ascii="Aptos" w:hAnsi="Aptos"/>
                <w:b w:val="0"/>
                <w:sz w:val="14"/>
              </w:rPr>
              <w:t>Queue recipes, pull inputs, compute time from throughput, persist queues.</w:t>
            </w:r>
          </w:p>
        </w:tc>
      </w:tr>
      <w:tr>
        <w:tc>
          <w:tcPr>
            <w:tcW w:type="dxa" w:w="3408"/>
            <w:vAlign w:val="top"/>
          </w:tcPr>
          <w:p>
            <w:pPr>
              <w:spacing w:after="0" w:before="0"/>
            </w:pPr>
            <w:r>
              <w:rPr>
                <w:rFonts w:ascii="Aptos" w:hAnsi="Aptos"/>
                <w:b w:val="0"/>
                <w:sz w:val="14"/>
              </w:rPr>
              <w:t>Roles/NPCs</w:t>
            </w:r>
          </w:p>
        </w:tc>
        <w:tc>
          <w:tcPr>
            <w:tcW w:type="dxa" w:w="3408"/>
            <w:vAlign w:val="top"/>
          </w:tcPr>
          <w:p>
            <w:pPr>
              <w:spacing w:after="0" w:before="0"/>
            </w:pPr>
            <w:r>
              <w:rPr>
                <w:rFonts w:ascii="Aptos" w:hAnsi="Aptos"/>
                <w:b w:val="0"/>
                <w:sz w:val="14"/>
              </w:rPr>
              <w:t>NPCProfile, RoleSkillState, TaskDef, PriorityTree</w:t>
            </w:r>
          </w:p>
        </w:tc>
        <w:tc>
          <w:tcPr>
            <w:tcW w:type="dxa" w:w="3408"/>
            <w:vAlign w:val="top"/>
          </w:tcPr>
          <w:p>
            <w:pPr>
              <w:spacing w:after="0" w:before="0"/>
            </w:pPr>
            <w:r>
              <w:rPr>
                <w:rFonts w:ascii="Aptos" w:hAnsi="Aptos"/>
                <w:b w:val="0"/>
                <w:sz w:val="14"/>
              </w:rPr>
              <w:t>Continuous output/mistake loops, depot deposits, XP on committed output.</w:t>
            </w:r>
          </w:p>
        </w:tc>
      </w:tr>
      <w:tr>
        <w:tc>
          <w:tcPr>
            <w:tcW w:type="dxa" w:w="3408"/>
            <w:vAlign w:val="top"/>
          </w:tcPr>
          <w:p>
            <w:pPr>
              <w:spacing w:after="0" w:before="0"/>
            </w:pPr>
            <w:r>
              <w:rPr>
                <w:rFonts w:ascii="Aptos" w:hAnsi="Aptos"/>
                <w:b w:val="0"/>
                <w:sz w:val="14"/>
              </w:rPr>
              <w:t>Research</w:t>
            </w:r>
          </w:p>
        </w:tc>
        <w:tc>
          <w:tcPr>
            <w:tcW w:type="dxa" w:w="3408"/>
            <w:vAlign w:val="top"/>
          </w:tcPr>
          <w:p>
            <w:pPr>
              <w:spacing w:after="0" w:before="0"/>
            </w:pPr>
            <w:r>
              <w:rPr>
                <w:rFonts w:ascii="Aptos" w:hAnsi="Aptos"/>
                <w:b w:val="0"/>
                <w:sz w:val="14"/>
              </w:rPr>
              <w:t>ResearchProjectDef, CodexEntry, ReferenceComponentDef</w:t>
            </w:r>
          </w:p>
        </w:tc>
        <w:tc>
          <w:tcPr>
            <w:tcW w:type="dxa" w:w="3408"/>
            <w:vAlign w:val="top"/>
          </w:tcPr>
          <w:p>
            <w:pPr>
              <w:spacing w:after="0" w:before="0"/>
            </w:pPr>
            <w:r>
              <w:rPr>
                <w:rFonts w:ascii="Aptos" w:hAnsi="Aptos"/>
                <w:b w:val="0"/>
                <w:sz w:val="14"/>
              </w:rPr>
              <w:t>Stage progress, stalls, missing component blockers, codex states.</w:t>
            </w:r>
          </w:p>
        </w:tc>
      </w:tr>
      <w:tr>
        <w:tc>
          <w:tcPr>
            <w:tcW w:type="dxa" w:w="3408"/>
            <w:vAlign w:val="top"/>
          </w:tcPr>
          <w:p>
            <w:pPr>
              <w:spacing w:after="0" w:before="0"/>
            </w:pPr>
            <w:r>
              <w:rPr>
                <w:rFonts w:ascii="Aptos" w:hAnsi="Aptos"/>
                <w:b w:val="0"/>
                <w:sz w:val="14"/>
              </w:rPr>
              <w:t>Logistics</w:t>
            </w:r>
          </w:p>
        </w:tc>
        <w:tc>
          <w:tcPr>
            <w:tcW w:type="dxa" w:w="3408"/>
            <w:vAlign w:val="top"/>
          </w:tcPr>
          <w:p>
            <w:pPr>
              <w:spacing w:after="0" w:before="0"/>
            </w:pPr>
            <w:r>
              <w:rPr>
                <w:rFonts w:ascii="Aptos" w:hAnsi="Aptos"/>
                <w:b w:val="0"/>
                <w:sz w:val="14"/>
              </w:rPr>
              <w:t>DepotDef, StorageContainer, PullReservation</w:t>
            </w:r>
          </w:p>
        </w:tc>
        <w:tc>
          <w:tcPr>
            <w:tcW w:type="dxa" w:w="3408"/>
            <w:vAlign w:val="top"/>
          </w:tcPr>
          <w:p>
            <w:pPr>
              <w:spacing w:after="0" w:before="0"/>
            </w:pPr>
            <w:r>
              <w:rPr>
                <w:rFonts w:ascii="Aptos" w:hAnsi="Aptos"/>
                <w:b w:val="0"/>
                <w:sz w:val="14"/>
              </w:rPr>
              <w:t>PullRadius/PullPriority reservations and visible blockers.</w:t>
            </w:r>
          </w:p>
        </w:tc>
      </w:tr>
      <w:tr>
        <w:tc>
          <w:tcPr>
            <w:tcW w:type="dxa" w:w="3408"/>
            <w:vAlign w:val="top"/>
          </w:tcPr>
          <w:p>
            <w:pPr>
              <w:spacing w:after="0" w:before="0"/>
            </w:pPr>
            <w:r>
              <w:rPr>
                <w:rFonts w:ascii="Aptos" w:hAnsi="Aptos"/>
                <w:b w:val="0"/>
                <w:sz w:val="14"/>
              </w:rPr>
              <w:t>Combat/Raids</w:t>
            </w:r>
          </w:p>
        </w:tc>
        <w:tc>
          <w:tcPr>
            <w:tcW w:type="dxa" w:w="3408"/>
            <w:vAlign w:val="top"/>
          </w:tcPr>
          <w:p>
            <w:pPr>
              <w:spacing w:after="0" w:before="0"/>
            </w:pPr>
            <w:r>
              <w:rPr>
                <w:rFonts w:ascii="Aptos" w:hAnsi="Aptos"/>
                <w:b w:val="0"/>
                <w:sz w:val="14"/>
              </w:rPr>
              <w:t>WeaponDef, AmmoDef, RaidDirector, CivilianResponseState</w:t>
            </w:r>
          </w:p>
        </w:tc>
        <w:tc>
          <w:tcPr>
            <w:tcW w:type="dxa" w:w="3408"/>
            <w:vAlign w:val="top"/>
          </w:tcPr>
          <w:p>
            <w:pPr>
              <w:spacing w:after="0" w:before="0"/>
            </w:pPr>
            <w:r>
              <w:rPr>
                <w:rFonts w:ascii="Aptos" w:hAnsi="Aptos"/>
                <w:b w:val="0"/>
                <w:sz w:val="14"/>
              </w:rPr>
              <w:t>Damage, detection, physical armory, DEFEND/HIDE/FLEE.</w:t>
            </w:r>
          </w:p>
        </w:tc>
      </w:tr>
      <w:tr>
        <w:tc>
          <w:tcPr>
            <w:tcW w:type="dxa" w:w="3408"/>
            <w:vAlign w:val="top"/>
          </w:tcPr>
          <w:p>
            <w:pPr>
              <w:spacing w:after="0" w:before="0"/>
            </w:pPr>
            <w:r>
              <w:rPr>
                <w:rFonts w:ascii="Aptos" w:hAnsi="Aptos"/>
                <w:b w:val="0"/>
                <w:sz w:val="14"/>
              </w:rPr>
              <w:t>Factions</w:t>
            </w:r>
          </w:p>
        </w:tc>
        <w:tc>
          <w:tcPr>
            <w:tcW w:type="dxa" w:w="3408"/>
            <w:vAlign w:val="top"/>
          </w:tcPr>
          <w:p>
            <w:pPr>
              <w:spacing w:after="0" w:before="0"/>
            </w:pPr>
            <w:r>
              <w:rPr>
                <w:rFonts w:ascii="Aptos" w:hAnsi="Aptos"/>
                <w:b w:val="0"/>
                <w:sz w:val="14"/>
              </w:rPr>
              <w:t>FactionSave, FactionBaseDef, FactionStrategyTick</w:t>
            </w:r>
          </w:p>
        </w:tc>
        <w:tc>
          <w:tcPr>
            <w:tcW w:type="dxa" w:w="3408"/>
            <w:vAlign w:val="top"/>
          </w:tcPr>
          <w:p>
            <w:pPr>
              <w:spacing w:after="0" w:before="0"/>
            </w:pPr>
            <w:r>
              <w:rPr>
                <w:rFonts w:ascii="Aptos" w:hAnsi="Aptos"/>
                <w:b w:val="0"/>
                <w:sz w:val="14"/>
              </w:rPr>
              <w:t>Autonomous colony state and strategic decisions.</w:t>
            </w:r>
          </w:p>
        </w:tc>
      </w:tr>
      <w:tr>
        <w:tc>
          <w:tcPr>
            <w:tcW w:type="dxa" w:w="3408"/>
            <w:vAlign w:val="top"/>
          </w:tcPr>
          <w:p>
            <w:pPr>
              <w:spacing w:after="0" w:before="0"/>
            </w:pPr>
            <w:r>
              <w:rPr>
                <w:rFonts w:ascii="Aptos" w:hAnsi="Aptos"/>
                <w:b w:val="0"/>
                <w:sz w:val="14"/>
              </w:rPr>
              <w:t>Ecology</w:t>
            </w:r>
          </w:p>
        </w:tc>
        <w:tc>
          <w:tcPr>
            <w:tcW w:type="dxa" w:w="3408"/>
            <w:vAlign w:val="top"/>
          </w:tcPr>
          <w:p>
            <w:pPr>
              <w:spacing w:after="0" w:before="0"/>
            </w:pPr>
            <w:r>
              <w:rPr>
                <w:rFonts w:ascii="Aptos" w:hAnsi="Aptos"/>
                <w:b w:val="0"/>
                <w:sz w:val="14"/>
              </w:rPr>
              <w:t>SpeciesArchetype, ToxinProfile, HerdRoute, PredatorPressureVolume</w:t>
            </w:r>
          </w:p>
        </w:tc>
        <w:tc>
          <w:tcPr>
            <w:tcW w:type="dxa" w:w="3408"/>
            <w:vAlign w:val="top"/>
          </w:tcPr>
          <w:p>
            <w:pPr>
              <w:spacing w:after="0" w:before="0"/>
            </w:pPr>
            <w:r>
              <w:rPr>
                <w:rFonts w:ascii="Aptos" w:hAnsi="Aptos"/>
                <w:b w:val="0"/>
                <w:sz w:val="14"/>
              </w:rPr>
              <w:t>Per-seed toxicity, migration, hunting, livestock pressure.</w:t>
            </w:r>
          </w:p>
        </w:tc>
      </w:tr>
      <w:tr>
        <w:tc>
          <w:tcPr>
            <w:tcW w:type="dxa" w:w="3408"/>
            <w:vAlign w:val="top"/>
          </w:tcPr>
          <w:p>
            <w:pPr>
              <w:spacing w:after="0" w:before="0"/>
            </w:pPr>
            <w:r>
              <w:rPr>
                <w:rFonts w:ascii="Aptos" w:hAnsi="Aptos"/>
                <w:b w:val="0"/>
                <w:sz w:val="14"/>
              </w:rPr>
              <w:t>Save/Net</w:t>
            </w:r>
          </w:p>
        </w:tc>
        <w:tc>
          <w:tcPr>
            <w:tcW w:type="dxa" w:w="3408"/>
            <w:vAlign w:val="top"/>
          </w:tcPr>
          <w:p>
            <w:pPr>
              <w:spacing w:after="0" w:before="0"/>
            </w:pPr>
            <w:r>
              <w:rPr>
                <w:rFonts w:ascii="Aptos" w:hAnsi="Aptos"/>
                <w:b w:val="0"/>
                <w:sz w:val="14"/>
              </w:rPr>
              <w:t>SaveGameRoot, PlayerSave, WorldSave, ChunkSave, SimSave</w:t>
            </w:r>
          </w:p>
        </w:tc>
        <w:tc>
          <w:tcPr>
            <w:tcW w:type="dxa" w:w="3408"/>
            <w:vAlign w:val="top"/>
          </w:tcPr>
          <w:p>
            <w:pPr>
              <w:spacing w:after="0" w:before="0"/>
            </w:pPr>
            <w:r>
              <w:rPr>
                <w:rFonts w:ascii="Aptos" w:hAnsi="Aptos"/>
                <w:b w:val="0"/>
                <w:sz w:val="14"/>
              </w:rPr>
              <w:t>Seed+deltas, atomic snapshot, listen-server authority.</w:t>
            </w:r>
          </w:p>
        </w:tc>
      </w:tr>
      <w:tr>
        <w:tc>
          <w:tcPr>
            <w:tcW w:type="dxa" w:w="3408"/>
            <w:vAlign w:val="top"/>
          </w:tcPr>
          <w:p>
            <w:pPr>
              <w:spacing w:after="0" w:before="0"/>
            </w:pPr>
            <w:r>
              <w:rPr>
                <w:rFonts w:ascii="Aptos" w:hAnsi="Aptos"/>
                <w:b w:val="0"/>
                <w:sz w:val="14"/>
              </w:rPr>
              <w:t>UI</w:t>
            </w:r>
          </w:p>
        </w:tc>
        <w:tc>
          <w:tcPr>
            <w:tcW w:type="dxa" w:w="3408"/>
            <w:vAlign w:val="top"/>
          </w:tcPr>
          <w:p>
            <w:pPr>
              <w:spacing w:after="0" w:before="0"/>
            </w:pPr>
            <w:r>
              <w:rPr>
                <w:rFonts w:ascii="Aptos" w:hAnsi="Aptos"/>
                <w:b w:val="0"/>
                <w:sz w:val="14"/>
              </w:rPr>
              <w:t>HUDState, MapDiscoveryData, CodexViewModel, StationUIView</w:t>
            </w:r>
          </w:p>
        </w:tc>
        <w:tc>
          <w:tcPr>
            <w:tcW w:type="dxa" w:w="3408"/>
            <w:vAlign w:val="top"/>
          </w:tcPr>
          <w:p>
            <w:pPr>
              <w:spacing w:after="0" w:before="0"/>
            </w:pPr>
            <w:r>
              <w:rPr>
                <w:rFonts w:ascii="Aptos" w:hAnsi="Aptos"/>
                <w:b w:val="0"/>
                <w:sz w:val="14"/>
              </w:rPr>
              <w:t>Minimal HUD and earned map/codex/station views.</w:t>
            </w:r>
          </w:p>
        </w:tc>
      </w:tr>
    </w:tbl>
    <w:p>
      <w:pPr>
        <w:pStyle w:val="Heading2"/>
      </w:pPr>
      <w:r>
        <w:t>First Vertical Slice Recommendation</w:t>
      </w:r>
    </w:p>
    <w:p>
      <w:pPr>
        <w:pStyle w:val="ListBullet"/>
      </w:pPr>
      <w:r>
        <w:t>Small 2 km debug map with BasaltShelf + MeltlineEdges + starter hazard ring.</w:t>
      </w:r>
    </w:p>
    <w:p>
      <w:pPr>
        <w:pStyle w:val="ListBullet"/>
      </w:pPr>
      <w:r>
        <w:t>Player wake pod, basic movement/interaction, hands slot, one log item, one depot.</w:t>
      </w:r>
    </w:p>
    <w:p>
      <w:pPr>
        <w:pStyle w:val="ListBullet"/>
      </w:pPr>
      <w:r>
        <w:t>Camp Workbench + Sawbench + Cookfire with 10 recipes and visible pull blockers.</w:t>
      </w:r>
    </w:p>
    <w:p>
      <w:pPr>
        <w:pStyle w:val="ListBullet"/>
      </w:pPr>
      <w:r>
        <w:t>Three NPCs: Woodcutter, Engineer, Researcher with simple continuous work loops.</w:t>
      </w:r>
    </w:p>
    <w:p>
      <w:pPr>
        <w:pStyle w:val="ListBullet"/>
      </w:pPr>
      <w:r>
        <w:t>Food provenance: MRE SafeKnown, one Unknown alien plant, one research classification project.</w:t>
      </w:r>
    </w:p>
    <w:p>
      <w:pPr>
        <w:pStyle w:val="ListBullet"/>
      </w:pPr>
      <w:r>
        <w:t>One micro POI and one major wreck with ACCESS_PRY and deterministic loot.</w:t>
      </w:r>
    </w:p>
    <w:p>
      <w:pPr>
        <w:pStyle w:val="ListBullet"/>
      </w:pPr>
      <w:r>
        <w:t>One night predator pressure event and one small raid response test with DEFEND/HIDE.</w:t>
      </w:r>
    </w:p>
    <w:p>
      <w:pPr>
        <w:pStyle w:val="ListBullet"/>
      </w:pPr>
      <w:r>
        <w:t>Save/load seed + deltas for inventory, depot, station queue, built wall, looted container.</w:t>
      </w:r>
    </w:p>
    <w:p>
      <w:pPr>
        <w:pStyle w:val="Heading1"/>
      </w:pPr>
      <w:r>
        <w:t>18. Master Formula Register</w:t>
      </w:r>
    </w:p>
    <w:p>
      <w:r>
        <w:t>This register collects the canonical equations a systems engineer needs before touching implementation. The v1.17 overrides win over older formulas where conflicts exist.</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4"/>
              </w:rPr>
              <w:t>System</w:t>
            </w:r>
          </w:p>
        </w:tc>
        <w:tc>
          <w:tcPr>
            <w:tcW w:type="dxa" w:w="3408"/>
            <w:shd w:fill="EAF1F8"/>
            <w:vAlign w:val="top"/>
          </w:tcPr>
          <w:p>
            <w:pPr>
              <w:spacing w:after="0" w:before="0"/>
            </w:pPr>
            <w:r>
              <w:rPr>
                <w:rFonts w:ascii="Aptos" w:hAnsi="Aptos"/>
                <w:b/>
                <w:sz w:val="14"/>
              </w:rPr>
              <w:t>Formula</w:t>
            </w:r>
          </w:p>
        </w:tc>
        <w:tc>
          <w:tcPr>
            <w:tcW w:type="dxa" w:w="3408"/>
            <w:shd w:fill="EAF1F8"/>
            <w:vAlign w:val="top"/>
          </w:tcPr>
          <w:p>
            <w:pPr>
              <w:spacing w:after="0" w:before="0"/>
            </w:pPr>
            <w:r>
              <w:rPr>
                <w:rFonts w:ascii="Aptos" w:hAnsi="Aptos"/>
                <w:b/>
                <w:sz w:val="14"/>
              </w:rPr>
              <w:t>Notes</w:t>
            </w:r>
          </w:p>
        </w:tc>
      </w:tr>
      <w:tr>
        <w:tc>
          <w:tcPr>
            <w:tcW w:type="dxa" w:w="3408"/>
            <w:vAlign w:val="top"/>
          </w:tcPr>
          <w:p>
            <w:pPr>
              <w:spacing w:after="0" w:before="0"/>
            </w:pPr>
            <w:r>
              <w:rPr>
                <w:rFonts w:ascii="Aptos" w:hAnsi="Aptos"/>
                <w:b w:val="0"/>
                <w:sz w:val="14"/>
              </w:rPr>
              <w:t>Morale efficiency</w:t>
            </w:r>
          </w:p>
        </w:tc>
        <w:tc>
          <w:tcPr>
            <w:tcW w:type="dxa" w:w="3408"/>
            <w:vAlign w:val="top"/>
          </w:tcPr>
          <w:p>
            <w:pPr>
              <w:spacing w:after="0" w:before="0"/>
            </w:pPr>
            <w:r>
              <w:rPr>
                <w:rFonts w:ascii="Aptos" w:hAnsi="Aptos"/>
                <w:b w:val="0"/>
                <w:sz w:val="14"/>
              </w:rPr>
              <w:t>Eff_M = 0.50 + (0.007 * Morale)</w:t>
            </w:r>
          </w:p>
        </w:tc>
        <w:tc>
          <w:tcPr>
            <w:tcW w:type="dxa" w:w="3408"/>
            <w:vAlign w:val="top"/>
          </w:tcPr>
          <w:p>
            <w:pPr>
              <w:spacing w:after="0" w:before="0"/>
            </w:pPr>
            <w:r>
              <w:rPr>
                <w:rFonts w:ascii="Aptos" w:hAnsi="Aptos"/>
                <w:b w:val="0"/>
                <w:sz w:val="14"/>
              </w:rPr>
              <w:t>0–100 morale maps to 50%–120% output.</w:t>
            </w:r>
          </w:p>
        </w:tc>
      </w:tr>
      <w:tr>
        <w:tc>
          <w:tcPr>
            <w:tcW w:type="dxa" w:w="3408"/>
            <w:vAlign w:val="top"/>
          </w:tcPr>
          <w:p>
            <w:pPr>
              <w:spacing w:after="0" w:before="0"/>
            </w:pPr>
            <w:r>
              <w:rPr>
                <w:rFonts w:ascii="Aptos" w:hAnsi="Aptos"/>
                <w:b w:val="0"/>
                <w:sz w:val="14"/>
              </w:rPr>
              <w:t>Engineer debt removal</w:t>
            </w:r>
          </w:p>
        </w:tc>
        <w:tc>
          <w:tcPr>
            <w:tcW w:type="dxa" w:w="3408"/>
            <w:vAlign w:val="top"/>
          </w:tcPr>
          <w:p>
            <w:pPr>
              <w:spacing w:after="0" w:before="0"/>
            </w:pPr>
            <w:r>
              <w:rPr>
                <w:rFonts w:ascii="Aptos" w:hAnsi="Aptos"/>
                <w:b w:val="0"/>
                <w:sz w:val="14"/>
              </w:rPr>
              <w:t>RepairDebtRemoved = RepairPoints * 2.5</w:t>
            </w:r>
          </w:p>
        </w:tc>
        <w:tc>
          <w:tcPr>
            <w:tcW w:type="dxa" w:w="3408"/>
            <w:vAlign w:val="top"/>
          </w:tcPr>
          <w:p>
            <w:pPr>
              <w:spacing w:after="0" w:before="0"/>
            </w:pPr>
            <w:r>
              <w:rPr>
                <w:rFonts w:ascii="Aptos" w:hAnsi="Aptos"/>
                <w:b w:val="0"/>
                <w:sz w:val="14"/>
              </w:rPr>
              <w:t>Prevents single-engineer powered-base soft locks.</w:t>
            </w:r>
          </w:p>
        </w:tc>
      </w:tr>
      <w:tr>
        <w:tc>
          <w:tcPr>
            <w:tcW w:type="dxa" w:w="3408"/>
            <w:vAlign w:val="top"/>
          </w:tcPr>
          <w:p>
            <w:pPr>
              <w:spacing w:after="0" w:before="0"/>
            </w:pPr>
            <w:r>
              <w:rPr>
                <w:rFonts w:ascii="Aptos" w:hAnsi="Aptos"/>
                <w:b w:val="0"/>
                <w:sz w:val="14"/>
              </w:rPr>
              <w:t>Metabolic efficiency</w:t>
            </w:r>
          </w:p>
        </w:tc>
        <w:tc>
          <w:tcPr>
            <w:tcW w:type="dxa" w:w="3408"/>
            <w:vAlign w:val="top"/>
          </w:tcPr>
          <w:p>
            <w:pPr>
              <w:spacing w:after="0" w:before="0"/>
            </w:pPr>
            <w:r>
              <w:rPr>
                <w:rFonts w:ascii="Aptos" w:hAnsi="Aptos"/>
                <w:b w:val="0"/>
                <w:sz w:val="14"/>
              </w:rPr>
              <w:t>CalNeed = BaseCalNeed * (0.90 - 0.04*STA) * (1 + WorkIntensityAvg)</w:t>
            </w:r>
          </w:p>
        </w:tc>
        <w:tc>
          <w:tcPr>
            <w:tcW w:type="dxa" w:w="3408"/>
            <w:vAlign w:val="top"/>
          </w:tcPr>
          <w:p>
            <w:pPr>
              <w:spacing w:after="0" w:before="0"/>
            </w:pPr>
            <w:r>
              <w:rPr>
                <w:rFonts w:ascii="Aptos" w:hAnsi="Aptos"/>
                <w:b w:val="0"/>
                <w:sz w:val="14"/>
              </w:rPr>
              <w:t>Higher stamina reduces caloric burden.</w:t>
            </w:r>
          </w:p>
        </w:tc>
      </w:tr>
      <w:tr>
        <w:tc>
          <w:tcPr>
            <w:tcW w:type="dxa" w:w="3408"/>
            <w:vAlign w:val="top"/>
          </w:tcPr>
          <w:p>
            <w:pPr>
              <w:spacing w:after="0" w:before="0"/>
            </w:pPr>
            <w:r>
              <w:rPr>
                <w:rFonts w:ascii="Aptos" w:hAnsi="Aptos"/>
                <w:b w:val="0"/>
                <w:sz w:val="14"/>
              </w:rPr>
              <w:t>Carry capacity</w:t>
            </w:r>
          </w:p>
        </w:tc>
        <w:tc>
          <w:tcPr>
            <w:tcW w:type="dxa" w:w="3408"/>
            <w:vAlign w:val="top"/>
          </w:tcPr>
          <w:p>
            <w:pPr>
              <w:spacing w:after="0" w:before="0"/>
            </w:pPr>
            <w:r>
              <w:rPr>
                <w:rFonts w:ascii="Aptos" w:hAnsi="Aptos"/>
                <w:b w:val="0"/>
                <w:sz w:val="14"/>
              </w:rPr>
              <w:t>CarryCapacityKg = 20 + 6*STR</w:t>
            </w:r>
          </w:p>
        </w:tc>
        <w:tc>
          <w:tcPr>
            <w:tcW w:type="dxa" w:w="3408"/>
            <w:vAlign w:val="top"/>
          </w:tcPr>
          <w:p>
            <w:pPr>
              <w:spacing w:after="0" w:before="0"/>
            </w:pPr>
            <w:r>
              <w:rPr>
                <w:rFonts w:ascii="Aptos" w:hAnsi="Aptos"/>
                <w:b w:val="0"/>
                <w:sz w:val="14"/>
              </w:rPr>
              <w:t>Kg capacity from strength.</w:t>
            </w:r>
          </w:p>
        </w:tc>
      </w:tr>
      <w:tr>
        <w:tc>
          <w:tcPr>
            <w:tcW w:type="dxa" w:w="3408"/>
            <w:vAlign w:val="top"/>
          </w:tcPr>
          <w:p>
            <w:pPr>
              <w:spacing w:after="0" w:before="0"/>
            </w:pPr>
            <w:r>
              <w:rPr>
                <w:rFonts w:ascii="Aptos" w:hAnsi="Aptos"/>
                <w:b w:val="0"/>
                <w:sz w:val="14"/>
              </w:rPr>
              <w:t>Encumbrance</w:t>
            </w:r>
          </w:p>
        </w:tc>
        <w:tc>
          <w:tcPr>
            <w:tcW w:type="dxa" w:w="3408"/>
            <w:vAlign w:val="top"/>
          </w:tcPr>
          <w:p>
            <w:pPr>
              <w:spacing w:after="0" w:before="0"/>
            </w:pPr>
            <w:r>
              <w:rPr>
                <w:rFonts w:ascii="Aptos" w:hAnsi="Aptos"/>
                <w:b w:val="0"/>
                <w:sz w:val="14"/>
              </w:rPr>
              <w:t>E = CurrentWeight / CarryCapacityKg</w:t>
            </w:r>
          </w:p>
        </w:tc>
        <w:tc>
          <w:tcPr>
            <w:tcW w:type="dxa" w:w="3408"/>
            <w:vAlign w:val="top"/>
          </w:tcPr>
          <w:p>
            <w:pPr>
              <w:spacing w:after="0" w:before="0"/>
            </w:pPr>
            <w:r>
              <w:rPr>
                <w:rFonts w:ascii="Aptos" w:hAnsi="Aptos"/>
                <w:b w:val="0"/>
                <w:sz w:val="14"/>
              </w:rPr>
              <w:t>Normalized weight ratio.</w:t>
            </w:r>
          </w:p>
        </w:tc>
      </w:tr>
      <w:tr>
        <w:tc>
          <w:tcPr>
            <w:tcW w:type="dxa" w:w="3408"/>
            <w:vAlign w:val="top"/>
          </w:tcPr>
          <w:p>
            <w:pPr>
              <w:spacing w:after="0" w:before="0"/>
            </w:pPr>
            <w:r>
              <w:rPr>
                <w:rFonts w:ascii="Aptos" w:hAnsi="Aptos"/>
                <w:b w:val="0"/>
                <w:sz w:val="14"/>
              </w:rPr>
              <w:t>Sprint cutoff</w:t>
            </w:r>
          </w:p>
        </w:tc>
        <w:tc>
          <w:tcPr>
            <w:tcW w:type="dxa" w:w="3408"/>
            <w:vAlign w:val="top"/>
          </w:tcPr>
          <w:p>
            <w:pPr>
              <w:spacing w:after="0" w:before="0"/>
            </w:pPr>
            <w:r>
              <w:rPr>
                <w:rFonts w:ascii="Aptos" w:hAnsi="Aptos"/>
                <w:b w:val="0"/>
                <w:sz w:val="14"/>
              </w:rPr>
              <w:t>If E &gt;= 0.85 then bCanSprint = FALSE</w:t>
            </w:r>
          </w:p>
        </w:tc>
        <w:tc>
          <w:tcPr>
            <w:tcW w:type="dxa" w:w="3408"/>
            <w:vAlign w:val="top"/>
          </w:tcPr>
          <w:p>
            <w:pPr>
              <w:spacing w:after="0" w:before="0"/>
            </w:pPr>
            <w:r>
              <w:rPr>
                <w:rFonts w:ascii="Aptos" w:hAnsi="Aptos"/>
                <w:b w:val="0"/>
                <w:sz w:val="14"/>
              </w:rPr>
              <w:t>Hard cap against overloaded sprinting.</w:t>
            </w:r>
          </w:p>
        </w:tc>
      </w:tr>
      <w:tr>
        <w:tc>
          <w:tcPr>
            <w:tcW w:type="dxa" w:w="3408"/>
            <w:vAlign w:val="top"/>
          </w:tcPr>
          <w:p>
            <w:pPr>
              <w:spacing w:after="0" w:before="0"/>
            </w:pPr>
            <w:r>
              <w:rPr>
                <w:rFonts w:ascii="Aptos" w:hAnsi="Aptos"/>
                <w:b w:val="0"/>
                <w:sz w:val="14"/>
              </w:rPr>
              <w:t>Storage deficit</w:t>
            </w:r>
          </w:p>
        </w:tc>
        <w:tc>
          <w:tcPr>
            <w:tcW w:type="dxa" w:w="3408"/>
            <w:vAlign w:val="top"/>
          </w:tcPr>
          <w:p>
            <w:pPr>
              <w:spacing w:after="0" w:before="0"/>
            </w:pPr>
            <w:r>
              <w:rPr>
                <w:rFonts w:ascii="Aptos" w:hAnsi="Aptos"/>
                <w:b w:val="0"/>
                <w:sz w:val="14"/>
              </w:rPr>
              <w:t>StorageDeficitMod = Clamp(TargetStockpile / max(CurrentStockpile,1), 0.5, 3.0)</w:t>
            </w:r>
          </w:p>
        </w:tc>
        <w:tc>
          <w:tcPr>
            <w:tcW w:type="dxa" w:w="3408"/>
            <w:vAlign w:val="top"/>
          </w:tcPr>
          <w:p>
            <w:pPr>
              <w:spacing w:after="0" w:before="0"/>
            </w:pPr>
            <w:r>
              <w:rPr>
                <w:rFonts w:ascii="Aptos" w:hAnsi="Aptos"/>
                <w:b w:val="0"/>
                <w:sz w:val="14"/>
              </w:rPr>
              <w:t>Scarcity raises priority.</w:t>
            </w:r>
          </w:p>
        </w:tc>
      </w:tr>
      <w:tr>
        <w:tc>
          <w:tcPr>
            <w:tcW w:type="dxa" w:w="3408"/>
            <w:vAlign w:val="top"/>
          </w:tcPr>
          <w:p>
            <w:pPr>
              <w:spacing w:after="0" w:before="0"/>
            </w:pPr>
            <w:r>
              <w:rPr>
                <w:rFonts w:ascii="Aptos" w:hAnsi="Aptos"/>
                <w:b w:val="0"/>
                <w:sz w:val="14"/>
              </w:rPr>
              <w:t>Leader task score</w:t>
            </w:r>
          </w:p>
        </w:tc>
        <w:tc>
          <w:tcPr>
            <w:tcW w:type="dxa" w:w="3408"/>
            <w:vAlign w:val="top"/>
          </w:tcPr>
          <w:p>
            <w:pPr>
              <w:spacing w:after="0" w:before="0"/>
            </w:pPr>
            <w:r>
              <w:rPr>
                <w:rFonts w:ascii="Aptos" w:hAnsi="Aptos"/>
                <w:b w:val="0"/>
                <w:sz w:val="14"/>
              </w:rPr>
              <w:t>FinalTaskScore = BaseTaskScore * LeaderOverrideMod * StorageDeficitMod * DistanceMod</w:t>
            </w:r>
          </w:p>
        </w:tc>
        <w:tc>
          <w:tcPr>
            <w:tcW w:type="dxa" w:w="3408"/>
            <w:vAlign w:val="top"/>
          </w:tcPr>
          <w:p>
            <w:pPr>
              <w:spacing w:after="0" w:before="0"/>
            </w:pPr>
            <w:r>
              <w:rPr>
                <w:rFonts w:ascii="Aptos" w:hAnsi="Aptos"/>
                <w:b w:val="0"/>
                <w:sz w:val="14"/>
              </w:rPr>
              <w:t>Leader/global task focus.</w:t>
            </w:r>
          </w:p>
        </w:tc>
      </w:tr>
      <w:tr>
        <w:tc>
          <w:tcPr>
            <w:tcW w:type="dxa" w:w="3408"/>
            <w:vAlign w:val="top"/>
          </w:tcPr>
          <w:p>
            <w:pPr>
              <w:spacing w:after="0" w:before="0"/>
            </w:pPr>
            <w:r>
              <w:rPr>
                <w:rFonts w:ascii="Aptos" w:hAnsi="Aptos"/>
                <w:b w:val="0"/>
                <w:sz w:val="14"/>
              </w:rPr>
              <w:t>Mount stress</w:t>
            </w:r>
          </w:p>
        </w:tc>
        <w:tc>
          <w:tcPr>
            <w:tcW w:type="dxa" w:w="3408"/>
            <w:vAlign w:val="top"/>
          </w:tcPr>
          <w:p>
            <w:pPr>
              <w:spacing w:after="0" w:before="0"/>
            </w:pPr>
            <w:r>
              <w:rPr>
                <w:rFonts w:ascii="Aptos" w:hAnsi="Aptos"/>
                <w:b w:val="0"/>
                <w:sz w:val="14"/>
              </w:rPr>
              <w:t>CurrentStressPool(t+Δ)=Clamp(CurrentStressPool + StressIn - RecoveryOut,0,100); panic if &gt;85</w:t>
            </w:r>
          </w:p>
        </w:tc>
        <w:tc>
          <w:tcPr>
            <w:tcW w:type="dxa" w:w="3408"/>
            <w:vAlign w:val="top"/>
          </w:tcPr>
          <w:p>
            <w:pPr>
              <w:spacing w:after="0" w:before="0"/>
            </w:pPr>
            <w:r>
              <w:rPr>
                <w:rFonts w:ascii="Aptos" w:hAnsi="Aptos"/>
                <w:b w:val="0"/>
                <w:sz w:val="14"/>
              </w:rPr>
              <w:t>Readable panic buildup.</w:t>
            </w:r>
          </w:p>
        </w:tc>
      </w:tr>
      <w:tr>
        <w:tc>
          <w:tcPr>
            <w:tcW w:type="dxa" w:w="3408"/>
            <w:vAlign w:val="top"/>
          </w:tcPr>
          <w:p>
            <w:pPr>
              <w:spacing w:after="0" w:before="0"/>
            </w:pPr>
            <w:r>
              <w:rPr>
                <w:rFonts w:ascii="Aptos" w:hAnsi="Aptos"/>
                <w:b w:val="0"/>
                <w:sz w:val="14"/>
              </w:rPr>
              <w:t>Stacking</w:t>
            </w:r>
          </w:p>
        </w:tc>
        <w:tc>
          <w:tcPr>
            <w:tcW w:type="dxa" w:w="3408"/>
            <w:vAlign w:val="top"/>
          </w:tcPr>
          <w:p>
            <w:pPr>
              <w:spacing w:after="0" w:before="0"/>
            </w:pPr>
            <w:r>
              <w:rPr>
                <w:rFonts w:ascii="Aptos" w:hAnsi="Aptos"/>
                <w:b w:val="0"/>
                <w:sz w:val="14"/>
              </w:rPr>
              <w:t>FinalScalar = Π(1 + bonus_i) or Π(1 - reduction_i)</w:t>
            </w:r>
          </w:p>
        </w:tc>
        <w:tc>
          <w:tcPr>
            <w:tcW w:type="dxa" w:w="3408"/>
            <w:vAlign w:val="top"/>
          </w:tcPr>
          <w:p>
            <w:pPr>
              <w:spacing w:after="0" w:before="0"/>
            </w:pPr>
            <w:r>
              <w:rPr>
                <w:rFonts w:ascii="Aptos" w:hAnsi="Aptos"/>
                <w:b w:val="0"/>
                <w:sz w:val="14"/>
              </w:rPr>
              <w:t>Multiplicative stacking prevents broken endpoints.</w:t>
            </w:r>
          </w:p>
        </w:tc>
      </w:tr>
      <w:tr>
        <w:tc>
          <w:tcPr>
            <w:tcW w:type="dxa" w:w="3408"/>
            <w:vAlign w:val="top"/>
          </w:tcPr>
          <w:p>
            <w:pPr>
              <w:spacing w:after="0" w:before="0"/>
            </w:pPr>
            <w:r>
              <w:rPr>
                <w:rFonts w:ascii="Aptos" w:hAnsi="Aptos"/>
                <w:b w:val="0"/>
                <w:sz w:val="14"/>
              </w:rPr>
              <w:t>Blocker escalation</w:t>
            </w:r>
          </w:p>
        </w:tc>
        <w:tc>
          <w:tcPr>
            <w:tcW w:type="dxa" w:w="3408"/>
            <w:vAlign w:val="top"/>
          </w:tcPr>
          <w:p>
            <w:pPr>
              <w:spacing w:after="0" w:before="0"/>
            </w:pPr>
            <w:r>
              <w:rPr>
                <w:rFonts w:ascii="Aptos" w:hAnsi="Aptos"/>
                <w:b w:val="0"/>
                <w:sz w:val="14"/>
              </w:rPr>
              <w:t>IssueEscalationScore = BlockerSeverity * max(BlockerDurationHours - GuidanceDelayHours,0) * LeaderAwarenessMult</w:t>
            </w:r>
          </w:p>
        </w:tc>
        <w:tc>
          <w:tcPr>
            <w:tcW w:type="dxa" w:w="3408"/>
            <w:vAlign w:val="top"/>
          </w:tcPr>
          <w:p>
            <w:pPr>
              <w:spacing w:after="0" w:before="0"/>
            </w:pPr>
            <w:r>
              <w:rPr>
                <w:rFonts w:ascii="Aptos" w:hAnsi="Aptos"/>
                <w:b w:val="0"/>
                <w:sz w:val="14"/>
              </w:rPr>
              <w:t>Side mission at &gt;=100.</w:t>
            </w:r>
          </w:p>
        </w:tc>
      </w:tr>
      <w:tr>
        <w:tc>
          <w:tcPr>
            <w:tcW w:type="dxa" w:w="3408"/>
            <w:vAlign w:val="top"/>
          </w:tcPr>
          <w:p>
            <w:pPr>
              <w:spacing w:after="0" w:before="0"/>
            </w:pPr>
            <w:r>
              <w:rPr>
                <w:rFonts w:ascii="Aptos" w:hAnsi="Aptos"/>
                <w:b w:val="0"/>
                <w:sz w:val="14"/>
              </w:rPr>
              <w:t>Earth food</w:t>
            </w:r>
          </w:p>
        </w:tc>
        <w:tc>
          <w:tcPr>
            <w:tcW w:type="dxa" w:w="3408"/>
            <w:vAlign w:val="top"/>
          </w:tcPr>
          <w:p>
            <w:pPr>
              <w:spacing w:after="0" w:before="0"/>
            </w:pPr>
            <w:r>
              <w:rPr>
                <w:rFonts w:ascii="Aptos" w:hAnsi="Aptos"/>
                <w:b w:val="0"/>
                <w:sz w:val="14"/>
              </w:rPr>
              <w:t>If FoodOriginClass in {EarthSealed, ShipRation} and PackageIntegrity &gt; 0.80 then EdibilityState=SafeKnown</w:t>
            </w:r>
          </w:p>
        </w:tc>
        <w:tc>
          <w:tcPr>
            <w:tcW w:type="dxa" w:w="3408"/>
            <w:vAlign w:val="top"/>
          </w:tcPr>
          <w:p>
            <w:pPr>
              <w:spacing w:after="0" w:before="0"/>
            </w:pPr>
            <w:r>
              <w:rPr>
                <w:rFonts w:ascii="Aptos" w:hAnsi="Aptos"/>
                <w:b w:val="0"/>
                <w:sz w:val="14"/>
              </w:rPr>
              <w:t>Early safety floor.</w:t>
            </w:r>
          </w:p>
        </w:tc>
      </w:tr>
      <w:tr>
        <w:tc>
          <w:tcPr>
            <w:tcW w:type="dxa" w:w="3408"/>
            <w:vAlign w:val="top"/>
          </w:tcPr>
          <w:p>
            <w:pPr>
              <w:spacing w:after="0" w:before="0"/>
            </w:pPr>
            <w:r>
              <w:rPr>
                <w:rFonts w:ascii="Aptos" w:hAnsi="Aptos"/>
                <w:b w:val="0"/>
                <w:sz w:val="14"/>
              </w:rPr>
              <w:t>Crop mutation</w:t>
            </w:r>
          </w:p>
        </w:tc>
        <w:tc>
          <w:tcPr>
            <w:tcW w:type="dxa" w:w="3408"/>
            <w:vAlign w:val="top"/>
          </w:tcPr>
          <w:p>
            <w:pPr>
              <w:spacing w:after="0" w:before="0"/>
            </w:pPr>
            <w:r>
              <w:rPr>
                <w:rFonts w:ascii="Aptos" w:hAnsi="Aptos"/>
                <w:b w:val="0"/>
                <w:sz w:val="14"/>
              </w:rPr>
              <w:t>CrossContamExposure = ToxicSoil + InfectedWater + SporeLoad + FarmerCrossContamScore</w:t>
            </w:r>
          </w:p>
        </w:tc>
        <w:tc>
          <w:tcPr>
            <w:tcW w:type="dxa" w:w="3408"/>
            <w:vAlign w:val="top"/>
          </w:tcPr>
          <w:p>
            <w:pPr>
              <w:spacing w:after="0" w:before="0"/>
            </w:pPr>
            <w:r>
              <w:rPr>
                <w:rFonts w:ascii="Aptos" w:hAnsi="Aptos"/>
                <w:b w:val="0"/>
                <w:sz w:val="14"/>
              </w:rPr>
              <w:t>Mutation threshold check.</w:t>
            </w:r>
          </w:p>
        </w:tc>
      </w:tr>
      <w:tr>
        <w:tc>
          <w:tcPr>
            <w:tcW w:type="dxa" w:w="3408"/>
            <w:vAlign w:val="top"/>
          </w:tcPr>
          <w:p>
            <w:pPr>
              <w:spacing w:after="0" w:before="0"/>
            </w:pPr>
            <w:r>
              <w:rPr>
                <w:rFonts w:ascii="Aptos" w:hAnsi="Aptos"/>
                <w:b w:val="0"/>
                <w:sz w:val="14"/>
              </w:rPr>
              <w:t>Aim stability</w:t>
            </w:r>
          </w:p>
        </w:tc>
        <w:tc>
          <w:tcPr>
            <w:tcW w:type="dxa" w:w="3408"/>
            <w:vAlign w:val="top"/>
          </w:tcPr>
          <w:p>
            <w:pPr>
              <w:spacing w:after="0" w:before="0"/>
            </w:pPr>
            <w:r>
              <w:rPr>
                <w:rFonts w:ascii="Aptos" w:hAnsi="Aptos"/>
                <w:b w:val="0"/>
                <w:sz w:val="14"/>
              </w:rPr>
              <w:t>AimStability = 0.50 + 0.05*DEX + 0.03*COM</w:t>
            </w:r>
          </w:p>
        </w:tc>
        <w:tc>
          <w:tcPr>
            <w:tcW w:type="dxa" w:w="3408"/>
            <w:vAlign w:val="top"/>
          </w:tcPr>
          <w:p>
            <w:pPr>
              <w:spacing w:after="0" w:before="0"/>
            </w:pPr>
            <w:r>
              <w:rPr>
                <w:rFonts w:ascii="Aptos" w:hAnsi="Aptos"/>
                <w:b w:val="0"/>
                <w:sz w:val="14"/>
              </w:rPr>
              <w:t>NPC weapon accuracy multiplier.</w:t>
            </w:r>
          </w:p>
        </w:tc>
      </w:tr>
      <w:tr>
        <w:tc>
          <w:tcPr>
            <w:tcW w:type="dxa" w:w="3408"/>
            <w:vAlign w:val="top"/>
          </w:tcPr>
          <w:p>
            <w:pPr>
              <w:spacing w:after="0" w:before="0"/>
            </w:pPr>
            <w:r>
              <w:rPr>
                <w:rFonts w:ascii="Aptos" w:hAnsi="Aptos"/>
                <w:b w:val="0"/>
                <w:sz w:val="14"/>
              </w:rPr>
              <w:t>Panic threshold</w:t>
            </w:r>
          </w:p>
        </w:tc>
        <w:tc>
          <w:tcPr>
            <w:tcW w:type="dxa" w:w="3408"/>
            <w:vAlign w:val="top"/>
          </w:tcPr>
          <w:p>
            <w:pPr>
              <w:spacing w:after="0" w:before="0"/>
            </w:pPr>
            <w:r>
              <w:rPr>
                <w:rFonts w:ascii="Aptos" w:hAnsi="Aptos"/>
                <w:b w:val="0"/>
                <w:sz w:val="14"/>
              </w:rPr>
              <w:t>PanicThreshold = 35 + 4*COM + 2*Leadership</w:t>
            </w:r>
          </w:p>
        </w:tc>
        <w:tc>
          <w:tcPr>
            <w:tcW w:type="dxa" w:w="3408"/>
            <w:vAlign w:val="top"/>
          </w:tcPr>
          <w:p>
            <w:pPr>
              <w:spacing w:after="0" w:before="0"/>
            </w:pPr>
            <w:r>
              <w:rPr>
                <w:rFonts w:ascii="Aptos" w:hAnsi="Aptos"/>
                <w:b w:val="0"/>
                <w:sz w:val="14"/>
              </w:rPr>
              <w:t>Compared against ThreatStress.</w:t>
            </w:r>
          </w:p>
        </w:tc>
      </w:tr>
      <w:tr>
        <w:tc>
          <w:tcPr>
            <w:tcW w:type="dxa" w:w="3408"/>
            <w:vAlign w:val="top"/>
          </w:tcPr>
          <w:p>
            <w:pPr>
              <w:spacing w:after="0" w:before="0"/>
            </w:pPr>
            <w:r>
              <w:rPr>
                <w:rFonts w:ascii="Aptos" w:hAnsi="Aptos"/>
                <w:b w:val="0"/>
                <w:sz w:val="14"/>
              </w:rPr>
              <w:t>Detection radius</w:t>
            </w:r>
          </w:p>
        </w:tc>
        <w:tc>
          <w:tcPr>
            <w:tcW w:type="dxa" w:w="3408"/>
            <w:vAlign w:val="top"/>
          </w:tcPr>
          <w:p>
            <w:pPr>
              <w:spacing w:after="0" w:before="0"/>
            </w:pPr>
            <w:r>
              <w:rPr>
                <w:rFonts w:ascii="Aptos" w:hAnsi="Aptos"/>
                <w:b w:val="0"/>
                <w:sz w:val="14"/>
              </w:rPr>
              <w:t>DetectionRadius = BaseDR * (1 + 0.08*PER)</w:t>
            </w:r>
          </w:p>
        </w:tc>
        <w:tc>
          <w:tcPr>
            <w:tcW w:type="dxa" w:w="3408"/>
            <w:vAlign w:val="top"/>
          </w:tcPr>
          <w:p>
            <w:pPr>
              <w:spacing w:after="0" w:before="0"/>
            </w:pPr>
            <w:r>
              <w:rPr>
                <w:rFonts w:ascii="Aptos" w:hAnsi="Aptos"/>
                <w:b w:val="0"/>
                <w:sz w:val="14"/>
              </w:rPr>
              <w:t>Baseline perception effect.</w:t>
            </w:r>
          </w:p>
        </w:tc>
      </w:tr>
      <w:tr>
        <w:tc>
          <w:tcPr>
            <w:tcW w:type="dxa" w:w="3408"/>
            <w:vAlign w:val="top"/>
          </w:tcPr>
          <w:p>
            <w:pPr>
              <w:spacing w:after="0" w:before="0"/>
            </w:pPr>
            <w:r>
              <w:rPr>
                <w:rFonts w:ascii="Aptos" w:hAnsi="Aptos"/>
                <w:b w:val="0"/>
                <w:sz w:val="14"/>
              </w:rPr>
              <w:t>Role output</w:t>
            </w:r>
          </w:p>
        </w:tc>
        <w:tc>
          <w:tcPr>
            <w:tcW w:type="dxa" w:w="3408"/>
            <w:vAlign w:val="top"/>
          </w:tcPr>
          <w:p>
            <w:pPr>
              <w:spacing w:after="0" w:before="0"/>
            </w:pPr>
            <w:r>
              <w:rPr>
                <w:rFonts w:ascii="Aptos" w:hAnsi="Aptos"/>
                <w:b w:val="0"/>
                <w:sz w:val="14"/>
              </w:rPr>
              <w:t>OutputPerMinute = BaseRate * (1 + 0.12*RoleSkill) * ToolFactor * FatigueFactor * LeaderFactor * EnvironmentFactor</w:t>
            </w:r>
          </w:p>
        </w:tc>
        <w:tc>
          <w:tcPr>
            <w:tcW w:type="dxa" w:w="3408"/>
            <w:vAlign w:val="top"/>
          </w:tcPr>
          <w:p>
            <w:pPr>
              <w:spacing w:after="0" w:before="0"/>
            </w:pPr>
            <w:r>
              <w:rPr>
                <w:rFonts w:ascii="Aptos" w:hAnsi="Aptos"/>
                <w:b w:val="0"/>
                <w:sz w:val="14"/>
              </w:rPr>
              <w:t>Continuous work.</w:t>
            </w:r>
          </w:p>
        </w:tc>
      </w:tr>
      <w:tr>
        <w:tc>
          <w:tcPr>
            <w:tcW w:type="dxa" w:w="3408"/>
            <w:vAlign w:val="top"/>
          </w:tcPr>
          <w:p>
            <w:pPr>
              <w:spacing w:after="0" w:before="0"/>
            </w:pPr>
            <w:r>
              <w:rPr>
                <w:rFonts w:ascii="Aptos" w:hAnsi="Aptos"/>
                <w:b w:val="0"/>
                <w:sz w:val="14"/>
              </w:rPr>
              <w:t>Mistakes</w:t>
            </w:r>
          </w:p>
        </w:tc>
        <w:tc>
          <w:tcPr>
            <w:tcW w:type="dxa" w:w="3408"/>
            <w:vAlign w:val="top"/>
          </w:tcPr>
          <w:p>
            <w:pPr>
              <w:spacing w:after="0" w:before="0"/>
            </w:pPr>
            <w:r>
              <w:rPr>
                <w:rFonts w:ascii="Aptos" w:hAnsi="Aptos"/>
                <w:b w:val="0"/>
                <w:sz w:val="14"/>
              </w:rPr>
              <w:t>MistakeChancePerMinute = BaseMistake * (1 - 0.06*RoleSkill) * StressFactor * CrossRolePenalty * EnvironmentFactor</w:t>
            </w:r>
          </w:p>
        </w:tc>
        <w:tc>
          <w:tcPr>
            <w:tcW w:type="dxa" w:w="3408"/>
            <w:vAlign w:val="top"/>
          </w:tcPr>
          <w:p>
            <w:pPr>
              <w:spacing w:after="0" w:before="0"/>
            </w:pPr>
            <w:r>
              <w:rPr>
                <w:rFonts w:ascii="Aptos" w:hAnsi="Aptos"/>
                <w:b w:val="0"/>
                <w:sz w:val="14"/>
              </w:rPr>
              <w:t>Continuous risk.</w:t>
            </w:r>
          </w:p>
        </w:tc>
      </w:tr>
      <w:tr>
        <w:tc>
          <w:tcPr>
            <w:tcW w:type="dxa" w:w="3408"/>
            <w:vAlign w:val="top"/>
          </w:tcPr>
          <w:p>
            <w:pPr>
              <w:spacing w:after="0" w:before="0"/>
            </w:pPr>
            <w:r>
              <w:rPr>
                <w:rFonts w:ascii="Aptos" w:hAnsi="Aptos"/>
                <w:b w:val="0"/>
                <w:sz w:val="14"/>
              </w:rPr>
              <w:t>XP threshold</w:t>
            </w:r>
          </w:p>
        </w:tc>
        <w:tc>
          <w:tcPr>
            <w:tcW w:type="dxa" w:w="3408"/>
            <w:vAlign w:val="top"/>
          </w:tcPr>
          <w:p>
            <w:pPr>
              <w:spacing w:after="0" w:before="0"/>
            </w:pPr>
            <w:r>
              <w:rPr>
                <w:rFonts w:ascii="Aptos" w:hAnsi="Aptos"/>
                <w:b w:val="0"/>
                <w:sz w:val="14"/>
              </w:rPr>
              <w:t>SkillXPRequiredForNextLevel(L) = BaseSkillXP * (L+1)^2</w:t>
            </w:r>
          </w:p>
        </w:tc>
        <w:tc>
          <w:tcPr>
            <w:tcW w:type="dxa" w:w="3408"/>
            <w:vAlign w:val="top"/>
          </w:tcPr>
          <w:p>
            <w:pPr>
              <w:spacing w:after="0" w:before="0"/>
            </w:pPr>
            <w:r>
              <w:rPr>
                <w:rFonts w:ascii="Aptos" w:hAnsi="Aptos"/>
                <w:b w:val="0"/>
                <w:sz w:val="14"/>
              </w:rPr>
              <w:t>Role skill progression.</w:t>
            </w:r>
          </w:p>
        </w:tc>
      </w:tr>
      <w:tr>
        <w:tc>
          <w:tcPr>
            <w:tcW w:type="dxa" w:w="3408"/>
            <w:vAlign w:val="top"/>
          </w:tcPr>
          <w:p>
            <w:pPr>
              <w:spacing w:after="0" w:before="0"/>
            </w:pPr>
            <w:r>
              <w:rPr>
                <w:rFonts w:ascii="Aptos" w:hAnsi="Aptos"/>
                <w:b w:val="0"/>
                <w:sz w:val="14"/>
              </w:rPr>
              <w:t>Craft time</w:t>
            </w:r>
          </w:p>
        </w:tc>
        <w:tc>
          <w:tcPr>
            <w:tcW w:type="dxa" w:w="3408"/>
            <w:vAlign w:val="top"/>
          </w:tcPr>
          <w:p>
            <w:pPr>
              <w:spacing w:after="0" w:before="0"/>
            </w:pPr>
            <w:r>
              <w:rPr>
                <w:rFonts w:ascii="Aptos" w:hAnsi="Aptos"/>
                <w:b w:val="0"/>
                <w:sz w:val="14"/>
              </w:rPr>
              <w:t>BaselineTimeSeconds = (CraftUnits / BaseThroughput) * 60</w:t>
            </w:r>
          </w:p>
        </w:tc>
        <w:tc>
          <w:tcPr>
            <w:tcW w:type="dxa" w:w="3408"/>
            <w:vAlign w:val="top"/>
          </w:tcPr>
          <w:p>
            <w:pPr>
              <w:spacing w:after="0" w:before="0"/>
            </w:pPr>
            <w:r>
              <w:rPr>
                <w:rFonts w:ascii="Aptos" w:hAnsi="Aptos"/>
                <w:b w:val="0"/>
                <w:sz w:val="14"/>
              </w:rPr>
              <w:t>Station time before modifiers.</w:t>
            </w:r>
          </w:p>
        </w:tc>
      </w:tr>
      <w:tr>
        <w:tc>
          <w:tcPr>
            <w:tcW w:type="dxa" w:w="3408"/>
            <w:vAlign w:val="top"/>
          </w:tcPr>
          <w:p>
            <w:pPr>
              <w:spacing w:after="0" w:before="0"/>
            </w:pPr>
            <w:r>
              <w:rPr>
                <w:rFonts w:ascii="Aptos" w:hAnsi="Aptos"/>
                <w:b w:val="0"/>
                <w:sz w:val="14"/>
              </w:rPr>
              <w:t>Yield accumulator</w:t>
            </w:r>
          </w:p>
        </w:tc>
        <w:tc>
          <w:tcPr>
            <w:tcW w:type="dxa" w:w="3408"/>
            <w:vAlign w:val="top"/>
          </w:tcPr>
          <w:p>
            <w:pPr>
              <w:spacing w:after="0" w:before="0"/>
            </w:pPr>
            <w:r>
              <w:rPr>
                <w:rFonts w:ascii="Aptos" w:hAnsi="Aptos"/>
                <w:b w:val="0"/>
                <w:sz w:val="14"/>
              </w:rPr>
              <w:t>YieldAccumulator += OutputRateUnitsPerMinute*(DeltaSeconds/60); spawn while &gt;=1</w:t>
            </w:r>
          </w:p>
        </w:tc>
        <w:tc>
          <w:tcPr>
            <w:tcW w:type="dxa" w:w="3408"/>
            <w:vAlign w:val="top"/>
          </w:tcPr>
          <w:p>
            <w:pPr>
              <w:spacing w:after="0" w:before="0"/>
            </w:pPr>
            <w:r>
              <w:rPr>
                <w:rFonts w:ascii="Aptos" w:hAnsi="Aptos"/>
                <w:b w:val="0"/>
                <w:sz w:val="14"/>
              </w:rPr>
              <w:t>Whole item output.</w:t>
            </w:r>
          </w:p>
        </w:tc>
      </w:tr>
      <w:tr>
        <w:tc>
          <w:tcPr>
            <w:tcW w:type="dxa" w:w="3408"/>
            <w:vAlign w:val="top"/>
          </w:tcPr>
          <w:p>
            <w:pPr>
              <w:spacing w:after="0" w:before="0"/>
            </w:pPr>
            <w:r>
              <w:rPr>
                <w:rFonts w:ascii="Aptos" w:hAnsi="Aptos"/>
                <w:b w:val="0"/>
                <w:sz w:val="14"/>
              </w:rPr>
              <w:t>Trade value</w:t>
            </w:r>
          </w:p>
        </w:tc>
        <w:tc>
          <w:tcPr>
            <w:tcW w:type="dxa" w:w="3408"/>
            <w:vAlign w:val="top"/>
          </w:tcPr>
          <w:p>
            <w:pPr>
              <w:spacing w:after="0" w:before="0"/>
            </w:pPr>
            <w:r>
              <w:rPr>
                <w:rFonts w:ascii="Aptos" w:hAnsi="Aptos"/>
                <w:b w:val="0"/>
                <w:sz w:val="14"/>
              </w:rPr>
              <w:t>FinalPrice = round(TradeValue * ConditionMult * FactionPriceMult)</w:t>
            </w:r>
          </w:p>
        </w:tc>
        <w:tc>
          <w:tcPr>
            <w:tcW w:type="dxa" w:w="3408"/>
            <w:vAlign w:val="top"/>
          </w:tcPr>
          <w:p>
            <w:pPr>
              <w:spacing w:after="0" w:before="0"/>
            </w:pPr>
            <w:r>
              <w:rPr>
                <w:rFonts w:ascii="Aptos" w:hAnsi="Aptos"/>
                <w:b w:val="0"/>
                <w:sz w:val="14"/>
              </w:rPr>
              <w:t>Barter/condition hook.</w:t>
            </w:r>
          </w:p>
        </w:tc>
      </w:tr>
      <w:tr>
        <w:tc>
          <w:tcPr>
            <w:tcW w:type="dxa" w:w="3408"/>
            <w:vAlign w:val="top"/>
          </w:tcPr>
          <w:p>
            <w:pPr>
              <w:spacing w:after="0" w:before="0"/>
            </w:pPr>
            <w:r>
              <w:rPr>
                <w:rFonts w:ascii="Aptos" w:hAnsi="Aptos"/>
                <w:b w:val="0"/>
                <w:sz w:val="14"/>
              </w:rPr>
              <w:t>Hit chance</w:t>
            </w:r>
          </w:p>
        </w:tc>
        <w:tc>
          <w:tcPr>
            <w:tcW w:type="dxa" w:w="3408"/>
            <w:vAlign w:val="top"/>
          </w:tcPr>
          <w:p>
            <w:pPr>
              <w:spacing w:after="0" w:before="0"/>
            </w:pPr>
            <w:r>
              <w:rPr>
                <w:rFonts w:ascii="Aptos" w:hAnsi="Aptos"/>
                <w:b w:val="0"/>
                <w:sz w:val="14"/>
              </w:rPr>
              <w:t>P_hit = BaseAcc * AimStability * (1 + 0.05*MilitarySkill) * Cover * Range * Light</w:t>
            </w:r>
          </w:p>
        </w:tc>
        <w:tc>
          <w:tcPr>
            <w:tcW w:type="dxa" w:w="3408"/>
            <w:vAlign w:val="top"/>
          </w:tcPr>
          <w:p>
            <w:pPr>
              <w:spacing w:after="0" w:before="0"/>
            </w:pPr>
            <w:r>
              <w:rPr>
                <w:rFonts w:ascii="Aptos" w:hAnsi="Aptos"/>
                <w:b w:val="0"/>
                <w:sz w:val="14"/>
              </w:rPr>
              <w:t>NPC combat.</w:t>
            </w:r>
          </w:p>
        </w:tc>
      </w:tr>
      <w:tr>
        <w:tc>
          <w:tcPr>
            <w:tcW w:type="dxa" w:w="3408"/>
            <w:vAlign w:val="top"/>
          </w:tcPr>
          <w:p>
            <w:pPr>
              <w:spacing w:after="0" w:before="0"/>
            </w:pPr>
            <w:r>
              <w:rPr>
                <w:rFonts w:ascii="Aptos" w:hAnsi="Aptos"/>
                <w:b w:val="0"/>
                <w:sz w:val="14"/>
              </w:rPr>
              <w:t>Range falloff</w:t>
            </w:r>
          </w:p>
        </w:tc>
        <w:tc>
          <w:tcPr>
            <w:tcW w:type="dxa" w:w="3408"/>
            <w:vAlign w:val="top"/>
          </w:tcPr>
          <w:p>
            <w:pPr>
              <w:spacing w:after="0" w:before="0"/>
            </w:pPr>
            <w:r>
              <w:rPr>
                <w:rFonts w:ascii="Aptos" w:hAnsi="Aptos"/>
                <w:b w:val="0"/>
                <w:sz w:val="14"/>
              </w:rPr>
              <w:t>Range = exp(-dist/40m)</w:t>
            </w:r>
          </w:p>
        </w:tc>
        <w:tc>
          <w:tcPr>
            <w:tcW w:type="dxa" w:w="3408"/>
            <w:vAlign w:val="top"/>
          </w:tcPr>
          <w:p>
            <w:pPr>
              <w:spacing w:after="0" w:before="0"/>
            </w:pPr>
            <w:r>
              <w:rPr>
                <w:rFonts w:ascii="Aptos" w:hAnsi="Aptos"/>
                <w:b w:val="0"/>
                <w:sz w:val="14"/>
              </w:rPr>
              <w:t>Ballistic probability helper.</w:t>
            </w:r>
          </w:p>
        </w:tc>
      </w:tr>
      <w:tr>
        <w:tc>
          <w:tcPr>
            <w:tcW w:type="dxa" w:w="3408"/>
            <w:vAlign w:val="top"/>
          </w:tcPr>
          <w:p>
            <w:pPr>
              <w:spacing w:after="0" w:before="0"/>
            </w:pPr>
            <w:r>
              <w:rPr>
                <w:rFonts w:ascii="Aptos" w:hAnsi="Aptos"/>
                <w:b w:val="0"/>
                <w:sz w:val="14"/>
              </w:rPr>
              <w:t>Damage</w:t>
            </w:r>
          </w:p>
        </w:tc>
        <w:tc>
          <w:tcPr>
            <w:tcW w:type="dxa" w:w="3408"/>
            <w:vAlign w:val="top"/>
          </w:tcPr>
          <w:p>
            <w:pPr>
              <w:spacing w:after="0" w:before="0"/>
            </w:pPr>
            <w:r>
              <w:rPr>
                <w:rFonts w:ascii="Aptos" w:hAnsi="Aptos"/>
                <w:b w:val="0"/>
                <w:sz w:val="14"/>
              </w:rPr>
              <w:t>DamagePerHit = WeaponDmg * (1 - ArmorRed)</w:t>
            </w:r>
          </w:p>
        </w:tc>
        <w:tc>
          <w:tcPr>
            <w:tcW w:type="dxa" w:w="3408"/>
            <w:vAlign w:val="top"/>
          </w:tcPr>
          <w:p>
            <w:pPr>
              <w:spacing w:after="0" w:before="0"/>
            </w:pPr>
            <w:r>
              <w:rPr>
                <w:rFonts w:ascii="Aptos" w:hAnsi="Aptos"/>
                <w:b w:val="0"/>
                <w:sz w:val="14"/>
              </w:rPr>
              <w:t>Post-armor damage.</w:t>
            </w:r>
          </w:p>
        </w:tc>
      </w:tr>
      <w:tr>
        <w:tc>
          <w:tcPr>
            <w:tcW w:type="dxa" w:w="3408"/>
            <w:vAlign w:val="top"/>
          </w:tcPr>
          <w:p>
            <w:pPr>
              <w:spacing w:after="0" w:before="0"/>
            </w:pPr>
            <w:r>
              <w:rPr>
                <w:rFonts w:ascii="Aptos" w:hAnsi="Aptos"/>
                <w:b w:val="0"/>
                <w:sz w:val="14"/>
              </w:rPr>
              <w:t>Armor</w:t>
            </w:r>
          </w:p>
        </w:tc>
        <w:tc>
          <w:tcPr>
            <w:tcW w:type="dxa" w:w="3408"/>
            <w:vAlign w:val="top"/>
          </w:tcPr>
          <w:p>
            <w:pPr>
              <w:spacing w:after="0" w:before="0"/>
            </w:pPr>
            <w:r>
              <w:rPr>
                <w:rFonts w:ascii="Aptos" w:hAnsi="Aptos"/>
                <w:b w:val="0"/>
                <w:sz w:val="14"/>
              </w:rPr>
              <w:t>ArmorRed = Clamp(ArmorRating / (ArmorRating + ArmorK), 0, ArmorRedMax)</w:t>
            </w:r>
          </w:p>
        </w:tc>
        <w:tc>
          <w:tcPr>
            <w:tcW w:type="dxa" w:w="3408"/>
            <w:vAlign w:val="top"/>
          </w:tcPr>
          <w:p>
            <w:pPr>
              <w:spacing w:after="0" w:before="0"/>
            </w:pPr>
            <w:r>
              <w:rPr>
                <w:rFonts w:ascii="Aptos" w:hAnsi="Aptos"/>
                <w:b w:val="0"/>
                <w:sz w:val="14"/>
              </w:rPr>
              <w:t>Mitigation curve.</w:t>
            </w:r>
          </w:p>
        </w:tc>
      </w:tr>
      <w:tr>
        <w:tc>
          <w:tcPr>
            <w:tcW w:type="dxa" w:w="3408"/>
            <w:vAlign w:val="top"/>
          </w:tcPr>
          <w:p>
            <w:pPr>
              <w:spacing w:after="0" w:before="0"/>
            </w:pPr>
            <w:r>
              <w:rPr>
                <w:rFonts w:ascii="Aptos" w:hAnsi="Aptos"/>
                <w:b w:val="0"/>
                <w:sz w:val="14"/>
              </w:rPr>
              <w:t>Toxin severity</w:t>
            </w:r>
          </w:p>
        </w:tc>
        <w:tc>
          <w:tcPr>
            <w:tcW w:type="dxa" w:w="3408"/>
            <w:vAlign w:val="top"/>
          </w:tcPr>
          <w:p>
            <w:pPr>
              <w:spacing w:after="0" w:before="0"/>
            </w:pPr>
            <w:r>
              <w:rPr>
                <w:rFonts w:ascii="Aptos" w:hAnsi="Aptos"/>
                <w:b w:val="0"/>
                <w:sz w:val="14"/>
              </w:rPr>
              <w:t>Severity = Sigmoid((Dose - Tolerance)/Scale)</w:t>
            </w:r>
          </w:p>
        </w:tc>
        <w:tc>
          <w:tcPr>
            <w:tcW w:type="dxa" w:w="3408"/>
            <w:vAlign w:val="top"/>
          </w:tcPr>
          <w:p>
            <w:pPr>
              <w:spacing w:after="0" w:before="0"/>
            </w:pPr>
            <w:r>
              <w:rPr>
                <w:rFonts w:ascii="Aptos" w:hAnsi="Aptos"/>
                <w:b w:val="0"/>
                <w:sz w:val="14"/>
              </w:rPr>
              <w:t>Dose-response curve.</w:t>
            </w:r>
          </w:p>
        </w:tc>
      </w:tr>
      <w:tr>
        <w:tc>
          <w:tcPr>
            <w:tcW w:type="dxa" w:w="3408"/>
            <w:vAlign w:val="top"/>
          </w:tcPr>
          <w:p>
            <w:pPr>
              <w:spacing w:after="0" w:before="0"/>
            </w:pPr>
            <w:r>
              <w:rPr>
                <w:rFonts w:ascii="Aptos" w:hAnsi="Aptos"/>
                <w:b w:val="0"/>
                <w:sz w:val="14"/>
              </w:rPr>
              <w:t>Contamination</w:t>
            </w:r>
          </w:p>
        </w:tc>
        <w:tc>
          <w:tcPr>
            <w:tcW w:type="dxa" w:w="3408"/>
            <w:vAlign w:val="top"/>
          </w:tcPr>
          <w:p>
            <w:pPr>
              <w:spacing w:after="0" w:before="0"/>
            </w:pPr>
            <w:r>
              <w:rPr>
                <w:rFonts w:ascii="Aptos" w:hAnsi="Aptos"/>
                <w:b w:val="0"/>
                <w:sz w:val="14"/>
              </w:rPr>
              <w:t>P_contam = Clamp(0.22 - 0.02*FarmSkill - 0.03*Protocols + SporePressure, 0.03, 0.35)</w:t>
            </w:r>
          </w:p>
        </w:tc>
        <w:tc>
          <w:tcPr>
            <w:tcW w:type="dxa" w:w="3408"/>
            <w:vAlign w:val="top"/>
          </w:tcPr>
          <w:p>
            <w:pPr>
              <w:spacing w:after="0" w:before="0"/>
            </w:pPr>
            <w:r>
              <w:rPr>
                <w:rFonts w:ascii="Aptos" w:hAnsi="Aptos"/>
                <w:b w:val="0"/>
                <w:sz w:val="14"/>
              </w:rPr>
              <w:t>Farming contamination.</w:t>
            </w:r>
          </w:p>
        </w:tc>
      </w:tr>
      <w:tr>
        <w:tc>
          <w:tcPr>
            <w:tcW w:type="dxa" w:w="3408"/>
            <w:vAlign w:val="top"/>
          </w:tcPr>
          <w:p>
            <w:pPr>
              <w:spacing w:after="0" w:before="0"/>
            </w:pPr>
            <w:r>
              <w:rPr>
                <w:rFonts w:ascii="Aptos" w:hAnsi="Aptos"/>
                <w:b w:val="0"/>
                <w:sz w:val="14"/>
              </w:rPr>
              <w:t>Predator signal</w:t>
            </w:r>
          </w:p>
        </w:tc>
        <w:tc>
          <w:tcPr>
            <w:tcW w:type="dxa" w:w="3408"/>
            <w:vAlign w:val="top"/>
          </w:tcPr>
          <w:p>
            <w:pPr>
              <w:spacing w:after="0" w:before="0"/>
            </w:pPr>
            <w:r>
              <w:rPr>
                <w:rFonts w:ascii="Aptos" w:hAnsi="Aptos"/>
                <w:b w:val="0"/>
                <w:sz w:val="14"/>
              </w:rPr>
              <w:t>DS_pred = wN*N + wL*L + wS*S</w:t>
            </w:r>
          </w:p>
        </w:tc>
        <w:tc>
          <w:tcPr>
            <w:tcW w:type="dxa" w:w="3408"/>
            <w:vAlign w:val="top"/>
          </w:tcPr>
          <w:p>
            <w:pPr>
              <w:spacing w:after="0" w:before="0"/>
            </w:pPr>
            <w:r>
              <w:rPr>
                <w:rFonts w:ascii="Aptos" w:hAnsi="Aptos"/>
                <w:b w:val="0"/>
                <w:sz w:val="14"/>
              </w:rPr>
              <w:t>Noise/light/scent predator draw.</w:t>
            </w:r>
          </w:p>
        </w:tc>
      </w:tr>
      <w:tr>
        <w:tc>
          <w:tcPr>
            <w:tcW w:type="dxa" w:w="3408"/>
            <w:vAlign w:val="top"/>
          </w:tcPr>
          <w:p>
            <w:pPr>
              <w:spacing w:after="0" w:before="0"/>
            </w:pPr>
            <w:r>
              <w:rPr>
                <w:rFonts w:ascii="Aptos" w:hAnsi="Aptos"/>
                <w:b w:val="0"/>
                <w:sz w:val="14"/>
              </w:rPr>
              <w:t>Livestock value</w:t>
            </w:r>
          </w:p>
        </w:tc>
        <w:tc>
          <w:tcPr>
            <w:tcW w:type="dxa" w:w="3408"/>
            <w:vAlign w:val="top"/>
          </w:tcPr>
          <w:p>
            <w:pPr>
              <w:spacing w:after="0" w:before="0"/>
            </w:pPr>
            <w:r>
              <w:rPr>
                <w:rFonts w:ascii="Aptos" w:hAnsi="Aptos"/>
                <w:b w:val="0"/>
                <w:sz w:val="14"/>
              </w:rPr>
              <w:t>LV = 0.6*FoodStored + 0.8*LivestockCount + 0.3*CarcassWaste - 0.4*Sanitation</w:t>
            </w:r>
          </w:p>
        </w:tc>
        <w:tc>
          <w:tcPr>
            <w:tcW w:type="dxa" w:w="3408"/>
            <w:vAlign w:val="top"/>
          </w:tcPr>
          <w:p>
            <w:pPr>
              <w:spacing w:after="0" w:before="0"/>
            </w:pPr>
            <w:r>
              <w:rPr>
                <w:rFonts w:ascii="Aptos" w:hAnsi="Aptos"/>
                <w:b w:val="0"/>
                <w:sz w:val="14"/>
              </w:rPr>
              <w:t>Predator attraction.</w:t>
            </w:r>
          </w:p>
        </w:tc>
      </w:tr>
      <w:tr>
        <w:tc>
          <w:tcPr>
            <w:tcW w:type="dxa" w:w="3408"/>
            <w:vAlign w:val="top"/>
          </w:tcPr>
          <w:p>
            <w:pPr>
              <w:spacing w:after="0" w:before="0"/>
            </w:pPr>
            <w:r>
              <w:rPr>
                <w:rFonts w:ascii="Aptos" w:hAnsi="Aptos"/>
                <w:b w:val="0"/>
                <w:sz w:val="14"/>
              </w:rPr>
              <w:t>Predator pressure</w:t>
            </w:r>
          </w:p>
        </w:tc>
        <w:tc>
          <w:tcPr>
            <w:tcW w:type="dxa" w:w="3408"/>
            <w:vAlign w:val="top"/>
          </w:tcPr>
          <w:p>
            <w:pPr>
              <w:spacing w:after="0" w:before="0"/>
            </w:pPr>
            <w:r>
              <w:rPr>
                <w:rFonts w:ascii="Aptos" w:hAnsi="Aptos"/>
                <w:b w:val="0"/>
                <w:sz w:val="14"/>
              </w:rPr>
              <w:t>dPP/dt = (BasePP + k1*DS_pred + k2*LV) * NightPredatorAggroMult</w:t>
            </w:r>
          </w:p>
        </w:tc>
        <w:tc>
          <w:tcPr>
            <w:tcW w:type="dxa" w:w="3408"/>
            <w:vAlign w:val="top"/>
          </w:tcPr>
          <w:p>
            <w:pPr>
              <w:spacing w:after="0" w:before="0"/>
            </w:pPr>
            <w:r>
              <w:rPr>
                <w:rFonts w:ascii="Aptos" w:hAnsi="Aptos"/>
                <w:b w:val="0"/>
                <w:sz w:val="14"/>
              </w:rPr>
              <w:t>Wildlife attack pressure.</w:t>
            </w:r>
          </w:p>
        </w:tc>
      </w:tr>
      <w:tr>
        <w:tc>
          <w:tcPr>
            <w:tcW w:type="dxa" w:w="3408"/>
            <w:vAlign w:val="top"/>
          </w:tcPr>
          <w:p>
            <w:pPr>
              <w:spacing w:after="0" w:before="0"/>
            </w:pPr>
            <w:r>
              <w:rPr>
                <w:rFonts w:ascii="Aptos" w:hAnsi="Aptos"/>
                <w:b w:val="0"/>
                <w:sz w:val="14"/>
              </w:rPr>
              <w:t>Leader buff</w:t>
            </w:r>
          </w:p>
        </w:tc>
        <w:tc>
          <w:tcPr>
            <w:tcW w:type="dxa" w:w="3408"/>
            <w:vAlign w:val="top"/>
          </w:tcPr>
          <w:p>
            <w:pPr>
              <w:spacing w:after="0" w:before="0"/>
            </w:pPr>
            <w:r>
              <w:rPr>
                <w:rFonts w:ascii="Aptos" w:hAnsi="Aptos"/>
                <w:b w:val="0"/>
                <w:sz w:val="14"/>
              </w:rPr>
              <w:t>LeaderBuff = Clamp(1 + 0.02*L + 0.01*S, 1.0, 1.35)</w:t>
            </w:r>
          </w:p>
        </w:tc>
        <w:tc>
          <w:tcPr>
            <w:tcW w:type="dxa" w:w="3408"/>
            <w:vAlign w:val="top"/>
          </w:tcPr>
          <w:p>
            <w:pPr>
              <w:spacing w:after="0" w:before="0"/>
            </w:pPr>
            <w:r>
              <w:rPr>
                <w:rFonts w:ascii="Aptos" w:hAnsi="Aptos"/>
                <w:b w:val="0"/>
                <w:sz w:val="14"/>
              </w:rPr>
              <w:t>Passive leadership.</w:t>
            </w:r>
          </w:p>
        </w:tc>
      </w:tr>
      <w:tr>
        <w:tc>
          <w:tcPr>
            <w:tcW w:type="dxa" w:w="3408"/>
            <w:vAlign w:val="top"/>
          </w:tcPr>
          <w:p>
            <w:pPr>
              <w:spacing w:after="0" w:before="0"/>
            </w:pPr>
            <w:r>
              <w:rPr>
                <w:rFonts w:ascii="Aptos" w:hAnsi="Aptos"/>
                <w:b w:val="0"/>
                <w:sz w:val="14"/>
              </w:rPr>
              <w:t>Leader level</w:t>
            </w:r>
          </w:p>
        </w:tc>
        <w:tc>
          <w:tcPr>
            <w:tcW w:type="dxa" w:w="3408"/>
            <w:vAlign w:val="top"/>
          </w:tcPr>
          <w:p>
            <w:pPr>
              <w:spacing w:after="0" w:before="0"/>
            </w:pPr>
            <w:r>
              <w:rPr>
                <w:rFonts w:ascii="Aptos" w:hAnsi="Aptos"/>
                <w:b w:val="0"/>
                <w:sz w:val="14"/>
              </w:rPr>
              <w:t>LeaderLevel = floor(1 + 4*((0.6*L + 0.4*S)/10))</w:t>
            </w:r>
          </w:p>
        </w:tc>
        <w:tc>
          <w:tcPr>
            <w:tcW w:type="dxa" w:w="3408"/>
            <w:vAlign w:val="top"/>
          </w:tcPr>
          <w:p>
            <w:pPr>
              <w:spacing w:after="0" w:before="0"/>
            </w:pPr>
            <w:r>
              <w:rPr>
                <w:rFonts w:ascii="Aptos" w:hAnsi="Aptos"/>
                <w:b w:val="0"/>
                <w:sz w:val="14"/>
              </w:rPr>
              <w:t>Aura tier odds.</w:t>
            </w:r>
          </w:p>
        </w:tc>
      </w:tr>
      <w:tr>
        <w:tc>
          <w:tcPr>
            <w:tcW w:type="dxa" w:w="3408"/>
            <w:vAlign w:val="top"/>
          </w:tcPr>
          <w:p>
            <w:pPr>
              <w:spacing w:after="0" w:before="0"/>
            </w:pPr>
            <w:r>
              <w:rPr>
                <w:rFonts w:ascii="Aptos" w:hAnsi="Aptos"/>
                <w:b w:val="0"/>
                <w:sz w:val="14"/>
              </w:rPr>
              <w:t>Tame days</w:t>
            </w:r>
          </w:p>
        </w:tc>
        <w:tc>
          <w:tcPr>
            <w:tcW w:type="dxa" w:w="3408"/>
            <w:vAlign w:val="top"/>
          </w:tcPr>
          <w:p>
            <w:pPr>
              <w:spacing w:after="0" w:before="0"/>
            </w:pPr>
            <w:r>
              <w:rPr>
                <w:rFonts w:ascii="Aptos" w:hAnsi="Aptos"/>
                <w:b w:val="0"/>
                <w:sz w:val="14"/>
              </w:rPr>
              <w:t>TameDays = BaseTameDays * (1 - 0.06*FarmingSkill) * (1 - 0.05*LeaderFactor)</w:t>
            </w:r>
          </w:p>
        </w:tc>
        <w:tc>
          <w:tcPr>
            <w:tcW w:type="dxa" w:w="3408"/>
            <w:vAlign w:val="top"/>
          </w:tcPr>
          <w:p>
            <w:pPr>
              <w:spacing w:after="0" w:before="0"/>
            </w:pPr>
            <w:r>
              <w:rPr>
                <w:rFonts w:ascii="Aptos" w:hAnsi="Aptos"/>
                <w:b w:val="0"/>
                <w:sz w:val="14"/>
              </w:rPr>
              <w:t>Mount taming duration.</w:t>
            </w:r>
          </w:p>
        </w:tc>
      </w:tr>
      <w:tr>
        <w:tc>
          <w:tcPr>
            <w:tcW w:type="dxa" w:w="3408"/>
            <w:vAlign w:val="top"/>
          </w:tcPr>
          <w:p>
            <w:pPr>
              <w:spacing w:after="0" w:before="0"/>
            </w:pPr>
            <w:r>
              <w:rPr>
                <w:rFonts w:ascii="Aptos" w:hAnsi="Aptos"/>
                <w:b w:val="0"/>
                <w:sz w:val="14"/>
              </w:rPr>
              <w:t>Tame fail</w:t>
            </w:r>
          </w:p>
        </w:tc>
        <w:tc>
          <w:tcPr>
            <w:tcW w:type="dxa" w:w="3408"/>
            <w:vAlign w:val="top"/>
          </w:tcPr>
          <w:p>
            <w:pPr>
              <w:spacing w:after="0" w:before="0"/>
            </w:pPr>
            <w:r>
              <w:rPr>
                <w:rFonts w:ascii="Aptos" w:hAnsi="Aptos"/>
                <w:b w:val="0"/>
                <w:sz w:val="14"/>
              </w:rPr>
              <w:t>P_tameFailPerDay = Clamp(BaseTameFail*(1 - 0.05*FarmingSkill)+StressFactor, 0.01, 0.35)</w:t>
            </w:r>
          </w:p>
        </w:tc>
        <w:tc>
          <w:tcPr>
            <w:tcW w:type="dxa" w:w="3408"/>
            <w:vAlign w:val="top"/>
          </w:tcPr>
          <w:p>
            <w:pPr>
              <w:spacing w:after="0" w:before="0"/>
            </w:pPr>
            <w:r>
              <w:rPr>
                <w:rFonts w:ascii="Aptos" w:hAnsi="Aptos"/>
                <w:b w:val="0"/>
                <w:sz w:val="14"/>
              </w:rPr>
              <w:t>Daily fail risk.</w:t>
            </w:r>
          </w:p>
        </w:tc>
      </w:tr>
      <w:tr>
        <w:tc>
          <w:tcPr>
            <w:tcW w:type="dxa" w:w="3408"/>
            <w:vAlign w:val="top"/>
          </w:tcPr>
          <w:p>
            <w:pPr>
              <w:spacing w:after="0" w:before="0"/>
            </w:pPr>
            <w:r>
              <w:rPr>
                <w:rFonts w:ascii="Aptos" w:hAnsi="Aptos"/>
                <w:b w:val="0"/>
                <w:sz w:val="14"/>
              </w:rPr>
              <w:t>Mount encumbrance</w:t>
            </w:r>
          </w:p>
        </w:tc>
        <w:tc>
          <w:tcPr>
            <w:tcW w:type="dxa" w:w="3408"/>
            <w:vAlign w:val="top"/>
          </w:tcPr>
          <w:p>
            <w:pPr>
              <w:spacing w:after="0" w:before="0"/>
            </w:pPr>
            <w:r>
              <w:rPr>
                <w:rFonts w:ascii="Aptos" w:hAnsi="Aptos"/>
                <w:b w:val="0"/>
                <w:sz w:val="14"/>
              </w:rPr>
              <w:t>E_mount = (RiderWeight + CargoWeight) / MountCarryCapacityKg</w:t>
            </w:r>
          </w:p>
        </w:tc>
        <w:tc>
          <w:tcPr>
            <w:tcW w:type="dxa" w:w="3408"/>
            <w:vAlign w:val="top"/>
          </w:tcPr>
          <w:p>
            <w:pPr>
              <w:spacing w:after="0" w:before="0"/>
            </w:pPr>
            <w:r>
              <w:rPr>
                <w:rFonts w:ascii="Aptos" w:hAnsi="Aptos"/>
                <w:b w:val="0"/>
                <w:sz w:val="14"/>
              </w:rPr>
              <w:t>Mount load ratio.</w:t>
            </w:r>
          </w:p>
        </w:tc>
      </w:tr>
    </w:tbl>
    <w:p>
      <w:r>
        <w:br w:type="page"/>
      </w:r>
    </w:p>
    <w:p>
      <w:pPr>
        <w:sectPr>
          <w:pgSz w:w="12240" w:h="15840"/>
          <w:pgMar w:top="864" w:right="864" w:bottom="864" w:left="864" w:header="720" w:footer="720" w:gutter="0"/>
          <w:cols w:space="720"/>
          <w:docGrid w:linePitch="360"/>
        </w:sectPr>
      </w:pPr>
    </w:p>
    <w:p>
      <w:r>
        <w:br w:type="page"/>
      </w:r>
    </w:p>
    <w:p>
      <w:pPr>
        <w:pStyle w:val="Heading1"/>
      </w:pPr>
      <w:r>
        <w:t>Appendix A — Source and Data Bundle</w:t>
      </w:r>
    </w:p>
    <w:p>
      <w:r>
        <w:t>The readable GDD above is the ship-ready design handoff. Exhaustive implementation data that belongs in spreadsheet form—recipes, item catalog, research list, placeables, reference components, variables, source tables, gaps, and changelog additions—has been moved into the companion workbook delivered with this document.</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tcPr>
          <w:p>
            <w:pPr>
              <w:spacing w:after="0"/>
            </w:pPr>
            <w:r>
              <w:rPr>
                <w:rFonts w:ascii="Aptos" w:hAnsi="Aptos"/>
                <w:b/>
                <w:sz w:val="13"/>
              </w:rPr>
              <w:t>File</w:t>
            </w:r>
          </w:p>
        </w:tc>
        <w:tc>
          <w:tcPr>
            <w:tcW w:type="dxa" w:w="3408"/>
            <w:shd w:fill="EAF1F8"/>
          </w:tcPr>
          <w:p>
            <w:pPr>
              <w:spacing w:after="0"/>
            </w:pPr>
            <w:r>
              <w:rPr>
                <w:rFonts w:ascii="Aptos" w:hAnsi="Aptos"/>
                <w:b/>
                <w:sz w:val="13"/>
              </w:rPr>
              <w:t>Size</w:t>
            </w:r>
          </w:p>
        </w:tc>
        <w:tc>
          <w:tcPr>
            <w:tcW w:type="dxa" w:w="3408"/>
            <w:shd w:fill="EAF1F8"/>
          </w:tcPr>
          <w:p>
            <w:pPr>
              <w:spacing w:after="0"/>
            </w:pPr>
            <w:r>
              <w:rPr>
                <w:rFonts w:ascii="Aptos" w:hAnsi="Aptos"/>
                <w:b/>
                <w:sz w:val="13"/>
              </w:rPr>
              <w:t>Treatment</w:t>
            </w:r>
          </w:p>
        </w:tc>
      </w:tr>
      <w:tr>
        <w:tc>
          <w:tcPr>
            <w:tcW w:type="dxa" w:w="3408"/>
            <w:vAlign w:val="top"/>
          </w:tcPr>
          <w:p>
            <w:pPr>
              <w:spacing w:after="0"/>
            </w:pPr>
            <w:r>
              <w:rPr>
                <w:rFonts w:ascii="Aptos" w:hAnsi="Aptos"/>
                <w:b w:val="0"/>
                <w:sz w:val="13"/>
              </w:rPr>
              <w:t>JIM_Biomes_WorldGen_CHAT_ONLY_GDD_v0_1.docx</w:t>
            </w:r>
          </w:p>
        </w:tc>
        <w:tc>
          <w:tcPr>
            <w:tcW w:type="dxa" w:w="3408"/>
            <w:vAlign w:val="top"/>
          </w:tcPr>
          <w:p>
            <w:pPr>
              <w:spacing w:after="0"/>
            </w:pPr>
            <w:r>
              <w:rPr>
                <w:rFonts w:ascii="Aptos" w:hAnsi="Aptos"/>
                <w:b w:val="0"/>
                <w:sz w:val="13"/>
              </w:rPr>
              <w:t>40.6 KB</w:t>
            </w:r>
          </w:p>
        </w:tc>
        <w:tc>
          <w:tcPr>
            <w:tcW w:type="dxa" w:w="3408"/>
            <w:vAlign w:val="top"/>
          </w:tcPr>
          <w:p>
            <w:pPr>
              <w:spacing w:after="0"/>
            </w:pPr>
            <w:r>
              <w:rPr>
                <w:rFonts w:ascii="Aptos" w:hAnsi="Aptos"/>
                <w:b w:val="0"/>
                <w:sz w:val="13"/>
              </w:rPr>
              <w:t>Archived/duplicate/chat extract; audited but superseded</w:t>
            </w:r>
          </w:p>
        </w:tc>
      </w:tr>
      <w:tr>
        <w:tc>
          <w:tcPr>
            <w:tcW w:type="dxa" w:w="3408"/>
            <w:vAlign w:val="top"/>
          </w:tcPr>
          <w:p>
            <w:pPr>
              <w:spacing w:after="0"/>
            </w:pPr>
            <w:r>
              <w:rPr>
                <w:rFonts w:ascii="Aptos" w:hAnsi="Aptos"/>
                <w:b w:val="0"/>
                <w:sz w:val="13"/>
              </w:rPr>
              <w:t>JIM_Biomes_and_WorldGen_GDD_Addendum_v0_1.docx</w:t>
            </w:r>
          </w:p>
        </w:tc>
        <w:tc>
          <w:tcPr>
            <w:tcW w:type="dxa" w:w="3408"/>
            <w:vAlign w:val="top"/>
          </w:tcPr>
          <w:p>
            <w:pPr>
              <w:spacing w:after="0"/>
            </w:pPr>
            <w:r>
              <w:rPr>
                <w:rFonts w:ascii="Aptos" w:hAnsi="Aptos"/>
                <w:b w:val="0"/>
                <w:sz w:val="13"/>
              </w:rPr>
              <w:t>42.9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JIM_Consolidated_GDD_ALL_NONMATH_v0_1_5_UIUX_CH19_BIOMES_CH20_SAVE_FINAL.docx</w:t>
            </w:r>
          </w:p>
        </w:tc>
        <w:tc>
          <w:tcPr>
            <w:tcW w:type="dxa" w:w="3408"/>
            <w:vAlign w:val="top"/>
          </w:tcPr>
          <w:p>
            <w:pPr>
              <w:spacing w:after="0"/>
            </w:pPr>
            <w:r>
              <w:rPr>
                <w:rFonts w:ascii="Aptos" w:hAnsi="Aptos"/>
                <w:b w:val="0"/>
                <w:sz w:val="13"/>
              </w:rPr>
              <w:t>177.7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JIM_Crafting_Fabrication_Grinding_and_Construction_GDD_Addendum_v0_5_EXPANSIVE-1.docx</w:t>
            </w:r>
          </w:p>
        </w:tc>
        <w:tc>
          <w:tcPr>
            <w:tcW w:type="dxa" w:w="3408"/>
            <w:vAlign w:val="top"/>
          </w:tcPr>
          <w:p>
            <w:pPr>
              <w:spacing w:after="0"/>
            </w:pPr>
            <w:r>
              <w:rPr>
                <w:rFonts w:ascii="Aptos" w:hAnsi="Aptos"/>
                <w:b w:val="0"/>
                <w:sz w:val="13"/>
              </w:rPr>
              <w:t>47.1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JIM_Crafting_Guidebook_v0_4_ALL_CRAFTABLES-2.docx</w:t>
            </w:r>
          </w:p>
        </w:tc>
        <w:tc>
          <w:tcPr>
            <w:tcW w:type="dxa" w:w="3408"/>
            <w:vAlign w:val="top"/>
          </w:tcPr>
          <w:p>
            <w:pPr>
              <w:spacing w:after="0"/>
            </w:pPr>
            <w:r>
              <w:rPr>
                <w:rFonts w:ascii="Aptos" w:hAnsi="Aptos"/>
                <w:b w:val="0"/>
                <w:sz w:val="13"/>
              </w:rPr>
              <w:t>41.2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JIM_Factions_and_Remnant_Sites_GDD_Addendum_v0_1-2.docx</w:t>
            </w:r>
          </w:p>
        </w:tc>
        <w:tc>
          <w:tcPr>
            <w:tcW w:type="dxa" w:w="3408"/>
            <w:vAlign w:val="top"/>
          </w:tcPr>
          <w:p>
            <w:pPr>
              <w:spacing w:after="0"/>
            </w:pPr>
            <w:r>
              <w:rPr>
                <w:rFonts w:ascii="Aptos" w:hAnsi="Aptos"/>
                <w:b w:val="0"/>
                <w:sz w:val="13"/>
              </w:rPr>
              <w:t>45.6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JIM_Final_Encyclopedia_GDD_v1_2_MERGED_Field_Manual_Integrated_v8_ADDED_OPTICS_LONGRANGE_SNIPER (1).docx</w:t>
            </w:r>
          </w:p>
        </w:tc>
        <w:tc>
          <w:tcPr>
            <w:tcW w:type="dxa" w:w="3408"/>
            <w:vAlign w:val="top"/>
          </w:tcPr>
          <w:p>
            <w:pPr>
              <w:spacing w:after="0"/>
            </w:pPr>
            <w:r>
              <w:rPr>
                <w:rFonts w:ascii="Aptos" w:hAnsi="Aptos"/>
                <w:b w:val="0"/>
                <w:sz w:val="13"/>
              </w:rPr>
              <w:t>359.3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JIM_Flora_Fauna_Bestiary_GDD_Addendum_v0_1_1-1.docx</w:t>
            </w:r>
          </w:p>
        </w:tc>
        <w:tc>
          <w:tcPr>
            <w:tcW w:type="dxa" w:w="3408"/>
            <w:vAlign w:val="top"/>
          </w:tcPr>
          <w:p>
            <w:pPr>
              <w:spacing w:after="0"/>
            </w:pPr>
            <w:r>
              <w:rPr>
                <w:rFonts w:ascii="Aptos" w:hAnsi="Aptos"/>
                <w:b w:val="0"/>
                <w:sz w:val="13"/>
              </w:rPr>
              <w:t>47.2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JIM_Items_and_Loot_Tables_GDD_Addendum_v0_4a_CONCISE_EXPANDED_BASE_AND_CONSUMABLES-2.docx</w:t>
            </w:r>
          </w:p>
        </w:tc>
        <w:tc>
          <w:tcPr>
            <w:tcW w:type="dxa" w:w="3408"/>
            <w:vAlign w:val="top"/>
          </w:tcPr>
          <w:p>
            <w:pPr>
              <w:spacing w:after="0"/>
            </w:pPr>
            <w:r>
              <w:rPr>
                <w:rFonts w:ascii="Aptos" w:hAnsi="Aptos"/>
                <w:b w:val="0"/>
                <w:sz w:val="13"/>
              </w:rPr>
              <w:t>57.9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JIM_Leadership_Auras_GDD_Addendum_v0_1-2.docx</w:t>
            </w:r>
          </w:p>
        </w:tc>
        <w:tc>
          <w:tcPr>
            <w:tcW w:type="dxa" w:w="3408"/>
            <w:vAlign w:val="top"/>
          </w:tcPr>
          <w:p>
            <w:pPr>
              <w:spacing w:after="0"/>
            </w:pPr>
            <w:r>
              <w:rPr>
                <w:rFonts w:ascii="Aptos" w:hAnsi="Aptos"/>
                <w:b w:val="0"/>
                <w:sz w:val="13"/>
              </w:rPr>
              <w:t>42.4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JIM_Master_Variable_Key_v0_1_11_SAVE_PERSISTENCE.docx</w:t>
            </w:r>
          </w:p>
        </w:tc>
        <w:tc>
          <w:tcPr>
            <w:tcW w:type="dxa" w:w="3408"/>
            <w:vAlign w:val="top"/>
          </w:tcPr>
          <w:p>
            <w:pPr>
              <w:spacing w:after="0"/>
            </w:pPr>
            <w:r>
              <w:rPr>
                <w:rFonts w:ascii="Aptos" w:hAnsi="Aptos"/>
                <w:b w:val="0"/>
                <w:sz w:val="13"/>
              </w:rPr>
              <w:t>67.4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JIM_Mounts_and_Animal_Husbandry_GDD_Addendum_v0_1-1.docx</w:t>
            </w:r>
          </w:p>
        </w:tc>
        <w:tc>
          <w:tcPr>
            <w:tcW w:type="dxa" w:w="3408"/>
            <w:vAlign w:val="top"/>
          </w:tcPr>
          <w:p>
            <w:pPr>
              <w:spacing w:after="0"/>
            </w:pPr>
            <w:r>
              <w:rPr>
                <w:rFonts w:ascii="Aptos" w:hAnsi="Aptos"/>
                <w:b w:val="0"/>
                <w:sz w:val="13"/>
              </w:rPr>
              <w:t>42.8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JIM_POI_and_Wreck_Sites_GDD_Addendum_v0_1-2.docx</w:t>
            </w:r>
          </w:p>
        </w:tc>
        <w:tc>
          <w:tcPr>
            <w:tcW w:type="dxa" w:w="3408"/>
            <w:vAlign w:val="top"/>
          </w:tcPr>
          <w:p>
            <w:pPr>
              <w:spacing w:after="0"/>
            </w:pPr>
            <w:r>
              <w:rPr>
                <w:rFonts w:ascii="Aptos" w:hAnsi="Aptos"/>
                <w:b w:val="0"/>
                <w:sz w:val="13"/>
              </w:rPr>
              <w:t>44.7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JIM_Patch_Notes_v8_OPTICS_SNIPER (1).docx</w:t>
            </w:r>
          </w:p>
        </w:tc>
        <w:tc>
          <w:tcPr>
            <w:tcW w:type="dxa" w:w="3408"/>
            <w:vAlign w:val="top"/>
          </w:tcPr>
          <w:p>
            <w:pPr>
              <w:spacing w:after="0"/>
            </w:pPr>
            <w:r>
              <w:rPr>
                <w:rFonts w:ascii="Aptos" w:hAnsi="Aptos"/>
                <w:b w:val="0"/>
                <w:sz w:val="13"/>
              </w:rPr>
              <w:t>36.5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JIM_Save_Persistence_and_Coop_Authority_GDD_v0_2.docx</w:t>
            </w:r>
          </w:p>
        </w:tc>
        <w:tc>
          <w:tcPr>
            <w:tcW w:type="dxa" w:w="3408"/>
            <w:vAlign w:val="top"/>
          </w:tcPr>
          <w:p>
            <w:pPr>
              <w:spacing w:after="0"/>
            </w:pPr>
            <w:r>
              <w:rPr>
                <w:rFonts w:ascii="Aptos" w:hAnsi="Aptos"/>
                <w:b w:val="0"/>
                <w:sz w:val="13"/>
              </w:rPr>
              <w:t>46.0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JIM_Stations_and_Tech_Blueprint_Tree_GDD_v0_1_1-2.docx</w:t>
            </w:r>
          </w:p>
        </w:tc>
        <w:tc>
          <w:tcPr>
            <w:tcW w:type="dxa" w:w="3408"/>
            <w:vAlign w:val="top"/>
          </w:tcPr>
          <w:p>
            <w:pPr>
              <w:spacing w:after="0"/>
            </w:pPr>
            <w:r>
              <w:rPr>
                <w:rFonts w:ascii="Aptos" w:hAnsi="Aptos"/>
                <w:b w:val="0"/>
                <w:sz w:val="13"/>
              </w:rPr>
              <w:t>41.9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JIM_UI_UX_Variable_and_Math_Delta_v0_1.docx</w:t>
            </w:r>
          </w:p>
        </w:tc>
        <w:tc>
          <w:tcPr>
            <w:tcW w:type="dxa" w:w="3408"/>
            <w:vAlign w:val="top"/>
          </w:tcPr>
          <w:p>
            <w:pPr>
              <w:spacing w:after="0"/>
            </w:pPr>
            <w:r>
              <w:rPr>
                <w:rFonts w:ascii="Aptos" w:hAnsi="Aptos"/>
                <w:b w:val="0"/>
                <w:sz w:val="13"/>
              </w:rPr>
              <w:t>37.3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Jovian_Interloper_Moon_Math_Bible_FULL_v0_7-1.docx</w:t>
            </w:r>
          </w:p>
        </w:tc>
        <w:tc>
          <w:tcPr>
            <w:tcW w:type="dxa" w:w="3408"/>
            <w:vAlign w:val="top"/>
          </w:tcPr>
          <w:p>
            <w:pPr>
              <w:spacing w:after="0"/>
            </w:pPr>
            <w:r>
              <w:rPr>
                <w:rFonts w:ascii="Aptos" w:hAnsi="Aptos"/>
                <w:b w:val="0"/>
                <w:sz w:val="13"/>
              </w:rPr>
              <w:t>53.0 KB</w:t>
            </w:r>
          </w:p>
        </w:tc>
        <w:tc>
          <w:tcPr>
            <w:tcW w:type="dxa" w:w="3408"/>
            <w:vAlign w:val="top"/>
          </w:tcPr>
          <w:p>
            <w:pPr>
              <w:spacing w:after="0"/>
            </w:pPr>
            <w:r>
              <w:rPr>
                <w:rFonts w:ascii="Aptos" w:hAnsi="Aptos"/>
                <w:b w:val="0"/>
                <w:sz w:val="13"/>
              </w:rPr>
              <w:t>Archived/duplicate/chat extract; audited but superseded</w:t>
            </w:r>
          </w:p>
        </w:tc>
      </w:tr>
      <w:tr>
        <w:tc>
          <w:tcPr>
            <w:tcW w:type="dxa" w:w="3408"/>
            <w:vAlign w:val="top"/>
          </w:tcPr>
          <w:p>
            <w:pPr>
              <w:spacing w:after="0"/>
            </w:pPr>
            <w:r>
              <w:rPr>
                <w:rFonts w:ascii="Aptos" w:hAnsi="Aptos"/>
                <w:b w:val="0"/>
                <w:sz w:val="13"/>
              </w:rPr>
              <w:t>Jovian_Interloper_Moon_Math_Bible_FULL_v0_7_VARFIX.docx</w:t>
            </w:r>
          </w:p>
        </w:tc>
        <w:tc>
          <w:tcPr>
            <w:tcW w:type="dxa" w:w="3408"/>
            <w:vAlign w:val="top"/>
          </w:tcPr>
          <w:p>
            <w:pPr>
              <w:spacing w:after="0"/>
            </w:pPr>
            <w:r>
              <w:rPr>
                <w:rFonts w:ascii="Aptos" w:hAnsi="Aptos"/>
                <w:b w:val="0"/>
                <w:sz w:val="13"/>
              </w:rPr>
              <w:t>53.1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Jovian_Role_System_GDD_High_Level_v0_1-2.docx</w:t>
            </w:r>
          </w:p>
        </w:tc>
        <w:tc>
          <w:tcPr>
            <w:tcW w:type="dxa" w:w="3408"/>
            <w:vAlign w:val="top"/>
          </w:tcPr>
          <w:p>
            <w:pPr>
              <w:spacing w:after="0"/>
            </w:pPr>
            <w:r>
              <w:rPr>
                <w:rFonts w:ascii="Aptos" w:hAnsi="Aptos"/>
                <w:b w:val="0"/>
                <w:sz w:val="13"/>
              </w:rPr>
              <w:t>42.1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Jovian_Role_System_GDD_Math_Implementation_v0_1-1.docx</w:t>
            </w:r>
          </w:p>
        </w:tc>
        <w:tc>
          <w:tcPr>
            <w:tcW w:type="dxa" w:w="3408"/>
            <w:vAlign w:val="top"/>
          </w:tcPr>
          <w:p>
            <w:pPr>
              <w:spacing w:after="0"/>
            </w:pPr>
            <w:r>
              <w:rPr>
                <w:rFonts w:ascii="Aptos" w:hAnsi="Aptos"/>
                <w:b w:val="0"/>
                <w:sz w:val="13"/>
              </w:rPr>
              <w:t>41.7 KB</w:t>
            </w:r>
          </w:p>
        </w:tc>
        <w:tc>
          <w:tcPr>
            <w:tcW w:type="dxa" w:w="3408"/>
            <w:vAlign w:val="top"/>
          </w:tcPr>
          <w:p>
            <w:pPr>
              <w:spacing w:after="0"/>
            </w:pPr>
            <w:r>
              <w:rPr>
                <w:rFonts w:ascii="Aptos" w:hAnsi="Aptos"/>
                <w:b w:val="0"/>
                <w:sz w:val="13"/>
              </w:rPr>
              <w:t>Archived/duplicate/chat extract; audited but superseded</w:t>
            </w:r>
          </w:p>
        </w:tc>
      </w:tr>
      <w:tr>
        <w:tc>
          <w:tcPr>
            <w:tcW w:type="dxa" w:w="3408"/>
            <w:vAlign w:val="top"/>
          </w:tcPr>
          <w:p>
            <w:pPr>
              <w:spacing w:after="0"/>
            </w:pPr>
            <w:r>
              <w:rPr>
                <w:rFonts w:ascii="Aptos" w:hAnsi="Aptos"/>
                <w:b w:val="0"/>
                <w:sz w:val="13"/>
              </w:rPr>
              <w:t>Jovian_Role_System_GDD_Math_Implementation_v0_1-2.docx</w:t>
            </w:r>
          </w:p>
        </w:tc>
        <w:tc>
          <w:tcPr>
            <w:tcW w:type="dxa" w:w="3408"/>
            <w:vAlign w:val="top"/>
          </w:tcPr>
          <w:p>
            <w:pPr>
              <w:spacing w:after="0"/>
            </w:pPr>
            <w:r>
              <w:rPr>
                <w:rFonts w:ascii="Aptos" w:hAnsi="Aptos"/>
                <w:b w:val="0"/>
                <w:sz w:val="13"/>
              </w:rPr>
              <w:t>41.7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Quiet_Rift_GDD_Integrated_Merge_Patch_v1_17.docx</w:t>
            </w:r>
          </w:p>
        </w:tc>
        <w:tc>
          <w:tcPr>
            <w:tcW w:type="dxa" w:w="3408"/>
            <w:vAlign w:val="top"/>
          </w:tcPr>
          <w:p>
            <w:pPr>
              <w:spacing w:after="0"/>
            </w:pPr>
            <w:r>
              <w:rPr>
                <w:rFonts w:ascii="Aptos" w:hAnsi="Aptos"/>
                <w:b w:val="0"/>
                <w:sz w:val="13"/>
              </w:rPr>
              <w:t>49.1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Quiet_Rift_Item_Recipe_Parse_v2_with_Changelog (1).xlsx</w:t>
            </w:r>
          </w:p>
        </w:tc>
        <w:tc>
          <w:tcPr>
            <w:tcW w:type="dxa" w:w="3408"/>
            <w:vAlign w:val="top"/>
          </w:tcPr>
          <w:p>
            <w:pPr>
              <w:spacing w:after="0"/>
            </w:pPr>
            <w:r>
              <w:rPr>
                <w:rFonts w:ascii="Aptos" w:hAnsi="Aptos"/>
                <w:b w:val="0"/>
                <w:sz w:val="13"/>
              </w:rPr>
              <w:t>90.6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Quiet_Rift_Master_Feature_Map_Overview.docx</w:t>
            </w:r>
          </w:p>
        </w:tc>
        <w:tc>
          <w:tcPr>
            <w:tcW w:type="dxa" w:w="3408"/>
            <w:vAlign w:val="top"/>
          </w:tcPr>
          <w:p>
            <w:pPr>
              <w:spacing w:after="0"/>
            </w:pPr>
            <w:r>
              <w:rPr>
                <w:rFonts w:ascii="Aptos" w:hAnsi="Aptos"/>
                <w:b w:val="0"/>
                <w:sz w:val="13"/>
              </w:rPr>
              <w:t>44.8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Strain98_UI_UX_GDD_ChatOnly_v0_1.docx</w:t>
            </w:r>
          </w:p>
        </w:tc>
        <w:tc>
          <w:tcPr>
            <w:tcW w:type="dxa" w:w="3408"/>
            <w:vAlign w:val="top"/>
          </w:tcPr>
          <w:p>
            <w:pPr>
              <w:spacing w:after="0"/>
            </w:pPr>
            <w:r>
              <w:rPr>
                <w:rFonts w:ascii="Aptos" w:hAnsi="Aptos"/>
                <w:b w:val="0"/>
                <w:sz w:val="13"/>
              </w:rPr>
              <w:t>41.5 KB</w:t>
            </w:r>
          </w:p>
        </w:tc>
        <w:tc>
          <w:tcPr>
            <w:tcW w:type="dxa" w:w="3408"/>
            <w:vAlign w:val="top"/>
          </w:tcPr>
          <w:p>
            <w:pPr>
              <w:spacing w:after="0"/>
            </w:pPr>
            <w:r>
              <w:rPr>
                <w:rFonts w:ascii="Aptos" w:hAnsi="Aptos"/>
                <w:b w:val="0"/>
                <w:sz w:val="13"/>
              </w:rPr>
              <w:t>Excluded from Quiet Rift canon: different project</w:t>
            </w:r>
          </w:p>
        </w:tc>
      </w:tr>
    </w:tbl>
    <w:p>
      <w:pPr>
        <w:pStyle w:val="Heading2"/>
      </w:pPr>
      <w:r>
        <w:t>Generated Deliverables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12"/>
        <w:gridCol w:w="5112"/>
      </w:tblGrid>
      <w:tr>
        <w:trPr>
          <w:tblHeader w:val="true"/>
        </w:trPr>
        <w:tc>
          <w:tcPr>
            <w:tcW w:type="dxa" w:w="5112"/>
            <w:shd w:fill="EAF1F8"/>
          </w:tcPr>
          <w:p>
            <w:pPr>
              <w:spacing w:after="0"/>
            </w:pPr>
            <w:r>
              <w:rPr>
                <w:rFonts w:ascii="Aptos" w:hAnsi="Aptos"/>
                <w:b/>
                <w:sz w:val="14"/>
              </w:rPr>
              <w:t>File</w:t>
            </w:r>
          </w:p>
        </w:tc>
        <w:tc>
          <w:tcPr>
            <w:tcW w:type="dxa" w:w="5112"/>
            <w:shd w:fill="EAF1F8"/>
          </w:tcPr>
          <w:p>
            <w:pPr>
              <w:spacing w:after="0"/>
            </w:pPr>
            <w:r>
              <w:rPr>
                <w:rFonts w:ascii="Aptos" w:hAnsi="Aptos"/>
                <w:b/>
                <w:sz w:val="14"/>
              </w:rPr>
              <w:t>Purpose</w:t>
            </w:r>
          </w:p>
        </w:tc>
      </w:tr>
      <w:tr>
        <w:tc>
          <w:tcPr>
            <w:tcW w:type="dxa" w:w="5112"/>
            <w:vAlign w:val="top"/>
          </w:tcPr>
          <w:p>
            <w:pPr>
              <w:spacing w:after="0"/>
            </w:pPr>
            <w:r>
              <w:rPr>
                <w:rFonts w:ascii="Aptos" w:hAnsi="Aptos"/>
                <w:b w:val="0"/>
                <w:sz w:val="14"/>
              </w:rPr>
              <w:t>Quiet_Rift_Enigma_Master_GDD_Dev_Ready_v1_0.docx</w:t>
            </w:r>
          </w:p>
        </w:tc>
        <w:tc>
          <w:tcPr>
            <w:tcW w:type="dxa" w:w="5112"/>
            <w:vAlign w:val="top"/>
          </w:tcPr>
          <w:p>
            <w:pPr>
              <w:spacing w:after="0"/>
            </w:pPr>
            <w:r>
              <w:rPr>
                <w:rFonts w:ascii="Aptos" w:hAnsi="Aptos"/>
                <w:b w:val="0"/>
                <w:sz w:val="14"/>
              </w:rPr>
              <w:t>Readable, render-verified master GDD and developer handoff.</w:t>
            </w:r>
          </w:p>
        </w:tc>
      </w:tr>
      <w:tr>
        <w:tc>
          <w:tcPr>
            <w:tcW w:type="dxa" w:w="5112"/>
            <w:vAlign w:val="top"/>
          </w:tcPr>
          <w:p>
            <w:pPr>
              <w:spacing w:after="0"/>
            </w:pPr>
            <w:r>
              <w:rPr>
                <w:rFonts w:ascii="Aptos" w:hAnsi="Aptos"/>
                <w:b w:val="0"/>
                <w:sz w:val="14"/>
              </w:rPr>
              <w:t>Quiet_Rift_Enigma_Dev_Data_Appendix_v1_0.xlsx</w:t>
            </w:r>
          </w:p>
        </w:tc>
        <w:tc>
          <w:tcPr>
            <w:tcW w:type="dxa" w:w="5112"/>
            <w:vAlign w:val="top"/>
          </w:tcPr>
          <w:p>
            <w:pPr>
              <w:spacing w:after="0"/>
            </w:pPr>
            <w:r>
              <w:rPr>
                <w:rFonts w:ascii="Aptos" w:hAnsi="Aptos"/>
                <w:b w:val="0"/>
                <w:sz w:val="14"/>
              </w:rPr>
              <w:t>Exhaustive implementation data workbook with parsed catalog, variables, source tables, formula lines, fixed POIs, gaps, and changelog additions.</w:t>
            </w:r>
          </w:p>
        </w:tc>
      </w:tr>
    </w:tbl>
    <w:p>
      <w:pPr>
        <w:pStyle w:val="Heading2"/>
      </w:pPr>
      <w:r>
        <w:t>Companion Workbook Contents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12"/>
        <w:gridCol w:w="5112"/>
      </w:tblGrid>
      <w:tr>
        <w:trPr>
          <w:tblHeader w:val="true"/>
        </w:trPr>
        <w:tc>
          <w:tcPr>
            <w:tcW w:type="dxa" w:w="5112"/>
            <w:shd w:fill="EAF1F8"/>
          </w:tcPr>
          <w:p>
            <w:pPr>
              <w:spacing w:after="0"/>
            </w:pPr>
            <w:r>
              <w:rPr>
                <w:rFonts w:ascii="Aptos" w:hAnsi="Aptos"/>
                <w:b/>
                <w:sz w:val="14"/>
              </w:rPr>
              <w:t>Sheet group</w:t>
            </w:r>
          </w:p>
        </w:tc>
        <w:tc>
          <w:tcPr>
            <w:tcW w:type="dxa" w:w="5112"/>
            <w:shd w:fill="EAF1F8"/>
          </w:tcPr>
          <w:p>
            <w:pPr>
              <w:spacing w:after="0"/>
            </w:pPr>
            <w:r>
              <w:rPr>
                <w:rFonts w:ascii="Aptos" w:hAnsi="Aptos"/>
                <w:b/>
                <w:sz w:val="14"/>
              </w:rPr>
              <w:t>Purpose</w:t>
            </w:r>
          </w:p>
        </w:tc>
      </w:tr>
      <w:tr>
        <w:tc>
          <w:tcPr>
            <w:tcW w:type="dxa" w:w="5112"/>
            <w:vAlign w:val="top"/>
          </w:tcPr>
          <w:p>
            <w:pPr>
              <w:spacing w:after="0"/>
            </w:pPr>
            <w:r>
              <w:rPr>
                <w:rFonts w:ascii="Aptos" w:hAnsi="Aptos"/>
                <w:b w:val="0"/>
                <w:sz w:val="14"/>
              </w:rPr>
              <w:t>Source_Index</w:t>
            </w:r>
          </w:p>
        </w:tc>
        <w:tc>
          <w:tcPr>
            <w:tcW w:type="dxa" w:w="5112"/>
            <w:vAlign w:val="top"/>
          </w:tcPr>
          <w:p>
            <w:pPr>
              <w:spacing w:after="0"/>
            </w:pPr>
            <w:r>
              <w:rPr>
                <w:rFonts w:ascii="Aptos" w:hAnsi="Aptos"/>
                <w:b w:val="0"/>
                <w:sz w:val="14"/>
              </w:rPr>
              <w:t>Lists every original source file from the folder and how it was treated.</w:t>
            </w:r>
          </w:p>
        </w:tc>
      </w:tr>
      <w:tr>
        <w:tc>
          <w:tcPr>
            <w:tcW w:type="dxa" w:w="5112"/>
            <w:vAlign w:val="top"/>
          </w:tcPr>
          <w:p>
            <w:pPr>
              <w:spacing w:after="0"/>
            </w:pPr>
            <w:r>
              <w:rPr>
                <w:rFonts w:ascii="Aptos" w:hAnsi="Aptos"/>
                <w:b w:val="0"/>
                <w:sz w:val="14"/>
              </w:rPr>
              <w:t>Formula_Register</w:t>
            </w:r>
          </w:p>
        </w:tc>
        <w:tc>
          <w:tcPr>
            <w:tcW w:type="dxa" w:w="5112"/>
            <w:vAlign w:val="top"/>
          </w:tcPr>
          <w:p>
            <w:pPr>
              <w:spacing w:after="0"/>
            </w:pPr>
            <w:r>
              <w:rPr>
                <w:rFonts w:ascii="Aptos" w:hAnsi="Aptos"/>
                <w:b w:val="0"/>
                <w:sz w:val="14"/>
              </w:rPr>
              <w:t>Canonical and extracted formulas for systems implementation.</w:t>
            </w:r>
          </w:p>
        </w:tc>
      </w:tr>
      <w:tr>
        <w:tc>
          <w:tcPr>
            <w:tcW w:type="dxa" w:w="5112"/>
            <w:vAlign w:val="top"/>
          </w:tcPr>
          <w:p>
            <w:pPr>
              <w:spacing w:after="0"/>
            </w:pPr>
            <w:r>
              <w:rPr>
                <w:rFonts w:ascii="Aptos" w:hAnsi="Aptos"/>
                <w:b w:val="0"/>
                <w:sz w:val="14"/>
              </w:rPr>
              <w:t>Fixed_POIs</w:t>
            </w:r>
          </w:p>
        </w:tc>
        <w:tc>
          <w:tcPr>
            <w:tcW w:type="dxa" w:w="5112"/>
            <w:vAlign w:val="top"/>
          </w:tcPr>
          <w:p>
            <w:pPr>
              <w:spacing w:after="0"/>
            </w:pPr>
            <w:r>
              <w:rPr>
                <w:rFonts w:ascii="Aptos" w:hAnsi="Aptos"/>
                <w:b w:val="0"/>
                <w:sz w:val="14"/>
              </w:rPr>
              <w:t>The named POI and remnant-site anchor list from this GDD.</w:t>
            </w:r>
          </w:p>
        </w:tc>
      </w:tr>
      <w:tr>
        <w:tc>
          <w:tcPr>
            <w:tcW w:type="dxa" w:w="5112"/>
            <w:vAlign w:val="top"/>
          </w:tcPr>
          <w:p>
            <w:pPr>
              <w:spacing w:after="0"/>
            </w:pPr>
            <w:r>
              <w:rPr>
                <w:rFonts w:ascii="Aptos" w:hAnsi="Aptos"/>
                <w:b w:val="0"/>
                <w:sz w:val="14"/>
              </w:rPr>
              <w:t>Parsed workbook sheets</w:t>
            </w:r>
          </w:p>
        </w:tc>
        <w:tc>
          <w:tcPr>
            <w:tcW w:type="dxa" w:w="5112"/>
            <w:vAlign w:val="top"/>
          </w:tcPr>
          <w:p>
            <w:pPr>
              <w:spacing w:after="0"/>
            </w:pPr>
            <w:r>
              <w:rPr>
                <w:rFonts w:ascii="Aptos" w:hAnsi="Aptos"/>
                <w:b w:val="0"/>
                <w:sz w:val="14"/>
              </w:rPr>
              <w:t>Items_Master, Recipes, Research, Stations, Placeables, Reference_Components, category sheets, Changelog_Additions, and Gaps.</w:t>
            </w:r>
          </w:p>
        </w:tc>
      </w:tr>
      <w:tr>
        <w:tc>
          <w:tcPr>
            <w:tcW w:type="dxa" w:w="5112"/>
            <w:vAlign w:val="top"/>
          </w:tcPr>
          <w:p>
            <w:pPr>
              <w:spacing w:after="0"/>
            </w:pPr>
            <w:r>
              <w:rPr>
                <w:rFonts w:ascii="Aptos" w:hAnsi="Aptos"/>
                <w:b w:val="0"/>
                <w:sz w:val="14"/>
              </w:rPr>
              <w:t>Variable key sheets</w:t>
            </w:r>
          </w:p>
        </w:tc>
        <w:tc>
          <w:tcPr>
            <w:tcW w:type="dxa" w:w="5112"/>
            <w:vAlign w:val="top"/>
          </w:tcPr>
          <w:p>
            <w:pPr>
              <w:spacing w:after="0"/>
            </w:pPr>
            <w:r>
              <w:rPr>
                <w:rFonts w:ascii="Aptos" w:hAnsi="Aptos"/>
                <w:b w:val="0"/>
                <w:sz w:val="14"/>
              </w:rPr>
              <w:t>Full canonical variable table, deterministic remaps, retired hard-fail tokens, worldgen additions, save/persistence additions.</w:t>
            </w:r>
          </w:p>
        </w:tc>
      </w:tr>
      <w:tr>
        <w:tc>
          <w:tcPr>
            <w:tcW w:type="dxa" w:w="5112"/>
            <w:vAlign w:val="top"/>
          </w:tcPr>
          <w:p>
            <w:pPr>
              <w:spacing w:after="0"/>
            </w:pPr>
            <w:r>
              <w:rPr>
                <w:rFonts w:ascii="Aptos" w:hAnsi="Aptos"/>
                <w:b w:val="0"/>
                <w:sz w:val="14"/>
              </w:rPr>
              <w:t>SourceTables_Long</w:t>
            </w:r>
          </w:p>
        </w:tc>
        <w:tc>
          <w:tcPr>
            <w:tcW w:type="dxa" w:w="5112"/>
            <w:vAlign w:val="top"/>
          </w:tcPr>
          <w:p>
            <w:pPr>
              <w:spacing w:after="0"/>
            </w:pPr>
            <w:r>
              <w:rPr>
                <w:rFonts w:ascii="Aptos" w:hAnsi="Aptos"/>
                <w:b w:val="0"/>
                <w:sz w:val="14"/>
              </w:rPr>
              <w:t>Raw source table rows extracted from the supplied GDD addenda for audit and import work.</w:t>
            </w:r>
          </w:p>
        </w:tc>
      </w:tr>
    </w:tbl>
    <w:p>
      <w:pPr>
        <w:pStyle w:val="Heading2"/>
      </w:pPr>
      <w:r>
        <w:t>Assumptions made to close open gaps</w:t>
      </w:r>
    </w:p>
    <w:p>
      <w:pPr>
        <w:pStyle w:val="ListBullet"/>
      </w:pPr>
      <w:r>
        <w:t>The game title is treated as Quiet Rift: Enigma; JIM/Jovian Interloper Moon remains the internal codename lineage.</w:t>
      </w:r>
    </w:p>
    <w:p>
      <w:pPr>
        <w:pStyle w:val="ListBullet"/>
      </w:pPr>
      <w:r>
        <w:t>The v1.17 patch overrides older math conflicts, especially morale, engineer repair debt, metabolic efficiency, physical Reference Components, food provenance, and leadership blocker escalation.</w:t>
      </w:r>
    </w:p>
    <w:p>
      <w:pPr>
        <w:pStyle w:val="ListBullet"/>
      </w:pPr>
      <w:r>
        <w:t>The Strain 98 UI/UX file is not imported as canon because it is a different project.</w:t>
      </w:r>
    </w:p>
    <w:p>
      <w:pPr>
        <w:pStyle w:val="ListBullet"/>
      </w:pPr>
      <w:r>
        <w:t>Where a source table had duplicate or legacy names, the Master Variable Key and v1.17 patch were used as canonical.</w:t>
      </w:r>
    </w:p>
    <w:p>
      <w:pPr>
        <w:pStyle w:val="ListBullet"/>
      </w:pPr>
      <w:r>
        <w:t>New named POIs were added as a dev-ready fixed content layer while still respecting existing POI classes, access tags, biomes, and tier progression.</w:t>
      </w:r>
    </w:p>
    <w:p>
      <w:r>
        <w:br w:type="page"/>
      </w:r>
    </w:p>
    <w:p>
      <w:pPr>
        <w:pStyle w:val="Heading1"/>
      </w:pPr>
      <w:r>
        <w:t>19. Micro-Research and Stacking Buff Progression</w:t>
      </w:r>
    </w:p>
    <w:p>
      <w:r>
        <w:t>Micro-research is the granular progression layer that sits between major Reference Component unlocks and role skill leveling. Major research opens stations, recipes, safety protocols, and world understanding. Micro-research makes ordinary labor feel like it keeps improving over a long campaign: felling rhythm, quieter chopping, safer bark recovery, cleaner farming rows, better route memory, tighter reloads, and similar small optimizations.</w:t>
      </w:r>
    </w:p>
    <w:p>
      <w:r>
        <w:t>This chapter restores the micro-research system into the clean developer handoff and applies the v1.17 correction: all 15% entries are true 15% entries, never legacy triple-digit percent. The system is repeatable, stackable, deterministic in persistence, and multiplicative in math.</w:t>
      </w:r>
    </w:p>
    <w:p>
      <w:pPr>
        <w:pStyle w:val="Heading2"/>
      </w:pPr>
      <w:r>
        <w:t>19.1 Canonical Rules</w:t>
      </w:r>
    </w:p>
    <w:p>
      <w:pPr>
        <w:pStyle w:val="ListBullet"/>
      </w:pPr>
      <w:r>
        <w:t>Micro-research does not replace major tech unlocks. It only improves already-known actions, tools, routes, stations, roles, or behaviors.</w:t>
      </w:r>
    </w:p>
    <w:p>
      <w:pPr>
        <w:pStyle w:val="ListBullet"/>
      </w:pPr>
      <w:r>
        <w:t>Each completed entry creates a persistent MicroResearchInstance in the save file.</w:t>
      </w:r>
    </w:p>
    <w:p>
      <w:pPr>
        <w:pStyle w:val="ListBullet"/>
      </w:pPr>
      <w:r>
        <w:t>Repeatable entries may be offered again, but the final stat result is multiplicative and then guarded by soft caps and hard caps.</w:t>
      </w:r>
    </w:p>
    <w:p>
      <w:pPr>
        <w:pStyle w:val="ListBullet"/>
      </w:pPr>
      <w:r>
        <w:t>Buffs use product stacking: multiply each (1 + bonus_i). Reductions use product stacking: multiply each (1 - reduction_i).</w:t>
      </w:r>
    </w:p>
    <w:p>
      <w:pPr>
        <w:pStyle w:val="ListBullet"/>
      </w:pPr>
      <w:r>
        <w:t>No micro-research may reduce a drain, failure chance, cost, detection value, or recoil value to zero.</w:t>
      </w:r>
    </w:p>
    <w:p>
      <w:pPr>
        <w:pStyle w:val="ListBullet"/>
      </w:pPr>
      <w:r>
        <w:t>The UI must show the final effective value and a short source breakdown so the player understands why the number changed.</w:t>
      </w:r>
    </w:p>
    <w:p>
      <w:pPr>
        <w:pStyle w:val="Heading2"/>
      </w:pPr>
      <w:r>
        <w:t>19.2 Canonical Variables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top"/>
            <w:shd w:fill="D9EAF7"/>
          </w:tcPr>
          <w:p>
            <w:pPr>
              <w:spacing w:after="0" w:before="0"/>
            </w:pPr>
            <w:r>
              <w:rPr>
                <w:b/>
                <w:sz w:val="15"/>
              </w:rPr>
              <w:t>Variable</w:t>
            </w:r>
          </w:p>
        </w:tc>
        <w:tc>
          <w:tcPr>
            <w:tcW w:type="dxa" w:w="1440"/>
            <w:vAlign w:val="top"/>
            <w:shd w:fill="D9EAF7"/>
          </w:tcPr>
          <w:p>
            <w:pPr>
              <w:spacing w:after="0" w:before="0"/>
            </w:pPr>
            <w:r>
              <w:rPr>
                <w:b/>
                <w:sz w:val="15"/>
              </w:rPr>
              <w:t>Type</w:t>
            </w:r>
          </w:p>
        </w:tc>
        <w:tc>
          <w:tcPr>
            <w:tcW w:type="dxa" w:w="3168"/>
            <w:vAlign w:val="top"/>
            <w:shd w:fill="D9EAF7"/>
          </w:tcPr>
          <w:p>
            <w:pPr>
              <w:spacing w:after="0" w:before="0"/>
            </w:pPr>
            <w:r>
              <w:rPr>
                <w:b/>
                <w:sz w:val="15"/>
              </w:rPr>
              <w:t>Default / Example</w:t>
            </w:r>
          </w:p>
        </w:tc>
        <w:tc>
          <w:tcPr>
            <w:tcW w:type="dxa" w:w="4320"/>
            <w:vAlign w:val="top"/>
            <w:shd w:fill="D9EAF7"/>
          </w:tcPr>
          <w:p>
            <w:pPr>
              <w:spacing w:after="0" w:before="0"/>
            </w:pPr>
            <w:r>
              <w:rPr>
                <w:b/>
                <w:sz w:val="15"/>
              </w:rPr>
              <w:t>Implementation Purpose</w:t>
            </w:r>
          </w:p>
        </w:tc>
      </w:tr>
      <w:tr>
        <w:tc>
          <w:tcPr>
            <w:tcW w:type="dxa" w:w="2592"/>
            <w:vAlign w:val="top"/>
          </w:tcPr>
          <w:p>
            <w:pPr>
              <w:spacing w:after="0" w:before="0"/>
            </w:pPr>
            <w:r>
              <w:rPr>
                <w:sz w:val="15"/>
              </w:rPr>
              <w:t>MicroResearchId</w:t>
            </w:r>
          </w:p>
        </w:tc>
        <w:tc>
          <w:tcPr>
            <w:tcW w:type="dxa" w:w="1440"/>
            <w:vAlign w:val="top"/>
          </w:tcPr>
          <w:p>
            <w:pPr>
              <w:spacing w:after="0" w:before="0"/>
            </w:pPr>
            <w:r>
              <w:rPr>
                <w:sz w:val="15"/>
              </w:rPr>
              <w:t>id</w:t>
            </w:r>
          </w:p>
        </w:tc>
        <w:tc>
          <w:tcPr>
            <w:tcW w:type="dxa" w:w="3168"/>
            <w:vAlign w:val="top"/>
          </w:tcPr>
          <w:p>
            <w:pPr>
              <w:spacing w:after="0" w:before="0"/>
            </w:pPr>
            <w:r>
              <w:rPr>
                <w:sz w:val="15"/>
              </w:rPr>
              <w:t>MR_*</w:t>
            </w:r>
          </w:p>
        </w:tc>
        <w:tc>
          <w:tcPr>
            <w:tcW w:type="dxa" w:w="4320"/>
            <w:vAlign w:val="top"/>
          </w:tcPr>
          <w:p>
            <w:pPr>
              <w:spacing w:after="0" w:before="0"/>
            </w:pPr>
            <w:r>
              <w:rPr>
                <w:sz w:val="15"/>
              </w:rPr>
              <w:t>Stable identifier for a specific micro-research entry.</w:t>
            </w:r>
          </w:p>
        </w:tc>
      </w:tr>
      <w:tr>
        <w:tc>
          <w:tcPr>
            <w:tcW w:type="dxa" w:w="2592"/>
            <w:vAlign w:val="top"/>
          </w:tcPr>
          <w:p>
            <w:pPr>
              <w:spacing w:after="0" w:before="0"/>
            </w:pPr>
            <w:r>
              <w:rPr>
                <w:sz w:val="15"/>
              </w:rPr>
              <w:t>MicroResearchFamilyId</w:t>
            </w:r>
          </w:p>
        </w:tc>
        <w:tc>
          <w:tcPr>
            <w:tcW w:type="dxa" w:w="1440"/>
            <w:vAlign w:val="top"/>
          </w:tcPr>
          <w:p>
            <w:pPr>
              <w:spacing w:after="0" w:before="0"/>
            </w:pPr>
            <w:r>
              <w:rPr>
                <w:sz w:val="15"/>
              </w:rPr>
              <w:t>id</w:t>
            </w:r>
          </w:p>
        </w:tc>
        <w:tc>
          <w:tcPr>
            <w:tcW w:type="dxa" w:w="3168"/>
            <w:vAlign w:val="top"/>
          </w:tcPr>
          <w:p>
            <w:pPr>
              <w:spacing w:after="0" w:before="0"/>
            </w:pPr>
            <w:r>
              <w:rPr>
                <w:sz w:val="15"/>
              </w:rPr>
              <w:t>MRF_*</w:t>
            </w:r>
          </w:p>
        </w:tc>
        <w:tc>
          <w:tcPr>
            <w:tcW w:type="dxa" w:w="4320"/>
            <w:vAlign w:val="top"/>
          </w:tcPr>
          <w:p>
            <w:pPr>
              <w:spacing w:after="0" w:before="0"/>
            </w:pPr>
            <w:r>
              <w:rPr>
                <w:sz w:val="15"/>
              </w:rPr>
              <w:t>Groups all tier variants of the same micro-research family.</w:t>
            </w:r>
          </w:p>
        </w:tc>
      </w:tr>
      <w:tr>
        <w:tc>
          <w:tcPr>
            <w:tcW w:type="dxa" w:w="2592"/>
            <w:vAlign w:val="top"/>
          </w:tcPr>
          <w:p>
            <w:pPr>
              <w:spacing w:after="0" w:before="0"/>
            </w:pPr>
            <w:r>
              <w:rPr>
                <w:sz w:val="15"/>
              </w:rPr>
              <w:t>MicroResearchCategory</w:t>
            </w:r>
          </w:p>
        </w:tc>
        <w:tc>
          <w:tcPr>
            <w:tcW w:type="dxa" w:w="1440"/>
            <w:vAlign w:val="top"/>
          </w:tcPr>
          <w:p>
            <w:pPr>
              <w:spacing w:after="0" w:before="0"/>
            </w:pPr>
            <w:r>
              <w:rPr>
                <w:sz w:val="15"/>
              </w:rPr>
              <w:t>enum</w:t>
            </w:r>
          </w:p>
        </w:tc>
        <w:tc>
          <w:tcPr>
            <w:tcW w:type="dxa" w:w="3168"/>
            <w:vAlign w:val="top"/>
          </w:tcPr>
          <w:p>
            <w:pPr>
              <w:spacing w:after="0" w:before="0"/>
            </w:pPr>
            <w:r>
              <w:rPr>
                <w:sz w:val="15"/>
              </w:rPr>
              <w:t>Woodcutting / Mining / Hunting / Farming / Engineering / Research / Combat / Logistics</w:t>
            </w:r>
          </w:p>
        </w:tc>
        <w:tc>
          <w:tcPr>
            <w:tcW w:type="dxa" w:w="4320"/>
            <w:vAlign w:val="top"/>
          </w:tcPr>
          <w:p>
            <w:pPr>
              <w:spacing w:after="0" w:before="0"/>
            </w:pPr>
            <w:r>
              <w:rPr>
                <w:sz w:val="15"/>
              </w:rPr>
              <w:t>Design bucket and roll-table bucket.</w:t>
            </w:r>
          </w:p>
        </w:tc>
      </w:tr>
      <w:tr>
        <w:tc>
          <w:tcPr>
            <w:tcW w:type="dxa" w:w="2592"/>
            <w:vAlign w:val="top"/>
          </w:tcPr>
          <w:p>
            <w:pPr>
              <w:spacing w:after="0" w:before="0"/>
            </w:pPr>
            <w:r>
              <w:rPr>
                <w:sz w:val="15"/>
              </w:rPr>
              <w:t>MicroResearchTierPercent</w:t>
            </w:r>
          </w:p>
        </w:tc>
        <w:tc>
          <w:tcPr>
            <w:tcW w:type="dxa" w:w="1440"/>
            <w:vAlign w:val="top"/>
          </w:tcPr>
          <w:p>
            <w:pPr>
              <w:spacing w:after="0" w:before="0"/>
            </w:pPr>
            <w:r>
              <w:rPr>
                <w:sz w:val="15"/>
              </w:rPr>
              <w:t>float</w:t>
            </w:r>
          </w:p>
        </w:tc>
        <w:tc>
          <w:tcPr>
            <w:tcW w:type="dxa" w:w="3168"/>
            <w:vAlign w:val="top"/>
          </w:tcPr>
          <w:p>
            <w:pPr>
              <w:spacing w:after="0" w:before="0"/>
            </w:pPr>
            <w:r>
              <w:rPr>
                <w:sz w:val="15"/>
              </w:rPr>
              <w:t>0.05, 0.07, 0.10, 0.12, 0.15</w:t>
            </w:r>
          </w:p>
        </w:tc>
        <w:tc>
          <w:tcPr>
            <w:tcW w:type="dxa" w:w="4320"/>
            <w:vAlign w:val="top"/>
          </w:tcPr>
          <w:p>
            <w:pPr>
              <w:spacing w:after="0" w:before="0"/>
            </w:pPr>
            <w:r>
              <w:rPr>
                <w:sz w:val="15"/>
              </w:rPr>
              <w:t>Magnitude before conversion into a scalar.</w:t>
            </w:r>
          </w:p>
        </w:tc>
      </w:tr>
      <w:tr>
        <w:tc>
          <w:tcPr>
            <w:tcW w:type="dxa" w:w="2592"/>
            <w:vAlign w:val="top"/>
          </w:tcPr>
          <w:p>
            <w:pPr>
              <w:spacing w:after="0" w:before="0"/>
            </w:pPr>
            <w:r>
              <w:rPr>
                <w:sz w:val="15"/>
              </w:rPr>
              <w:t>MicroResearchEffectType</w:t>
            </w:r>
          </w:p>
        </w:tc>
        <w:tc>
          <w:tcPr>
            <w:tcW w:type="dxa" w:w="1440"/>
            <w:vAlign w:val="top"/>
          </w:tcPr>
          <w:p>
            <w:pPr>
              <w:spacing w:after="0" w:before="0"/>
            </w:pPr>
            <w:r>
              <w:rPr>
                <w:sz w:val="15"/>
              </w:rPr>
              <w:t>enum</w:t>
            </w:r>
          </w:p>
        </w:tc>
        <w:tc>
          <w:tcPr>
            <w:tcW w:type="dxa" w:w="3168"/>
            <w:vAlign w:val="top"/>
          </w:tcPr>
          <w:p>
            <w:pPr>
              <w:spacing w:after="0" w:before="0"/>
            </w:pPr>
            <w:r>
              <w:rPr>
                <w:sz w:val="15"/>
              </w:rPr>
              <w:t>BuffScalar / ReductionScalar / FlatAdd / UnlockFlag</w:t>
            </w:r>
          </w:p>
        </w:tc>
        <w:tc>
          <w:tcPr>
            <w:tcW w:type="dxa" w:w="4320"/>
            <w:vAlign w:val="top"/>
          </w:tcPr>
          <w:p>
            <w:pPr>
              <w:spacing w:after="0" w:before="0"/>
            </w:pPr>
            <w:r>
              <w:rPr>
                <w:sz w:val="15"/>
              </w:rPr>
              <w:t>How the effect applies to final math.</w:t>
            </w:r>
          </w:p>
        </w:tc>
      </w:tr>
      <w:tr>
        <w:tc>
          <w:tcPr>
            <w:tcW w:type="dxa" w:w="2592"/>
            <w:vAlign w:val="top"/>
          </w:tcPr>
          <w:p>
            <w:pPr>
              <w:spacing w:after="0" w:before="0"/>
            </w:pPr>
            <w:r>
              <w:rPr>
                <w:sz w:val="15"/>
              </w:rPr>
              <w:t>MicroResearchStackCount</w:t>
            </w:r>
          </w:p>
        </w:tc>
        <w:tc>
          <w:tcPr>
            <w:tcW w:type="dxa" w:w="1440"/>
            <w:vAlign w:val="top"/>
          </w:tcPr>
          <w:p>
            <w:pPr>
              <w:spacing w:after="0" w:before="0"/>
            </w:pPr>
            <w:r>
              <w:rPr>
                <w:sz w:val="15"/>
              </w:rPr>
              <w:t>int</w:t>
            </w:r>
          </w:p>
        </w:tc>
        <w:tc>
          <w:tcPr>
            <w:tcW w:type="dxa" w:w="3168"/>
            <w:vAlign w:val="top"/>
          </w:tcPr>
          <w:p>
            <w:pPr>
              <w:spacing w:after="0" w:before="0"/>
            </w:pPr>
            <w:r>
              <w:rPr>
                <w:sz w:val="15"/>
              </w:rPr>
              <w:t>0+</w:t>
            </w:r>
          </w:p>
        </w:tc>
        <w:tc>
          <w:tcPr>
            <w:tcW w:type="dxa" w:w="4320"/>
            <w:vAlign w:val="top"/>
          </w:tcPr>
          <w:p>
            <w:pPr>
              <w:spacing w:after="0" w:before="0"/>
            </w:pPr>
            <w:r>
              <w:rPr>
                <w:sz w:val="15"/>
              </w:rPr>
              <w:t>How many completed instances exist for this MicroResearchId or family.</w:t>
            </w:r>
          </w:p>
        </w:tc>
      </w:tr>
      <w:tr>
        <w:tc>
          <w:tcPr>
            <w:tcW w:type="dxa" w:w="2592"/>
            <w:vAlign w:val="top"/>
          </w:tcPr>
          <w:p>
            <w:pPr>
              <w:spacing w:after="0" w:before="0"/>
            </w:pPr>
            <w:r>
              <w:rPr>
                <w:sz w:val="15"/>
              </w:rPr>
              <w:t>MicroResearchRawScalar</w:t>
            </w:r>
          </w:p>
        </w:tc>
        <w:tc>
          <w:tcPr>
            <w:tcW w:type="dxa" w:w="1440"/>
            <w:vAlign w:val="top"/>
          </w:tcPr>
          <w:p>
            <w:pPr>
              <w:spacing w:after="0" w:before="0"/>
            </w:pPr>
            <w:r>
              <w:rPr>
                <w:sz w:val="15"/>
              </w:rPr>
              <w:t>float</w:t>
            </w:r>
          </w:p>
        </w:tc>
        <w:tc>
          <w:tcPr>
            <w:tcW w:type="dxa" w:w="3168"/>
            <w:vAlign w:val="top"/>
          </w:tcPr>
          <w:p>
            <w:pPr>
              <w:spacing w:after="0" w:before="0"/>
            </w:pPr>
            <w:r>
              <w:rPr>
                <w:sz w:val="15"/>
              </w:rPr>
              <w:t>Computed</w:t>
            </w:r>
          </w:p>
        </w:tc>
        <w:tc>
          <w:tcPr>
            <w:tcW w:type="dxa" w:w="4320"/>
            <w:vAlign w:val="top"/>
          </w:tcPr>
          <w:p>
            <w:pPr>
              <w:spacing w:after="0" w:before="0"/>
            </w:pPr>
            <w:r>
              <w:rPr>
                <w:sz w:val="15"/>
              </w:rPr>
              <w:t>Product of all completed micro-research modifiers before soft-cap compression.</w:t>
            </w:r>
          </w:p>
        </w:tc>
      </w:tr>
      <w:tr>
        <w:tc>
          <w:tcPr>
            <w:tcW w:type="dxa" w:w="2592"/>
            <w:vAlign w:val="top"/>
          </w:tcPr>
          <w:p>
            <w:pPr>
              <w:spacing w:after="0" w:before="0"/>
            </w:pPr>
            <w:r>
              <w:rPr>
                <w:sz w:val="15"/>
              </w:rPr>
              <w:t>MicroResearchFinalScalar</w:t>
            </w:r>
          </w:p>
        </w:tc>
        <w:tc>
          <w:tcPr>
            <w:tcW w:type="dxa" w:w="1440"/>
            <w:vAlign w:val="top"/>
          </w:tcPr>
          <w:p>
            <w:pPr>
              <w:spacing w:after="0" w:before="0"/>
            </w:pPr>
            <w:r>
              <w:rPr>
                <w:sz w:val="15"/>
              </w:rPr>
              <w:t>float</w:t>
            </w:r>
          </w:p>
        </w:tc>
        <w:tc>
          <w:tcPr>
            <w:tcW w:type="dxa" w:w="3168"/>
            <w:vAlign w:val="top"/>
          </w:tcPr>
          <w:p>
            <w:pPr>
              <w:spacing w:after="0" w:before="0"/>
            </w:pPr>
            <w:r>
              <w:rPr>
                <w:sz w:val="15"/>
              </w:rPr>
              <w:t>Computed</w:t>
            </w:r>
          </w:p>
        </w:tc>
        <w:tc>
          <w:tcPr>
            <w:tcW w:type="dxa" w:w="4320"/>
            <w:vAlign w:val="top"/>
          </w:tcPr>
          <w:p>
            <w:pPr>
              <w:spacing w:after="0" w:before="0"/>
            </w:pPr>
            <w:r>
              <w:rPr>
                <w:sz w:val="15"/>
              </w:rPr>
              <w:t>Scalar after soft-cap and hard-cap guards.</w:t>
            </w:r>
          </w:p>
        </w:tc>
      </w:tr>
      <w:tr>
        <w:tc>
          <w:tcPr>
            <w:tcW w:type="dxa" w:w="2592"/>
            <w:vAlign w:val="top"/>
          </w:tcPr>
          <w:p>
            <w:pPr>
              <w:spacing w:after="0" w:before="0"/>
            </w:pPr>
            <w:r>
              <w:rPr>
                <w:sz w:val="15"/>
              </w:rPr>
              <w:t>MicroResearchSoftCapScalar</w:t>
            </w:r>
          </w:p>
        </w:tc>
        <w:tc>
          <w:tcPr>
            <w:tcW w:type="dxa" w:w="1440"/>
            <w:vAlign w:val="top"/>
          </w:tcPr>
          <w:p>
            <w:pPr>
              <w:spacing w:after="0" w:before="0"/>
            </w:pPr>
            <w:r>
              <w:rPr>
                <w:sz w:val="15"/>
              </w:rPr>
              <w:t>float</w:t>
            </w:r>
          </w:p>
        </w:tc>
        <w:tc>
          <w:tcPr>
            <w:tcW w:type="dxa" w:w="3168"/>
            <w:vAlign w:val="top"/>
          </w:tcPr>
          <w:p>
            <w:pPr>
              <w:spacing w:after="0" w:before="0"/>
            </w:pPr>
            <w:r>
              <w:rPr>
                <w:sz w:val="15"/>
              </w:rPr>
              <w:t>Per stat</w:t>
            </w:r>
          </w:p>
        </w:tc>
        <w:tc>
          <w:tcPr>
            <w:tcW w:type="dxa" w:w="4320"/>
            <w:vAlign w:val="top"/>
          </w:tcPr>
          <w:p>
            <w:pPr>
              <w:spacing w:after="0" w:before="0"/>
            </w:pPr>
            <w:r>
              <w:rPr>
                <w:sz w:val="15"/>
              </w:rPr>
              <w:t>Threshold where additional gains compress.</w:t>
            </w:r>
          </w:p>
        </w:tc>
      </w:tr>
      <w:tr>
        <w:tc>
          <w:tcPr>
            <w:tcW w:type="dxa" w:w="2592"/>
            <w:vAlign w:val="top"/>
          </w:tcPr>
          <w:p>
            <w:pPr>
              <w:spacing w:after="0" w:before="0"/>
            </w:pPr>
            <w:r>
              <w:rPr>
                <w:sz w:val="15"/>
              </w:rPr>
              <w:t>MicroResearchHardCapScalar</w:t>
            </w:r>
          </w:p>
        </w:tc>
        <w:tc>
          <w:tcPr>
            <w:tcW w:type="dxa" w:w="1440"/>
            <w:vAlign w:val="top"/>
          </w:tcPr>
          <w:p>
            <w:pPr>
              <w:spacing w:after="0" w:before="0"/>
            </w:pPr>
            <w:r>
              <w:rPr>
                <w:sz w:val="15"/>
              </w:rPr>
              <w:t>float</w:t>
            </w:r>
          </w:p>
        </w:tc>
        <w:tc>
          <w:tcPr>
            <w:tcW w:type="dxa" w:w="3168"/>
            <w:vAlign w:val="top"/>
          </w:tcPr>
          <w:p>
            <w:pPr>
              <w:spacing w:after="0" w:before="0"/>
            </w:pPr>
            <w:r>
              <w:rPr>
                <w:sz w:val="15"/>
              </w:rPr>
              <w:t>Per stat</w:t>
            </w:r>
          </w:p>
        </w:tc>
        <w:tc>
          <w:tcPr>
            <w:tcW w:type="dxa" w:w="4320"/>
            <w:vAlign w:val="top"/>
          </w:tcPr>
          <w:p>
            <w:pPr>
              <w:spacing w:after="0" w:before="0"/>
            </w:pPr>
            <w:r>
              <w:rPr>
                <w:sz w:val="15"/>
              </w:rPr>
              <w:t>Absolute maximum/floor the final scalar may not exceed.</w:t>
            </w:r>
          </w:p>
        </w:tc>
      </w:tr>
      <w:tr>
        <w:tc>
          <w:tcPr>
            <w:tcW w:type="dxa" w:w="2592"/>
            <w:vAlign w:val="top"/>
          </w:tcPr>
          <w:p>
            <w:pPr>
              <w:spacing w:after="0" w:before="0"/>
            </w:pPr>
            <w:r>
              <w:rPr>
                <w:sz w:val="15"/>
              </w:rPr>
              <w:t>MicroResearchOverSoftScalar</w:t>
            </w:r>
          </w:p>
        </w:tc>
        <w:tc>
          <w:tcPr>
            <w:tcW w:type="dxa" w:w="1440"/>
            <w:vAlign w:val="top"/>
          </w:tcPr>
          <w:p>
            <w:pPr>
              <w:spacing w:after="0" w:before="0"/>
            </w:pPr>
            <w:r>
              <w:rPr>
                <w:sz w:val="15"/>
              </w:rPr>
              <w:t>float</w:t>
            </w:r>
          </w:p>
        </w:tc>
        <w:tc>
          <w:tcPr>
            <w:tcW w:type="dxa" w:w="3168"/>
            <w:vAlign w:val="top"/>
          </w:tcPr>
          <w:p>
            <w:pPr>
              <w:spacing w:after="0" w:before="0"/>
            </w:pPr>
            <w:r>
              <w:rPr>
                <w:sz w:val="15"/>
              </w:rPr>
              <w:t>0.35</w:t>
            </w:r>
          </w:p>
        </w:tc>
        <w:tc>
          <w:tcPr>
            <w:tcW w:type="dxa" w:w="4320"/>
            <w:vAlign w:val="top"/>
          </w:tcPr>
          <w:p>
            <w:pPr>
              <w:spacing w:after="0" w:before="0"/>
            </w:pPr>
            <w:r>
              <w:rPr>
                <w:sz w:val="15"/>
              </w:rPr>
              <w:t>Only 35% of gains beyond the soft cap are applied by default.</w:t>
            </w:r>
          </w:p>
        </w:tc>
      </w:tr>
      <w:tr>
        <w:tc>
          <w:tcPr>
            <w:tcW w:type="dxa" w:w="2592"/>
            <w:vAlign w:val="top"/>
          </w:tcPr>
          <w:p>
            <w:pPr>
              <w:spacing w:after="0" w:before="0"/>
            </w:pPr>
            <w:r>
              <w:rPr>
                <w:sz w:val="15"/>
              </w:rPr>
              <w:t>MicroResearchRollSeed</w:t>
            </w:r>
          </w:p>
        </w:tc>
        <w:tc>
          <w:tcPr>
            <w:tcW w:type="dxa" w:w="1440"/>
            <w:vAlign w:val="top"/>
          </w:tcPr>
          <w:p>
            <w:pPr>
              <w:spacing w:after="0" w:before="0"/>
            </w:pPr>
            <w:r>
              <w:rPr>
                <w:sz w:val="15"/>
              </w:rPr>
              <w:t>int/hash</w:t>
            </w:r>
          </w:p>
        </w:tc>
        <w:tc>
          <w:tcPr>
            <w:tcW w:type="dxa" w:w="3168"/>
            <w:vAlign w:val="top"/>
          </w:tcPr>
          <w:p>
            <w:pPr>
              <w:spacing w:after="0" w:before="0"/>
            </w:pPr>
            <w:r>
              <w:rPr>
                <w:sz w:val="15"/>
              </w:rPr>
              <w:t>Hash(WorldSeed, ColonyId, Day, ResearchStationId)</w:t>
            </w:r>
          </w:p>
        </w:tc>
        <w:tc>
          <w:tcPr>
            <w:tcW w:type="dxa" w:w="4320"/>
            <w:vAlign w:val="top"/>
          </w:tcPr>
          <w:p>
            <w:pPr>
              <w:spacing w:after="0" w:before="0"/>
            </w:pPr>
            <w:r>
              <w:rPr>
                <w:sz w:val="15"/>
              </w:rPr>
              <w:t>Deterministic generation seed for offered micro-research options.</w:t>
            </w:r>
          </w:p>
        </w:tc>
      </w:tr>
      <w:tr>
        <w:tc>
          <w:tcPr>
            <w:tcW w:type="dxa" w:w="2592"/>
            <w:vAlign w:val="top"/>
          </w:tcPr>
          <w:p>
            <w:pPr>
              <w:spacing w:after="0" w:before="0"/>
            </w:pPr>
            <w:r>
              <w:rPr>
                <w:sz w:val="15"/>
              </w:rPr>
              <w:t>MicroResearchOfferSlots</w:t>
            </w:r>
          </w:p>
        </w:tc>
        <w:tc>
          <w:tcPr>
            <w:tcW w:type="dxa" w:w="1440"/>
            <w:vAlign w:val="top"/>
          </w:tcPr>
          <w:p>
            <w:pPr>
              <w:spacing w:after="0" w:before="0"/>
            </w:pPr>
            <w:r>
              <w:rPr>
                <w:sz w:val="15"/>
              </w:rPr>
              <w:t>int</w:t>
            </w:r>
          </w:p>
        </w:tc>
        <w:tc>
          <w:tcPr>
            <w:tcW w:type="dxa" w:w="3168"/>
            <w:vAlign w:val="top"/>
          </w:tcPr>
          <w:p>
            <w:pPr>
              <w:spacing w:after="0" w:before="0"/>
            </w:pPr>
            <w:r>
              <w:rPr>
                <w:sz w:val="15"/>
              </w:rPr>
              <w:t>3</w:t>
            </w:r>
          </w:p>
        </w:tc>
        <w:tc>
          <w:tcPr>
            <w:tcW w:type="dxa" w:w="4320"/>
            <w:vAlign w:val="top"/>
          </w:tcPr>
          <w:p>
            <w:pPr>
              <w:spacing w:after="0" w:before="0"/>
            </w:pPr>
            <w:r>
              <w:rPr>
                <w:sz w:val="15"/>
              </w:rPr>
              <w:t>Default number of choices shown when a micro-research offer is generated.</w:t>
            </w:r>
          </w:p>
        </w:tc>
      </w:tr>
      <w:tr>
        <w:tc>
          <w:tcPr>
            <w:tcW w:type="dxa" w:w="2592"/>
            <w:vAlign w:val="top"/>
          </w:tcPr>
          <w:p>
            <w:pPr>
              <w:spacing w:after="0" w:before="0"/>
            </w:pPr>
            <w:r>
              <w:rPr>
                <w:sz w:val="15"/>
              </w:rPr>
              <w:t>MicroResearchRerollsRemaining</w:t>
            </w:r>
          </w:p>
        </w:tc>
        <w:tc>
          <w:tcPr>
            <w:tcW w:type="dxa" w:w="1440"/>
            <w:vAlign w:val="top"/>
          </w:tcPr>
          <w:p>
            <w:pPr>
              <w:spacing w:after="0" w:before="0"/>
            </w:pPr>
            <w:r>
              <w:rPr>
                <w:sz w:val="15"/>
              </w:rPr>
              <w:t>int</w:t>
            </w:r>
          </w:p>
        </w:tc>
        <w:tc>
          <w:tcPr>
            <w:tcW w:type="dxa" w:w="3168"/>
            <w:vAlign w:val="top"/>
          </w:tcPr>
          <w:p>
            <w:pPr>
              <w:spacing w:after="0" w:before="0"/>
            </w:pPr>
            <w:r>
              <w:rPr>
                <w:sz w:val="15"/>
              </w:rPr>
              <w:t>0+</w:t>
            </w:r>
          </w:p>
        </w:tc>
        <w:tc>
          <w:tcPr>
            <w:tcW w:type="dxa" w:w="4320"/>
            <w:vAlign w:val="top"/>
          </w:tcPr>
          <w:p>
            <w:pPr>
              <w:spacing w:after="0" w:before="0"/>
            </w:pPr>
            <w:r>
              <w:rPr>
                <w:sz w:val="15"/>
              </w:rPr>
              <w:t>Daily reroll budget, modified by Better Shortlists and other research bonuses.</w:t>
            </w:r>
          </w:p>
        </w:tc>
      </w:tr>
    </w:tbl>
    <w:p>
      <w:pPr>
        <w:pStyle w:val="Heading2"/>
      </w:pPr>
      <w:r>
        <w:t>19.3 Stacking Math</w:t>
      </w:r>
    </w:p>
    <w:p>
      <w:r>
        <w:t>Positive output, speed, yield, durability, accuracy, capacity, and progress bonuses:</w:t>
      </w:r>
    </w:p>
    <w:p>
      <w:pPr>
        <w:pStyle w:val="Formula"/>
      </w:pPr>
      <w:r>
        <w:rPr>
          <w:rFonts w:ascii="Consolas" w:hAnsi="Consolas"/>
          <w:sz w:val="18"/>
        </w:rPr>
        <w:t>MicroResearchRawScalar = Π(1 + MicroResearchBonus_i)</w:t>
      </w:r>
    </w:p>
    <w:p>
      <w:pPr>
        <w:pStyle w:val="Formula"/>
      </w:pPr>
      <w:r>
        <w:rPr>
          <w:rFonts w:ascii="Consolas" w:hAnsi="Consolas"/>
          <w:sz w:val="18"/>
        </w:rPr>
        <w:t>If RawScalar &lt;= SoftCapScalar: FinalScalar = RawScalar</w:t>
      </w:r>
    </w:p>
    <w:p>
      <w:pPr>
        <w:pStyle w:val="Formula"/>
      </w:pPr>
      <w:r>
        <w:rPr>
          <w:rFonts w:ascii="Consolas" w:hAnsi="Consolas"/>
          <w:sz w:val="18"/>
        </w:rPr>
        <w:t>If RawScalar &gt; SoftCapScalar: FinalScalar = min(SoftCapScalar + (RawScalar - SoftCapScalar) * MicroResearchOverSoftScalar, HardCapScalar)</w:t>
      </w:r>
    </w:p>
    <w:p>
      <w:r>
        <w:t>Reduction effects such as stamina drain, noise radius, water use, research stall chance, cave-in risk, recoil, reload time, and material cost:</w:t>
      </w:r>
    </w:p>
    <w:p>
      <w:pPr>
        <w:pStyle w:val="Formula"/>
      </w:pPr>
      <w:r>
        <w:rPr>
          <w:rFonts w:ascii="Consolas" w:hAnsi="Consolas"/>
          <w:sz w:val="18"/>
        </w:rPr>
        <w:t>MicroResearchRawReductionScalar = Π(1 - MicroResearchReduction_i)</w:t>
      </w:r>
    </w:p>
    <w:p>
      <w:pPr>
        <w:pStyle w:val="Formula"/>
      </w:pPr>
      <w:r>
        <w:rPr>
          <w:rFonts w:ascii="Consolas" w:hAnsi="Consolas"/>
          <w:sz w:val="18"/>
        </w:rPr>
        <w:t>If RawReductionScalar &gt;= SoftFloorScalar: FinalScalar = RawReductionScalar</w:t>
      </w:r>
    </w:p>
    <w:p>
      <w:pPr>
        <w:pStyle w:val="Formula"/>
      </w:pPr>
      <w:r>
        <w:rPr>
          <w:rFonts w:ascii="Consolas" w:hAnsi="Consolas"/>
          <w:sz w:val="18"/>
        </w:rPr>
        <w:t>If RawReductionScalar &lt; SoftFloorScalar: FinalScalar = max(SoftFloorScalar - (SoftFloorScalar - RawReductionScalar) * MicroResearchOverSoftScalar, HardFloorScalar)</w:t>
      </w:r>
    </w:p>
    <w:p>
      <w:r>
        <w:t>Worked examples:</w:t>
      </w:r>
    </w:p>
    <w:p>
      <w:pPr>
        <w:pStyle w:val="ListBullet"/>
      </w:pPr>
      <w:r>
        <w:t>Two 5% Felling Rhythm completions plus one 10% Felling Rhythm completion gives 1.05 × 1.05 × 1.10 = 1.21275, or roughly +21.3% log cutting speed before cap compression.</w:t>
      </w:r>
    </w:p>
    <w:p>
      <w:pPr>
        <w:pStyle w:val="ListBullet"/>
      </w:pPr>
      <w:r>
        <w:t>A 5%, 7%, 10%, 12%, and 15% stamina-drain reduction gives 0.95 × 0.93 × 0.90 × 0.88 × 0.85 = 0.594, or roughly 40.6% less drain before floor checks.</w:t>
      </w:r>
    </w:p>
    <w:p>
      <w:pPr>
        <w:pStyle w:val="ListBullet"/>
      </w:pPr>
      <w:r>
        <w:t>A 15% entry is always ±15%. Any legacy legacy +triple-digit percent or legacy -triple-digit percent source row is a typo and must import as +15% or -15%.</w:t>
      </w:r>
    </w:p>
    <w:p>
      <w:pPr>
        <w:pStyle w:val="Heading2"/>
      </w:pPr>
      <w:r>
        <w:t>19.4 Default Caps by Stat Family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top"/>
            <w:shd w:fill="D9EAF7"/>
          </w:tcPr>
          <w:p>
            <w:pPr>
              <w:spacing w:after="0" w:before="0"/>
            </w:pPr>
            <w:r>
              <w:rPr>
                <w:b/>
                <w:sz w:val="16"/>
              </w:rPr>
              <w:t>Stat Family</w:t>
            </w:r>
          </w:p>
        </w:tc>
        <w:tc>
          <w:tcPr>
            <w:tcW w:type="dxa" w:w="1728"/>
            <w:vAlign w:val="top"/>
            <w:shd w:fill="D9EAF7"/>
          </w:tcPr>
          <w:p>
            <w:pPr>
              <w:spacing w:after="0" w:before="0"/>
            </w:pPr>
            <w:r>
              <w:rPr>
                <w:b/>
                <w:sz w:val="16"/>
              </w:rPr>
              <w:t>Soft Guard</w:t>
            </w:r>
          </w:p>
        </w:tc>
        <w:tc>
          <w:tcPr>
            <w:tcW w:type="dxa" w:w="1728"/>
            <w:vAlign w:val="top"/>
            <w:shd w:fill="D9EAF7"/>
          </w:tcPr>
          <w:p>
            <w:pPr>
              <w:spacing w:after="0" w:before="0"/>
            </w:pPr>
            <w:r>
              <w:rPr>
                <w:b/>
                <w:sz w:val="16"/>
              </w:rPr>
              <w:t>Hard Guard</w:t>
            </w:r>
          </w:p>
        </w:tc>
        <w:tc>
          <w:tcPr>
            <w:tcW w:type="dxa" w:w="4608"/>
            <w:vAlign w:val="top"/>
            <w:shd w:fill="D9EAF7"/>
          </w:tcPr>
          <w:p>
            <w:pPr>
              <w:spacing w:after="0" w:before="0"/>
            </w:pPr>
            <w:r>
              <w:rPr>
                <w:b/>
                <w:sz w:val="16"/>
              </w:rPr>
              <w:t>Reason</w:t>
            </w:r>
          </w:p>
        </w:tc>
      </w:tr>
      <w:tr>
        <w:tc>
          <w:tcPr>
            <w:tcW w:type="dxa" w:w="2880"/>
            <w:vAlign w:val="top"/>
          </w:tcPr>
          <w:p>
            <w:pPr>
              <w:spacing w:after="0" w:before="0"/>
            </w:pPr>
            <w:r>
              <w:rPr>
                <w:sz w:val="16"/>
              </w:rPr>
              <w:t>Harvest / craft / research speed</w:t>
            </w:r>
          </w:p>
        </w:tc>
        <w:tc>
          <w:tcPr>
            <w:tcW w:type="dxa" w:w="1728"/>
            <w:vAlign w:val="top"/>
          </w:tcPr>
          <w:p>
            <w:pPr>
              <w:spacing w:after="0" w:before="0"/>
            </w:pPr>
            <w:r>
              <w:rPr>
                <w:sz w:val="16"/>
              </w:rPr>
              <w:t>1.75x</w:t>
            </w:r>
          </w:p>
        </w:tc>
        <w:tc>
          <w:tcPr>
            <w:tcW w:type="dxa" w:w="1728"/>
            <w:vAlign w:val="top"/>
          </w:tcPr>
          <w:p>
            <w:pPr>
              <w:spacing w:after="0" w:before="0"/>
            </w:pPr>
            <w:r>
              <w:rPr>
                <w:sz w:val="16"/>
              </w:rPr>
              <w:t>2.50x</w:t>
            </w:r>
          </w:p>
        </w:tc>
        <w:tc>
          <w:tcPr>
            <w:tcW w:type="dxa" w:w="4608"/>
            <w:vAlign w:val="top"/>
          </w:tcPr>
          <w:p>
            <w:pPr>
              <w:spacing w:after="0" w:before="0"/>
            </w:pPr>
            <w:r>
              <w:rPr>
                <w:sz w:val="16"/>
              </w:rPr>
              <w:t>Keeps work scaling strong without making labor instant.</w:t>
            </w:r>
          </w:p>
        </w:tc>
      </w:tr>
      <w:tr>
        <w:tc>
          <w:tcPr>
            <w:tcW w:type="dxa" w:w="2880"/>
            <w:vAlign w:val="top"/>
          </w:tcPr>
          <w:p>
            <w:pPr>
              <w:spacing w:after="0" w:before="0"/>
            </w:pPr>
            <w:r>
              <w:rPr>
                <w:sz w:val="16"/>
              </w:rPr>
              <w:t>Yield recovery / bonus output chance</w:t>
            </w:r>
          </w:p>
        </w:tc>
        <w:tc>
          <w:tcPr>
            <w:tcW w:type="dxa" w:w="1728"/>
            <w:vAlign w:val="top"/>
          </w:tcPr>
          <w:p>
            <w:pPr>
              <w:spacing w:after="0" w:before="0"/>
            </w:pPr>
            <w:r>
              <w:rPr>
                <w:sz w:val="16"/>
              </w:rPr>
              <w:t>1.60x</w:t>
            </w:r>
          </w:p>
        </w:tc>
        <w:tc>
          <w:tcPr>
            <w:tcW w:type="dxa" w:w="1728"/>
            <w:vAlign w:val="top"/>
          </w:tcPr>
          <w:p>
            <w:pPr>
              <w:spacing w:after="0" w:before="0"/>
            </w:pPr>
            <w:r>
              <w:rPr>
                <w:sz w:val="16"/>
              </w:rPr>
              <w:t>2.25x</w:t>
            </w:r>
          </w:p>
        </w:tc>
        <w:tc>
          <w:tcPr>
            <w:tcW w:type="dxa" w:w="4608"/>
            <w:vAlign w:val="top"/>
          </w:tcPr>
          <w:p>
            <w:pPr>
              <w:spacing w:after="0" w:before="0"/>
            </w:pPr>
            <w:r>
              <w:rPr>
                <w:sz w:val="16"/>
              </w:rPr>
              <w:t>Applies to bark, meat, hide, ore-chip chance, and similar outputs.</w:t>
            </w:r>
          </w:p>
        </w:tc>
      </w:tr>
      <w:tr>
        <w:tc>
          <w:tcPr>
            <w:tcW w:type="dxa" w:w="2880"/>
            <w:vAlign w:val="top"/>
          </w:tcPr>
          <w:p>
            <w:pPr>
              <w:spacing w:after="0" w:before="0"/>
            </w:pPr>
            <w:r>
              <w:rPr>
                <w:sz w:val="16"/>
              </w:rPr>
              <w:t>Tool / weapon durability</w:t>
            </w:r>
          </w:p>
        </w:tc>
        <w:tc>
          <w:tcPr>
            <w:tcW w:type="dxa" w:w="1728"/>
            <w:vAlign w:val="top"/>
          </w:tcPr>
          <w:p>
            <w:pPr>
              <w:spacing w:after="0" w:before="0"/>
            </w:pPr>
            <w:r>
              <w:rPr>
                <w:sz w:val="16"/>
              </w:rPr>
              <w:t>2.00x</w:t>
            </w:r>
          </w:p>
        </w:tc>
        <w:tc>
          <w:tcPr>
            <w:tcW w:type="dxa" w:w="1728"/>
            <w:vAlign w:val="top"/>
          </w:tcPr>
          <w:p>
            <w:pPr>
              <w:spacing w:after="0" w:before="0"/>
            </w:pPr>
            <w:r>
              <w:rPr>
                <w:sz w:val="16"/>
              </w:rPr>
              <w:t>3.00x</w:t>
            </w:r>
          </w:p>
        </w:tc>
        <w:tc>
          <w:tcPr>
            <w:tcW w:type="dxa" w:w="4608"/>
            <w:vAlign w:val="top"/>
          </w:tcPr>
          <w:p>
            <w:pPr>
              <w:spacing w:after="0" w:before="0"/>
            </w:pPr>
            <w:r>
              <w:rPr>
                <w:sz w:val="16"/>
              </w:rPr>
              <w:t>Can make tools meaningfully last longer, but not forever.</w:t>
            </w:r>
          </w:p>
        </w:tc>
      </w:tr>
      <w:tr>
        <w:tc>
          <w:tcPr>
            <w:tcW w:type="dxa" w:w="2880"/>
            <w:vAlign w:val="top"/>
          </w:tcPr>
          <w:p>
            <w:pPr>
              <w:spacing w:after="0" w:before="0"/>
            </w:pPr>
            <w:r>
              <w:rPr>
                <w:sz w:val="16"/>
              </w:rPr>
              <w:t>Carry capacity / route speed</w:t>
            </w:r>
          </w:p>
        </w:tc>
        <w:tc>
          <w:tcPr>
            <w:tcW w:type="dxa" w:w="1728"/>
            <w:vAlign w:val="top"/>
          </w:tcPr>
          <w:p>
            <w:pPr>
              <w:spacing w:after="0" w:before="0"/>
            </w:pPr>
            <w:r>
              <w:rPr>
                <w:sz w:val="16"/>
              </w:rPr>
              <w:t>1.50x</w:t>
            </w:r>
          </w:p>
        </w:tc>
        <w:tc>
          <w:tcPr>
            <w:tcW w:type="dxa" w:w="1728"/>
            <w:vAlign w:val="top"/>
          </w:tcPr>
          <w:p>
            <w:pPr>
              <w:spacing w:after="0" w:before="0"/>
            </w:pPr>
            <w:r>
              <w:rPr>
                <w:sz w:val="16"/>
              </w:rPr>
              <w:t>2.00x</w:t>
            </w:r>
          </w:p>
        </w:tc>
        <w:tc>
          <w:tcPr>
            <w:tcW w:type="dxa" w:w="4608"/>
            <w:vAlign w:val="top"/>
          </w:tcPr>
          <w:p>
            <w:pPr>
              <w:spacing w:after="0" w:before="0"/>
            </w:pPr>
            <w:r>
              <w:rPr>
                <w:sz w:val="16"/>
              </w:rPr>
              <w:t>Must not invalidate mounts, carts, or rovers.</w:t>
            </w:r>
          </w:p>
        </w:tc>
      </w:tr>
      <w:tr>
        <w:tc>
          <w:tcPr>
            <w:tcW w:type="dxa" w:w="2880"/>
            <w:vAlign w:val="top"/>
          </w:tcPr>
          <w:p>
            <w:pPr>
              <w:spacing w:after="0" w:before="0"/>
            </w:pPr>
            <w:r>
              <w:rPr>
                <w:sz w:val="16"/>
              </w:rPr>
              <w:t>Stamina / water / material cost reductions</w:t>
            </w:r>
          </w:p>
        </w:tc>
        <w:tc>
          <w:tcPr>
            <w:tcW w:type="dxa" w:w="1728"/>
            <w:vAlign w:val="top"/>
          </w:tcPr>
          <w:p>
            <w:pPr>
              <w:spacing w:after="0" w:before="0"/>
            </w:pPr>
            <w:r>
              <w:rPr>
                <w:sz w:val="16"/>
              </w:rPr>
              <w:t>0.50x floor</w:t>
            </w:r>
          </w:p>
        </w:tc>
        <w:tc>
          <w:tcPr>
            <w:tcW w:type="dxa" w:w="1728"/>
            <w:vAlign w:val="top"/>
          </w:tcPr>
          <w:p>
            <w:pPr>
              <w:spacing w:after="0" w:before="0"/>
            </w:pPr>
            <w:r>
              <w:rPr>
                <w:sz w:val="16"/>
              </w:rPr>
              <w:t>0.35x floor</w:t>
            </w:r>
          </w:p>
        </w:tc>
        <w:tc>
          <w:tcPr>
            <w:tcW w:type="dxa" w:w="4608"/>
            <w:vAlign w:val="top"/>
          </w:tcPr>
          <w:p>
            <w:pPr>
              <w:spacing w:after="0" w:before="0"/>
            </w:pPr>
            <w:r>
              <w:rPr>
                <w:sz w:val="16"/>
              </w:rPr>
              <w:t>At hard floor, 65% reduction is the maximum.</w:t>
            </w:r>
          </w:p>
        </w:tc>
      </w:tr>
      <w:tr>
        <w:tc>
          <w:tcPr>
            <w:tcW w:type="dxa" w:w="2880"/>
            <w:vAlign w:val="top"/>
          </w:tcPr>
          <w:p>
            <w:pPr>
              <w:spacing w:after="0" w:before="0"/>
            </w:pPr>
            <w:r>
              <w:rPr>
                <w:sz w:val="16"/>
              </w:rPr>
              <w:t>Noise / detection reductions</w:t>
            </w:r>
          </w:p>
        </w:tc>
        <w:tc>
          <w:tcPr>
            <w:tcW w:type="dxa" w:w="1728"/>
            <w:vAlign w:val="top"/>
          </w:tcPr>
          <w:p>
            <w:pPr>
              <w:spacing w:after="0" w:before="0"/>
            </w:pPr>
            <w:r>
              <w:rPr>
                <w:sz w:val="16"/>
              </w:rPr>
              <w:t>0.50x floor</w:t>
            </w:r>
          </w:p>
        </w:tc>
        <w:tc>
          <w:tcPr>
            <w:tcW w:type="dxa" w:w="1728"/>
            <w:vAlign w:val="top"/>
          </w:tcPr>
          <w:p>
            <w:pPr>
              <w:spacing w:after="0" w:before="0"/>
            </w:pPr>
            <w:r>
              <w:rPr>
                <w:sz w:val="16"/>
              </w:rPr>
              <w:t>0.25x floor</w:t>
            </w:r>
          </w:p>
        </w:tc>
        <w:tc>
          <w:tcPr>
            <w:tcW w:type="dxa" w:w="4608"/>
            <w:vAlign w:val="top"/>
          </w:tcPr>
          <w:p>
            <w:pPr>
              <w:spacing w:after="0" w:before="0"/>
            </w:pPr>
            <w:r>
              <w:rPr>
                <w:sz w:val="16"/>
              </w:rPr>
              <w:t>Allows stealth specialization but never perfect invisibility.</w:t>
            </w:r>
          </w:p>
        </w:tc>
      </w:tr>
      <w:tr>
        <w:tc>
          <w:tcPr>
            <w:tcW w:type="dxa" w:w="2880"/>
            <w:vAlign w:val="top"/>
          </w:tcPr>
          <w:p>
            <w:pPr>
              <w:spacing w:after="0" w:before="0"/>
            </w:pPr>
            <w:r>
              <w:rPr>
                <w:sz w:val="16"/>
              </w:rPr>
              <w:t>Failure / contamination / stall chance reductions</w:t>
            </w:r>
          </w:p>
        </w:tc>
        <w:tc>
          <w:tcPr>
            <w:tcW w:type="dxa" w:w="1728"/>
            <w:vAlign w:val="top"/>
          </w:tcPr>
          <w:p>
            <w:pPr>
              <w:spacing w:after="0" w:before="0"/>
            </w:pPr>
            <w:r>
              <w:rPr>
                <w:sz w:val="16"/>
              </w:rPr>
              <w:t>0.50x floor</w:t>
            </w:r>
          </w:p>
        </w:tc>
        <w:tc>
          <w:tcPr>
            <w:tcW w:type="dxa" w:w="1728"/>
            <w:vAlign w:val="top"/>
          </w:tcPr>
          <w:p>
            <w:pPr>
              <w:spacing w:after="0" w:before="0"/>
            </w:pPr>
            <w:r>
              <w:rPr>
                <w:sz w:val="16"/>
              </w:rPr>
              <w:t>0.05 minimum chance</w:t>
            </w:r>
          </w:p>
        </w:tc>
        <w:tc>
          <w:tcPr>
            <w:tcW w:type="dxa" w:w="4608"/>
            <w:vAlign w:val="top"/>
          </w:tcPr>
          <w:p>
            <w:pPr>
              <w:spacing w:after="0" w:before="0"/>
            </w:pPr>
            <w:r>
              <w:rPr>
                <w:sz w:val="16"/>
              </w:rPr>
              <w:t>Preserves uncertainty and prevents total safety.</w:t>
            </w:r>
          </w:p>
        </w:tc>
      </w:tr>
      <w:tr>
        <w:tc>
          <w:tcPr>
            <w:tcW w:type="dxa" w:w="2880"/>
            <w:vAlign w:val="top"/>
          </w:tcPr>
          <w:p>
            <w:pPr>
              <w:spacing w:after="0" w:before="0"/>
            </w:pPr>
            <w:r>
              <w:rPr>
                <w:sz w:val="16"/>
              </w:rPr>
              <w:t>Daily rerolls</w:t>
            </w:r>
          </w:p>
        </w:tc>
        <w:tc>
          <w:tcPr>
            <w:tcW w:type="dxa" w:w="1728"/>
            <w:vAlign w:val="top"/>
          </w:tcPr>
          <w:p>
            <w:pPr>
              <w:spacing w:after="0" w:before="0"/>
            </w:pPr>
            <w:r>
              <w:rPr>
                <w:sz w:val="16"/>
              </w:rPr>
              <w:t>+2 soft</w:t>
            </w:r>
          </w:p>
        </w:tc>
        <w:tc>
          <w:tcPr>
            <w:tcW w:type="dxa" w:w="1728"/>
            <w:vAlign w:val="top"/>
          </w:tcPr>
          <w:p>
            <w:pPr>
              <w:spacing w:after="0" w:before="0"/>
            </w:pPr>
            <w:r>
              <w:rPr>
                <w:sz w:val="16"/>
              </w:rPr>
              <w:t>+3 hard</w:t>
            </w:r>
          </w:p>
        </w:tc>
        <w:tc>
          <w:tcPr>
            <w:tcW w:type="dxa" w:w="4608"/>
            <w:vAlign w:val="top"/>
          </w:tcPr>
          <w:p>
            <w:pPr>
              <w:spacing w:after="0" w:before="0"/>
            </w:pPr>
            <w:r>
              <w:rPr>
                <w:sz w:val="16"/>
              </w:rPr>
              <w:t>Better Shortlists can improve choice quality but not become infinite reroll fishing.</w:t>
            </w:r>
          </w:p>
        </w:tc>
      </w:tr>
    </w:tbl>
    <w:p>
      <w:pPr>
        <w:pStyle w:val="Heading2"/>
      </w:pPr>
      <w:r>
        <w:t>19.5 Roll and Completion Flow</w:t>
      </w:r>
    </w:p>
    <w:p>
      <w:pPr>
        <w:pStyle w:val="ListBullet"/>
      </w:pPr>
      <w:r>
        <w:t>A Research station, research leader, or completed major ResearchTick can generate a micro-research offer set.</w:t>
      </w:r>
    </w:p>
    <w:p>
      <w:pPr>
        <w:pStyle w:val="ListBullet"/>
      </w:pPr>
      <w:r>
        <w:t>Default offer set contains three options: one weighted toward the active role bottleneck, one weighted toward the station/biome context, and one wild-card option.</w:t>
      </w:r>
    </w:p>
    <w:p>
      <w:pPr>
        <w:pStyle w:val="ListBullet"/>
      </w:pPr>
      <w:r>
        <w:t>Costs are consumed only when the player confirms the project. Required items must be within PullRadiusMeters or manually inserted into the station queue.</w:t>
      </w:r>
    </w:p>
    <w:p>
      <w:pPr>
        <w:pStyle w:val="ListBullet"/>
      </w:pPr>
      <w:r>
        <w:t>ResearcherWorkPerMinute and FacilityFactor drive completion speed; leader and morale modifiers affect rate just like other work systems.</w:t>
      </w:r>
    </w:p>
    <w:p>
      <w:pPr>
        <w:pStyle w:val="ListBullet"/>
      </w:pPr>
      <w:r>
        <w:t>On completion, the server writes the MicroResearchInstance to WorldSave if colony-wide, PlayerSave if player-specific, or StationSave if station-specific.</w:t>
      </w:r>
    </w:p>
    <w:p>
      <w:pPr>
        <w:pStyle w:val="ListBullet"/>
      </w:pPr>
      <w:r>
        <w:t>The implementation must expose a debug view listing each completed instance, its raw scalar, final scalar, soft-cap compression, and source category.</w:t>
      </w:r>
    </w:p>
    <w:p>
      <w:pPr>
        <w:pStyle w:val="Heading2"/>
      </w:pPr>
      <w:r>
        <w:t>19.6 Micro-Research Family Catalog</w:t>
      </w:r>
    </w:p>
    <w:p>
      <w:r>
        <w:t>The companion workbook contains the full 200-row micro-research catalog with every 5%, 7%, 10%, 12%, and 15% row. This compressed table is the dev-facing family summary.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584"/>
            <w:vAlign w:val="top"/>
            <w:shd w:fill="D9EAF7"/>
          </w:tcPr>
          <w:p>
            <w:pPr>
              <w:spacing w:after="0" w:before="0"/>
            </w:pPr>
            <w:r>
              <w:rPr>
                <w:b/>
                <w:sz w:val="13"/>
              </w:rPr>
              <w:t>Category</w:t>
            </w:r>
          </w:p>
        </w:tc>
        <w:tc>
          <w:tcPr>
            <w:tcW w:type="dxa" w:w="1872"/>
            <w:vAlign w:val="top"/>
            <w:shd w:fill="D9EAF7"/>
          </w:tcPr>
          <w:p>
            <w:pPr>
              <w:spacing w:after="0" w:before="0"/>
            </w:pPr>
            <w:r>
              <w:rPr>
                <w:b/>
                <w:sz w:val="13"/>
              </w:rPr>
              <w:t>Family</w:t>
            </w:r>
          </w:p>
        </w:tc>
        <w:tc>
          <w:tcPr>
            <w:tcW w:type="dxa" w:w="1584"/>
            <w:vAlign w:val="top"/>
            <w:shd w:fill="D9EAF7"/>
          </w:tcPr>
          <w:p>
            <w:pPr>
              <w:spacing w:after="0" w:before="0"/>
            </w:pPr>
            <w:r>
              <w:rPr>
                <w:b/>
                <w:sz w:val="13"/>
              </w:rPr>
              <w:t>Tier Values</w:t>
            </w:r>
          </w:p>
        </w:tc>
        <w:tc>
          <w:tcPr>
            <w:tcW w:type="dxa" w:w="3168"/>
            <w:vAlign w:val="top"/>
            <w:shd w:fill="D9EAF7"/>
          </w:tcPr>
          <w:p>
            <w:pPr>
              <w:spacing w:after="0" w:before="0"/>
            </w:pPr>
            <w:r>
              <w:rPr>
                <w:b/>
                <w:sz w:val="13"/>
              </w:rPr>
              <w:t>Effect Track</w:t>
            </w:r>
          </w:p>
        </w:tc>
        <w:tc>
          <w:tcPr>
            <w:tcW w:type="dxa" w:w="2016"/>
            <w:vAlign w:val="top"/>
            <w:shd w:fill="D9EAF7"/>
          </w:tcPr>
          <w:p>
            <w:pPr>
              <w:spacing w:after="0" w:before="0"/>
            </w:pPr>
            <w:r>
              <w:rPr>
                <w:b/>
                <w:sz w:val="13"/>
              </w:rPr>
              <w:t>Prereq</w:t>
            </w:r>
          </w:p>
        </w:tc>
        <w:tc>
          <w:tcPr>
            <w:tcW w:type="dxa" w:w="2880"/>
            <w:vAlign w:val="top"/>
            <w:shd w:fill="D9EAF7"/>
          </w:tcPr>
          <w:p>
            <w:pPr>
              <w:spacing w:after="0" w:before="0"/>
            </w:pPr>
            <w:r>
              <w:rPr>
                <w:b/>
                <w:sz w:val="13"/>
              </w:rPr>
              <w:t>Implementation Key</w:t>
            </w:r>
          </w:p>
        </w:tc>
      </w:tr>
      <w:tr>
        <w:tc>
          <w:tcPr>
            <w:tcW w:type="dxa" w:w="1584"/>
            <w:vAlign w:val="top"/>
          </w:tcPr>
          <w:p>
            <w:pPr>
              <w:spacing w:after="0" w:before="0"/>
            </w:pPr>
            <w:r>
              <w:rPr>
                <w:sz w:val="13"/>
              </w:rPr>
              <w:t>Woodcutting</w:t>
            </w:r>
          </w:p>
        </w:tc>
        <w:tc>
          <w:tcPr>
            <w:tcW w:type="dxa" w:w="1872"/>
            <w:vAlign w:val="top"/>
          </w:tcPr>
          <w:p>
            <w:pPr>
              <w:spacing w:after="0" w:before="0"/>
            </w:pPr>
            <w:r>
              <w:rPr>
                <w:sz w:val="13"/>
              </w:rPr>
              <w:t>Bark-Safe Cuts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bark recovery from felled trees.</w:t>
            </w:r>
          </w:p>
        </w:tc>
        <w:tc>
          <w:tcPr>
            <w:tcW w:type="dxa" w:w="2016"/>
            <w:vAlign w:val="top"/>
          </w:tcPr>
          <w:p>
            <w:pPr>
              <w:spacing w:after="0" w:before="0"/>
            </w:pPr>
            <w:r>
              <w:rPr>
                <w:sz w:val="13"/>
              </w:rPr>
              <w:t>Woodcutting Skill 2+</w:t>
            </w:r>
          </w:p>
        </w:tc>
        <w:tc>
          <w:tcPr>
            <w:tcW w:type="dxa" w:w="2880"/>
            <w:vAlign w:val="top"/>
          </w:tcPr>
          <w:p>
            <w:pPr>
              <w:spacing w:after="0" w:before="0"/>
            </w:pPr>
            <w:r>
              <w:rPr>
                <w:sz w:val="13"/>
              </w:rPr>
              <w:t>MR_WOODCUTTING_BARK_SAFE_CUTS</w:t>
            </w:r>
          </w:p>
        </w:tc>
      </w:tr>
      <w:tr>
        <w:tc>
          <w:tcPr>
            <w:tcW w:type="dxa" w:w="1584"/>
            <w:vAlign w:val="top"/>
          </w:tcPr>
          <w:p>
            <w:pPr>
              <w:spacing w:after="0" w:before="0"/>
            </w:pPr>
            <w:r>
              <w:rPr>
                <w:sz w:val="13"/>
              </w:rPr>
              <w:t>Woodcutting</w:t>
            </w:r>
          </w:p>
        </w:tc>
        <w:tc>
          <w:tcPr>
            <w:tcW w:type="dxa" w:w="1872"/>
            <w:vAlign w:val="top"/>
          </w:tcPr>
          <w:p>
            <w:pPr>
              <w:spacing w:after="0" w:before="0"/>
            </w:pPr>
            <w:r>
              <w:rPr>
                <w:sz w:val="13"/>
              </w:rPr>
              <w:t>Edge Maintenance</w:t>
            </w:r>
          </w:p>
        </w:tc>
        <w:tc>
          <w:tcPr>
            <w:tcW w:type="dxa" w:w="1584"/>
            <w:vAlign w:val="top"/>
          </w:tcPr>
          <w:p>
            <w:pPr>
              <w:spacing w:after="0" w:before="0"/>
            </w:pPr>
            <w:r>
              <w:rPr>
                <w:sz w:val="13"/>
              </w:rPr>
              <w:t>5%, 7%, 10%, 12%, 15%</w:t>
            </w:r>
          </w:p>
        </w:tc>
        <w:tc>
          <w:tcPr>
            <w:tcW w:type="dxa" w:w="3168"/>
            <w:vAlign w:val="top"/>
          </w:tcPr>
          <w:p>
            <w:pPr>
              <w:spacing w:after="0" w:before="0"/>
            </w:pPr>
            <w:r>
              <w:rPr>
                <w:sz w:val="13"/>
              </w:rPr>
              <w:t>{+tier%} axe durability.</w:t>
            </w:r>
          </w:p>
        </w:tc>
        <w:tc>
          <w:tcPr>
            <w:tcW w:type="dxa" w:w="2016"/>
            <w:vAlign w:val="top"/>
          </w:tcPr>
          <w:p>
            <w:pPr>
              <w:spacing w:after="0" w:before="0"/>
            </w:pPr>
            <w:r>
              <w:rPr>
                <w:sz w:val="13"/>
              </w:rPr>
              <w:t>Tools Research completed</w:t>
            </w:r>
          </w:p>
        </w:tc>
        <w:tc>
          <w:tcPr>
            <w:tcW w:type="dxa" w:w="2880"/>
            <w:vAlign w:val="top"/>
          </w:tcPr>
          <w:p>
            <w:pPr>
              <w:spacing w:after="0" w:before="0"/>
            </w:pPr>
            <w:r>
              <w:rPr>
                <w:sz w:val="13"/>
              </w:rPr>
              <w:t>MR_WOODCUTTING_EDGE_MAINTENANCE</w:t>
            </w:r>
          </w:p>
        </w:tc>
      </w:tr>
      <w:tr>
        <w:tc>
          <w:tcPr>
            <w:tcW w:type="dxa" w:w="1584"/>
            <w:vAlign w:val="top"/>
          </w:tcPr>
          <w:p>
            <w:pPr>
              <w:spacing w:after="0" w:before="0"/>
            </w:pPr>
            <w:r>
              <w:rPr>
                <w:sz w:val="13"/>
              </w:rPr>
              <w:t>Woodcutting</w:t>
            </w:r>
          </w:p>
        </w:tc>
        <w:tc>
          <w:tcPr>
            <w:tcW w:type="dxa" w:w="1872"/>
            <w:vAlign w:val="top"/>
          </w:tcPr>
          <w:p>
            <w:pPr>
              <w:spacing w:after="0" w:before="0"/>
            </w:pPr>
            <w:r>
              <w:rPr>
                <w:sz w:val="13"/>
              </w:rPr>
              <w:t>Felling Rhythm</w:t>
            </w:r>
          </w:p>
        </w:tc>
        <w:tc>
          <w:tcPr>
            <w:tcW w:type="dxa" w:w="1584"/>
            <w:vAlign w:val="top"/>
          </w:tcPr>
          <w:p>
            <w:pPr>
              <w:spacing w:after="0" w:before="0"/>
            </w:pPr>
            <w:r>
              <w:rPr>
                <w:sz w:val="13"/>
              </w:rPr>
              <w:t>5%, 7%, 10%, 12%, 15%</w:t>
            </w:r>
          </w:p>
        </w:tc>
        <w:tc>
          <w:tcPr>
            <w:tcW w:type="dxa" w:w="3168"/>
            <w:vAlign w:val="top"/>
          </w:tcPr>
          <w:p>
            <w:pPr>
              <w:spacing w:after="0" w:before="0"/>
            </w:pPr>
            <w:r>
              <w:rPr>
                <w:sz w:val="13"/>
              </w:rPr>
              <w:t>{+tier%} log cutting speed.</w:t>
            </w:r>
          </w:p>
        </w:tc>
        <w:tc>
          <w:tcPr>
            <w:tcW w:type="dxa" w:w="2016"/>
            <w:vAlign w:val="top"/>
          </w:tcPr>
          <w:p>
            <w:pPr>
              <w:spacing w:after="0" w:before="0"/>
            </w:pPr>
            <w:r>
              <w:rPr>
                <w:sz w:val="13"/>
              </w:rPr>
              <w:t>Woodcutting Skill 1+</w:t>
            </w:r>
          </w:p>
        </w:tc>
        <w:tc>
          <w:tcPr>
            <w:tcW w:type="dxa" w:w="2880"/>
            <w:vAlign w:val="top"/>
          </w:tcPr>
          <w:p>
            <w:pPr>
              <w:spacing w:after="0" w:before="0"/>
            </w:pPr>
            <w:r>
              <w:rPr>
                <w:sz w:val="13"/>
              </w:rPr>
              <w:t>MR_WOODCUTTING_FELLING_RHYTHM</w:t>
            </w:r>
          </w:p>
        </w:tc>
      </w:tr>
      <w:tr>
        <w:tc>
          <w:tcPr>
            <w:tcW w:type="dxa" w:w="1584"/>
            <w:vAlign w:val="top"/>
          </w:tcPr>
          <w:p>
            <w:pPr>
              <w:spacing w:after="0" w:before="0"/>
            </w:pPr>
            <w:r>
              <w:rPr>
                <w:sz w:val="13"/>
              </w:rPr>
              <w:t>Woodcutting</w:t>
            </w:r>
          </w:p>
        </w:tc>
        <w:tc>
          <w:tcPr>
            <w:tcW w:type="dxa" w:w="1872"/>
            <w:vAlign w:val="top"/>
          </w:tcPr>
          <w:p>
            <w:pPr>
              <w:spacing w:after="0" w:before="0"/>
            </w:pPr>
            <w:r>
              <w:rPr>
                <w:sz w:val="13"/>
              </w:rPr>
              <w:t>Log Sling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stamina drain while carrying logs.</w:t>
            </w:r>
          </w:p>
        </w:tc>
        <w:tc>
          <w:tcPr>
            <w:tcW w:type="dxa" w:w="2016"/>
            <w:vAlign w:val="top"/>
          </w:tcPr>
          <w:p>
            <w:pPr>
              <w:spacing w:after="0" w:before="0"/>
            </w:pPr>
            <w:r>
              <w:rPr>
                <w:sz w:val="13"/>
              </w:rPr>
              <w:t>Woodcutting Skill 2+</w:t>
            </w:r>
          </w:p>
        </w:tc>
        <w:tc>
          <w:tcPr>
            <w:tcW w:type="dxa" w:w="2880"/>
            <w:vAlign w:val="top"/>
          </w:tcPr>
          <w:p>
            <w:pPr>
              <w:spacing w:after="0" w:before="0"/>
            </w:pPr>
            <w:r>
              <w:rPr>
                <w:sz w:val="13"/>
              </w:rPr>
              <w:t>MR_WOODCUTTING_LOG_SLING</w:t>
            </w:r>
          </w:p>
        </w:tc>
      </w:tr>
      <w:tr>
        <w:tc>
          <w:tcPr>
            <w:tcW w:type="dxa" w:w="1584"/>
            <w:vAlign w:val="top"/>
          </w:tcPr>
          <w:p>
            <w:pPr>
              <w:spacing w:after="0" w:before="0"/>
            </w:pPr>
            <w:r>
              <w:rPr>
                <w:sz w:val="13"/>
              </w:rPr>
              <w:t>Woodcutting</w:t>
            </w:r>
          </w:p>
        </w:tc>
        <w:tc>
          <w:tcPr>
            <w:tcW w:type="dxa" w:w="1872"/>
            <w:vAlign w:val="top"/>
          </w:tcPr>
          <w:p>
            <w:pPr>
              <w:spacing w:after="0" w:before="0"/>
            </w:pPr>
            <w:r>
              <w:rPr>
                <w:sz w:val="13"/>
              </w:rPr>
              <w:t>Quiet Chop</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chopping noise radius (safer harvesting).</w:t>
            </w:r>
          </w:p>
        </w:tc>
        <w:tc>
          <w:tcPr>
            <w:tcW w:type="dxa" w:w="2016"/>
            <w:vAlign w:val="top"/>
          </w:tcPr>
          <w:p>
            <w:pPr>
              <w:spacing w:after="0" w:before="0"/>
            </w:pPr>
            <w:r>
              <w:rPr>
                <w:sz w:val="13"/>
              </w:rPr>
              <w:t>Woodcutting Skill 3+</w:t>
            </w:r>
          </w:p>
        </w:tc>
        <w:tc>
          <w:tcPr>
            <w:tcW w:type="dxa" w:w="2880"/>
            <w:vAlign w:val="top"/>
          </w:tcPr>
          <w:p>
            <w:pPr>
              <w:spacing w:after="0" w:before="0"/>
            </w:pPr>
            <w:r>
              <w:rPr>
                <w:sz w:val="13"/>
              </w:rPr>
              <w:t>MR_WOODCUTTING_QUIET_CHOP</w:t>
            </w:r>
          </w:p>
        </w:tc>
      </w:tr>
      <w:tr>
        <w:tc>
          <w:tcPr>
            <w:tcW w:type="dxa" w:w="1584"/>
            <w:vAlign w:val="top"/>
          </w:tcPr>
          <w:p>
            <w:pPr>
              <w:spacing w:after="0" w:before="0"/>
            </w:pPr>
            <w:r>
              <w:rPr>
                <w:sz w:val="13"/>
              </w:rPr>
              <w:t>Mining</w:t>
            </w:r>
          </w:p>
        </w:tc>
        <w:tc>
          <w:tcPr>
            <w:tcW w:type="dxa" w:w="1872"/>
            <w:vAlign w:val="top"/>
          </w:tcPr>
          <w:p>
            <w:pPr>
              <w:spacing w:after="0" w:before="0"/>
            </w:pPr>
            <w:r>
              <w:rPr>
                <w:sz w:val="13"/>
              </w:rPr>
              <w:t>Chip Sorting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chance to extract a bonus ore chip.</w:t>
            </w:r>
          </w:p>
        </w:tc>
        <w:tc>
          <w:tcPr>
            <w:tcW w:type="dxa" w:w="2016"/>
            <w:vAlign w:val="top"/>
          </w:tcPr>
          <w:p>
            <w:pPr>
              <w:spacing w:after="0" w:before="0"/>
            </w:pPr>
            <w:r>
              <w:rPr>
                <w:sz w:val="13"/>
              </w:rPr>
              <w:t>Mining Skill 2+</w:t>
            </w:r>
          </w:p>
        </w:tc>
        <w:tc>
          <w:tcPr>
            <w:tcW w:type="dxa" w:w="2880"/>
            <w:vAlign w:val="top"/>
          </w:tcPr>
          <w:p>
            <w:pPr>
              <w:spacing w:after="0" w:before="0"/>
            </w:pPr>
            <w:r>
              <w:rPr>
                <w:sz w:val="13"/>
              </w:rPr>
              <w:t>MR_MINING_CHIP_SORTING</w:t>
            </w:r>
          </w:p>
        </w:tc>
      </w:tr>
      <w:tr>
        <w:tc>
          <w:tcPr>
            <w:tcW w:type="dxa" w:w="1584"/>
            <w:vAlign w:val="top"/>
          </w:tcPr>
          <w:p>
            <w:pPr>
              <w:spacing w:after="0" w:before="0"/>
            </w:pPr>
            <w:r>
              <w:rPr>
                <w:sz w:val="13"/>
              </w:rPr>
              <w:t>Mining</w:t>
            </w:r>
          </w:p>
        </w:tc>
        <w:tc>
          <w:tcPr>
            <w:tcW w:type="dxa" w:w="1872"/>
            <w:vAlign w:val="top"/>
          </w:tcPr>
          <w:p>
            <w:pPr>
              <w:spacing w:after="0" w:before="0"/>
            </w:pPr>
            <w:r>
              <w:rPr>
                <w:sz w:val="13"/>
              </w:rPr>
              <w:t>Dust Mask Discipline</w:t>
            </w:r>
          </w:p>
        </w:tc>
        <w:tc>
          <w:tcPr>
            <w:tcW w:type="dxa" w:w="1584"/>
            <w:vAlign w:val="top"/>
          </w:tcPr>
          <w:p>
            <w:pPr>
              <w:spacing w:after="0" w:before="0"/>
            </w:pPr>
            <w:r>
              <w:rPr>
                <w:sz w:val="13"/>
              </w:rPr>
              <w:t>5%, 7%, 10%, 12%, 15%</w:t>
            </w:r>
          </w:p>
        </w:tc>
        <w:tc>
          <w:tcPr>
            <w:tcW w:type="dxa" w:w="3168"/>
            <w:vAlign w:val="top"/>
          </w:tcPr>
          <w:p>
            <w:pPr>
              <w:spacing w:after="0" w:before="0"/>
            </w:pPr>
            <w:r>
              <w:rPr>
                <w:sz w:val="13"/>
              </w:rPr>
              <w:t>{-tier%} stamina drain in dusty areas.</w:t>
            </w:r>
          </w:p>
        </w:tc>
        <w:tc>
          <w:tcPr>
            <w:tcW w:type="dxa" w:w="2016"/>
            <w:vAlign w:val="top"/>
          </w:tcPr>
          <w:p>
            <w:pPr>
              <w:spacing w:after="0" w:before="0"/>
            </w:pPr>
            <w:r>
              <w:rPr>
                <w:sz w:val="13"/>
              </w:rPr>
              <w:t>Mining Skill 4+</w:t>
            </w:r>
          </w:p>
        </w:tc>
        <w:tc>
          <w:tcPr>
            <w:tcW w:type="dxa" w:w="2880"/>
            <w:vAlign w:val="top"/>
          </w:tcPr>
          <w:p>
            <w:pPr>
              <w:spacing w:after="0" w:before="0"/>
            </w:pPr>
            <w:r>
              <w:rPr>
                <w:sz w:val="13"/>
              </w:rPr>
              <w:t>MR_MINING_DUST_MASK_DISCIPLINE</w:t>
            </w:r>
          </w:p>
        </w:tc>
      </w:tr>
      <w:tr>
        <w:tc>
          <w:tcPr>
            <w:tcW w:type="dxa" w:w="1584"/>
            <w:vAlign w:val="top"/>
          </w:tcPr>
          <w:p>
            <w:pPr>
              <w:spacing w:after="0" w:before="0"/>
            </w:pPr>
            <w:r>
              <w:rPr>
                <w:sz w:val="13"/>
              </w:rPr>
              <w:t>Mining</w:t>
            </w:r>
          </w:p>
        </w:tc>
        <w:tc>
          <w:tcPr>
            <w:tcW w:type="dxa" w:w="1872"/>
            <w:vAlign w:val="top"/>
          </w:tcPr>
          <w:p>
            <w:pPr>
              <w:spacing w:after="0" w:before="0"/>
            </w:pPr>
            <w:r>
              <w:rPr>
                <w:sz w:val="13"/>
              </w:rPr>
              <w:t>Pick Angle Drill</w:t>
            </w:r>
          </w:p>
        </w:tc>
        <w:tc>
          <w:tcPr>
            <w:tcW w:type="dxa" w:w="1584"/>
            <w:vAlign w:val="top"/>
          </w:tcPr>
          <w:p>
            <w:pPr>
              <w:spacing w:after="0" w:before="0"/>
            </w:pPr>
            <w:r>
              <w:rPr>
                <w:sz w:val="13"/>
              </w:rPr>
              <w:t>5%, 7%, 10%, 12%, 15%</w:t>
            </w:r>
          </w:p>
        </w:tc>
        <w:tc>
          <w:tcPr>
            <w:tcW w:type="dxa" w:w="3168"/>
            <w:vAlign w:val="top"/>
          </w:tcPr>
          <w:p>
            <w:pPr>
              <w:spacing w:after="0" w:before="0"/>
            </w:pPr>
            <w:r>
              <w:rPr>
                <w:sz w:val="13"/>
              </w:rPr>
              <w:t>{+tier%} pickaxe durability.</w:t>
            </w:r>
          </w:p>
        </w:tc>
        <w:tc>
          <w:tcPr>
            <w:tcW w:type="dxa" w:w="2016"/>
            <w:vAlign w:val="top"/>
          </w:tcPr>
          <w:p>
            <w:pPr>
              <w:spacing w:after="0" w:before="0"/>
            </w:pPr>
            <w:r>
              <w:rPr>
                <w:sz w:val="13"/>
              </w:rPr>
              <w:t>Tools Research completed</w:t>
            </w:r>
          </w:p>
        </w:tc>
        <w:tc>
          <w:tcPr>
            <w:tcW w:type="dxa" w:w="2880"/>
            <w:vAlign w:val="top"/>
          </w:tcPr>
          <w:p>
            <w:pPr>
              <w:spacing w:after="0" w:before="0"/>
            </w:pPr>
            <w:r>
              <w:rPr>
                <w:sz w:val="13"/>
              </w:rPr>
              <w:t>MR_MINING_PICK_ANGLE_DRILL</w:t>
            </w:r>
          </w:p>
        </w:tc>
      </w:tr>
      <w:tr>
        <w:tc>
          <w:tcPr>
            <w:tcW w:type="dxa" w:w="1584"/>
            <w:vAlign w:val="top"/>
          </w:tcPr>
          <w:p>
            <w:pPr>
              <w:spacing w:after="0" w:before="0"/>
            </w:pPr>
            <w:r>
              <w:rPr>
                <w:sz w:val="13"/>
              </w:rPr>
              <w:t>Mining</w:t>
            </w:r>
          </w:p>
        </w:tc>
        <w:tc>
          <w:tcPr>
            <w:tcW w:type="dxa" w:w="1872"/>
            <w:vAlign w:val="top"/>
          </w:tcPr>
          <w:p>
            <w:pPr>
              <w:spacing w:after="0" w:before="0"/>
            </w:pPr>
            <w:r>
              <w:rPr>
                <w:sz w:val="13"/>
              </w:rPr>
              <w:t>Shoring Habit</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cave-in risk while mining.</w:t>
            </w:r>
          </w:p>
        </w:tc>
        <w:tc>
          <w:tcPr>
            <w:tcW w:type="dxa" w:w="2016"/>
            <w:vAlign w:val="top"/>
          </w:tcPr>
          <w:p>
            <w:pPr>
              <w:spacing w:after="0" w:before="0"/>
            </w:pPr>
            <w:r>
              <w:rPr>
                <w:sz w:val="13"/>
              </w:rPr>
              <w:t>Mining Skill 3+</w:t>
            </w:r>
          </w:p>
        </w:tc>
        <w:tc>
          <w:tcPr>
            <w:tcW w:type="dxa" w:w="2880"/>
            <w:vAlign w:val="top"/>
          </w:tcPr>
          <w:p>
            <w:pPr>
              <w:spacing w:after="0" w:before="0"/>
            </w:pPr>
            <w:r>
              <w:rPr>
                <w:sz w:val="13"/>
              </w:rPr>
              <w:t>MR_MINING_SHORING_HABIT</w:t>
            </w:r>
          </w:p>
        </w:tc>
      </w:tr>
      <w:tr>
        <w:tc>
          <w:tcPr>
            <w:tcW w:type="dxa" w:w="1584"/>
            <w:vAlign w:val="top"/>
          </w:tcPr>
          <w:p>
            <w:pPr>
              <w:spacing w:after="0" w:before="0"/>
            </w:pPr>
            <w:r>
              <w:rPr>
                <w:sz w:val="13"/>
              </w:rPr>
              <w:t>Mining</w:t>
            </w:r>
          </w:p>
        </w:tc>
        <w:tc>
          <w:tcPr>
            <w:tcW w:type="dxa" w:w="1872"/>
            <w:vAlign w:val="top"/>
          </w:tcPr>
          <w:p>
            <w:pPr>
              <w:spacing w:after="0" w:before="0"/>
            </w:pPr>
            <w:r>
              <w:rPr>
                <w:sz w:val="13"/>
              </w:rPr>
              <w:t>Vein Reading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mining speed on ore nodes.</w:t>
            </w:r>
          </w:p>
        </w:tc>
        <w:tc>
          <w:tcPr>
            <w:tcW w:type="dxa" w:w="2016"/>
            <w:vAlign w:val="top"/>
          </w:tcPr>
          <w:p>
            <w:pPr>
              <w:spacing w:after="0" w:before="0"/>
            </w:pPr>
            <w:r>
              <w:rPr>
                <w:sz w:val="13"/>
              </w:rPr>
              <w:t>Mining Skill 1+</w:t>
            </w:r>
          </w:p>
        </w:tc>
        <w:tc>
          <w:tcPr>
            <w:tcW w:type="dxa" w:w="2880"/>
            <w:vAlign w:val="top"/>
          </w:tcPr>
          <w:p>
            <w:pPr>
              <w:spacing w:after="0" w:before="0"/>
            </w:pPr>
            <w:r>
              <w:rPr>
                <w:sz w:val="13"/>
              </w:rPr>
              <w:t>MR_MINING_VEIN_READING</w:t>
            </w:r>
          </w:p>
        </w:tc>
      </w:tr>
      <w:tr>
        <w:tc>
          <w:tcPr>
            <w:tcW w:type="dxa" w:w="1584"/>
            <w:vAlign w:val="top"/>
          </w:tcPr>
          <w:p>
            <w:pPr>
              <w:spacing w:after="0" w:before="0"/>
            </w:pPr>
            <w:r>
              <w:rPr>
                <w:sz w:val="13"/>
              </w:rPr>
              <w:t>Hunting</w:t>
            </w:r>
          </w:p>
        </w:tc>
        <w:tc>
          <w:tcPr>
            <w:tcW w:type="dxa" w:w="1872"/>
            <w:vAlign w:val="top"/>
          </w:tcPr>
          <w:p>
            <w:pPr>
              <w:spacing w:after="0" w:before="0"/>
            </w:pPr>
            <w:r>
              <w:rPr>
                <w:sz w:val="13"/>
              </w:rPr>
              <w:t>Breath Control</w:t>
            </w:r>
          </w:p>
        </w:tc>
        <w:tc>
          <w:tcPr>
            <w:tcW w:type="dxa" w:w="1584"/>
            <w:vAlign w:val="top"/>
          </w:tcPr>
          <w:p>
            <w:pPr>
              <w:spacing w:after="0" w:before="0"/>
            </w:pPr>
            <w:r>
              <w:rPr>
                <w:sz w:val="13"/>
              </w:rPr>
              <w:t>5%, 7%, 10%, 12%, 15%</w:t>
            </w:r>
          </w:p>
        </w:tc>
        <w:tc>
          <w:tcPr>
            <w:tcW w:type="dxa" w:w="3168"/>
            <w:vAlign w:val="top"/>
          </w:tcPr>
          <w:p>
            <w:pPr>
              <w:spacing w:after="0" w:before="0"/>
            </w:pPr>
            <w:r>
              <w:rPr>
                <w:sz w:val="13"/>
              </w:rPr>
              <w:t>{+tier%} ranged accuracy while standing still.</w:t>
            </w:r>
          </w:p>
        </w:tc>
        <w:tc>
          <w:tcPr>
            <w:tcW w:type="dxa" w:w="2016"/>
            <w:vAlign w:val="top"/>
          </w:tcPr>
          <w:p>
            <w:pPr>
              <w:spacing w:after="0" w:before="0"/>
            </w:pPr>
            <w:r>
              <w:rPr>
                <w:sz w:val="13"/>
              </w:rPr>
              <w:t>Hunting Skill 1+</w:t>
            </w:r>
          </w:p>
        </w:tc>
        <w:tc>
          <w:tcPr>
            <w:tcW w:type="dxa" w:w="2880"/>
            <w:vAlign w:val="top"/>
          </w:tcPr>
          <w:p>
            <w:pPr>
              <w:spacing w:after="0" w:before="0"/>
            </w:pPr>
            <w:r>
              <w:rPr>
                <w:sz w:val="13"/>
              </w:rPr>
              <w:t>MR_HUNTING_BREATH_CONTROL</w:t>
            </w:r>
          </w:p>
        </w:tc>
      </w:tr>
      <w:tr>
        <w:tc>
          <w:tcPr>
            <w:tcW w:type="dxa" w:w="1584"/>
            <w:vAlign w:val="top"/>
          </w:tcPr>
          <w:p>
            <w:pPr>
              <w:spacing w:after="0" w:before="0"/>
            </w:pPr>
            <w:r>
              <w:rPr>
                <w:sz w:val="13"/>
              </w:rPr>
              <w:t>Hunting</w:t>
            </w:r>
          </w:p>
        </w:tc>
        <w:tc>
          <w:tcPr>
            <w:tcW w:type="dxa" w:w="1872"/>
            <w:vAlign w:val="top"/>
          </w:tcPr>
          <w:p>
            <w:pPr>
              <w:spacing w:after="0" w:before="0"/>
            </w:pPr>
            <w:r>
              <w:rPr>
                <w:sz w:val="13"/>
              </w:rPr>
              <w:t>Cold Hands Warmup</w:t>
            </w:r>
          </w:p>
        </w:tc>
        <w:tc>
          <w:tcPr>
            <w:tcW w:type="dxa" w:w="1584"/>
            <w:vAlign w:val="top"/>
          </w:tcPr>
          <w:p>
            <w:pPr>
              <w:spacing w:after="0" w:before="0"/>
            </w:pPr>
            <w:r>
              <w:rPr>
                <w:sz w:val="13"/>
              </w:rPr>
              <w:t>5%, 7%, 10%, 12%, 15%</w:t>
            </w:r>
          </w:p>
        </w:tc>
        <w:tc>
          <w:tcPr>
            <w:tcW w:type="dxa" w:w="3168"/>
            <w:vAlign w:val="top"/>
          </w:tcPr>
          <w:p>
            <w:pPr>
              <w:spacing w:after="0" w:before="0"/>
            </w:pPr>
            <w:r>
              <w:rPr>
                <w:sz w:val="13"/>
              </w:rPr>
              <w:t>{-tier%} weapon sway in cold biomes.</w:t>
            </w:r>
          </w:p>
        </w:tc>
        <w:tc>
          <w:tcPr>
            <w:tcW w:type="dxa" w:w="2016"/>
            <w:vAlign w:val="top"/>
          </w:tcPr>
          <w:p>
            <w:pPr>
              <w:spacing w:after="0" w:before="0"/>
            </w:pPr>
            <w:r>
              <w:rPr>
                <w:sz w:val="13"/>
              </w:rPr>
              <w:t>Hunting Skill 4+</w:t>
            </w:r>
          </w:p>
        </w:tc>
        <w:tc>
          <w:tcPr>
            <w:tcW w:type="dxa" w:w="2880"/>
            <w:vAlign w:val="top"/>
          </w:tcPr>
          <w:p>
            <w:pPr>
              <w:spacing w:after="0" w:before="0"/>
            </w:pPr>
            <w:r>
              <w:rPr>
                <w:sz w:val="13"/>
              </w:rPr>
              <w:t>MR_HUNTING_COLD_HANDS_WARMUP</w:t>
            </w:r>
          </w:p>
        </w:tc>
      </w:tr>
      <w:tr>
        <w:tc>
          <w:tcPr>
            <w:tcW w:type="dxa" w:w="1584"/>
            <w:vAlign w:val="top"/>
          </w:tcPr>
          <w:p>
            <w:pPr>
              <w:spacing w:after="0" w:before="0"/>
            </w:pPr>
            <w:r>
              <w:rPr>
                <w:sz w:val="13"/>
              </w:rPr>
              <w:t>Hunting</w:t>
            </w:r>
          </w:p>
        </w:tc>
        <w:tc>
          <w:tcPr>
            <w:tcW w:type="dxa" w:w="1872"/>
            <w:vAlign w:val="top"/>
          </w:tcPr>
          <w:p>
            <w:pPr>
              <w:spacing w:after="0" w:before="0"/>
            </w:pPr>
            <w:r>
              <w:rPr>
                <w:sz w:val="13"/>
              </w:rPr>
              <w:t>Field Dressing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meat recovery from animals.</w:t>
            </w:r>
          </w:p>
        </w:tc>
        <w:tc>
          <w:tcPr>
            <w:tcW w:type="dxa" w:w="2016"/>
            <w:vAlign w:val="top"/>
          </w:tcPr>
          <w:p>
            <w:pPr>
              <w:spacing w:after="0" w:before="0"/>
            </w:pPr>
            <w:r>
              <w:rPr>
                <w:sz w:val="13"/>
              </w:rPr>
              <w:t>Hunting Skill 3+</w:t>
            </w:r>
          </w:p>
        </w:tc>
        <w:tc>
          <w:tcPr>
            <w:tcW w:type="dxa" w:w="2880"/>
            <w:vAlign w:val="top"/>
          </w:tcPr>
          <w:p>
            <w:pPr>
              <w:spacing w:after="0" w:before="0"/>
            </w:pPr>
            <w:r>
              <w:rPr>
                <w:sz w:val="13"/>
              </w:rPr>
              <w:t>MR_HUNTING_FIELD_DRESSING</w:t>
            </w:r>
          </w:p>
        </w:tc>
      </w:tr>
      <w:tr>
        <w:tc>
          <w:tcPr>
            <w:tcW w:type="dxa" w:w="1584"/>
            <w:vAlign w:val="top"/>
          </w:tcPr>
          <w:p>
            <w:pPr>
              <w:spacing w:after="0" w:before="0"/>
            </w:pPr>
            <w:r>
              <w:rPr>
                <w:sz w:val="13"/>
              </w:rPr>
              <w:t>Hunting</w:t>
            </w:r>
          </w:p>
        </w:tc>
        <w:tc>
          <w:tcPr>
            <w:tcW w:type="dxa" w:w="1872"/>
            <w:vAlign w:val="top"/>
          </w:tcPr>
          <w:p>
            <w:pPr>
              <w:spacing w:after="0" w:before="0"/>
            </w:pPr>
            <w:r>
              <w:rPr>
                <w:sz w:val="13"/>
              </w:rPr>
              <w:t>Hide-Safe Cuts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hide recovery from animals.</w:t>
            </w:r>
          </w:p>
        </w:tc>
        <w:tc>
          <w:tcPr>
            <w:tcW w:type="dxa" w:w="2016"/>
            <w:vAlign w:val="top"/>
          </w:tcPr>
          <w:p>
            <w:pPr>
              <w:spacing w:after="0" w:before="0"/>
            </w:pPr>
            <w:r>
              <w:rPr>
                <w:sz w:val="13"/>
              </w:rPr>
              <w:t>Hunting Skill 3+</w:t>
            </w:r>
          </w:p>
        </w:tc>
        <w:tc>
          <w:tcPr>
            <w:tcW w:type="dxa" w:w="2880"/>
            <w:vAlign w:val="top"/>
          </w:tcPr>
          <w:p>
            <w:pPr>
              <w:spacing w:after="0" w:before="0"/>
            </w:pPr>
            <w:r>
              <w:rPr>
                <w:sz w:val="13"/>
              </w:rPr>
              <w:t>MR_HUNTING_HIDE_SAFE_CUTS</w:t>
            </w:r>
          </w:p>
        </w:tc>
      </w:tr>
      <w:tr>
        <w:tc>
          <w:tcPr>
            <w:tcW w:type="dxa" w:w="1584"/>
            <w:vAlign w:val="top"/>
          </w:tcPr>
          <w:p>
            <w:pPr>
              <w:spacing w:after="0" w:before="0"/>
            </w:pPr>
            <w:r>
              <w:rPr>
                <w:sz w:val="13"/>
              </w:rPr>
              <w:t>Hunting</w:t>
            </w:r>
          </w:p>
        </w:tc>
        <w:tc>
          <w:tcPr>
            <w:tcW w:type="dxa" w:w="1872"/>
            <w:vAlign w:val="top"/>
          </w:tcPr>
          <w:p>
            <w:pPr>
              <w:spacing w:after="0" w:before="0"/>
            </w:pPr>
            <w:r>
              <w:rPr>
                <w:sz w:val="13"/>
              </w:rPr>
              <w:t>Quiet Footfalls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detection chance while stalking.</w:t>
            </w:r>
          </w:p>
        </w:tc>
        <w:tc>
          <w:tcPr>
            <w:tcW w:type="dxa" w:w="2016"/>
            <w:vAlign w:val="top"/>
          </w:tcPr>
          <w:p>
            <w:pPr>
              <w:spacing w:after="0" w:before="0"/>
            </w:pPr>
            <w:r>
              <w:rPr>
                <w:sz w:val="13"/>
              </w:rPr>
              <w:t>Hunting Skill 2+</w:t>
            </w:r>
          </w:p>
        </w:tc>
        <w:tc>
          <w:tcPr>
            <w:tcW w:type="dxa" w:w="2880"/>
            <w:vAlign w:val="top"/>
          </w:tcPr>
          <w:p>
            <w:pPr>
              <w:spacing w:after="0" w:before="0"/>
            </w:pPr>
            <w:r>
              <w:rPr>
                <w:sz w:val="13"/>
              </w:rPr>
              <w:t>MR_HUNTING_QUIET_FOOTFALLS</w:t>
            </w:r>
          </w:p>
        </w:tc>
      </w:tr>
      <w:tr>
        <w:tc>
          <w:tcPr>
            <w:tcW w:type="dxa" w:w="1584"/>
            <w:vAlign w:val="top"/>
          </w:tcPr>
          <w:p>
            <w:pPr>
              <w:spacing w:after="0" w:before="0"/>
            </w:pPr>
            <w:r>
              <w:rPr>
                <w:sz w:val="13"/>
              </w:rPr>
              <w:t>Farming</w:t>
            </w:r>
          </w:p>
        </w:tc>
        <w:tc>
          <w:tcPr>
            <w:tcW w:type="dxa" w:w="1872"/>
            <w:vAlign w:val="top"/>
          </w:tcPr>
          <w:p>
            <w:pPr>
              <w:spacing w:after="0" w:before="0"/>
            </w:pPr>
            <w:r>
              <w:rPr>
                <w:sz w:val="13"/>
              </w:rPr>
              <w:t>Clean Rows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contamination chance in plots.</w:t>
            </w:r>
          </w:p>
        </w:tc>
        <w:tc>
          <w:tcPr>
            <w:tcW w:type="dxa" w:w="2016"/>
            <w:vAlign w:val="top"/>
          </w:tcPr>
          <w:p>
            <w:pPr>
              <w:spacing w:after="0" w:before="0"/>
            </w:pPr>
            <w:r>
              <w:rPr>
                <w:sz w:val="13"/>
              </w:rPr>
              <w:t>Farming Skill 2+</w:t>
            </w:r>
          </w:p>
        </w:tc>
        <w:tc>
          <w:tcPr>
            <w:tcW w:type="dxa" w:w="2880"/>
            <w:vAlign w:val="top"/>
          </w:tcPr>
          <w:p>
            <w:pPr>
              <w:spacing w:after="0" w:before="0"/>
            </w:pPr>
            <w:r>
              <w:rPr>
                <w:sz w:val="13"/>
              </w:rPr>
              <w:t>MR_FARMING_CLEAN_ROWS</w:t>
            </w:r>
          </w:p>
        </w:tc>
      </w:tr>
      <w:tr>
        <w:tc>
          <w:tcPr>
            <w:tcW w:type="dxa" w:w="1584"/>
            <w:vAlign w:val="top"/>
          </w:tcPr>
          <w:p>
            <w:pPr>
              <w:spacing w:after="0" w:before="0"/>
            </w:pPr>
            <w:r>
              <w:rPr>
                <w:sz w:val="13"/>
              </w:rPr>
              <w:t>Farming</w:t>
            </w:r>
          </w:p>
        </w:tc>
        <w:tc>
          <w:tcPr>
            <w:tcW w:type="dxa" w:w="1872"/>
            <w:vAlign w:val="top"/>
          </w:tcPr>
          <w:p>
            <w:pPr>
              <w:spacing w:after="0" w:before="0"/>
            </w:pPr>
            <w:r>
              <w:rPr>
                <w:sz w:val="13"/>
              </w:rPr>
              <w:t>Pest Watching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yield stability during bad weather.</w:t>
            </w:r>
          </w:p>
        </w:tc>
        <w:tc>
          <w:tcPr>
            <w:tcW w:type="dxa" w:w="2016"/>
            <w:vAlign w:val="top"/>
          </w:tcPr>
          <w:p>
            <w:pPr>
              <w:spacing w:after="0" w:before="0"/>
            </w:pPr>
            <w:r>
              <w:rPr>
                <w:sz w:val="13"/>
              </w:rPr>
              <w:t>Farming Skill 4+</w:t>
            </w:r>
          </w:p>
        </w:tc>
        <w:tc>
          <w:tcPr>
            <w:tcW w:type="dxa" w:w="2880"/>
            <w:vAlign w:val="top"/>
          </w:tcPr>
          <w:p>
            <w:pPr>
              <w:spacing w:after="0" w:before="0"/>
            </w:pPr>
            <w:r>
              <w:rPr>
                <w:sz w:val="13"/>
              </w:rPr>
              <w:t>MR_FARMING_PEST_WATCHING</w:t>
            </w:r>
          </w:p>
        </w:tc>
      </w:tr>
      <w:tr>
        <w:tc>
          <w:tcPr>
            <w:tcW w:type="dxa" w:w="1584"/>
            <w:vAlign w:val="top"/>
          </w:tcPr>
          <w:p>
            <w:pPr>
              <w:spacing w:after="0" w:before="0"/>
            </w:pPr>
            <w:r>
              <w:rPr>
                <w:sz w:val="13"/>
              </w:rPr>
              <w:t>Farming</w:t>
            </w:r>
          </w:p>
        </w:tc>
        <w:tc>
          <w:tcPr>
            <w:tcW w:type="dxa" w:w="1872"/>
            <w:vAlign w:val="top"/>
          </w:tcPr>
          <w:p>
            <w:pPr>
              <w:spacing w:after="0" w:before="0"/>
            </w:pPr>
            <w:r>
              <w:rPr>
                <w:sz w:val="13"/>
              </w:rPr>
              <w:t>Seed Patience</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crop growth rate.</w:t>
            </w:r>
          </w:p>
        </w:tc>
        <w:tc>
          <w:tcPr>
            <w:tcW w:type="dxa" w:w="2016"/>
            <w:vAlign w:val="top"/>
          </w:tcPr>
          <w:p>
            <w:pPr>
              <w:spacing w:after="0" w:before="0"/>
            </w:pPr>
            <w:r>
              <w:rPr>
                <w:sz w:val="13"/>
              </w:rPr>
              <w:t>Farming Skill 1+</w:t>
            </w:r>
          </w:p>
        </w:tc>
        <w:tc>
          <w:tcPr>
            <w:tcW w:type="dxa" w:w="2880"/>
            <w:vAlign w:val="top"/>
          </w:tcPr>
          <w:p>
            <w:pPr>
              <w:spacing w:after="0" w:before="0"/>
            </w:pPr>
            <w:r>
              <w:rPr>
                <w:sz w:val="13"/>
              </w:rPr>
              <w:t>MR_FARMING_SEED_PATIENCE</w:t>
            </w:r>
          </w:p>
        </w:tc>
      </w:tr>
      <w:tr>
        <w:tc>
          <w:tcPr>
            <w:tcW w:type="dxa" w:w="1584"/>
            <w:vAlign w:val="top"/>
          </w:tcPr>
          <w:p>
            <w:pPr>
              <w:spacing w:after="0" w:before="0"/>
            </w:pPr>
            <w:r>
              <w:rPr>
                <w:sz w:val="13"/>
              </w:rPr>
              <w:t>Farming</w:t>
            </w:r>
          </w:p>
        </w:tc>
        <w:tc>
          <w:tcPr>
            <w:tcW w:type="dxa" w:w="1872"/>
            <w:vAlign w:val="top"/>
          </w:tcPr>
          <w:p>
            <w:pPr>
              <w:spacing w:after="0" w:before="0"/>
            </w:pPr>
            <w:r>
              <w:rPr>
                <w:sz w:val="13"/>
              </w:rPr>
              <w:t>Soil Heat Tricks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growth rate in cold basins.</w:t>
            </w:r>
          </w:p>
        </w:tc>
        <w:tc>
          <w:tcPr>
            <w:tcW w:type="dxa" w:w="2016"/>
            <w:vAlign w:val="top"/>
          </w:tcPr>
          <w:p>
            <w:pPr>
              <w:spacing w:after="0" w:before="0"/>
            </w:pPr>
            <w:r>
              <w:rPr>
                <w:sz w:val="13"/>
              </w:rPr>
              <w:t>Farming Skill 5+</w:t>
            </w:r>
          </w:p>
        </w:tc>
        <w:tc>
          <w:tcPr>
            <w:tcW w:type="dxa" w:w="2880"/>
            <w:vAlign w:val="top"/>
          </w:tcPr>
          <w:p>
            <w:pPr>
              <w:spacing w:after="0" w:before="0"/>
            </w:pPr>
            <w:r>
              <w:rPr>
                <w:sz w:val="13"/>
              </w:rPr>
              <w:t>MR_FARMING_SOIL_HEAT_TRICKS</w:t>
            </w:r>
          </w:p>
        </w:tc>
      </w:tr>
      <w:tr>
        <w:tc>
          <w:tcPr>
            <w:tcW w:type="dxa" w:w="1584"/>
            <w:vAlign w:val="top"/>
          </w:tcPr>
          <w:p>
            <w:pPr>
              <w:spacing w:after="0" w:before="0"/>
            </w:pPr>
            <w:r>
              <w:rPr>
                <w:sz w:val="13"/>
              </w:rPr>
              <w:t>Farming</w:t>
            </w:r>
          </w:p>
        </w:tc>
        <w:tc>
          <w:tcPr>
            <w:tcW w:type="dxa" w:w="1872"/>
            <w:vAlign w:val="top"/>
          </w:tcPr>
          <w:p>
            <w:pPr>
              <w:spacing w:after="0" w:before="0"/>
            </w:pPr>
            <w:r>
              <w:rPr>
                <w:sz w:val="13"/>
              </w:rPr>
              <w:t>Water Timing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water used per harvest cycle.</w:t>
            </w:r>
          </w:p>
        </w:tc>
        <w:tc>
          <w:tcPr>
            <w:tcW w:type="dxa" w:w="2016"/>
            <w:vAlign w:val="top"/>
          </w:tcPr>
          <w:p>
            <w:pPr>
              <w:spacing w:after="0" w:before="0"/>
            </w:pPr>
            <w:r>
              <w:rPr>
                <w:sz w:val="13"/>
              </w:rPr>
              <w:t>Farming Skill 3+</w:t>
            </w:r>
          </w:p>
        </w:tc>
        <w:tc>
          <w:tcPr>
            <w:tcW w:type="dxa" w:w="2880"/>
            <w:vAlign w:val="top"/>
          </w:tcPr>
          <w:p>
            <w:pPr>
              <w:spacing w:after="0" w:before="0"/>
            </w:pPr>
            <w:r>
              <w:rPr>
                <w:sz w:val="13"/>
              </w:rPr>
              <w:t>MR_FARMING_WATER_TIMING</w:t>
            </w:r>
          </w:p>
        </w:tc>
      </w:tr>
      <w:tr>
        <w:tc>
          <w:tcPr>
            <w:tcW w:type="dxa" w:w="1584"/>
            <w:vAlign w:val="top"/>
          </w:tcPr>
          <w:p>
            <w:pPr>
              <w:spacing w:after="0" w:before="0"/>
            </w:pPr>
            <w:r>
              <w:rPr>
                <w:sz w:val="13"/>
              </w:rPr>
              <w:t>Engineering</w:t>
            </w:r>
          </w:p>
        </w:tc>
        <w:tc>
          <w:tcPr>
            <w:tcW w:type="dxa" w:w="1872"/>
            <w:vAlign w:val="top"/>
          </w:tcPr>
          <w:p>
            <w:pPr>
              <w:spacing w:after="0" w:before="0"/>
            </w:pPr>
            <w:r>
              <w:rPr>
                <w:sz w:val="13"/>
              </w:rPr>
              <w:t>Batch Habit</w:t>
            </w:r>
          </w:p>
        </w:tc>
        <w:tc>
          <w:tcPr>
            <w:tcW w:type="dxa" w:w="1584"/>
            <w:vAlign w:val="top"/>
          </w:tcPr>
          <w:p>
            <w:pPr>
              <w:spacing w:after="0" w:before="0"/>
            </w:pPr>
            <w:r>
              <w:rPr>
                <w:sz w:val="13"/>
              </w:rPr>
              <w:t>5%, 7%, 10%, 12%, 15%</w:t>
            </w:r>
          </w:p>
        </w:tc>
        <w:tc>
          <w:tcPr>
            <w:tcW w:type="dxa" w:w="3168"/>
            <w:vAlign w:val="top"/>
          </w:tcPr>
          <w:p>
            <w:pPr>
              <w:spacing w:after="0" w:before="0"/>
            </w:pPr>
            <w:r>
              <w:rPr>
                <w:sz w:val="13"/>
              </w:rPr>
              <w:t>+1 output on select component recipes (where applicable).</w:t>
            </w:r>
          </w:p>
        </w:tc>
        <w:tc>
          <w:tcPr>
            <w:tcW w:type="dxa" w:w="2016"/>
            <w:vAlign w:val="top"/>
          </w:tcPr>
          <w:p>
            <w:pPr>
              <w:spacing w:after="0" w:before="0"/>
            </w:pPr>
            <w:r>
              <w:rPr>
                <w:sz w:val="13"/>
              </w:rPr>
              <w:t>Engineer Skill 4+</w:t>
            </w:r>
          </w:p>
        </w:tc>
        <w:tc>
          <w:tcPr>
            <w:tcW w:type="dxa" w:w="2880"/>
            <w:vAlign w:val="top"/>
          </w:tcPr>
          <w:p>
            <w:pPr>
              <w:spacing w:after="0" w:before="0"/>
            </w:pPr>
            <w:r>
              <w:rPr>
                <w:sz w:val="13"/>
              </w:rPr>
              <w:t>MR_ENGINEERING_BATCH_HABIT</w:t>
            </w:r>
          </w:p>
        </w:tc>
      </w:tr>
      <w:tr>
        <w:tc>
          <w:tcPr>
            <w:tcW w:type="dxa" w:w="1584"/>
            <w:vAlign w:val="top"/>
          </w:tcPr>
          <w:p>
            <w:pPr>
              <w:spacing w:after="0" w:before="0"/>
            </w:pPr>
            <w:r>
              <w:rPr>
                <w:sz w:val="13"/>
              </w:rPr>
              <w:t>Engineering</w:t>
            </w:r>
          </w:p>
        </w:tc>
        <w:tc>
          <w:tcPr>
            <w:tcW w:type="dxa" w:w="1872"/>
            <w:vAlign w:val="top"/>
          </w:tcPr>
          <w:p>
            <w:pPr>
              <w:spacing w:after="0" w:before="0"/>
            </w:pPr>
            <w:r>
              <w:rPr>
                <w:sz w:val="13"/>
              </w:rPr>
              <w:t>Measured Cuts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crafting speed at Sawbench and Workbench.</w:t>
            </w:r>
          </w:p>
        </w:tc>
        <w:tc>
          <w:tcPr>
            <w:tcW w:type="dxa" w:w="2016"/>
            <w:vAlign w:val="top"/>
          </w:tcPr>
          <w:p>
            <w:pPr>
              <w:spacing w:after="0" w:before="0"/>
            </w:pPr>
            <w:r>
              <w:rPr>
                <w:sz w:val="13"/>
              </w:rPr>
              <w:t>Engineer Skill 1+</w:t>
            </w:r>
          </w:p>
        </w:tc>
        <w:tc>
          <w:tcPr>
            <w:tcW w:type="dxa" w:w="2880"/>
            <w:vAlign w:val="top"/>
          </w:tcPr>
          <w:p>
            <w:pPr>
              <w:spacing w:after="0" w:before="0"/>
            </w:pPr>
            <w:r>
              <w:rPr>
                <w:sz w:val="13"/>
              </w:rPr>
              <w:t>MR_ENGINEERING_MEASURED_CUTS</w:t>
            </w:r>
          </w:p>
        </w:tc>
      </w:tr>
      <w:tr>
        <w:tc>
          <w:tcPr>
            <w:tcW w:type="dxa" w:w="1584"/>
            <w:vAlign w:val="top"/>
          </w:tcPr>
          <w:p>
            <w:pPr>
              <w:spacing w:after="0" w:before="0"/>
            </w:pPr>
            <w:r>
              <w:rPr>
                <w:sz w:val="13"/>
              </w:rPr>
              <w:t>Engineering</w:t>
            </w:r>
          </w:p>
        </w:tc>
        <w:tc>
          <w:tcPr>
            <w:tcW w:type="dxa" w:w="1872"/>
            <w:vAlign w:val="top"/>
          </w:tcPr>
          <w:p>
            <w:pPr>
              <w:spacing w:after="0" w:before="0"/>
            </w:pPr>
            <w:r>
              <w:rPr>
                <w:sz w:val="13"/>
              </w:rPr>
              <w:t>Standard Fasteners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material cost for fastener-heavy recipes.</w:t>
            </w:r>
          </w:p>
        </w:tc>
        <w:tc>
          <w:tcPr>
            <w:tcW w:type="dxa" w:w="2016"/>
            <w:vAlign w:val="top"/>
          </w:tcPr>
          <w:p>
            <w:pPr>
              <w:spacing w:after="0" w:before="0"/>
            </w:pPr>
            <w:r>
              <w:rPr>
                <w:sz w:val="13"/>
              </w:rPr>
              <w:t>Engineer Skill 2+</w:t>
            </w:r>
          </w:p>
        </w:tc>
        <w:tc>
          <w:tcPr>
            <w:tcW w:type="dxa" w:w="2880"/>
            <w:vAlign w:val="top"/>
          </w:tcPr>
          <w:p>
            <w:pPr>
              <w:spacing w:after="0" w:before="0"/>
            </w:pPr>
            <w:r>
              <w:rPr>
                <w:sz w:val="13"/>
              </w:rPr>
              <w:t>MR_ENGINEERING_STANDARD_FASTENERS</w:t>
            </w:r>
          </w:p>
        </w:tc>
      </w:tr>
      <w:tr>
        <w:tc>
          <w:tcPr>
            <w:tcW w:type="dxa" w:w="1584"/>
            <w:vAlign w:val="top"/>
          </w:tcPr>
          <w:p>
            <w:pPr>
              <w:spacing w:after="0" w:before="0"/>
            </w:pPr>
            <w:r>
              <w:rPr>
                <w:sz w:val="13"/>
              </w:rPr>
              <w:t>Engineering</w:t>
            </w:r>
          </w:p>
        </w:tc>
        <w:tc>
          <w:tcPr>
            <w:tcW w:type="dxa" w:w="1872"/>
            <w:vAlign w:val="top"/>
          </w:tcPr>
          <w:p>
            <w:pPr>
              <w:spacing w:after="0" w:before="0"/>
            </w:pPr>
            <w:r>
              <w:rPr>
                <w:sz w:val="13"/>
              </w:rPr>
              <w:t>Tolerance Notes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chance to craft ‘clean’ parts (better quality).</w:t>
            </w:r>
          </w:p>
        </w:tc>
        <w:tc>
          <w:tcPr>
            <w:tcW w:type="dxa" w:w="2016"/>
            <w:vAlign w:val="top"/>
          </w:tcPr>
          <w:p>
            <w:pPr>
              <w:spacing w:after="0" w:before="0"/>
            </w:pPr>
            <w:r>
              <w:rPr>
                <w:sz w:val="13"/>
              </w:rPr>
              <w:t>Engineer Skill 3+</w:t>
            </w:r>
          </w:p>
        </w:tc>
        <w:tc>
          <w:tcPr>
            <w:tcW w:type="dxa" w:w="2880"/>
            <w:vAlign w:val="top"/>
          </w:tcPr>
          <w:p>
            <w:pPr>
              <w:spacing w:after="0" w:before="0"/>
            </w:pPr>
            <w:r>
              <w:rPr>
                <w:sz w:val="13"/>
              </w:rPr>
              <w:t>MR_ENGINEERING_TOLERANCE_NOTES</w:t>
            </w:r>
          </w:p>
        </w:tc>
      </w:tr>
      <w:tr>
        <w:tc>
          <w:tcPr>
            <w:tcW w:type="dxa" w:w="1584"/>
            <w:vAlign w:val="top"/>
          </w:tcPr>
          <w:p>
            <w:pPr>
              <w:spacing w:after="0" w:before="0"/>
            </w:pPr>
            <w:r>
              <w:rPr>
                <w:sz w:val="13"/>
              </w:rPr>
              <w:t>Engineering</w:t>
            </w:r>
          </w:p>
        </w:tc>
        <w:tc>
          <w:tcPr>
            <w:tcW w:type="dxa" w:w="1872"/>
            <w:vAlign w:val="top"/>
          </w:tcPr>
          <w:p>
            <w:pPr>
              <w:spacing w:after="0" w:before="0"/>
            </w:pPr>
            <w:r>
              <w:rPr>
                <w:sz w:val="13"/>
              </w:rPr>
              <w:t>Tool Layout</w:t>
            </w:r>
          </w:p>
        </w:tc>
        <w:tc>
          <w:tcPr>
            <w:tcW w:type="dxa" w:w="1584"/>
            <w:vAlign w:val="top"/>
          </w:tcPr>
          <w:p>
            <w:pPr>
              <w:spacing w:after="0" w:before="0"/>
            </w:pPr>
            <w:r>
              <w:rPr>
                <w:sz w:val="13"/>
              </w:rPr>
              <w:t>5%, 7%, 10%, 12%, 15%</w:t>
            </w:r>
          </w:p>
        </w:tc>
        <w:tc>
          <w:tcPr>
            <w:tcW w:type="dxa" w:w="3168"/>
            <w:vAlign w:val="top"/>
          </w:tcPr>
          <w:p>
            <w:pPr>
              <w:spacing w:after="0" w:before="0"/>
            </w:pPr>
            <w:r>
              <w:rPr>
                <w:sz w:val="13"/>
              </w:rPr>
              <w:t>{-tier%} time to repair items.</w:t>
            </w:r>
          </w:p>
        </w:tc>
        <w:tc>
          <w:tcPr>
            <w:tcW w:type="dxa" w:w="2016"/>
            <w:vAlign w:val="top"/>
          </w:tcPr>
          <w:p>
            <w:pPr>
              <w:spacing w:after="0" w:before="0"/>
            </w:pPr>
            <w:r>
              <w:rPr>
                <w:sz w:val="13"/>
              </w:rPr>
              <w:t>Engineer Skill 2+</w:t>
            </w:r>
          </w:p>
        </w:tc>
        <w:tc>
          <w:tcPr>
            <w:tcW w:type="dxa" w:w="2880"/>
            <w:vAlign w:val="top"/>
          </w:tcPr>
          <w:p>
            <w:pPr>
              <w:spacing w:after="0" w:before="0"/>
            </w:pPr>
            <w:r>
              <w:rPr>
                <w:sz w:val="13"/>
              </w:rPr>
              <w:t>MR_ENGINEERING_TOOL_LAYOUT</w:t>
            </w:r>
          </w:p>
        </w:tc>
      </w:tr>
      <w:tr>
        <w:tc>
          <w:tcPr>
            <w:tcW w:type="dxa" w:w="1584"/>
            <w:vAlign w:val="top"/>
          </w:tcPr>
          <w:p>
            <w:pPr>
              <w:spacing w:after="0" w:before="0"/>
            </w:pPr>
            <w:r>
              <w:rPr>
                <w:sz w:val="13"/>
              </w:rPr>
              <w:t>Research</w:t>
            </w:r>
          </w:p>
        </w:tc>
        <w:tc>
          <w:tcPr>
            <w:tcW w:type="dxa" w:w="1872"/>
            <w:vAlign w:val="top"/>
          </w:tcPr>
          <w:p>
            <w:pPr>
              <w:spacing w:after="0" w:before="0"/>
            </w:pPr>
            <w:r>
              <w:rPr>
                <w:sz w:val="13"/>
              </w:rPr>
              <w:t>Better Shortlists</w:t>
            </w:r>
          </w:p>
        </w:tc>
        <w:tc>
          <w:tcPr>
            <w:tcW w:type="dxa" w:w="1584"/>
            <w:vAlign w:val="top"/>
          </w:tcPr>
          <w:p>
            <w:pPr>
              <w:spacing w:after="0" w:before="0"/>
            </w:pPr>
            <w:r>
              <w:rPr>
                <w:sz w:val="13"/>
              </w:rPr>
              <w:t>5%, 7%, 10%, 12%, 15%</w:t>
            </w:r>
          </w:p>
        </w:tc>
        <w:tc>
          <w:tcPr>
            <w:tcW w:type="dxa" w:w="3168"/>
            <w:vAlign w:val="top"/>
          </w:tcPr>
          <w:p>
            <w:pPr>
              <w:spacing w:after="0" w:before="0"/>
            </w:pPr>
            <w:r>
              <w:rPr>
                <w:sz w:val="13"/>
              </w:rPr>
              <w:t>+1 reroll per day for micro research options.</w:t>
            </w:r>
          </w:p>
        </w:tc>
        <w:tc>
          <w:tcPr>
            <w:tcW w:type="dxa" w:w="2016"/>
            <w:vAlign w:val="top"/>
          </w:tcPr>
          <w:p>
            <w:pPr>
              <w:spacing w:after="0" w:before="0"/>
            </w:pPr>
            <w:r>
              <w:rPr>
                <w:sz w:val="13"/>
              </w:rPr>
              <w:t>Research Skill 3+</w:t>
            </w:r>
          </w:p>
        </w:tc>
        <w:tc>
          <w:tcPr>
            <w:tcW w:type="dxa" w:w="2880"/>
            <w:vAlign w:val="top"/>
          </w:tcPr>
          <w:p>
            <w:pPr>
              <w:spacing w:after="0" w:before="0"/>
            </w:pPr>
            <w:r>
              <w:rPr>
                <w:sz w:val="13"/>
              </w:rPr>
              <w:t>MR_RESEARCH_BETTER_SHORTLISTS</w:t>
            </w:r>
          </w:p>
        </w:tc>
      </w:tr>
      <w:tr>
        <w:tc>
          <w:tcPr>
            <w:tcW w:type="dxa" w:w="1584"/>
            <w:vAlign w:val="top"/>
          </w:tcPr>
          <w:p>
            <w:pPr>
              <w:spacing w:after="0" w:before="0"/>
            </w:pPr>
            <w:r>
              <w:rPr>
                <w:sz w:val="13"/>
              </w:rPr>
              <w:t>Research</w:t>
            </w:r>
          </w:p>
        </w:tc>
        <w:tc>
          <w:tcPr>
            <w:tcW w:type="dxa" w:w="1872"/>
            <w:vAlign w:val="top"/>
          </w:tcPr>
          <w:p>
            <w:pPr>
              <w:spacing w:after="0" w:before="0"/>
            </w:pPr>
            <w:r>
              <w:rPr>
                <w:sz w:val="13"/>
              </w:rPr>
              <w:t>Breakthrough Ritual</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chance a micro research rolls as a higher tier.</w:t>
            </w:r>
          </w:p>
        </w:tc>
        <w:tc>
          <w:tcPr>
            <w:tcW w:type="dxa" w:w="2016"/>
            <w:vAlign w:val="top"/>
          </w:tcPr>
          <w:p>
            <w:pPr>
              <w:spacing w:after="0" w:before="0"/>
            </w:pPr>
            <w:r>
              <w:rPr>
                <w:sz w:val="13"/>
              </w:rPr>
              <w:t>Research Skill 5+</w:t>
            </w:r>
          </w:p>
        </w:tc>
        <w:tc>
          <w:tcPr>
            <w:tcW w:type="dxa" w:w="2880"/>
            <w:vAlign w:val="top"/>
          </w:tcPr>
          <w:p>
            <w:pPr>
              <w:spacing w:after="0" w:before="0"/>
            </w:pPr>
            <w:r>
              <w:rPr>
                <w:sz w:val="13"/>
              </w:rPr>
              <w:t>MR_RESEARCH_BREAKTHROUGH_RITUAL</w:t>
            </w:r>
          </w:p>
        </w:tc>
      </w:tr>
      <w:tr>
        <w:tc>
          <w:tcPr>
            <w:tcW w:type="dxa" w:w="1584"/>
            <w:vAlign w:val="top"/>
          </w:tcPr>
          <w:p>
            <w:pPr>
              <w:spacing w:after="0" w:before="0"/>
            </w:pPr>
            <w:r>
              <w:rPr>
                <w:sz w:val="13"/>
              </w:rPr>
              <w:t>Research</w:t>
            </w:r>
          </w:p>
        </w:tc>
        <w:tc>
          <w:tcPr>
            <w:tcW w:type="dxa" w:w="1872"/>
            <w:vAlign w:val="top"/>
          </w:tcPr>
          <w:p>
            <w:pPr>
              <w:spacing w:after="0" w:before="0"/>
            </w:pPr>
            <w:r>
              <w:rPr>
                <w:sz w:val="13"/>
              </w:rPr>
              <w:t>Component Cataloging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research supply cost (rounded down).</w:t>
            </w:r>
          </w:p>
        </w:tc>
        <w:tc>
          <w:tcPr>
            <w:tcW w:type="dxa" w:w="2016"/>
            <w:vAlign w:val="top"/>
          </w:tcPr>
          <w:p>
            <w:pPr>
              <w:spacing w:after="0" w:before="0"/>
            </w:pPr>
            <w:r>
              <w:rPr>
                <w:sz w:val="13"/>
              </w:rPr>
              <w:t>Research Skill 4+</w:t>
            </w:r>
          </w:p>
        </w:tc>
        <w:tc>
          <w:tcPr>
            <w:tcW w:type="dxa" w:w="2880"/>
            <w:vAlign w:val="top"/>
          </w:tcPr>
          <w:p>
            <w:pPr>
              <w:spacing w:after="0" w:before="0"/>
            </w:pPr>
            <w:r>
              <w:rPr>
                <w:sz w:val="13"/>
              </w:rPr>
              <w:t>MR_RESEARCH_COMPONENT_CATALOGING</w:t>
            </w:r>
          </w:p>
        </w:tc>
      </w:tr>
      <w:tr>
        <w:tc>
          <w:tcPr>
            <w:tcW w:type="dxa" w:w="1584"/>
            <w:vAlign w:val="top"/>
          </w:tcPr>
          <w:p>
            <w:pPr>
              <w:spacing w:after="0" w:before="0"/>
            </w:pPr>
            <w:r>
              <w:rPr>
                <w:sz w:val="13"/>
              </w:rPr>
              <w:t>Research</w:t>
            </w:r>
          </w:p>
        </w:tc>
        <w:tc>
          <w:tcPr>
            <w:tcW w:type="dxa" w:w="1872"/>
            <w:vAlign w:val="top"/>
          </w:tcPr>
          <w:p>
            <w:pPr>
              <w:spacing w:after="0" w:before="0"/>
            </w:pPr>
            <w:r>
              <w:rPr>
                <w:sz w:val="13"/>
              </w:rPr>
              <w:t>No Stall Routine</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chance research ‘stalls’.</w:t>
            </w:r>
          </w:p>
        </w:tc>
        <w:tc>
          <w:tcPr>
            <w:tcW w:type="dxa" w:w="2016"/>
            <w:vAlign w:val="top"/>
          </w:tcPr>
          <w:p>
            <w:pPr>
              <w:spacing w:after="0" w:before="0"/>
            </w:pPr>
            <w:r>
              <w:rPr>
                <w:sz w:val="13"/>
              </w:rPr>
              <w:t>Research Skill 2+</w:t>
            </w:r>
          </w:p>
        </w:tc>
        <w:tc>
          <w:tcPr>
            <w:tcW w:type="dxa" w:w="2880"/>
            <w:vAlign w:val="top"/>
          </w:tcPr>
          <w:p>
            <w:pPr>
              <w:spacing w:after="0" w:before="0"/>
            </w:pPr>
            <w:r>
              <w:rPr>
                <w:sz w:val="13"/>
              </w:rPr>
              <w:t>MR_RESEARCH_NO_STALL_ROUTINE</w:t>
            </w:r>
          </w:p>
        </w:tc>
      </w:tr>
      <w:tr>
        <w:tc>
          <w:tcPr>
            <w:tcW w:type="dxa" w:w="1584"/>
            <w:vAlign w:val="top"/>
          </w:tcPr>
          <w:p>
            <w:pPr>
              <w:spacing w:after="0" w:before="0"/>
            </w:pPr>
            <w:r>
              <w:rPr>
                <w:sz w:val="13"/>
              </w:rPr>
              <w:t>Research</w:t>
            </w:r>
          </w:p>
        </w:tc>
        <w:tc>
          <w:tcPr>
            <w:tcW w:type="dxa" w:w="1872"/>
            <w:vAlign w:val="top"/>
          </w:tcPr>
          <w:p>
            <w:pPr>
              <w:spacing w:after="0" w:before="0"/>
            </w:pPr>
            <w:r>
              <w:rPr>
                <w:sz w:val="13"/>
              </w:rPr>
              <w:t>Notebook Discipline</w:t>
            </w:r>
          </w:p>
        </w:tc>
        <w:tc>
          <w:tcPr>
            <w:tcW w:type="dxa" w:w="1584"/>
            <w:vAlign w:val="top"/>
          </w:tcPr>
          <w:p>
            <w:pPr>
              <w:spacing w:after="0" w:before="0"/>
            </w:pPr>
            <w:r>
              <w:rPr>
                <w:sz w:val="13"/>
              </w:rPr>
              <w:t>5%, 7%, 10%, 12%, 15%</w:t>
            </w:r>
          </w:p>
        </w:tc>
        <w:tc>
          <w:tcPr>
            <w:tcW w:type="dxa" w:w="3168"/>
            <w:vAlign w:val="top"/>
          </w:tcPr>
          <w:p>
            <w:pPr>
              <w:spacing w:after="0" w:before="0"/>
            </w:pPr>
            <w:r>
              <w:rPr>
                <w:sz w:val="13"/>
              </w:rPr>
              <w:t>{+tier%} research progress speed.</w:t>
            </w:r>
          </w:p>
        </w:tc>
        <w:tc>
          <w:tcPr>
            <w:tcW w:type="dxa" w:w="2016"/>
            <w:vAlign w:val="top"/>
          </w:tcPr>
          <w:p>
            <w:pPr>
              <w:spacing w:after="0" w:before="0"/>
            </w:pPr>
            <w:r>
              <w:rPr>
                <w:sz w:val="13"/>
              </w:rPr>
              <w:t>Research Skill 1+</w:t>
            </w:r>
          </w:p>
        </w:tc>
        <w:tc>
          <w:tcPr>
            <w:tcW w:type="dxa" w:w="2880"/>
            <w:vAlign w:val="top"/>
          </w:tcPr>
          <w:p>
            <w:pPr>
              <w:spacing w:after="0" w:before="0"/>
            </w:pPr>
            <w:r>
              <w:rPr>
                <w:sz w:val="13"/>
              </w:rPr>
              <w:t>MR_RESEARCH_NOTEBOOK_DISCIPLINE</w:t>
            </w:r>
          </w:p>
        </w:tc>
      </w:tr>
      <w:tr>
        <w:tc>
          <w:tcPr>
            <w:tcW w:type="dxa" w:w="1584"/>
            <w:vAlign w:val="top"/>
          </w:tcPr>
          <w:p>
            <w:pPr>
              <w:spacing w:after="0" w:before="0"/>
            </w:pPr>
            <w:r>
              <w:rPr>
                <w:sz w:val="13"/>
              </w:rPr>
              <w:t>Combat</w:t>
            </w:r>
          </w:p>
        </w:tc>
        <w:tc>
          <w:tcPr>
            <w:tcW w:type="dxa" w:w="1872"/>
            <w:vAlign w:val="top"/>
          </w:tcPr>
          <w:p>
            <w:pPr>
              <w:spacing w:after="0" w:before="0"/>
            </w:pPr>
            <w:r>
              <w:rPr>
                <w:sz w:val="13"/>
              </w:rPr>
              <w:t>Cold Steel</w:t>
            </w:r>
          </w:p>
        </w:tc>
        <w:tc>
          <w:tcPr>
            <w:tcW w:type="dxa" w:w="1584"/>
            <w:vAlign w:val="top"/>
          </w:tcPr>
          <w:p>
            <w:pPr>
              <w:spacing w:after="0" w:before="0"/>
            </w:pPr>
            <w:r>
              <w:rPr>
                <w:sz w:val="13"/>
              </w:rPr>
              <w:t>5%, 7%, 10%, 12%, 15%</w:t>
            </w:r>
          </w:p>
        </w:tc>
        <w:tc>
          <w:tcPr>
            <w:tcW w:type="dxa" w:w="3168"/>
            <w:vAlign w:val="top"/>
          </w:tcPr>
          <w:p>
            <w:pPr>
              <w:spacing w:after="0" w:before="0"/>
            </w:pPr>
            <w:r>
              <w:rPr>
                <w:sz w:val="13"/>
              </w:rPr>
              <w:t>{+tier%} melee damage.</w:t>
            </w:r>
          </w:p>
        </w:tc>
        <w:tc>
          <w:tcPr>
            <w:tcW w:type="dxa" w:w="2016"/>
            <w:vAlign w:val="top"/>
          </w:tcPr>
          <w:p>
            <w:pPr>
              <w:spacing w:after="0" w:before="0"/>
            </w:pPr>
            <w:r>
              <w:rPr>
                <w:sz w:val="13"/>
              </w:rPr>
              <w:t>Military Skill 4+</w:t>
            </w:r>
          </w:p>
        </w:tc>
        <w:tc>
          <w:tcPr>
            <w:tcW w:type="dxa" w:w="2880"/>
            <w:vAlign w:val="top"/>
          </w:tcPr>
          <w:p>
            <w:pPr>
              <w:spacing w:after="0" w:before="0"/>
            </w:pPr>
            <w:r>
              <w:rPr>
                <w:sz w:val="13"/>
              </w:rPr>
              <w:t>MR_COMBAT_COLD_STEEL</w:t>
            </w:r>
          </w:p>
        </w:tc>
      </w:tr>
      <w:tr>
        <w:tc>
          <w:tcPr>
            <w:tcW w:type="dxa" w:w="1584"/>
            <w:vAlign w:val="top"/>
          </w:tcPr>
          <w:p>
            <w:pPr>
              <w:spacing w:after="0" w:before="0"/>
            </w:pPr>
            <w:r>
              <w:rPr>
                <w:sz w:val="13"/>
              </w:rPr>
              <w:t>Combat</w:t>
            </w:r>
          </w:p>
        </w:tc>
        <w:tc>
          <w:tcPr>
            <w:tcW w:type="dxa" w:w="1872"/>
            <w:vAlign w:val="top"/>
          </w:tcPr>
          <w:p>
            <w:pPr>
              <w:spacing w:after="0" w:before="0"/>
            </w:pPr>
            <w:r>
              <w:rPr>
                <w:sz w:val="13"/>
              </w:rPr>
              <w:t>Controlled Bursts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recoil on automatic weapons.</w:t>
            </w:r>
          </w:p>
        </w:tc>
        <w:tc>
          <w:tcPr>
            <w:tcW w:type="dxa" w:w="2016"/>
            <w:vAlign w:val="top"/>
          </w:tcPr>
          <w:p>
            <w:pPr>
              <w:spacing w:after="0" w:before="0"/>
            </w:pPr>
            <w:r>
              <w:rPr>
                <w:sz w:val="13"/>
              </w:rPr>
              <w:t>Military Skill 3+</w:t>
            </w:r>
          </w:p>
        </w:tc>
        <w:tc>
          <w:tcPr>
            <w:tcW w:type="dxa" w:w="2880"/>
            <w:vAlign w:val="top"/>
          </w:tcPr>
          <w:p>
            <w:pPr>
              <w:spacing w:after="0" w:before="0"/>
            </w:pPr>
            <w:r>
              <w:rPr>
                <w:sz w:val="13"/>
              </w:rPr>
              <w:t>MR_COMBAT_CONTROLLED_BURSTS</w:t>
            </w:r>
          </w:p>
        </w:tc>
      </w:tr>
      <w:tr>
        <w:tc>
          <w:tcPr>
            <w:tcW w:type="dxa" w:w="1584"/>
            <w:vAlign w:val="top"/>
          </w:tcPr>
          <w:p>
            <w:pPr>
              <w:spacing w:after="0" w:before="0"/>
            </w:pPr>
            <w:r>
              <w:rPr>
                <w:sz w:val="13"/>
              </w:rPr>
              <w:t>Combat</w:t>
            </w:r>
          </w:p>
        </w:tc>
        <w:tc>
          <w:tcPr>
            <w:tcW w:type="dxa" w:w="1872"/>
            <w:vAlign w:val="top"/>
          </w:tcPr>
          <w:p>
            <w:pPr>
              <w:spacing w:after="0" w:before="0"/>
            </w:pPr>
            <w:r>
              <w:rPr>
                <w:sz w:val="13"/>
              </w:rPr>
              <w:t>Cover Habit</w:t>
            </w:r>
          </w:p>
        </w:tc>
        <w:tc>
          <w:tcPr>
            <w:tcW w:type="dxa" w:w="1584"/>
            <w:vAlign w:val="top"/>
          </w:tcPr>
          <w:p>
            <w:pPr>
              <w:spacing w:after="0" w:before="0"/>
            </w:pPr>
            <w:r>
              <w:rPr>
                <w:sz w:val="13"/>
              </w:rPr>
              <w:t>5%, 7%, 10%, 12%, 15%</w:t>
            </w:r>
          </w:p>
        </w:tc>
        <w:tc>
          <w:tcPr>
            <w:tcW w:type="dxa" w:w="3168"/>
            <w:vAlign w:val="top"/>
          </w:tcPr>
          <w:p>
            <w:pPr>
              <w:spacing w:after="0" w:before="0"/>
            </w:pPr>
            <w:r>
              <w:rPr>
                <w:sz w:val="13"/>
              </w:rPr>
              <w:t>{-tier%} incoming ranged damage while in cover.</w:t>
            </w:r>
          </w:p>
        </w:tc>
        <w:tc>
          <w:tcPr>
            <w:tcW w:type="dxa" w:w="2016"/>
            <w:vAlign w:val="top"/>
          </w:tcPr>
          <w:p>
            <w:pPr>
              <w:spacing w:after="0" w:before="0"/>
            </w:pPr>
            <w:r>
              <w:rPr>
                <w:sz w:val="13"/>
              </w:rPr>
              <w:t>Military Skill 1+</w:t>
            </w:r>
          </w:p>
        </w:tc>
        <w:tc>
          <w:tcPr>
            <w:tcW w:type="dxa" w:w="2880"/>
            <w:vAlign w:val="top"/>
          </w:tcPr>
          <w:p>
            <w:pPr>
              <w:spacing w:after="0" w:before="0"/>
            </w:pPr>
            <w:r>
              <w:rPr>
                <w:sz w:val="13"/>
              </w:rPr>
              <w:t>MR_COMBAT_COVER_HABIT</w:t>
            </w:r>
          </w:p>
        </w:tc>
      </w:tr>
      <w:tr>
        <w:tc>
          <w:tcPr>
            <w:tcW w:type="dxa" w:w="1584"/>
            <w:vAlign w:val="top"/>
          </w:tcPr>
          <w:p>
            <w:pPr>
              <w:spacing w:after="0" w:before="0"/>
            </w:pPr>
            <w:r>
              <w:rPr>
                <w:sz w:val="13"/>
              </w:rPr>
              <w:t>Combat</w:t>
            </w:r>
          </w:p>
        </w:tc>
        <w:tc>
          <w:tcPr>
            <w:tcW w:type="dxa" w:w="1872"/>
            <w:vAlign w:val="top"/>
          </w:tcPr>
          <w:p>
            <w:pPr>
              <w:spacing w:after="0" w:before="0"/>
            </w:pPr>
            <w:r>
              <w:rPr>
                <w:sz w:val="13"/>
              </w:rPr>
              <w:t>Panic Drill</w:t>
            </w:r>
          </w:p>
        </w:tc>
        <w:tc>
          <w:tcPr>
            <w:tcW w:type="dxa" w:w="1584"/>
            <w:vAlign w:val="top"/>
          </w:tcPr>
          <w:p>
            <w:pPr>
              <w:spacing w:after="0" w:before="0"/>
            </w:pPr>
            <w:r>
              <w:rPr>
                <w:sz w:val="13"/>
              </w:rPr>
              <w:t>5%, 7%, 10%, 12%, 15%</w:t>
            </w:r>
          </w:p>
        </w:tc>
        <w:tc>
          <w:tcPr>
            <w:tcW w:type="dxa" w:w="3168"/>
            <w:vAlign w:val="top"/>
          </w:tcPr>
          <w:p>
            <w:pPr>
              <w:spacing w:after="0" w:before="0"/>
            </w:pPr>
            <w:r>
              <w:rPr>
                <w:sz w:val="13"/>
              </w:rPr>
              <w:t>{+tier%} panic resistance in close encounters.</w:t>
            </w:r>
          </w:p>
        </w:tc>
        <w:tc>
          <w:tcPr>
            <w:tcW w:type="dxa" w:w="2016"/>
            <w:vAlign w:val="top"/>
          </w:tcPr>
          <w:p>
            <w:pPr>
              <w:spacing w:after="0" w:before="0"/>
            </w:pPr>
            <w:r>
              <w:rPr>
                <w:sz w:val="13"/>
              </w:rPr>
              <w:t>Military Skill 3+</w:t>
            </w:r>
          </w:p>
        </w:tc>
        <w:tc>
          <w:tcPr>
            <w:tcW w:type="dxa" w:w="2880"/>
            <w:vAlign w:val="top"/>
          </w:tcPr>
          <w:p>
            <w:pPr>
              <w:spacing w:after="0" w:before="0"/>
            </w:pPr>
            <w:r>
              <w:rPr>
                <w:sz w:val="13"/>
              </w:rPr>
              <w:t>MR_COMBAT_PANIC_DRILL</w:t>
            </w:r>
          </w:p>
        </w:tc>
      </w:tr>
      <w:tr>
        <w:tc>
          <w:tcPr>
            <w:tcW w:type="dxa" w:w="1584"/>
            <w:vAlign w:val="top"/>
          </w:tcPr>
          <w:p>
            <w:pPr>
              <w:spacing w:after="0" w:before="0"/>
            </w:pPr>
            <w:r>
              <w:rPr>
                <w:sz w:val="13"/>
              </w:rPr>
              <w:t>Combat</w:t>
            </w:r>
          </w:p>
        </w:tc>
        <w:tc>
          <w:tcPr>
            <w:tcW w:type="dxa" w:w="1872"/>
            <w:vAlign w:val="top"/>
          </w:tcPr>
          <w:p>
            <w:pPr>
              <w:spacing w:after="0" w:before="0"/>
            </w:pPr>
            <w:r>
              <w:rPr>
                <w:sz w:val="13"/>
              </w:rPr>
              <w:t>Quick Reload</w:t>
            </w:r>
          </w:p>
        </w:tc>
        <w:tc>
          <w:tcPr>
            <w:tcW w:type="dxa" w:w="1584"/>
            <w:vAlign w:val="top"/>
          </w:tcPr>
          <w:p>
            <w:pPr>
              <w:spacing w:after="0" w:before="0"/>
            </w:pPr>
            <w:r>
              <w:rPr>
                <w:sz w:val="13"/>
              </w:rPr>
              <w:t>5%, 7%, 10%, 12%, 15%</w:t>
            </w:r>
          </w:p>
        </w:tc>
        <w:tc>
          <w:tcPr>
            <w:tcW w:type="dxa" w:w="3168"/>
            <w:vAlign w:val="top"/>
          </w:tcPr>
          <w:p>
            <w:pPr>
              <w:spacing w:after="0" w:before="0"/>
            </w:pPr>
            <w:r>
              <w:rPr>
                <w:sz w:val="13"/>
              </w:rPr>
              <w:t>{-tier%} reload time.</w:t>
            </w:r>
          </w:p>
        </w:tc>
        <w:tc>
          <w:tcPr>
            <w:tcW w:type="dxa" w:w="2016"/>
            <w:vAlign w:val="top"/>
          </w:tcPr>
          <w:p>
            <w:pPr>
              <w:spacing w:after="0" w:before="0"/>
            </w:pPr>
            <w:r>
              <w:rPr>
                <w:sz w:val="13"/>
              </w:rPr>
              <w:t>Military Skill 2+</w:t>
            </w:r>
          </w:p>
        </w:tc>
        <w:tc>
          <w:tcPr>
            <w:tcW w:type="dxa" w:w="2880"/>
            <w:vAlign w:val="top"/>
          </w:tcPr>
          <w:p>
            <w:pPr>
              <w:spacing w:after="0" w:before="0"/>
            </w:pPr>
            <w:r>
              <w:rPr>
                <w:sz w:val="13"/>
              </w:rPr>
              <w:t>MR_COMBAT_QUICK_RELOAD</w:t>
            </w:r>
          </w:p>
        </w:tc>
      </w:tr>
      <w:tr>
        <w:tc>
          <w:tcPr>
            <w:tcW w:type="dxa" w:w="1584"/>
            <w:vAlign w:val="top"/>
          </w:tcPr>
          <w:p>
            <w:pPr>
              <w:spacing w:after="0" w:before="0"/>
            </w:pPr>
            <w:r>
              <w:rPr>
                <w:sz w:val="13"/>
              </w:rPr>
              <w:t>Logistics</w:t>
            </w:r>
          </w:p>
        </w:tc>
        <w:tc>
          <w:tcPr>
            <w:tcW w:type="dxa" w:w="1872"/>
            <w:vAlign w:val="top"/>
          </w:tcPr>
          <w:p>
            <w:pPr>
              <w:spacing w:after="0" w:before="0"/>
            </w:pPr>
            <w:r>
              <w:rPr>
                <w:sz w:val="13"/>
              </w:rPr>
              <w:t>Load Balancing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carrying capacity (player + NPCs).</w:t>
            </w:r>
          </w:p>
        </w:tc>
        <w:tc>
          <w:tcPr>
            <w:tcW w:type="dxa" w:w="2016"/>
            <w:vAlign w:val="top"/>
          </w:tcPr>
          <w:p>
            <w:pPr>
              <w:spacing w:after="0" w:before="0"/>
            </w:pPr>
            <w:r>
              <w:rPr>
                <w:sz w:val="13"/>
              </w:rPr>
              <w:t>Camp Leadership 3+</w:t>
            </w:r>
          </w:p>
        </w:tc>
        <w:tc>
          <w:tcPr>
            <w:tcW w:type="dxa" w:w="2880"/>
            <w:vAlign w:val="top"/>
          </w:tcPr>
          <w:p>
            <w:pPr>
              <w:spacing w:after="0" w:before="0"/>
            </w:pPr>
            <w:r>
              <w:rPr>
                <w:sz w:val="13"/>
              </w:rPr>
              <w:t>MR_LOGISTICS_LOAD_BALANCING</w:t>
            </w:r>
          </w:p>
        </w:tc>
      </w:tr>
      <w:tr>
        <w:tc>
          <w:tcPr>
            <w:tcW w:type="dxa" w:w="1584"/>
            <w:vAlign w:val="top"/>
          </w:tcPr>
          <w:p>
            <w:pPr>
              <w:spacing w:after="0" w:before="0"/>
            </w:pPr>
            <w:r>
              <w:rPr>
                <w:sz w:val="13"/>
              </w:rPr>
              <w:t>Logistics</w:t>
            </w:r>
          </w:p>
        </w:tc>
        <w:tc>
          <w:tcPr>
            <w:tcW w:type="dxa" w:w="1872"/>
            <w:vAlign w:val="top"/>
          </w:tcPr>
          <w:p>
            <w:pPr>
              <w:spacing w:after="0" w:before="0"/>
            </w:pPr>
            <w:r>
              <w:rPr>
                <w:sz w:val="13"/>
              </w:rPr>
              <w:t>Pack Discipline</w:t>
            </w:r>
          </w:p>
        </w:tc>
        <w:tc>
          <w:tcPr>
            <w:tcW w:type="dxa" w:w="1584"/>
            <w:vAlign w:val="top"/>
          </w:tcPr>
          <w:p>
            <w:pPr>
              <w:spacing w:after="0" w:before="0"/>
            </w:pPr>
            <w:r>
              <w:rPr>
                <w:sz w:val="13"/>
              </w:rPr>
              <w:t>5%, 7%, 10%, 12%, 15%</w:t>
            </w:r>
          </w:p>
        </w:tc>
        <w:tc>
          <w:tcPr>
            <w:tcW w:type="dxa" w:w="3168"/>
            <w:vAlign w:val="top"/>
          </w:tcPr>
          <w:p>
            <w:pPr>
              <w:spacing w:after="0" w:before="0"/>
            </w:pPr>
            <w:r>
              <w:rPr>
                <w:sz w:val="13"/>
              </w:rPr>
              <w:t>{-tier%} encumbrance penalties.</w:t>
            </w:r>
          </w:p>
        </w:tc>
        <w:tc>
          <w:tcPr>
            <w:tcW w:type="dxa" w:w="2016"/>
            <w:vAlign w:val="top"/>
          </w:tcPr>
          <w:p>
            <w:pPr>
              <w:spacing w:after="0" w:before="0"/>
            </w:pPr>
            <w:r>
              <w:rPr>
                <w:sz w:val="13"/>
              </w:rPr>
              <w:t>Scouting Skill 4+</w:t>
            </w:r>
          </w:p>
        </w:tc>
        <w:tc>
          <w:tcPr>
            <w:tcW w:type="dxa" w:w="2880"/>
            <w:vAlign w:val="top"/>
          </w:tcPr>
          <w:p>
            <w:pPr>
              <w:spacing w:after="0" w:before="0"/>
            </w:pPr>
            <w:r>
              <w:rPr>
                <w:sz w:val="13"/>
              </w:rPr>
              <w:t>MR_LOGISTICS_PACK_DISCIPLINE</w:t>
            </w:r>
          </w:p>
        </w:tc>
      </w:tr>
      <w:tr>
        <w:tc>
          <w:tcPr>
            <w:tcW w:type="dxa" w:w="1584"/>
            <w:vAlign w:val="top"/>
          </w:tcPr>
          <w:p>
            <w:pPr>
              <w:spacing w:after="0" w:before="0"/>
            </w:pPr>
            <w:r>
              <w:rPr>
                <w:sz w:val="13"/>
              </w:rPr>
              <w:t>Logistics</w:t>
            </w:r>
          </w:p>
        </w:tc>
        <w:tc>
          <w:tcPr>
            <w:tcW w:type="dxa" w:w="1872"/>
            <w:vAlign w:val="top"/>
          </w:tcPr>
          <w:p>
            <w:pPr>
              <w:spacing w:after="0" w:before="0"/>
            </w:pPr>
            <w:r>
              <w:rPr>
                <w:sz w:val="13"/>
              </w:rPr>
              <w:t>Route Memory</w:t>
            </w:r>
          </w:p>
        </w:tc>
        <w:tc>
          <w:tcPr>
            <w:tcW w:type="dxa" w:w="1584"/>
            <w:vAlign w:val="top"/>
          </w:tcPr>
          <w:p>
            <w:pPr>
              <w:spacing w:after="0" w:before="0"/>
            </w:pPr>
            <w:r>
              <w:rPr>
                <w:sz w:val="13"/>
              </w:rPr>
              <w:t>5%, 7%, 10%, 12%, 15%</w:t>
            </w:r>
          </w:p>
        </w:tc>
        <w:tc>
          <w:tcPr>
            <w:tcW w:type="dxa" w:w="3168"/>
            <w:vAlign w:val="top"/>
          </w:tcPr>
          <w:p>
            <w:pPr>
              <w:spacing w:after="0" w:before="0"/>
            </w:pPr>
            <w:r>
              <w:rPr>
                <w:sz w:val="13"/>
              </w:rPr>
              <w:t>{-tier%} travel time between known POIs.</w:t>
            </w:r>
          </w:p>
        </w:tc>
        <w:tc>
          <w:tcPr>
            <w:tcW w:type="dxa" w:w="2016"/>
            <w:vAlign w:val="top"/>
          </w:tcPr>
          <w:p>
            <w:pPr>
              <w:spacing w:after="0" w:before="0"/>
            </w:pPr>
            <w:r>
              <w:rPr>
                <w:sz w:val="13"/>
              </w:rPr>
              <w:t>Scouting Skill 2+</w:t>
            </w:r>
          </w:p>
        </w:tc>
        <w:tc>
          <w:tcPr>
            <w:tcW w:type="dxa" w:w="2880"/>
            <w:vAlign w:val="top"/>
          </w:tcPr>
          <w:p>
            <w:pPr>
              <w:spacing w:after="0" w:before="0"/>
            </w:pPr>
            <w:r>
              <w:rPr>
                <w:sz w:val="13"/>
              </w:rPr>
              <w:t>MR_LOGISTICS_ROUTE_MEMORY</w:t>
            </w:r>
          </w:p>
        </w:tc>
      </w:tr>
      <w:tr>
        <w:tc>
          <w:tcPr>
            <w:tcW w:type="dxa" w:w="1584"/>
            <w:vAlign w:val="top"/>
          </w:tcPr>
          <w:p>
            <w:pPr>
              <w:spacing w:after="0" w:before="0"/>
            </w:pPr>
            <w:r>
              <w:rPr>
                <w:sz w:val="13"/>
              </w:rPr>
              <w:t>Logistics</w:t>
            </w:r>
          </w:p>
        </w:tc>
        <w:tc>
          <w:tcPr>
            <w:tcW w:type="dxa" w:w="1872"/>
            <w:vAlign w:val="top"/>
          </w:tcPr>
          <w:p>
            <w:pPr>
              <w:spacing w:after="0" w:before="0"/>
            </w:pPr>
            <w:r>
              <w:rPr>
                <w:sz w:val="13"/>
              </w:rPr>
              <w:t>Runner Orders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NPC travel speed while running.</w:t>
            </w:r>
          </w:p>
        </w:tc>
        <w:tc>
          <w:tcPr>
            <w:tcW w:type="dxa" w:w="2016"/>
            <w:vAlign w:val="top"/>
          </w:tcPr>
          <w:p>
            <w:pPr>
              <w:spacing w:after="0" w:before="0"/>
            </w:pPr>
            <w:r>
              <w:rPr>
                <w:sz w:val="13"/>
              </w:rPr>
              <w:t>Camp Leadership 1+</w:t>
            </w:r>
          </w:p>
        </w:tc>
        <w:tc>
          <w:tcPr>
            <w:tcW w:type="dxa" w:w="2880"/>
            <w:vAlign w:val="top"/>
          </w:tcPr>
          <w:p>
            <w:pPr>
              <w:spacing w:after="0" w:before="0"/>
            </w:pPr>
            <w:r>
              <w:rPr>
                <w:sz w:val="13"/>
              </w:rPr>
              <w:t>MR_LOGISTICS_RUNNER_ORDERS</w:t>
            </w:r>
          </w:p>
        </w:tc>
      </w:tr>
      <w:tr>
        <w:tc>
          <w:tcPr>
            <w:tcW w:type="dxa" w:w="1584"/>
            <w:vAlign w:val="top"/>
          </w:tcPr>
          <w:p>
            <w:pPr>
              <w:spacing w:after="0" w:before="0"/>
            </w:pPr>
            <w:r>
              <w:rPr>
                <w:sz w:val="13"/>
              </w:rPr>
              <w:t>Logistics</w:t>
            </w:r>
          </w:p>
        </w:tc>
        <w:tc>
          <w:tcPr>
            <w:tcW w:type="dxa" w:w="1872"/>
            <w:vAlign w:val="top"/>
          </w:tcPr>
          <w:p>
            <w:pPr>
              <w:spacing w:after="0" w:before="0"/>
            </w:pPr>
            <w:r>
              <w:rPr>
                <w:sz w:val="13"/>
              </w:rPr>
              <w:t>Stamina Coaching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stamina drain while sprinting.</w:t>
            </w:r>
          </w:p>
        </w:tc>
        <w:tc>
          <w:tcPr>
            <w:tcW w:type="dxa" w:w="2016"/>
            <w:vAlign w:val="top"/>
          </w:tcPr>
          <w:p>
            <w:pPr>
              <w:spacing w:after="0" w:before="0"/>
            </w:pPr>
            <w:r>
              <w:rPr>
                <w:sz w:val="13"/>
              </w:rPr>
              <w:t>Camp Leadership 2+</w:t>
            </w:r>
          </w:p>
        </w:tc>
        <w:tc>
          <w:tcPr>
            <w:tcW w:type="dxa" w:w="2880"/>
            <w:vAlign w:val="top"/>
          </w:tcPr>
          <w:p>
            <w:pPr>
              <w:spacing w:after="0" w:before="0"/>
            </w:pPr>
            <w:r>
              <w:rPr>
                <w:sz w:val="13"/>
              </w:rPr>
              <w:t>MR_LOGISTICS_STAMINA_COACHING</w:t>
            </w:r>
          </w:p>
        </w:tc>
      </w:tr>
    </w:tbl>
    <w:p>
      <w:pPr>
        <w:pStyle w:val="Heading2"/>
      </w:pPr>
      <w:r>
        <w:t>19.7 UE 5.7.4 Implementation Notes</w:t>
      </w:r>
    </w:p>
    <w:p>
      <w:pPr>
        <w:pStyle w:val="ListBullet"/>
      </w:pPr>
      <w:r>
        <w:t>Represent each micro-research entry as a Primary Data Asset or row-driven struct, not as hand-coded per-entry logic.</w:t>
      </w:r>
    </w:p>
    <w:p>
      <w:pPr>
        <w:pStyle w:val="ListBullet"/>
      </w:pPr>
      <w:r>
        <w:t>Use one generic stat-modifier aggregator that accepts BuffScalar, ReductionScalar, FlatAdd, and UnlockFlag effect types.</w:t>
      </w:r>
    </w:p>
    <w:p>
      <w:pPr>
        <w:pStyle w:val="ListBullet"/>
      </w:pPr>
      <w:r>
        <w:t>The same aggregator should serve micro-research, leader auras, gear modifiers, station upgrades, and temporary conditions so stacking rules remain consistent.</w:t>
      </w:r>
    </w:p>
    <w:p>
      <w:pPr>
        <w:pStyle w:val="ListBullet"/>
      </w:pPr>
      <w:r>
        <w:t>Store completed micro-research as compact IDs plus stack counts; do not serialize duplicated full data rows into every save file.</w:t>
      </w:r>
    </w:p>
    <w:p>
      <w:pPr>
        <w:pStyle w:val="ListBullet"/>
      </w:pPr>
      <w:r>
        <w:t>Expose the final scalar to UI through a read-only stat breakdown component so designers can inspect whether the caps are doing their job.</w:t>
      </w:r>
    </w:p>
    <w:p>
      <w:pPr>
        <w:pStyle w:val="ListBullet"/>
      </w:pPr>
      <w:r>
        <w:t>All roll generation and completion commits are server-authoritative in co-op. Clients may preview options but may not author the final results.</w:t>
      </w:r>
    </w:p>
    <w:p>
      <w:pPr>
        <w:pStyle w:val="Heading2"/>
      </w:pPr>
      <w:r>
        <w:t>19.8 Continuity Checklist</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top"/>
            <w:shd w:fill="D9EAF7"/>
          </w:tcPr>
          <w:p>
            <w:pPr>
              <w:spacing w:after="0" w:before="0"/>
            </w:pPr>
            <w:r>
              <w:rPr>
                <w:b/>
                <w:sz w:val="16"/>
              </w:rPr>
              <w:t>QA Item</w:t>
            </w:r>
          </w:p>
        </w:tc>
        <w:tc>
          <w:tcPr>
            <w:tcW w:type="dxa" w:w="1728"/>
            <w:vAlign w:val="top"/>
            <w:shd w:fill="D9EAF7"/>
          </w:tcPr>
          <w:p>
            <w:pPr>
              <w:spacing w:after="0" w:before="0"/>
            </w:pPr>
            <w:r>
              <w:rPr>
                <w:b/>
                <w:sz w:val="16"/>
              </w:rPr>
              <w:t>Gate</w:t>
            </w:r>
          </w:p>
        </w:tc>
        <w:tc>
          <w:tcPr>
            <w:tcW w:type="dxa" w:w="6048"/>
            <w:vAlign w:val="top"/>
            <w:shd w:fill="D9EAF7"/>
          </w:tcPr>
          <w:p>
            <w:pPr>
              <w:spacing w:after="0" w:before="0"/>
            </w:pPr>
            <w:r>
              <w:rPr>
                <w:b/>
                <w:sz w:val="16"/>
              </w:rPr>
              <w:t>Pass Condition</w:t>
            </w:r>
          </w:p>
        </w:tc>
      </w:tr>
      <w:tr>
        <w:tc>
          <w:tcPr>
            <w:tcW w:type="dxa" w:w="2880"/>
            <w:vAlign w:val="top"/>
          </w:tcPr>
          <w:p>
            <w:pPr>
              <w:spacing w:after="0" w:before="0"/>
            </w:pPr>
            <w:r>
              <w:rPr>
                <w:sz w:val="16"/>
              </w:rPr>
              <w:t>15% typo normalization</w:t>
            </w:r>
          </w:p>
        </w:tc>
        <w:tc>
          <w:tcPr>
            <w:tcW w:type="dxa" w:w="1728"/>
            <w:vAlign w:val="top"/>
          </w:tcPr>
          <w:p>
            <w:pPr>
              <w:spacing w:after="0" w:before="0"/>
            </w:pPr>
            <w:r>
              <w:rPr>
                <w:sz w:val="16"/>
              </w:rPr>
              <w:t>Must pass</w:t>
            </w:r>
          </w:p>
        </w:tc>
        <w:tc>
          <w:tcPr>
            <w:tcW w:type="dxa" w:w="6048"/>
            <w:vAlign w:val="top"/>
          </w:tcPr>
          <w:p>
            <w:r>
              <w:t>Any legacy +triple-digit percent or legacy -triple-digit percent legacy row imports as +15% or -15%.</w:t>
            </w:r>
          </w:p>
        </w:tc>
      </w:tr>
      <w:tr>
        <w:tc>
          <w:tcPr>
            <w:tcW w:type="dxa" w:w="2880"/>
            <w:vAlign w:val="top"/>
          </w:tcPr>
          <w:p>
            <w:pPr>
              <w:spacing w:after="0" w:before="0"/>
            </w:pPr>
            <w:r>
              <w:rPr>
                <w:sz w:val="16"/>
              </w:rPr>
              <w:t>No additive percent stacking</w:t>
            </w:r>
          </w:p>
        </w:tc>
        <w:tc>
          <w:tcPr>
            <w:tcW w:type="dxa" w:w="1728"/>
            <w:vAlign w:val="top"/>
          </w:tcPr>
          <w:p>
            <w:pPr>
              <w:spacing w:after="0" w:before="0"/>
            </w:pPr>
            <w:r>
              <w:rPr>
                <w:sz w:val="16"/>
              </w:rPr>
              <w:t>Must pass</w:t>
            </w:r>
          </w:p>
        </w:tc>
        <w:tc>
          <w:tcPr>
            <w:tcW w:type="dxa" w:w="6048"/>
            <w:vAlign w:val="top"/>
          </w:tcPr>
          <w:p>
            <w:pPr>
              <w:spacing w:after="0" w:before="0"/>
            </w:pPr>
            <w:r>
              <w:rPr>
                <w:sz w:val="16"/>
              </w:rPr>
              <w:t>Percent effects never sum directly.</w:t>
            </w:r>
          </w:p>
        </w:tc>
      </w:tr>
      <w:tr>
        <w:tc>
          <w:tcPr>
            <w:tcW w:type="dxa" w:w="2880"/>
            <w:vAlign w:val="top"/>
          </w:tcPr>
          <w:p>
            <w:pPr>
              <w:spacing w:after="0" w:before="0"/>
            </w:pPr>
            <w:r>
              <w:rPr>
                <w:sz w:val="16"/>
              </w:rPr>
              <w:t>No zero drain / zero failure</w:t>
            </w:r>
          </w:p>
        </w:tc>
        <w:tc>
          <w:tcPr>
            <w:tcW w:type="dxa" w:w="1728"/>
            <w:vAlign w:val="top"/>
          </w:tcPr>
          <w:p>
            <w:pPr>
              <w:spacing w:after="0" w:before="0"/>
            </w:pPr>
            <w:r>
              <w:rPr>
                <w:sz w:val="16"/>
              </w:rPr>
              <w:t>Must pass</w:t>
            </w:r>
          </w:p>
        </w:tc>
        <w:tc>
          <w:tcPr>
            <w:tcW w:type="dxa" w:w="6048"/>
            <w:vAlign w:val="top"/>
          </w:tcPr>
          <w:p>
            <w:pPr>
              <w:spacing w:after="0" w:before="0"/>
            </w:pPr>
            <w:r>
              <w:rPr>
                <w:sz w:val="16"/>
              </w:rPr>
              <w:t>Reduction effects use hard floors.</w:t>
            </w:r>
          </w:p>
        </w:tc>
      </w:tr>
      <w:tr>
        <w:tc>
          <w:tcPr>
            <w:tcW w:type="dxa" w:w="2880"/>
            <w:vAlign w:val="top"/>
          </w:tcPr>
          <w:p>
            <w:pPr>
              <w:spacing w:after="0" w:before="0"/>
            </w:pPr>
            <w:r>
              <w:rPr>
                <w:sz w:val="16"/>
              </w:rPr>
              <w:t>Major tech remains Reference Component based</w:t>
            </w:r>
          </w:p>
        </w:tc>
        <w:tc>
          <w:tcPr>
            <w:tcW w:type="dxa" w:w="1728"/>
            <w:vAlign w:val="top"/>
          </w:tcPr>
          <w:p>
            <w:pPr>
              <w:spacing w:after="0" w:before="0"/>
            </w:pPr>
            <w:r>
              <w:rPr>
                <w:sz w:val="16"/>
              </w:rPr>
              <w:t>Must pass</w:t>
            </w:r>
          </w:p>
        </w:tc>
        <w:tc>
          <w:tcPr>
            <w:tcW w:type="dxa" w:w="6048"/>
            <w:vAlign w:val="top"/>
          </w:tcPr>
          <w:p>
            <w:pPr>
              <w:spacing w:after="0" w:before="0"/>
            </w:pPr>
            <w:r>
              <w:rPr>
                <w:sz w:val="16"/>
              </w:rPr>
              <w:t>Micro-research improves tasks but never unlocks major stations by itself.</w:t>
            </w:r>
          </w:p>
        </w:tc>
      </w:tr>
      <w:tr>
        <w:tc>
          <w:tcPr>
            <w:tcW w:type="dxa" w:w="2880"/>
            <w:vAlign w:val="top"/>
          </w:tcPr>
          <w:p>
            <w:pPr>
              <w:spacing w:after="0" w:before="0"/>
            </w:pPr>
            <w:r>
              <w:rPr>
                <w:sz w:val="16"/>
              </w:rPr>
              <w:t>Co-op authority</w:t>
            </w:r>
          </w:p>
        </w:tc>
        <w:tc>
          <w:tcPr>
            <w:tcW w:type="dxa" w:w="1728"/>
            <w:vAlign w:val="top"/>
          </w:tcPr>
          <w:p>
            <w:pPr>
              <w:spacing w:after="0" w:before="0"/>
            </w:pPr>
            <w:r>
              <w:rPr>
                <w:sz w:val="16"/>
              </w:rPr>
              <w:t>Must pass</w:t>
            </w:r>
          </w:p>
        </w:tc>
        <w:tc>
          <w:tcPr>
            <w:tcW w:type="dxa" w:w="6048"/>
            <w:vAlign w:val="top"/>
          </w:tcPr>
          <w:p>
            <w:pPr>
              <w:spacing w:after="0" w:before="0"/>
            </w:pPr>
            <w:r>
              <w:rPr>
                <w:sz w:val="16"/>
              </w:rPr>
              <w:t>Host/server owns roll generation, project completion, and save mutation.</w:t>
            </w:r>
          </w:p>
        </w:tc>
      </w:tr>
    </w:tbl>
    <w:p>
      <w:r>
        <w:br w:type="page"/>
      </w:r>
    </w:p>
    <w:p>
      <w:pPr>
        <w:pStyle w:val="Heading1"/>
      </w:pPr>
      <w:r>
        <w:t>Appendix B — v1.1 Production-Roadmap Integration Notes</w:t>
      </w:r>
    </w:p>
    <w:p>
      <w:r>
        <w:t>The separate UE 5.7.4 Procedural Roadmap document should be used as the production schedule and milestone gate plan. This GDD remains the design source; the roadmap turns the design into implementable phases.</w:t>
      </w:r>
    </w:p>
    <w:p>
      <w:pPr>
        <w:pStyle w:val="ListBullet"/>
      </w:pPr>
      <w:r>
        <w:t>Engine target: Unreal Engine 5.7.4, C++ first, Blueprint for designer-facing orchestration and UI glue only.</w:t>
      </w:r>
    </w:p>
    <w:p>
      <w:pPr>
        <w:pStyle w:val="ListBullet"/>
      </w:pPr>
      <w:r>
        <w:t>Primary platform: PC first. Console and dedicated-server support are post-Early-Access decisions.</w:t>
      </w:r>
    </w:p>
    <w:p>
      <w:pPr>
        <w:pStyle w:val="ListBullet"/>
      </w:pPr>
      <w:r>
        <w:t>Primary networking model: singleplayer and friend-hosted listen-server co-op; no host migration in v1 scope.</w:t>
      </w:r>
    </w:p>
    <w:p>
      <w:pPr>
        <w:pStyle w:val="ListBullet"/>
      </w:pPr>
      <w:r>
        <w:t>Production sequence: tech foundation → survival/logistics prototype → vertical slice → alpha → closed beta → Early Access → 1.0.</w:t>
      </w:r>
    </w:p>
    <w:p>
      <w:r>
        <w:br w:type="page"/>
      </w:r>
    </w:p>
    <w:p>
      <w:pPr>
        <w:pStyle w:val="Heading1"/>
      </w:pPr>
      <w:r>
        <w:t>20. Armory, Ballistics, Ammo, Attachments, and Crafting Integration — v1.2</w:t>
      </w:r>
    </w:p>
    <w:p>
      <w:r>
        <w:rPr>
          <w:b/>
        </w:rPr>
        <w:t xml:space="preserve">Purpose. </w:t>
      </w:r>
      <w:r>
        <w:t>This chapter closes the armory coverage gap in the v1.1 handoff. Weapons, ammunition, and attachments are now represented in the master GDD, item master, category tabs, recipe library, crafting guidebook surface, tech gates, salvage/dismantle table, combat math, and implementation QA coverage sheet.</w:t>
      </w:r>
    </w:p>
    <w:p>
      <w:pPr>
        <w:pStyle w:val="Heading2"/>
      </w:pPr>
      <w:r>
        <w:t>20.1 Canonical armory rules</w:t>
      </w:r>
    </w:p>
    <w:p>
      <w:pPr>
        <w:pStyle w:val="ListBullet"/>
      </w:pPr>
      <w:r>
        <w:t>Weapons, ammunition, and attachments are physical items. They never spawn from abstract pools and must exist in containers, racks, wreck sites, faction stockpiles, or crafted output queues.</w:t>
      </w:r>
    </w:p>
    <w:p>
      <w:pPr>
        <w:pStyle w:val="ListBullet"/>
      </w:pPr>
      <w:r>
        <w:t>Armory crafting uses real station gates. Firearms and most attachments use ST_ARMORY_BENCH; optics may also use ST_ELECTRONICS_BENCH; certain ammunition subcomponents and casing recovery use ST_ANVIL_FORGE.</w:t>
      </w:r>
    </w:p>
    <w:p>
      <w:pPr>
        <w:pStyle w:val="ListBullet"/>
      </w:pPr>
      <w:r>
        <w:t>Ammo is type-specific. There is no global ammo pool. A firearm references one AmmoId and can only load compatible ammunition unless a future adapter explicitly allows it.</w:t>
      </w:r>
    </w:p>
    <w:p>
      <w:pPr>
        <w:pStyle w:val="ListBullet"/>
      </w:pPr>
      <w:r>
        <w:t>Attachments stack multiplicatively with ammo and weapon stats. This keeps suppressors, scopes, grips, stock pads, and extended magazines powerful without letting one linear sum break the weapon math.</w:t>
      </w:r>
    </w:p>
    <w:p>
      <w:pPr>
        <w:pStyle w:val="ListBullet"/>
      </w:pPr>
      <w:r>
        <w:t>Legacy IDs are accepted only when a deterministic remap exists. WPN_FIELD_CARBINE maps to WPN_CARBINE, AMO_MARKSMAN maps to AMO_DMR, ATT_REDDOT maps to ATT_RED_DOT, and ATT_SCOPE_4X maps to ATT_4X_SCOPE.</w:t>
      </w:r>
    </w:p>
    <w:p>
      <w:pPr>
        <w:pStyle w:val="Heading2"/>
      </w:pPr>
      <w:r>
        <w:t>20.2 Weapon roster</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232"/>
            <w:vAlign w:val="top"/>
            <w:shd w:fill="D9EAF7"/>
          </w:tcPr>
          <w:p>
            <w:r>
              <w:rPr>
                <w:rFonts w:ascii="Aptos" w:hAnsi="Aptos"/>
                <w:b/>
                <w:sz w:val="16"/>
              </w:rPr>
              <w:t>WeaponId</w:t>
            </w:r>
          </w:p>
        </w:tc>
        <w:tc>
          <w:tcPr>
            <w:tcW w:type="dxa" w:w="1944"/>
            <w:vAlign w:val="top"/>
            <w:shd w:fill="D9EAF7"/>
          </w:tcPr>
          <w:p>
            <w:r>
              <w:rPr>
                <w:rFonts w:ascii="Aptos" w:hAnsi="Aptos"/>
                <w:b/>
                <w:sz w:val="16"/>
              </w:rPr>
              <w:t>Display</w:t>
            </w:r>
          </w:p>
        </w:tc>
        <w:tc>
          <w:tcPr>
            <w:tcW w:type="dxa" w:w="1512"/>
            <w:vAlign w:val="top"/>
            <w:shd w:fill="D9EAF7"/>
          </w:tcPr>
          <w:p>
            <w:r>
              <w:rPr>
                <w:rFonts w:ascii="Aptos" w:hAnsi="Aptos"/>
                <w:b/>
                <w:sz w:val="16"/>
              </w:rPr>
              <w:t>Ammo</w:t>
            </w:r>
          </w:p>
        </w:tc>
        <w:tc>
          <w:tcPr>
            <w:tcW w:type="dxa" w:w="547"/>
            <w:vAlign w:val="top"/>
            <w:shd w:fill="D9EAF7"/>
          </w:tcPr>
          <w:p>
            <w:r>
              <w:rPr>
                <w:rFonts w:ascii="Aptos" w:hAnsi="Aptos"/>
                <w:b/>
                <w:sz w:val="16"/>
              </w:rPr>
              <w:t>Tier</w:t>
            </w:r>
          </w:p>
        </w:tc>
        <w:tc>
          <w:tcPr>
            <w:tcW w:type="dxa" w:w="2376"/>
            <w:vAlign w:val="top"/>
            <w:shd w:fill="D9EAF7"/>
          </w:tcPr>
          <w:p>
            <w:r>
              <w:rPr>
                <w:rFonts w:ascii="Aptos" w:hAnsi="Aptos"/>
                <w:b/>
                <w:sz w:val="16"/>
              </w:rPr>
              <w:t>Role</w:t>
            </w:r>
          </w:p>
        </w:tc>
        <w:tc>
          <w:tcPr>
            <w:tcW w:type="dxa" w:w="3240"/>
            <w:vAlign w:val="top"/>
            <w:shd w:fill="D9EAF7"/>
          </w:tcPr>
          <w:p>
            <w:r>
              <w:rPr>
                <w:rFonts w:ascii="Aptos" w:hAnsi="Aptos"/>
                <w:b/>
                <w:sz w:val="16"/>
              </w:rPr>
              <w:t>Recipe / Unlock</w:t>
            </w:r>
          </w:p>
        </w:tc>
      </w:tr>
      <w:tr>
        <w:tc>
          <w:tcPr>
            <w:tcW w:type="dxa" w:w="2232"/>
            <w:vAlign w:val="top"/>
          </w:tcPr>
          <w:p>
            <w:r>
              <w:rPr>
                <w:rFonts w:ascii="Aptos" w:hAnsi="Aptos"/>
                <w:sz w:val="16"/>
              </w:rPr>
              <w:t>WPN_SERVICE_PISTOL</w:t>
            </w:r>
          </w:p>
        </w:tc>
        <w:tc>
          <w:tcPr>
            <w:tcW w:type="dxa" w:w="1944"/>
            <w:vAlign w:val="top"/>
          </w:tcPr>
          <w:p>
            <w:r>
              <w:rPr>
                <w:rFonts w:ascii="Aptos" w:hAnsi="Aptos"/>
                <w:sz w:val="16"/>
              </w:rPr>
              <w:t>Service Pistol</w:t>
            </w:r>
          </w:p>
        </w:tc>
        <w:tc>
          <w:tcPr>
            <w:tcW w:type="dxa" w:w="1512"/>
            <w:vAlign w:val="top"/>
          </w:tcPr>
          <w:p>
            <w:r>
              <w:rPr>
                <w:rFonts w:ascii="Aptos" w:hAnsi="Aptos"/>
                <w:sz w:val="16"/>
              </w:rPr>
              <w:t>AMO_PISTOL</w:t>
            </w:r>
          </w:p>
        </w:tc>
        <w:tc>
          <w:tcPr>
            <w:tcW w:type="dxa" w:w="547"/>
            <w:vAlign w:val="top"/>
          </w:tcPr>
          <w:p>
            <w:r>
              <w:rPr>
                <w:rFonts w:ascii="Aptos" w:hAnsi="Aptos"/>
                <w:sz w:val="16"/>
              </w:rPr>
              <w:t>2</w:t>
            </w:r>
          </w:p>
        </w:tc>
        <w:tc>
          <w:tcPr>
            <w:tcW w:type="dxa" w:w="2376"/>
            <w:vAlign w:val="top"/>
          </w:tcPr>
          <w:p>
            <w:r>
              <w:rPr>
                <w:rFonts w:ascii="Aptos" w:hAnsi="Aptos"/>
                <w:sz w:val="16"/>
              </w:rPr>
              <w:t>Sidearm / emergency defense</w:t>
            </w:r>
          </w:p>
        </w:tc>
        <w:tc>
          <w:tcPr>
            <w:tcW w:type="dxa" w:w="3240"/>
            <w:vAlign w:val="top"/>
          </w:tcPr>
          <w:p>
            <w:r>
              <w:rPr>
                <w:rFonts w:ascii="Aptos" w:hAnsi="Aptos"/>
                <w:sz w:val="16"/>
              </w:rPr>
              <w:t>RC_WPN_SERVICE_PISTOL / TECH_FIREARMS_T1</w:t>
            </w:r>
          </w:p>
        </w:tc>
      </w:tr>
      <w:tr>
        <w:tc>
          <w:tcPr>
            <w:tcW w:type="dxa" w:w="2232"/>
            <w:vAlign w:val="top"/>
          </w:tcPr>
          <w:p>
            <w:r>
              <w:rPr>
                <w:rFonts w:ascii="Aptos" w:hAnsi="Aptos"/>
                <w:sz w:val="16"/>
              </w:rPr>
              <w:t>WPN_SMG_COMPACT</w:t>
            </w:r>
          </w:p>
        </w:tc>
        <w:tc>
          <w:tcPr>
            <w:tcW w:type="dxa" w:w="1944"/>
            <w:vAlign w:val="top"/>
          </w:tcPr>
          <w:p>
            <w:r>
              <w:rPr>
                <w:rFonts w:ascii="Aptos" w:hAnsi="Aptos"/>
                <w:sz w:val="16"/>
              </w:rPr>
              <w:t>Compact SMG</w:t>
            </w:r>
          </w:p>
        </w:tc>
        <w:tc>
          <w:tcPr>
            <w:tcW w:type="dxa" w:w="1512"/>
            <w:vAlign w:val="top"/>
          </w:tcPr>
          <w:p>
            <w:r>
              <w:rPr>
                <w:rFonts w:ascii="Aptos" w:hAnsi="Aptos"/>
                <w:sz w:val="16"/>
              </w:rPr>
              <w:t>AMO_SMG</w:t>
            </w:r>
          </w:p>
        </w:tc>
        <w:tc>
          <w:tcPr>
            <w:tcW w:type="dxa" w:w="547"/>
            <w:vAlign w:val="top"/>
          </w:tcPr>
          <w:p>
            <w:r>
              <w:rPr>
                <w:rFonts w:ascii="Aptos" w:hAnsi="Aptos"/>
                <w:sz w:val="16"/>
              </w:rPr>
              <w:t>3</w:t>
            </w:r>
          </w:p>
        </w:tc>
        <w:tc>
          <w:tcPr>
            <w:tcW w:type="dxa" w:w="2376"/>
            <w:vAlign w:val="top"/>
          </w:tcPr>
          <w:p>
            <w:r>
              <w:rPr>
                <w:rFonts w:ascii="Aptos" w:hAnsi="Aptos"/>
                <w:sz w:val="16"/>
              </w:rPr>
              <w:t>Close-quarters suppression</w:t>
            </w:r>
          </w:p>
        </w:tc>
        <w:tc>
          <w:tcPr>
            <w:tcW w:type="dxa" w:w="3240"/>
            <w:vAlign w:val="top"/>
          </w:tcPr>
          <w:p>
            <w:r>
              <w:rPr>
                <w:rFonts w:ascii="Aptos" w:hAnsi="Aptos"/>
                <w:sz w:val="16"/>
              </w:rPr>
              <w:t>REC_014 / RC_WPN_SMG_COMPACT / TECH_FIREARMS_T1 / TECH_WPN_SMG</w:t>
            </w:r>
          </w:p>
        </w:tc>
      </w:tr>
      <w:tr>
        <w:tc>
          <w:tcPr>
            <w:tcW w:type="dxa" w:w="2232"/>
            <w:vAlign w:val="top"/>
          </w:tcPr>
          <w:p>
            <w:r>
              <w:rPr>
                <w:rFonts w:ascii="Aptos" w:hAnsi="Aptos"/>
                <w:sz w:val="16"/>
              </w:rPr>
              <w:t>WPN_CARBINE</w:t>
            </w:r>
          </w:p>
        </w:tc>
        <w:tc>
          <w:tcPr>
            <w:tcW w:type="dxa" w:w="1944"/>
            <w:vAlign w:val="top"/>
          </w:tcPr>
          <w:p>
            <w:r>
              <w:rPr>
                <w:rFonts w:ascii="Aptos" w:hAnsi="Aptos"/>
                <w:sz w:val="16"/>
              </w:rPr>
              <w:t>Rifle Carbine</w:t>
            </w:r>
          </w:p>
        </w:tc>
        <w:tc>
          <w:tcPr>
            <w:tcW w:type="dxa" w:w="1512"/>
            <w:vAlign w:val="top"/>
          </w:tcPr>
          <w:p>
            <w:r>
              <w:rPr>
                <w:rFonts w:ascii="Aptos" w:hAnsi="Aptos"/>
                <w:sz w:val="16"/>
              </w:rPr>
              <w:t>AMO_RIFLE</w:t>
            </w:r>
          </w:p>
        </w:tc>
        <w:tc>
          <w:tcPr>
            <w:tcW w:type="dxa" w:w="547"/>
            <w:vAlign w:val="top"/>
          </w:tcPr>
          <w:p>
            <w:r>
              <w:rPr>
                <w:rFonts w:ascii="Aptos" w:hAnsi="Aptos"/>
                <w:sz w:val="16"/>
              </w:rPr>
              <w:t>3</w:t>
            </w:r>
          </w:p>
        </w:tc>
        <w:tc>
          <w:tcPr>
            <w:tcW w:type="dxa" w:w="2376"/>
            <w:vAlign w:val="top"/>
          </w:tcPr>
          <w:p>
            <w:r>
              <w:rPr>
                <w:rFonts w:ascii="Aptos" w:hAnsi="Aptos"/>
                <w:sz w:val="16"/>
              </w:rPr>
              <w:t>General-purpose patrol rifle</w:t>
            </w:r>
          </w:p>
        </w:tc>
        <w:tc>
          <w:tcPr>
            <w:tcW w:type="dxa" w:w="3240"/>
            <w:vAlign w:val="top"/>
          </w:tcPr>
          <w:p>
            <w:r>
              <w:rPr>
                <w:rFonts w:ascii="Aptos" w:hAnsi="Aptos"/>
                <w:sz w:val="16"/>
              </w:rPr>
              <w:t>REC_015 / RC_WPN_CARBINE / TECH_FIREARMS_T1 / TECH_WPN_CARBINE</w:t>
            </w:r>
          </w:p>
        </w:tc>
      </w:tr>
      <w:tr>
        <w:tc>
          <w:tcPr>
            <w:tcW w:type="dxa" w:w="2232"/>
            <w:vAlign w:val="top"/>
          </w:tcPr>
          <w:p>
            <w:r>
              <w:rPr>
                <w:rFonts w:ascii="Aptos" w:hAnsi="Aptos"/>
                <w:sz w:val="16"/>
              </w:rPr>
              <w:t>WPN_DMR</w:t>
            </w:r>
          </w:p>
        </w:tc>
        <w:tc>
          <w:tcPr>
            <w:tcW w:type="dxa" w:w="1944"/>
            <w:vAlign w:val="top"/>
          </w:tcPr>
          <w:p>
            <w:r>
              <w:rPr>
                <w:rFonts w:ascii="Aptos" w:hAnsi="Aptos"/>
                <w:sz w:val="16"/>
              </w:rPr>
              <w:t>Marksman Rifle</w:t>
            </w:r>
          </w:p>
        </w:tc>
        <w:tc>
          <w:tcPr>
            <w:tcW w:type="dxa" w:w="1512"/>
            <w:vAlign w:val="top"/>
          </w:tcPr>
          <w:p>
            <w:r>
              <w:rPr>
                <w:rFonts w:ascii="Aptos" w:hAnsi="Aptos"/>
                <w:sz w:val="16"/>
              </w:rPr>
              <w:t>AMO_DMR</w:t>
            </w:r>
          </w:p>
        </w:tc>
        <w:tc>
          <w:tcPr>
            <w:tcW w:type="dxa" w:w="547"/>
            <w:vAlign w:val="top"/>
          </w:tcPr>
          <w:p>
            <w:r>
              <w:rPr>
                <w:rFonts w:ascii="Aptos" w:hAnsi="Aptos"/>
                <w:sz w:val="16"/>
              </w:rPr>
              <w:t>4</w:t>
            </w:r>
          </w:p>
        </w:tc>
        <w:tc>
          <w:tcPr>
            <w:tcW w:type="dxa" w:w="2376"/>
            <w:vAlign w:val="top"/>
          </w:tcPr>
          <w:p>
            <w:r>
              <w:rPr>
                <w:rFonts w:ascii="Aptos" w:hAnsi="Aptos"/>
                <w:sz w:val="16"/>
              </w:rPr>
              <w:t>Mid-long range overwatch</w:t>
            </w:r>
          </w:p>
        </w:tc>
        <w:tc>
          <w:tcPr>
            <w:tcW w:type="dxa" w:w="3240"/>
            <w:vAlign w:val="top"/>
          </w:tcPr>
          <w:p>
            <w:r>
              <w:rPr>
                <w:rFonts w:ascii="Aptos" w:hAnsi="Aptos"/>
                <w:sz w:val="16"/>
              </w:rPr>
              <w:t>REC_016 / RC_WPN_DMR / TECH_OPTICS_T1 / TECH_WPN_DMR</w:t>
            </w:r>
          </w:p>
        </w:tc>
      </w:tr>
      <w:tr>
        <w:tc>
          <w:tcPr>
            <w:tcW w:type="dxa" w:w="2232"/>
            <w:vAlign w:val="top"/>
          </w:tcPr>
          <w:p>
            <w:r>
              <w:rPr>
                <w:rFonts w:ascii="Aptos" w:hAnsi="Aptos"/>
                <w:sz w:val="16"/>
              </w:rPr>
              <w:t>WPN_PUMP_SHOTGUN</w:t>
            </w:r>
          </w:p>
        </w:tc>
        <w:tc>
          <w:tcPr>
            <w:tcW w:type="dxa" w:w="1944"/>
            <w:vAlign w:val="top"/>
          </w:tcPr>
          <w:p>
            <w:r>
              <w:rPr>
                <w:rFonts w:ascii="Aptos" w:hAnsi="Aptos"/>
                <w:sz w:val="16"/>
              </w:rPr>
              <w:t>Pump Shotgun</w:t>
            </w:r>
          </w:p>
        </w:tc>
        <w:tc>
          <w:tcPr>
            <w:tcW w:type="dxa" w:w="1512"/>
            <w:vAlign w:val="top"/>
          </w:tcPr>
          <w:p>
            <w:r>
              <w:rPr>
                <w:rFonts w:ascii="Aptos" w:hAnsi="Aptos"/>
                <w:sz w:val="16"/>
              </w:rPr>
              <w:t>AMO_SHOTGUN</w:t>
            </w:r>
          </w:p>
        </w:tc>
        <w:tc>
          <w:tcPr>
            <w:tcW w:type="dxa" w:w="547"/>
            <w:vAlign w:val="top"/>
          </w:tcPr>
          <w:p>
            <w:r>
              <w:rPr>
                <w:rFonts w:ascii="Aptos" w:hAnsi="Aptos"/>
                <w:sz w:val="16"/>
              </w:rPr>
              <w:t>3</w:t>
            </w:r>
          </w:p>
        </w:tc>
        <w:tc>
          <w:tcPr>
            <w:tcW w:type="dxa" w:w="2376"/>
            <w:vAlign w:val="top"/>
          </w:tcPr>
          <w:p>
            <w:r>
              <w:rPr>
                <w:rFonts w:ascii="Aptos" w:hAnsi="Aptos"/>
                <w:sz w:val="16"/>
              </w:rPr>
              <w:t>Breach defense / predator panic tool</w:t>
            </w:r>
          </w:p>
        </w:tc>
        <w:tc>
          <w:tcPr>
            <w:tcW w:type="dxa" w:w="3240"/>
            <w:vAlign w:val="top"/>
          </w:tcPr>
          <w:p>
            <w:r>
              <w:rPr>
                <w:rFonts w:ascii="Aptos" w:hAnsi="Aptos"/>
                <w:sz w:val="16"/>
              </w:rPr>
              <w:t>RC_WPN_PUMP_SHOTGUN / TECH_FIREARMS_T1</w:t>
            </w:r>
          </w:p>
        </w:tc>
      </w:tr>
      <w:tr>
        <w:tc>
          <w:tcPr>
            <w:tcW w:type="dxa" w:w="2232"/>
            <w:vAlign w:val="top"/>
          </w:tcPr>
          <w:p>
            <w:r>
              <w:rPr>
                <w:rFonts w:ascii="Aptos" w:hAnsi="Aptos"/>
                <w:sz w:val="16"/>
              </w:rPr>
              <w:t>WPN_BOLT_SNIPER</w:t>
            </w:r>
          </w:p>
        </w:tc>
        <w:tc>
          <w:tcPr>
            <w:tcW w:type="dxa" w:w="1944"/>
            <w:vAlign w:val="top"/>
          </w:tcPr>
          <w:p>
            <w:r>
              <w:rPr>
                <w:rFonts w:ascii="Aptos" w:hAnsi="Aptos"/>
                <w:sz w:val="16"/>
              </w:rPr>
              <w:t>Bolt Sniper</w:t>
            </w:r>
          </w:p>
        </w:tc>
        <w:tc>
          <w:tcPr>
            <w:tcW w:type="dxa" w:w="1512"/>
            <w:vAlign w:val="top"/>
          </w:tcPr>
          <w:p>
            <w:r>
              <w:rPr>
                <w:rFonts w:ascii="Aptos" w:hAnsi="Aptos"/>
                <w:sz w:val="16"/>
              </w:rPr>
              <w:t>AMO_SNIPER</w:t>
            </w:r>
          </w:p>
        </w:tc>
        <w:tc>
          <w:tcPr>
            <w:tcW w:type="dxa" w:w="547"/>
            <w:vAlign w:val="top"/>
          </w:tcPr>
          <w:p>
            <w:r>
              <w:rPr>
                <w:rFonts w:ascii="Aptos" w:hAnsi="Aptos"/>
                <w:sz w:val="16"/>
              </w:rPr>
              <w:t>5</w:t>
            </w:r>
          </w:p>
        </w:tc>
        <w:tc>
          <w:tcPr>
            <w:tcW w:type="dxa" w:w="2376"/>
            <w:vAlign w:val="top"/>
          </w:tcPr>
          <w:p>
            <w:r>
              <w:rPr>
                <w:rFonts w:ascii="Aptos" w:hAnsi="Aptos"/>
                <w:sz w:val="16"/>
              </w:rPr>
              <w:t>High-impact precision rifle</w:t>
            </w:r>
          </w:p>
        </w:tc>
        <w:tc>
          <w:tcPr>
            <w:tcW w:type="dxa" w:w="3240"/>
            <w:vAlign w:val="top"/>
          </w:tcPr>
          <w:p>
            <w:r>
              <w:rPr>
                <w:rFonts w:ascii="Aptos" w:hAnsi="Aptos"/>
                <w:sz w:val="16"/>
              </w:rPr>
              <w:t>REC_013 / TECH_OPTICS_T1, TECH_FIREARMS_T1</w:t>
            </w:r>
          </w:p>
        </w:tc>
      </w:tr>
      <w:tr>
        <w:tc>
          <w:tcPr>
            <w:tcW w:type="dxa" w:w="2232"/>
            <w:vAlign w:val="top"/>
          </w:tcPr>
          <w:p>
            <w:r>
              <w:rPr>
                <w:rFonts w:ascii="Aptos" w:hAnsi="Aptos"/>
                <w:sz w:val="16"/>
              </w:rPr>
              <w:t>WPN_LONGRANGE_SNIPER</w:t>
            </w:r>
          </w:p>
        </w:tc>
        <w:tc>
          <w:tcPr>
            <w:tcW w:type="dxa" w:w="1944"/>
            <w:vAlign w:val="top"/>
          </w:tcPr>
          <w:p>
            <w:r>
              <w:rPr>
                <w:rFonts w:ascii="Aptos" w:hAnsi="Aptos"/>
                <w:sz w:val="16"/>
              </w:rPr>
              <w:t>Long-Range Sniper</w:t>
            </w:r>
          </w:p>
        </w:tc>
        <w:tc>
          <w:tcPr>
            <w:tcW w:type="dxa" w:w="1512"/>
            <w:vAlign w:val="top"/>
          </w:tcPr>
          <w:p>
            <w:r>
              <w:rPr>
                <w:rFonts w:ascii="Aptos" w:hAnsi="Aptos"/>
                <w:sz w:val="16"/>
              </w:rPr>
              <w:t>AMO_SNIPER</w:t>
            </w:r>
          </w:p>
        </w:tc>
        <w:tc>
          <w:tcPr>
            <w:tcW w:type="dxa" w:w="547"/>
            <w:vAlign w:val="top"/>
          </w:tcPr>
          <w:p>
            <w:r>
              <w:rPr>
                <w:rFonts w:ascii="Aptos" w:hAnsi="Aptos"/>
                <w:sz w:val="16"/>
              </w:rPr>
              <w:t>6</w:t>
            </w:r>
          </w:p>
        </w:tc>
        <w:tc>
          <w:tcPr>
            <w:tcW w:type="dxa" w:w="2376"/>
            <w:vAlign w:val="top"/>
          </w:tcPr>
          <w:p>
            <w:r>
              <w:rPr>
                <w:rFonts w:ascii="Aptos" w:hAnsi="Aptos"/>
                <w:sz w:val="16"/>
              </w:rPr>
              <w:t>Extreme-distance hard-target rifle</w:t>
            </w:r>
          </w:p>
        </w:tc>
        <w:tc>
          <w:tcPr>
            <w:tcW w:type="dxa" w:w="3240"/>
            <w:vAlign w:val="top"/>
          </w:tcPr>
          <w:p>
            <w:r>
              <w:rPr>
                <w:rFonts w:ascii="Aptos" w:hAnsi="Aptos"/>
                <w:sz w:val="16"/>
              </w:rPr>
              <w:t>REC_024 / RC_WPN_LONGRANGE_SNIPER / TECH_OPTICS_T2, TECH_FIREARMS_T1</w:t>
            </w:r>
          </w:p>
        </w:tc>
      </w:tr>
    </w:tbl>
    <w:p>
      <w:pPr>
        <w:pStyle w:val="Heading2"/>
      </w:pPr>
      <w:r>
        <w:t>20.3 Ammunition roster</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2088"/>
            <w:vAlign w:val="top"/>
            <w:shd w:fill="D9EAF7"/>
          </w:tcPr>
          <w:p>
            <w:r>
              <w:rPr>
                <w:rFonts w:ascii="Aptos" w:hAnsi="Aptos"/>
                <w:b/>
                <w:sz w:val="16"/>
              </w:rPr>
              <w:t>AmmoId</w:t>
            </w:r>
          </w:p>
        </w:tc>
        <w:tc>
          <w:tcPr>
            <w:tcW w:type="dxa" w:w="1800"/>
            <w:vAlign w:val="top"/>
            <w:shd w:fill="D9EAF7"/>
          </w:tcPr>
          <w:p>
            <w:r>
              <w:rPr>
                <w:rFonts w:ascii="Aptos" w:hAnsi="Aptos"/>
                <w:b/>
                <w:sz w:val="16"/>
              </w:rPr>
              <w:t>Display</w:t>
            </w:r>
          </w:p>
        </w:tc>
        <w:tc>
          <w:tcPr>
            <w:tcW w:type="dxa" w:w="547"/>
            <w:vAlign w:val="top"/>
            <w:shd w:fill="D9EAF7"/>
          </w:tcPr>
          <w:p>
            <w:r>
              <w:rPr>
                <w:rFonts w:ascii="Aptos" w:hAnsi="Aptos"/>
                <w:b/>
                <w:sz w:val="16"/>
              </w:rPr>
              <w:t>Tier</w:t>
            </w:r>
          </w:p>
        </w:tc>
        <w:tc>
          <w:tcPr>
            <w:tcW w:type="dxa" w:w="648"/>
            <w:vAlign w:val="top"/>
            <w:shd w:fill="D9EAF7"/>
          </w:tcPr>
          <w:p>
            <w:r>
              <w:rPr>
                <w:rFonts w:ascii="Aptos" w:hAnsi="Aptos"/>
                <w:b/>
                <w:sz w:val="16"/>
              </w:rPr>
              <w:t>Batch</w:t>
            </w:r>
          </w:p>
        </w:tc>
        <w:tc>
          <w:tcPr>
            <w:tcW w:type="dxa" w:w="1080"/>
            <w:vAlign w:val="top"/>
            <w:shd w:fill="D9EAF7"/>
          </w:tcPr>
          <w:p>
            <w:r>
              <w:rPr>
                <w:rFonts w:ascii="Aptos" w:hAnsi="Aptos"/>
                <w:b/>
                <w:sz w:val="16"/>
              </w:rPr>
              <w:t>Damage/AP</w:t>
            </w:r>
          </w:p>
        </w:tc>
        <w:tc>
          <w:tcPr>
            <w:tcW w:type="dxa" w:w="1080"/>
            <w:vAlign w:val="top"/>
            <w:shd w:fill="D9EAF7"/>
          </w:tcPr>
          <w:p>
            <w:r>
              <w:rPr>
                <w:rFonts w:ascii="Aptos" w:hAnsi="Aptos"/>
                <w:b/>
                <w:sz w:val="16"/>
              </w:rPr>
              <w:t>Noise/Kick</w:t>
            </w:r>
          </w:p>
        </w:tc>
        <w:tc>
          <w:tcPr>
            <w:tcW w:type="dxa" w:w="3672"/>
            <w:vAlign w:val="top"/>
            <w:shd w:fill="D9EAF7"/>
          </w:tcPr>
          <w:p>
            <w:r>
              <w:rPr>
                <w:rFonts w:ascii="Aptos" w:hAnsi="Aptos"/>
                <w:b/>
                <w:sz w:val="16"/>
              </w:rPr>
              <w:t>Recipe / Unlock</w:t>
            </w:r>
          </w:p>
        </w:tc>
      </w:tr>
      <w:tr>
        <w:tc>
          <w:tcPr>
            <w:tcW w:type="dxa" w:w="2088"/>
            <w:vAlign w:val="top"/>
          </w:tcPr>
          <w:p>
            <w:r>
              <w:rPr>
                <w:rFonts w:ascii="Aptos" w:hAnsi="Aptos"/>
                <w:sz w:val="16"/>
              </w:rPr>
              <w:t>AMO_PISTOL</w:t>
            </w:r>
          </w:p>
        </w:tc>
        <w:tc>
          <w:tcPr>
            <w:tcW w:type="dxa" w:w="1800"/>
            <w:vAlign w:val="top"/>
          </w:tcPr>
          <w:p>
            <w:r>
              <w:rPr>
                <w:rFonts w:ascii="Aptos" w:hAnsi="Aptos"/>
                <w:sz w:val="16"/>
              </w:rPr>
              <w:t>Pistol Rounds</w:t>
            </w:r>
          </w:p>
        </w:tc>
        <w:tc>
          <w:tcPr>
            <w:tcW w:type="dxa" w:w="547"/>
            <w:vAlign w:val="top"/>
          </w:tcPr>
          <w:p>
            <w:r>
              <w:rPr>
                <w:rFonts w:ascii="Aptos" w:hAnsi="Aptos"/>
                <w:sz w:val="16"/>
              </w:rPr>
              <w:t>1</w:t>
            </w:r>
          </w:p>
        </w:tc>
        <w:tc>
          <w:tcPr>
            <w:tcW w:type="dxa" w:w="648"/>
            <w:vAlign w:val="top"/>
          </w:tcPr>
          <w:p>
            <w:r>
              <w:rPr>
                <w:rFonts w:ascii="Aptos" w:hAnsi="Aptos"/>
                <w:sz w:val="16"/>
              </w:rPr>
              <w:t>30</w:t>
            </w:r>
          </w:p>
        </w:tc>
        <w:tc>
          <w:tcPr>
            <w:tcW w:type="dxa" w:w="1080"/>
            <w:vAlign w:val="top"/>
          </w:tcPr>
          <w:p>
            <w:r>
              <w:rPr>
                <w:rFonts w:ascii="Aptos" w:hAnsi="Aptos"/>
                <w:sz w:val="16"/>
              </w:rPr>
              <w:t>x1.0 / +0.0</w:t>
            </w:r>
          </w:p>
        </w:tc>
        <w:tc>
          <w:tcPr>
            <w:tcW w:type="dxa" w:w="1080"/>
            <w:vAlign w:val="top"/>
          </w:tcPr>
          <w:p>
            <w:r>
              <w:rPr>
                <w:rFonts w:ascii="Aptos" w:hAnsi="Aptos"/>
                <w:sz w:val="16"/>
              </w:rPr>
              <w:t>x1.0 / x1.0</w:t>
            </w:r>
          </w:p>
        </w:tc>
        <w:tc>
          <w:tcPr>
            <w:tcW w:type="dxa" w:w="3672"/>
            <w:vAlign w:val="top"/>
          </w:tcPr>
          <w:p>
            <w:r>
              <w:rPr>
                <w:rFonts w:ascii="Aptos" w:hAnsi="Aptos"/>
                <w:sz w:val="16"/>
              </w:rPr>
              <w:t>RC_AMO_PISTOL / TECH_AMMO_T1</w:t>
            </w:r>
          </w:p>
        </w:tc>
      </w:tr>
      <w:tr>
        <w:tc>
          <w:tcPr>
            <w:tcW w:type="dxa" w:w="2088"/>
            <w:vAlign w:val="top"/>
          </w:tcPr>
          <w:p>
            <w:r>
              <w:rPr>
                <w:rFonts w:ascii="Aptos" w:hAnsi="Aptos"/>
                <w:sz w:val="16"/>
              </w:rPr>
              <w:t>AMO_SMG</w:t>
            </w:r>
          </w:p>
        </w:tc>
        <w:tc>
          <w:tcPr>
            <w:tcW w:type="dxa" w:w="1800"/>
            <w:vAlign w:val="top"/>
          </w:tcPr>
          <w:p>
            <w:r>
              <w:rPr>
                <w:rFonts w:ascii="Aptos" w:hAnsi="Aptos"/>
                <w:sz w:val="16"/>
              </w:rPr>
              <w:t>SMG Rounds</w:t>
            </w:r>
          </w:p>
        </w:tc>
        <w:tc>
          <w:tcPr>
            <w:tcW w:type="dxa" w:w="547"/>
            <w:vAlign w:val="top"/>
          </w:tcPr>
          <w:p>
            <w:r>
              <w:rPr>
                <w:rFonts w:ascii="Aptos" w:hAnsi="Aptos"/>
                <w:sz w:val="16"/>
              </w:rPr>
              <w:t>1</w:t>
            </w:r>
          </w:p>
        </w:tc>
        <w:tc>
          <w:tcPr>
            <w:tcW w:type="dxa" w:w="648"/>
            <w:vAlign w:val="top"/>
          </w:tcPr>
          <w:p>
            <w:r>
              <w:rPr>
                <w:rFonts w:ascii="Aptos" w:hAnsi="Aptos"/>
                <w:sz w:val="16"/>
              </w:rPr>
              <w:t>30</w:t>
            </w:r>
          </w:p>
        </w:tc>
        <w:tc>
          <w:tcPr>
            <w:tcW w:type="dxa" w:w="1080"/>
            <w:vAlign w:val="top"/>
          </w:tcPr>
          <w:p>
            <w:r>
              <w:rPr>
                <w:rFonts w:ascii="Aptos" w:hAnsi="Aptos"/>
                <w:sz w:val="16"/>
              </w:rPr>
              <w:t>x1.0 / +0.0</w:t>
            </w:r>
          </w:p>
        </w:tc>
        <w:tc>
          <w:tcPr>
            <w:tcW w:type="dxa" w:w="1080"/>
            <w:vAlign w:val="top"/>
          </w:tcPr>
          <w:p>
            <w:r>
              <w:rPr>
                <w:rFonts w:ascii="Aptos" w:hAnsi="Aptos"/>
                <w:sz w:val="16"/>
              </w:rPr>
              <w:t>x1.0 / x1.0</w:t>
            </w:r>
          </w:p>
        </w:tc>
        <w:tc>
          <w:tcPr>
            <w:tcW w:type="dxa" w:w="3672"/>
            <w:vAlign w:val="top"/>
          </w:tcPr>
          <w:p>
            <w:r>
              <w:rPr>
                <w:rFonts w:ascii="Aptos" w:hAnsi="Aptos"/>
                <w:sz w:val="16"/>
              </w:rPr>
              <w:t>REC_017 / TECH_AMMO_T1</w:t>
            </w:r>
          </w:p>
        </w:tc>
      </w:tr>
      <w:tr>
        <w:tc>
          <w:tcPr>
            <w:tcW w:type="dxa" w:w="2088"/>
            <w:vAlign w:val="top"/>
          </w:tcPr>
          <w:p>
            <w:r>
              <w:rPr>
                <w:rFonts w:ascii="Aptos" w:hAnsi="Aptos"/>
                <w:sz w:val="16"/>
              </w:rPr>
              <w:t>AMO_SUBSONIC_PISTOL</w:t>
            </w:r>
          </w:p>
        </w:tc>
        <w:tc>
          <w:tcPr>
            <w:tcW w:type="dxa" w:w="1800"/>
            <w:vAlign w:val="top"/>
          </w:tcPr>
          <w:p>
            <w:r>
              <w:rPr>
                <w:rFonts w:ascii="Aptos" w:hAnsi="Aptos"/>
                <w:sz w:val="16"/>
              </w:rPr>
              <w:t>Subsonic Pistol Rounds</w:t>
            </w:r>
          </w:p>
        </w:tc>
        <w:tc>
          <w:tcPr>
            <w:tcW w:type="dxa" w:w="547"/>
            <w:vAlign w:val="top"/>
          </w:tcPr>
          <w:p>
            <w:r>
              <w:rPr>
                <w:rFonts w:ascii="Aptos" w:hAnsi="Aptos"/>
                <w:sz w:val="16"/>
              </w:rPr>
              <w:t>1</w:t>
            </w:r>
          </w:p>
        </w:tc>
        <w:tc>
          <w:tcPr>
            <w:tcW w:type="dxa" w:w="648"/>
            <w:vAlign w:val="top"/>
          </w:tcPr>
          <w:p>
            <w:r>
              <w:rPr>
                <w:rFonts w:ascii="Aptos" w:hAnsi="Aptos"/>
                <w:sz w:val="16"/>
              </w:rPr>
              <w:t>18</w:t>
            </w:r>
          </w:p>
        </w:tc>
        <w:tc>
          <w:tcPr>
            <w:tcW w:type="dxa" w:w="1080"/>
            <w:vAlign w:val="top"/>
          </w:tcPr>
          <w:p>
            <w:r>
              <w:rPr>
                <w:rFonts w:ascii="Aptos" w:hAnsi="Aptos"/>
                <w:sz w:val="16"/>
              </w:rPr>
              <w:t>x0.92 / +0.0</w:t>
            </w:r>
          </w:p>
        </w:tc>
        <w:tc>
          <w:tcPr>
            <w:tcW w:type="dxa" w:w="1080"/>
            <w:vAlign w:val="top"/>
          </w:tcPr>
          <w:p>
            <w:r>
              <w:rPr>
                <w:rFonts w:ascii="Aptos" w:hAnsi="Aptos"/>
                <w:sz w:val="16"/>
              </w:rPr>
              <w:t>x0.78 / x0.98</w:t>
            </w:r>
          </w:p>
        </w:tc>
        <w:tc>
          <w:tcPr>
            <w:tcW w:type="dxa" w:w="3672"/>
            <w:vAlign w:val="top"/>
          </w:tcPr>
          <w:p>
            <w:r>
              <w:rPr>
                <w:rFonts w:ascii="Aptos" w:hAnsi="Aptos"/>
                <w:sz w:val="16"/>
              </w:rPr>
              <w:t>RC_AMO_SUBSONIC_PISTOL / TECH_AMMO_PISTOL</w:t>
            </w:r>
          </w:p>
        </w:tc>
      </w:tr>
      <w:tr>
        <w:tc>
          <w:tcPr>
            <w:tcW w:type="dxa" w:w="2088"/>
            <w:vAlign w:val="top"/>
          </w:tcPr>
          <w:p>
            <w:r>
              <w:rPr>
                <w:rFonts w:ascii="Aptos" w:hAnsi="Aptos"/>
                <w:sz w:val="16"/>
              </w:rPr>
              <w:t>AMO_RIFLE</w:t>
            </w:r>
          </w:p>
        </w:tc>
        <w:tc>
          <w:tcPr>
            <w:tcW w:type="dxa" w:w="1800"/>
            <w:vAlign w:val="top"/>
          </w:tcPr>
          <w:p>
            <w:r>
              <w:rPr>
                <w:rFonts w:ascii="Aptos" w:hAnsi="Aptos"/>
                <w:sz w:val="16"/>
              </w:rPr>
              <w:t>Rifle Rounds</w:t>
            </w:r>
          </w:p>
        </w:tc>
        <w:tc>
          <w:tcPr>
            <w:tcW w:type="dxa" w:w="547"/>
            <w:vAlign w:val="top"/>
          </w:tcPr>
          <w:p>
            <w:r>
              <w:rPr>
                <w:rFonts w:ascii="Aptos" w:hAnsi="Aptos"/>
                <w:sz w:val="16"/>
              </w:rPr>
              <w:t>1</w:t>
            </w:r>
          </w:p>
        </w:tc>
        <w:tc>
          <w:tcPr>
            <w:tcW w:type="dxa" w:w="648"/>
            <w:vAlign w:val="top"/>
          </w:tcPr>
          <w:p>
            <w:r>
              <w:rPr>
                <w:rFonts w:ascii="Aptos" w:hAnsi="Aptos"/>
                <w:sz w:val="16"/>
              </w:rPr>
              <w:t>20</w:t>
            </w:r>
          </w:p>
        </w:tc>
        <w:tc>
          <w:tcPr>
            <w:tcW w:type="dxa" w:w="1080"/>
            <w:vAlign w:val="top"/>
          </w:tcPr>
          <w:p>
            <w:r>
              <w:rPr>
                <w:rFonts w:ascii="Aptos" w:hAnsi="Aptos"/>
                <w:sz w:val="16"/>
              </w:rPr>
              <w:t>x1.0 / +0.04</w:t>
            </w:r>
          </w:p>
        </w:tc>
        <w:tc>
          <w:tcPr>
            <w:tcW w:type="dxa" w:w="1080"/>
            <w:vAlign w:val="top"/>
          </w:tcPr>
          <w:p>
            <w:r>
              <w:rPr>
                <w:rFonts w:ascii="Aptos" w:hAnsi="Aptos"/>
                <w:sz w:val="16"/>
              </w:rPr>
              <w:t>x1.0 / x1.05</w:t>
            </w:r>
          </w:p>
        </w:tc>
        <w:tc>
          <w:tcPr>
            <w:tcW w:type="dxa" w:w="3672"/>
            <w:vAlign w:val="top"/>
          </w:tcPr>
          <w:p>
            <w:r>
              <w:rPr>
                <w:rFonts w:ascii="Aptos" w:hAnsi="Aptos"/>
                <w:sz w:val="16"/>
              </w:rPr>
              <w:t>RC_AMO_RIFLE / TECH_AMMO_T1</w:t>
            </w:r>
          </w:p>
        </w:tc>
      </w:tr>
      <w:tr>
        <w:tc>
          <w:tcPr>
            <w:tcW w:type="dxa" w:w="2088"/>
            <w:vAlign w:val="top"/>
          </w:tcPr>
          <w:p>
            <w:r>
              <w:rPr>
                <w:rFonts w:ascii="Aptos" w:hAnsi="Aptos"/>
                <w:sz w:val="16"/>
              </w:rPr>
              <w:t>AMO_DMR</w:t>
            </w:r>
          </w:p>
        </w:tc>
        <w:tc>
          <w:tcPr>
            <w:tcW w:type="dxa" w:w="1800"/>
            <w:vAlign w:val="top"/>
          </w:tcPr>
          <w:p>
            <w:r>
              <w:rPr>
                <w:rFonts w:ascii="Aptos" w:hAnsi="Aptos"/>
                <w:sz w:val="16"/>
              </w:rPr>
              <w:t>DMR Rounds</w:t>
            </w:r>
          </w:p>
        </w:tc>
        <w:tc>
          <w:tcPr>
            <w:tcW w:type="dxa" w:w="547"/>
            <w:vAlign w:val="top"/>
          </w:tcPr>
          <w:p>
            <w:r>
              <w:rPr>
                <w:rFonts w:ascii="Aptos" w:hAnsi="Aptos"/>
                <w:sz w:val="16"/>
              </w:rPr>
              <w:t>2</w:t>
            </w:r>
          </w:p>
        </w:tc>
        <w:tc>
          <w:tcPr>
            <w:tcW w:type="dxa" w:w="648"/>
            <w:vAlign w:val="top"/>
          </w:tcPr>
          <w:p>
            <w:r>
              <w:rPr>
                <w:rFonts w:ascii="Aptos" w:hAnsi="Aptos"/>
                <w:sz w:val="16"/>
              </w:rPr>
              <w:t>20 / 12</w:t>
            </w:r>
          </w:p>
        </w:tc>
        <w:tc>
          <w:tcPr>
            <w:tcW w:type="dxa" w:w="1080"/>
            <w:vAlign w:val="top"/>
          </w:tcPr>
          <w:p>
            <w:r>
              <w:rPr>
                <w:rFonts w:ascii="Aptos" w:hAnsi="Aptos"/>
                <w:sz w:val="16"/>
              </w:rPr>
              <w:t>x1.05 / +0.06</w:t>
            </w:r>
          </w:p>
        </w:tc>
        <w:tc>
          <w:tcPr>
            <w:tcW w:type="dxa" w:w="1080"/>
            <w:vAlign w:val="top"/>
          </w:tcPr>
          <w:p>
            <w:r>
              <w:rPr>
                <w:rFonts w:ascii="Aptos" w:hAnsi="Aptos"/>
                <w:sz w:val="16"/>
              </w:rPr>
              <w:t>x1.05 / x1.1</w:t>
            </w:r>
          </w:p>
        </w:tc>
        <w:tc>
          <w:tcPr>
            <w:tcW w:type="dxa" w:w="3672"/>
            <w:vAlign w:val="top"/>
          </w:tcPr>
          <w:p>
            <w:r>
              <w:rPr>
                <w:rFonts w:ascii="Aptos" w:hAnsi="Aptos"/>
                <w:sz w:val="16"/>
              </w:rPr>
              <w:t>RC_AMO_DMR / REC_018 / TECH_AMMO_RIFLE / TECH_AMMO_T2</w:t>
            </w:r>
          </w:p>
        </w:tc>
      </w:tr>
      <w:tr>
        <w:tc>
          <w:tcPr>
            <w:tcW w:type="dxa" w:w="2088"/>
            <w:vAlign w:val="top"/>
          </w:tcPr>
          <w:p>
            <w:r>
              <w:rPr>
                <w:rFonts w:ascii="Aptos" w:hAnsi="Aptos"/>
                <w:sz w:val="16"/>
              </w:rPr>
              <w:t>AMO_SHOTGUN</w:t>
            </w:r>
          </w:p>
        </w:tc>
        <w:tc>
          <w:tcPr>
            <w:tcW w:type="dxa" w:w="1800"/>
            <w:vAlign w:val="top"/>
          </w:tcPr>
          <w:p>
            <w:r>
              <w:rPr>
                <w:rFonts w:ascii="Aptos" w:hAnsi="Aptos"/>
                <w:sz w:val="16"/>
              </w:rPr>
              <w:t>Shotgun Shells</w:t>
            </w:r>
          </w:p>
        </w:tc>
        <w:tc>
          <w:tcPr>
            <w:tcW w:type="dxa" w:w="547"/>
            <w:vAlign w:val="top"/>
          </w:tcPr>
          <w:p>
            <w:r>
              <w:rPr>
                <w:rFonts w:ascii="Aptos" w:hAnsi="Aptos"/>
                <w:sz w:val="16"/>
              </w:rPr>
              <w:t>1</w:t>
            </w:r>
          </w:p>
        </w:tc>
        <w:tc>
          <w:tcPr>
            <w:tcW w:type="dxa" w:w="648"/>
            <w:vAlign w:val="top"/>
          </w:tcPr>
          <w:p>
            <w:r>
              <w:rPr>
                <w:rFonts w:ascii="Aptos" w:hAnsi="Aptos"/>
                <w:sz w:val="16"/>
              </w:rPr>
              <w:t>12</w:t>
            </w:r>
          </w:p>
        </w:tc>
        <w:tc>
          <w:tcPr>
            <w:tcW w:type="dxa" w:w="1080"/>
            <w:vAlign w:val="top"/>
          </w:tcPr>
          <w:p>
            <w:r>
              <w:rPr>
                <w:rFonts w:ascii="Aptos" w:hAnsi="Aptos"/>
                <w:sz w:val="16"/>
              </w:rPr>
              <w:t>x1.0 / +0.02</w:t>
            </w:r>
          </w:p>
        </w:tc>
        <w:tc>
          <w:tcPr>
            <w:tcW w:type="dxa" w:w="1080"/>
            <w:vAlign w:val="top"/>
          </w:tcPr>
          <w:p>
            <w:r>
              <w:rPr>
                <w:rFonts w:ascii="Aptos" w:hAnsi="Aptos"/>
                <w:sz w:val="16"/>
              </w:rPr>
              <w:t>x1.1 / x1.15</w:t>
            </w:r>
          </w:p>
        </w:tc>
        <w:tc>
          <w:tcPr>
            <w:tcW w:type="dxa" w:w="3672"/>
            <w:vAlign w:val="top"/>
          </w:tcPr>
          <w:p>
            <w:r>
              <w:rPr>
                <w:rFonts w:ascii="Aptos" w:hAnsi="Aptos"/>
                <w:sz w:val="16"/>
              </w:rPr>
              <w:t>RC_AMO_SHOTGUN / TECH_AMMO_T1</w:t>
            </w:r>
          </w:p>
        </w:tc>
      </w:tr>
      <w:tr>
        <w:tc>
          <w:tcPr>
            <w:tcW w:type="dxa" w:w="2088"/>
            <w:vAlign w:val="top"/>
          </w:tcPr>
          <w:p>
            <w:r>
              <w:rPr>
                <w:rFonts w:ascii="Aptos" w:hAnsi="Aptos"/>
                <w:sz w:val="16"/>
              </w:rPr>
              <w:t>AMO_SNIPER</w:t>
            </w:r>
          </w:p>
        </w:tc>
        <w:tc>
          <w:tcPr>
            <w:tcW w:type="dxa" w:w="1800"/>
            <w:vAlign w:val="top"/>
          </w:tcPr>
          <w:p>
            <w:r>
              <w:rPr>
                <w:rFonts w:ascii="Aptos" w:hAnsi="Aptos"/>
                <w:sz w:val="16"/>
              </w:rPr>
              <w:t>Sniper Rounds</w:t>
            </w:r>
          </w:p>
        </w:tc>
        <w:tc>
          <w:tcPr>
            <w:tcW w:type="dxa" w:w="547"/>
            <w:vAlign w:val="top"/>
          </w:tcPr>
          <w:p>
            <w:r>
              <w:rPr>
                <w:rFonts w:ascii="Aptos" w:hAnsi="Aptos"/>
                <w:sz w:val="16"/>
              </w:rPr>
              <w:t>3</w:t>
            </w:r>
          </w:p>
        </w:tc>
        <w:tc>
          <w:tcPr>
            <w:tcW w:type="dxa" w:w="648"/>
            <w:vAlign w:val="top"/>
          </w:tcPr>
          <w:p>
            <w:r>
              <w:rPr>
                <w:rFonts w:ascii="Aptos" w:hAnsi="Aptos"/>
                <w:sz w:val="16"/>
              </w:rPr>
              <w:t>8</w:t>
            </w:r>
          </w:p>
        </w:tc>
        <w:tc>
          <w:tcPr>
            <w:tcW w:type="dxa" w:w="1080"/>
            <w:vAlign w:val="top"/>
          </w:tcPr>
          <w:p>
            <w:r>
              <w:rPr>
                <w:rFonts w:ascii="Aptos" w:hAnsi="Aptos"/>
                <w:sz w:val="16"/>
              </w:rPr>
              <w:t>x1.1 / +0.1</w:t>
            </w:r>
          </w:p>
        </w:tc>
        <w:tc>
          <w:tcPr>
            <w:tcW w:type="dxa" w:w="1080"/>
            <w:vAlign w:val="top"/>
          </w:tcPr>
          <w:p>
            <w:r>
              <w:rPr>
                <w:rFonts w:ascii="Aptos" w:hAnsi="Aptos"/>
                <w:sz w:val="16"/>
              </w:rPr>
              <w:t>x1.1 / x1.12</w:t>
            </w:r>
          </w:p>
        </w:tc>
        <w:tc>
          <w:tcPr>
            <w:tcW w:type="dxa" w:w="3672"/>
            <w:vAlign w:val="top"/>
          </w:tcPr>
          <w:p>
            <w:r>
              <w:rPr>
                <w:rFonts w:ascii="Aptos" w:hAnsi="Aptos"/>
                <w:sz w:val="16"/>
              </w:rPr>
              <w:t>RC_AMO_SNIPER / TECH_AMMO_T3</w:t>
            </w:r>
          </w:p>
        </w:tc>
      </w:tr>
    </w:tbl>
    <w:p>
      <w:pPr>
        <w:pStyle w:val="Heading2"/>
      </w:pPr>
      <w:r>
        <w:t>20.4 Attachment roster</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088"/>
            <w:vAlign w:val="top"/>
            <w:shd w:fill="D9EAF7"/>
          </w:tcPr>
          <w:p>
            <w:r>
              <w:rPr>
                <w:rFonts w:ascii="Aptos" w:hAnsi="Aptos"/>
                <w:b/>
                <w:sz w:val="16"/>
              </w:rPr>
              <w:t>AttachmentId</w:t>
            </w:r>
          </w:p>
        </w:tc>
        <w:tc>
          <w:tcPr>
            <w:tcW w:type="dxa" w:w="1699"/>
            <w:vAlign w:val="top"/>
            <w:shd w:fill="D9EAF7"/>
          </w:tcPr>
          <w:p>
            <w:r>
              <w:rPr>
                <w:rFonts w:ascii="Aptos" w:hAnsi="Aptos"/>
                <w:b/>
                <w:sz w:val="16"/>
              </w:rPr>
              <w:t>Display</w:t>
            </w:r>
          </w:p>
        </w:tc>
        <w:tc>
          <w:tcPr>
            <w:tcW w:type="dxa" w:w="1080"/>
            <w:vAlign w:val="top"/>
            <w:shd w:fill="D9EAF7"/>
          </w:tcPr>
          <w:p>
            <w:r>
              <w:rPr>
                <w:rFonts w:ascii="Aptos" w:hAnsi="Aptos"/>
                <w:b/>
                <w:sz w:val="16"/>
              </w:rPr>
              <w:t>Slot</w:t>
            </w:r>
          </w:p>
        </w:tc>
        <w:tc>
          <w:tcPr>
            <w:tcW w:type="dxa" w:w="504"/>
            <w:vAlign w:val="top"/>
            <w:shd w:fill="D9EAF7"/>
          </w:tcPr>
          <w:p>
            <w:r>
              <w:rPr>
                <w:rFonts w:ascii="Aptos" w:hAnsi="Aptos"/>
                <w:b/>
                <w:sz w:val="16"/>
              </w:rPr>
              <w:t>Tier</w:t>
            </w:r>
          </w:p>
        </w:tc>
        <w:tc>
          <w:tcPr>
            <w:tcW w:type="dxa" w:w="5112"/>
            <w:vAlign w:val="top"/>
            <w:shd w:fill="D9EAF7"/>
          </w:tcPr>
          <w:p>
            <w:r>
              <w:rPr>
                <w:rFonts w:ascii="Aptos" w:hAnsi="Aptos"/>
                <w:b/>
                <w:sz w:val="16"/>
              </w:rPr>
              <w:t>Primary Stat Effect</w:t>
            </w:r>
          </w:p>
        </w:tc>
        <w:tc>
          <w:tcPr>
            <w:tcW w:type="dxa" w:w="3024"/>
            <w:vAlign w:val="top"/>
            <w:shd w:fill="D9EAF7"/>
          </w:tcPr>
          <w:p>
            <w:r>
              <w:rPr>
                <w:rFonts w:ascii="Aptos" w:hAnsi="Aptos"/>
                <w:b/>
                <w:sz w:val="16"/>
              </w:rPr>
              <w:t>Recipe / Unlock</w:t>
            </w:r>
          </w:p>
        </w:tc>
      </w:tr>
      <w:tr>
        <w:tc>
          <w:tcPr>
            <w:tcW w:type="dxa" w:w="2088"/>
            <w:vAlign w:val="top"/>
          </w:tcPr>
          <w:p>
            <w:r>
              <w:rPr>
                <w:rFonts w:ascii="Aptos" w:hAnsi="Aptos"/>
                <w:sz w:val="16"/>
              </w:rPr>
              <w:t>ATT_SUPPRESSOR</w:t>
            </w:r>
          </w:p>
        </w:tc>
        <w:tc>
          <w:tcPr>
            <w:tcW w:type="dxa" w:w="1699"/>
            <w:vAlign w:val="top"/>
          </w:tcPr>
          <w:p>
            <w:r>
              <w:rPr>
                <w:rFonts w:ascii="Aptos" w:hAnsi="Aptos"/>
                <w:sz w:val="16"/>
              </w:rPr>
              <w:t>Suppressor</w:t>
            </w:r>
          </w:p>
        </w:tc>
        <w:tc>
          <w:tcPr>
            <w:tcW w:type="dxa" w:w="1080"/>
            <w:vAlign w:val="top"/>
          </w:tcPr>
          <w:p>
            <w:r>
              <w:rPr>
                <w:rFonts w:ascii="Aptos" w:hAnsi="Aptos"/>
                <w:sz w:val="16"/>
              </w:rPr>
              <w:t>Muzzle</w:t>
            </w:r>
          </w:p>
        </w:tc>
        <w:tc>
          <w:tcPr>
            <w:tcW w:type="dxa" w:w="504"/>
            <w:vAlign w:val="top"/>
          </w:tcPr>
          <w:p>
            <w:r>
              <w:rPr>
                <w:rFonts w:ascii="Aptos" w:hAnsi="Aptos"/>
                <w:sz w:val="16"/>
              </w:rPr>
              <w:t>2</w:t>
            </w:r>
          </w:p>
        </w:tc>
        <w:tc>
          <w:tcPr>
            <w:tcW w:type="dxa" w:w="5112"/>
            <w:vAlign w:val="top"/>
          </w:tcPr>
          <w:p>
            <w:r>
              <w:rPr>
                <w:rFonts w:ascii="Aptos" w:hAnsi="Aptos"/>
                <w:sz w:val="16"/>
              </w:rPr>
              <w:t>Noise x0.62; KickV x1.05; KickH x1.0; Spread x1.0; Mag x1.0; Reload x1.0; Aim +0.0s; 1x</w:t>
            </w:r>
          </w:p>
        </w:tc>
        <w:tc>
          <w:tcPr>
            <w:tcW w:type="dxa" w:w="3024"/>
            <w:vAlign w:val="top"/>
          </w:tcPr>
          <w:p>
            <w:r>
              <w:rPr>
                <w:rFonts w:ascii="Aptos" w:hAnsi="Aptos"/>
                <w:sz w:val="16"/>
              </w:rPr>
              <w:t>RC_ATT_SUPPRESSOR / TECH_MUZZLE_T1</w:t>
            </w:r>
          </w:p>
        </w:tc>
      </w:tr>
      <w:tr>
        <w:tc>
          <w:tcPr>
            <w:tcW w:type="dxa" w:w="2088"/>
            <w:vAlign w:val="top"/>
          </w:tcPr>
          <w:p>
            <w:r>
              <w:rPr>
                <w:rFonts w:ascii="Aptos" w:hAnsi="Aptos"/>
                <w:sz w:val="16"/>
              </w:rPr>
              <w:t>ATT_COMPENSATOR</w:t>
            </w:r>
          </w:p>
        </w:tc>
        <w:tc>
          <w:tcPr>
            <w:tcW w:type="dxa" w:w="1699"/>
            <w:vAlign w:val="top"/>
          </w:tcPr>
          <w:p>
            <w:r>
              <w:rPr>
                <w:rFonts w:ascii="Aptos" w:hAnsi="Aptos"/>
                <w:sz w:val="16"/>
              </w:rPr>
              <w:t>Compensator</w:t>
            </w:r>
          </w:p>
        </w:tc>
        <w:tc>
          <w:tcPr>
            <w:tcW w:type="dxa" w:w="1080"/>
            <w:vAlign w:val="top"/>
          </w:tcPr>
          <w:p>
            <w:r>
              <w:rPr>
                <w:rFonts w:ascii="Aptos" w:hAnsi="Aptos"/>
                <w:sz w:val="16"/>
              </w:rPr>
              <w:t>Muzzle</w:t>
            </w:r>
          </w:p>
        </w:tc>
        <w:tc>
          <w:tcPr>
            <w:tcW w:type="dxa" w:w="504"/>
            <w:vAlign w:val="top"/>
          </w:tcPr>
          <w:p>
            <w:r>
              <w:rPr>
                <w:rFonts w:ascii="Aptos" w:hAnsi="Aptos"/>
                <w:sz w:val="16"/>
              </w:rPr>
              <w:t>2</w:t>
            </w:r>
          </w:p>
        </w:tc>
        <w:tc>
          <w:tcPr>
            <w:tcW w:type="dxa" w:w="5112"/>
            <w:vAlign w:val="top"/>
          </w:tcPr>
          <w:p>
            <w:r>
              <w:rPr>
                <w:rFonts w:ascii="Aptos" w:hAnsi="Aptos"/>
                <w:sz w:val="16"/>
              </w:rPr>
              <w:t>Noise x1.06; KickV x0.82; KickH x1.05; Spread x1.0; Mag x1.0; Reload x1.0; Aim +0.0s; 1x</w:t>
            </w:r>
          </w:p>
        </w:tc>
        <w:tc>
          <w:tcPr>
            <w:tcW w:type="dxa" w:w="3024"/>
            <w:vAlign w:val="top"/>
          </w:tcPr>
          <w:p>
            <w:r>
              <w:rPr>
                <w:rFonts w:ascii="Aptos" w:hAnsi="Aptos"/>
                <w:sz w:val="16"/>
              </w:rPr>
              <w:t>RC_ATT_COMPENSATOR / TECH_MUZZLE_T1</w:t>
            </w:r>
          </w:p>
        </w:tc>
      </w:tr>
      <w:tr>
        <w:tc>
          <w:tcPr>
            <w:tcW w:type="dxa" w:w="2088"/>
            <w:vAlign w:val="top"/>
          </w:tcPr>
          <w:p>
            <w:r>
              <w:rPr>
                <w:rFonts w:ascii="Aptos" w:hAnsi="Aptos"/>
                <w:sz w:val="16"/>
              </w:rPr>
              <w:t>ATT_VERTICAL_GRIP</w:t>
            </w:r>
          </w:p>
        </w:tc>
        <w:tc>
          <w:tcPr>
            <w:tcW w:type="dxa" w:w="1699"/>
            <w:vAlign w:val="top"/>
          </w:tcPr>
          <w:p>
            <w:r>
              <w:rPr>
                <w:rFonts w:ascii="Aptos" w:hAnsi="Aptos"/>
                <w:sz w:val="16"/>
              </w:rPr>
              <w:t>Vertical Grip</w:t>
            </w:r>
          </w:p>
        </w:tc>
        <w:tc>
          <w:tcPr>
            <w:tcW w:type="dxa" w:w="1080"/>
            <w:vAlign w:val="top"/>
          </w:tcPr>
          <w:p>
            <w:r>
              <w:rPr>
                <w:rFonts w:ascii="Aptos" w:hAnsi="Aptos"/>
                <w:sz w:val="16"/>
              </w:rPr>
              <w:t>Underbarrel</w:t>
            </w:r>
          </w:p>
        </w:tc>
        <w:tc>
          <w:tcPr>
            <w:tcW w:type="dxa" w:w="504"/>
            <w:vAlign w:val="top"/>
          </w:tcPr>
          <w:p>
            <w:r>
              <w:rPr>
                <w:rFonts w:ascii="Aptos" w:hAnsi="Aptos"/>
                <w:sz w:val="16"/>
              </w:rPr>
              <w:t>1</w:t>
            </w:r>
          </w:p>
        </w:tc>
        <w:tc>
          <w:tcPr>
            <w:tcW w:type="dxa" w:w="5112"/>
            <w:vAlign w:val="top"/>
          </w:tcPr>
          <w:p>
            <w:r>
              <w:rPr>
                <w:rFonts w:ascii="Aptos" w:hAnsi="Aptos"/>
                <w:sz w:val="16"/>
              </w:rPr>
              <w:t>Noise x1.0; KickV x0.9; KickH x0.8; Spread x0.92; Mag x1.0; Reload x1.0; Aim +0.0s; 1x</w:t>
            </w:r>
          </w:p>
        </w:tc>
        <w:tc>
          <w:tcPr>
            <w:tcW w:type="dxa" w:w="3024"/>
            <w:vAlign w:val="top"/>
          </w:tcPr>
          <w:p>
            <w:r>
              <w:rPr>
                <w:rFonts w:ascii="Aptos" w:hAnsi="Aptos"/>
                <w:sz w:val="16"/>
              </w:rPr>
              <w:t>RC_ATT_VERTICAL_GRIP / REC_021 / TECH_GRIP_T1 / TECH_ACCESSORIES_T0</w:t>
            </w:r>
          </w:p>
        </w:tc>
      </w:tr>
      <w:tr>
        <w:tc>
          <w:tcPr>
            <w:tcW w:type="dxa" w:w="2088"/>
            <w:vAlign w:val="top"/>
          </w:tcPr>
          <w:p>
            <w:r>
              <w:rPr>
                <w:rFonts w:ascii="Aptos" w:hAnsi="Aptos"/>
                <w:sz w:val="16"/>
              </w:rPr>
              <w:t>ATT_STOCK_PAD</w:t>
            </w:r>
          </w:p>
        </w:tc>
        <w:tc>
          <w:tcPr>
            <w:tcW w:type="dxa" w:w="1699"/>
            <w:vAlign w:val="top"/>
          </w:tcPr>
          <w:p>
            <w:r>
              <w:rPr>
                <w:rFonts w:ascii="Aptos" w:hAnsi="Aptos"/>
                <w:sz w:val="16"/>
              </w:rPr>
              <w:t>Stock Pad</w:t>
            </w:r>
          </w:p>
        </w:tc>
        <w:tc>
          <w:tcPr>
            <w:tcW w:type="dxa" w:w="1080"/>
            <w:vAlign w:val="top"/>
          </w:tcPr>
          <w:p>
            <w:r>
              <w:rPr>
                <w:rFonts w:ascii="Aptos" w:hAnsi="Aptos"/>
                <w:sz w:val="16"/>
              </w:rPr>
              <w:t>Stock</w:t>
            </w:r>
          </w:p>
        </w:tc>
        <w:tc>
          <w:tcPr>
            <w:tcW w:type="dxa" w:w="504"/>
            <w:vAlign w:val="top"/>
          </w:tcPr>
          <w:p>
            <w:r>
              <w:rPr>
                <w:rFonts w:ascii="Aptos" w:hAnsi="Aptos"/>
                <w:sz w:val="16"/>
              </w:rPr>
              <w:t>1</w:t>
            </w:r>
          </w:p>
        </w:tc>
        <w:tc>
          <w:tcPr>
            <w:tcW w:type="dxa" w:w="5112"/>
            <w:vAlign w:val="top"/>
          </w:tcPr>
          <w:p>
            <w:r>
              <w:rPr>
                <w:rFonts w:ascii="Aptos" w:hAnsi="Aptos"/>
                <w:sz w:val="16"/>
              </w:rPr>
              <w:t>Noise x1.0; KickV x0.88; KickH x0.92; Spread x1.0; Mag x1.0; Reload x1.0; Aim +0.0s; 1x</w:t>
            </w:r>
          </w:p>
        </w:tc>
        <w:tc>
          <w:tcPr>
            <w:tcW w:type="dxa" w:w="3024"/>
            <w:vAlign w:val="top"/>
          </w:tcPr>
          <w:p>
            <w:r>
              <w:rPr>
                <w:rFonts w:ascii="Aptos" w:hAnsi="Aptos"/>
                <w:sz w:val="16"/>
              </w:rPr>
              <w:t>RC_ATT_STOCK_PAD / TECH_ACCESSORIES_T0</w:t>
            </w:r>
          </w:p>
        </w:tc>
      </w:tr>
      <w:tr>
        <w:tc>
          <w:tcPr>
            <w:tcW w:type="dxa" w:w="2088"/>
            <w:vAlign w:val="top"/>
          </w:tcPr>
          <w:p>
            <w:r>
              <w:rPr>
                <w:rFonts w:ascii="Aptos" w:hAnsi="Aptos"/>
                <w:sz w:val="16"/>
              </w:rPr>
              <w:t>ATT_EXT_MAG</w:t>
            </w:r>
          </w:p>
        </w:tc>
        <w:tc>
          <w:tcPr>
            <w:tcW w:type="dxa" w:w="1699"/>
            <w:vAlign w:val="top"/>
          </w:tcPr>
          <w:p>
            <w:r>
              <w:rPr>
                <w:rFonts w:ascii="Aptos" w:hAnsi="Aptos"/>
                <w:sz w:val="16"/>
              </w:rPr>
              <w:t>Extended Magazine</w:t>
            </w:r>
          </w:p>
        </w:tc>
        <w:tc>
          <w:tcPr>
            <w:tcW w:type="dxa" w:w="1080"/>
            <w:vAlign w:val="top"/>
          </w:tcPr>
          <w:p>
            <w:r>
              <w:rPr>
                <w:rFonts w:ascii="Aptos" w:hAnsi="Aptos"/>
                <w:sz w:val="16"/>
              </w:rPr>
              <w:t>Magazine</w:t>
            </w:r>
          </w:p>
        </w:tc>
        <w:tc>
          <w:tcPr>
            <w:tcW w:type="dxa" w:w="504"/>
            <w:vAlign w:val="top"/>
          </w:tcPr>
          <w:p>
            <w:r>
              <w:rPr>
                <w:rFonts w:ascii="Aptos" w:hAnsi="Aptos"/>
                <w:sz w:val="16"/>
              </w:rPr>
              <w:t>2</w:t>
            </w:r>
          </w:p>
        </w:tc>
        <w:tc>
          <w:tcPr>
            <w:tcW w:type="dxa" w:w="5112"/>
            <w:vAlign w:val="top"/>
          </w:tcPr>
          <w:p>
            <w:r>
              <w:rPr>
                <w:rFonts w:ascii="Aptos" w:hAnsi="Aptos"/>
                <w:sz w:val="16"/>
              </w:rPr>
              <w:t>Noise x1.0; KickV x1.0; KickH x1.0; Spread x1.0; Mag x1.35; Reload x1.08; Aim +0.0s; 1x</w:t>
            </w:r>
          </w:p>
        </w:tc>
        <w:tc>
          <w:tcPr>
            <w:tcW w:type="dxa" w:w="3024"/>
            <w:vAlign w:val="top"/>
          </w:tcPr>
          <w:p>
            <w:r>
              <w:rPr>
                <w:rFonts w:ascii="Aptos" w:hAnsi="Aptos"/>
                <w:sz w:val="16"/>
              </w:rPr>
              <w:t>RC_ATT_EXT_MAG / TECH_MAGAZINES_T1</w:t>
            </w:r>
          </w:p>
        </w:tc>
      </w:tr>
      <w:tr>
        <w:tc>
          <w:tcPr>
            <w:tcW w:type="dxa" w:w="2088"/>
            <w:vAlign w:val="top"/>
          </w:tcPr>
          <w:p>
            <w:r>
              <w:rPr>
                <w:rFonts w:ascii="Aptos" w:hAnsi="Aptos"/>
                <w:sz w:val="16"/>
              </w:rPr>
              <w:t>ATT_RED_DOT</w:t>
            </w:r>
          </w:p>
        </w:tc>
        <w:tc>
          <w:tcPr>
            <w:tcW w:type="dxa" w:w="1699"/>
            <w:vAlign w:val="top"/>
          </w:tcPr>
          <w:p>
            <w:r>
              <w:rPr>
                <w:rFonts w:ascii="Aptos" w:hAnsi="Aptos"/>
                <w:sz w:val="16"/>
              </w:rPr>
              <w:t>Red Dot Sight</w:t>
            </w:r>
          </w:p>
        </w:tc>
        <w:tc>
          <w:tcPr>
            <w:tcW w:type="dxa" w:w="1080"/>
            <w:vAlign w:val="top"/>
          </w:tcPr>
          <w:p>
            <w:r>
              <w:rPr>
                <w:rFonts w:ascii="Aptos" w:hAnsi="Aptos"/>
                <w:sz w:val="16"/>
              </w:rPr>
              <w:t>Optic</w:t>
            </w:r>
          </w:p>
        </w:tc>
        <w:tc>
          <w:tcPr>
            <w:tcW w:type="dxa" w:w="504"/>
            <w:vAlign w:val="top"/>
          </w:tcPr>
          <w:p>
            <w:r>
              <w:rPr>
                <w:rFonts w:ascii="Aptos" w:hAnsi="Aptos"/>
                <w:sz w:val="16"/>
              </w:rPr>
              <w:t>1</w:t>
            </w:r>
          </w:p>
        </w:tc>
        <w:tc>
          <w:tcPr>
            <w:tcW w:type="dxa" w:w="5112"/>
            <w:vAlign w:val="top"/>
          </w:tcPr>
          <w:p>
            <w:r>
              <w:rPr>
                <w:rFonts w:ascii="Aptos" w:hAnsi="Aptos"/>
                <w:sz w:val="16"/>
              </w:rPr>
              <w:t>Noise x1.0; KickV x1.0; KickH x1.0; Spread x0.85; Mag x1.0; Reload x1.0; Aim +0.02s; 1x</w:t>
            </w:r>
          </w:p>
        </w:tc>
        <w:tc>
          <w:tcPr>
            <w:tcW w:type="dxa" w:w="3024"/>
            <w:vAlign w:val="top"/>
          </w:tcPr>
          <w:p>
            <w:r>
              <w:rPr>
                <w:rFonts w:ascii="Aptos" w:hAnsi="Aptos"/>
                <w:sz w:val="16"/>
              </w:rPr>
              <w:t>RC_ATT_RED_DOT / REC_019 / TECH_OPTICS_T0</w:t>
            </w:r>
          </w:p>
        </w:tc>
      </w:tr>
      <w:tr>
        <w:tc>
          <w:tcPr>
            <w:tcW w:type="dxa" w:w="2088"/>
            <w:vAlign w:val="top"/>
          </w:tcPr>
          <w:p>
            <w:r>
              <w:rPr>
                <w:rFonts w:ascii="Aptos" w:hAnsi="Aptos"/>
                <w:sz w:val="16"/>
              </w:rPr>
              <w:t>ATT_4X_SCOPE</w:t>
            </w:r>
          </w:p>
        </w:tc>
        <w:tc>
          <w:tcPr>
            <w:tcW w:type="dxa" w:w="1699"/>
            <w:vAlign w:val="top"/>
          </w:tcPr>
          <w:p>
            <w:r>
              <w:rPr>
                <w:rFonts w:ascii="Aptos" w:hAnsi="Aptos"/>
                <w:sz w:val="16"/>
              </w:rPr>
              <w:t>4X Scope</w:t>
            </w:r>
          </w:p>
        </w:tc>
        <w:tc>
          <w:tcPr>
            <w:tcW w:type="dxa" w:w="1080"/>
            <w:vAlign w:val="top"/>
          </w:tcPr>
          <w:p>
            <w:r>
              <w:rPr>
                <w:rFonts w:ascii="Aptos" w:hAnsi="Aptos"/>
                <w:sz w:val="16"/>
              </w:rPr>
              <w:t>Optic</w:t>
            </w:r>
          </w:p>
        </w:tc>
        <w:tc>
          <w:tcPr>
            <w:tcW w:type="dxa" w:w="504"/>
            <w:vAlign w:val="top"/>
          </w:tcPr>
          <w:p>
            <w:r>
              <w:rPr>
                <w:rFonts w:ascii="Aptos" w:hAnsi="Aptos"/>
                <w:sz w:val="16"/>
              </w:rPr>
              <w:t>2</w:t>
            </w:r>
          </w:p>
        </w:tc>
        <w:tc>
          <w:tcPr>
            <w:tcW w:type="dxa" w:w="5112"/>
            <w:vAlign w:val="top"/>
          </w:tcPr>
          <w:p>
            <w:r>
              <w:rPr>
                <w:rFonts w:ascii="Aptos" w:hAnsi="Aptos"/>
                <w:sz w:val="16"/>
              </w:rPr>
              <w:t>Noise x1.0; KickV x1.0; KickH x1.0; Spread x0.75; Mag x1.0; Reload x1.0; Aim +0.08s; 4x</w:t>
            </w:r>
          </w:p>
        </w:tc>
        <w:tc>
          <w:tcPr>
            <w:tcW w:type="dxa" w:w="3024"/>
            <w:vAlign w:val="top"/>
          </w:tcPr>
          <w:p>
            <w:r>
              <w:rPr>
                <w:rFonts w:ascii="Aptos" w:hAnsi="Aptos"/>
                <w:sz w:val="16"/>
              </w:rPr>
              <w:t>RC_ATT_4X_SCOPE / REC_020 / TECH_OPTICS_T1</w:t>
            </w:r>
          </w:p>
        </w:tc>
      </w:tr>
      <w:tr>
        <w:tc>
          <w:tcPr>
            <w:tcW w:type="dxa" w:w="2088"/>
            <w:vAlign w:val="top"/>
          </w:tcPr>
          <w:p>
            <w:r>
              <w:rPr>
                <w:rFonts w:ascii="Aptos" w:hAnsi="Aptos"/>
                <w:sz w:val="16"/>
              </w:rPr>
              <w:t>ATT_8X_SCOPE</w:t>
            </w:r>
          </w:p>
        </w:tc>
        <w:tc>
          <w:tcPr>
            <w:tcW w:type="dxa" w:w="1699"/>
            <w:vAlign w:val="top"/>
          </w:tcPr>
          <w:p>
            <w:r>
              <w:rPr>
                <w:rFonts w:ascii="Aptos" w:hAnsi="Aptos"/>
                <w:sz w:val="16"/>
              </w:rPr>
              <w:t>8X Scope</w:t>
            </w:r>
          </w:p>
        </w:tc>
        <w:tc>
          <w:tcPr>
            <w:tcW w:type="dxa" w:w="1080"/>
            <w:vAlign w:val="top"/>
          </w:tcPr>
          <w:p>
            <w:r>
              <w:rPr>
                <w:rFonts w:ascii="Aptos" w:hAnsi="Aptos"/>
                <w:sz w:val="16"/>
              </w:rPr>
              <w:t>Optic</w:t>
            </w:r>
          </w:p>
        </w:tc>
        <w:tc>
          <w:tcPr>
            <w:tcW w:type="dxa" w:w="504"/>
            <w:vAlign w:val="top"/>
          </w:tcPr>
          <w:p>
            <w:r>
              <w:rPr>
                <w:rFonts w:ascii="Aptos" w:hAnsi="Aptos"/>
                <w:sz w:val="16"/>
              </w:rPr>
              <w:t>3</w:t>
            </w:r>
          </w:p>
        </w:tc>
        <w:tc>
          <w:tcPr>
            <w:tcW w:type="dxa" w:w="5112"/>
            <w:vAlign w:val="top"/>
          </w:tcPr>
          <w:p>
            <w:r>
              <w:rPr>
                <w:rFonts w:ascii="Aptos" w:hAnsi="Aptos"/>
                <w:sz w:val="16"/>
              </w:rPr>
              <w:t>Noise x1.0; KickV x1.0; KickH x1.0; Spread x0.68; Mag x1.0; Reload x1.0; Aim +0.14s; 8x</w:t>
            </w:r>
          </w:p>
        </w:tc>
        <w:tc>
          <w:tcPr>
            <w:tcW w:type="dxa" w:w="3024"/>
            <w:vAlign w:val="top"/>
          </w:tcPr>
          <w:p>
            <w:r>
              <w:rPr>
                <w:rFonts w:ascii="Aptos" w:hAnsi="Aptos"/>
                <w:sz w:val="16"/>
              </w:rPr>
              <w:t>RC_ATT_8X_SCOPE / REC_022 / TECH_OPTICS_T2</w:t>
            </w:r>
          </w:p>
        </w:tc>
      </w:tr>
      <w:tr>
        <w:tc>
          <w:tcPr>
            <w:tcW w:type="dxa" w:w="2088"/>
            <w:vAlign w:val="top"/>
          </w:tcPr>
          <w:p>
            <w:r>
              <w:rPr>
                <w:rFonts w:ascii="Aptos" w:hAnsi="Aptos"/>
                <w:sz w:val="16"/>
              </w:rPr>
              <w:t>ATT_16X_SCOPE</w:t>
            </w:r>
          </w:p>
        </w:tc>
        <w:tc>
          <w:tcPr>
            <w:tcW w:type="dxa" w:w="1699"/>
            <w:vAlign w:val="top"/>
          </w:tcPr>
          <w:p>
            <w:r>
              <w:rPr>
                <w:rFonts w:ascii="Aptos" w:hAnsi="Aptos"/>
                <w:sz w:val="16"/>
              </w:rPr>
              <w:t>16X Scope</w:t>
            </w:r>
          </w:p>
        </w:tc>
        <w:tc>
          <w:tcPr>
            <w:tcW w:type="dxa" w:w="1080"/>
            <w:vAlign w:val="top"/>
          </w:tcPr>
          <w:p>
            <w:r>
              <w:rPr>
                <w:rFonts w:ascii="Aptos" w:hAnsi="Aptos"/>
                <w:sz w:val="16"/>
              </w:rPr>
              <w:t>Optic</w:t>
            </w:r>
          </w:p>
        </w:tc>
        <w:tc>
          <w:tcPr>
            <w:tcW w:type="dxa" w:w="504"/>
            <w:vAlign w:val="top"/>
          </w:tcPr>
          <w:p>
            <w:r>
              <w:rPr>
                <w:rFonts w:ascii="Aptos" w:hAnsi="Aptos"/>
                <w:sz w:val="16"/>
              </w:rPr>
              <w:t>4</w:t>
            </w:r>
          </w:p>
        </w:tc>
        <w:tc>
          <w:tcPr>
            <w:tcW w:type="dxa" w:w="5112"/>
            <w:vAlign w:val="top"/>
          </w:tcPr>
          <w:p>
            <w:r>
              <w:rPr>
                <w:rFonts w:ascii="Aptos" w:hAnsi="Aptos"/>
                <w:sz w:val="16"/>
              </w:rPr>
              <w:t>Noise x1.0; KickV x1.0; KickH x1.0; Spread x0.62; Mag x1.0; Reload x1.0; Aim +0.22s; 16x</w:t>
            </w:r>
          </w:p>
        </w:tc>
        <w:tc>
          <w:tcPr>
            <w:tcW w:type="dxa" w:w="3024"/>
            <w:vAlign w:val="top"/>
          </w:tcPr>
          <w:p>
            <w:r>
              <w:rPr>
                <w:rFonts w:ascii="Aptos" w:hAnsi="Aptos"/>
                <w:sz w:val="16"/>
              </w:rPr>
              <w:t>RC_ATT_16X_SCOPE / REC_023 / TECH_OPTICS_T2, TECH_POWERGRID_T1</w:t>
            </w:r>
          </w:p>
        </w:tc>
      </w:tr>
    </w:tbl>
    <w:p>
      <w:pPr>
        <w:pStyle w:val="Heading2"/>
      </w:pPr>
      <w:r>
        <w:t>20.5 Ballistics formulas</w:t>
      </w:r>
    </w:p>
    <w:tbl>
      <w:tblPr>
        <w:tblStyle w:val="TableGrid"/>
        <w:tblW w:type="auto" w:w="0"/>
        <w:jc w:val="center"/>
        <w:tblLook w:firstColumn="1" w:firstRow="1" w:lastColumn="0" w:lastRow="0" w:noHBand="0" w:noVBand="1" w:val="04A0"/>
      </w:tblPr>
      <w:tblGrid>
        <w:gridCol w:w="3504"/>
        <w:gridCol w:w="3504"/>
        <w:gridCol w:w="3504"/>
      </w:tblGrid>
      <w:tr>
        <w:tc>
          <w:tcPr>
            <w:tcW w:type="dxa" w:w="1944"/>
            <w:vAlign w:val="top"/>
            <w:shd w:fill="D9EAF7"/>
          </w:tcPr>
          <w:p>
            <w:r>
              <w:rPr>
                <w:rFonts w:ascii="Aptos" w:hAnsi="Aptos"/>
                <w:b/>
                <w:sz w:val="16"/>
              </w:rPr>
              <w:t>System</w:t>
            </w:r>
          </w:p>
        </w:tc>
        <w:tc>
          <w:tcPr>
            <w:tcW w:type="dxa" w:w="4968"/>
            <w:vAlign w:val="top"/>
            <w:shd w:fill="D9EAF7"/>
          </w:tcPr>
          <w:p>
            <w:r>
              <w:rPr>
                <w:rFonts w:ascii="Aptos" w:hAnsi="Aptos"/>
                <w:b/>
                <w:sz w:val="16"/>
              </w:rPr>
              <w:t>Formula</w:t>
            </w:r>
          </w:p>
        </w:tc>
        <w:tc>
          <w:tcPr>
            <w:tcW w:type="dxa" w:w="4608"/>
            <w:vAlign w:val="top"/>
            <w:shd w:fill="D9EAF7"/>
          </w:tcPr>
          <w:p>
            <w:r>
              <w:rPr>
                <w:rFonts w:ascii="Aptos" w:hAnsi="Aptos"/>
                <w:b/>
                <w:sz w:val="16"/>
              </w:rPr>
              <w:t>Implementation note</w:t>
            </w:r>
          </w:p>
        </w:tc>
      </w:tr>
      <w:tr>
        <w:tc>
          <w:tcPr>
            <w:tcW w:type="dxa" w:w="1944"/>
            <w:vAlign w:val="top"/>
          </w:tcPr>
          <w:p>
            <w:r>
              <w:rPr>
                <w:rFonts w:ascii="Aptos" w:hAnsi="Aptos"/>
                <w:sz w:val="16"/>
              </w:rPr>
              <w:t>Armory Damage</w:t>
            </w:r>
          </w:p>
        </w:tc>
        <w:tc>
          <w:tcPr>
            <w:tcW w:type="dxa" w:w="4968"/>
            <w:vAlign w:val="top"/>
          </w:tcPr>
          <w:p>
            <w:r>
              <w:rPr>
                <w:rFonts w:ascii="Aptos" w:hAnsi="Aptos"/>
                <w:sz w:val="16"/>
              </w:rPr>
              <w:t>DamagePerHit = WeaponBaseDamage * AmmoDamageMult * DamageDistMult * (1 - ArmorRed)</w:t>
            </w:r>
          </w:p>
        </w:tc>
        <w:tc>
          <w:tcPr>
            <w:tcW w:type="dxa" w:w="4608"/>
            <w:vAlign w:val="top"/>
          </w:tcPr>
          <w:p>
            <w:r>
              <w:rPr>
                <w:rFonts w:ascii="Aptos" w:hAnsi="Aptos"/>
                <w:sz w:val="16"/>
              </w:rPr>
              <w:t>Weapon base damage is modified by ammo family, distance decay, and armor reduction.</w:t>
            </w:r>
          </w:p>
        </w:tc>
      </w:tr>
      <w:tr>
        <w:tc>
          <w:tcPr>
            <w:tcW w:type="dxa" w:w="1944"/>
            <w:vAlign w:val="top"/>
          </w:tcPr>
          <w:p>
            <w:r>
              <w:rPr>
                <w:rFonts w:ascii="Aptos" w:hAnsi="Aptos"/>
                <w:sz w:val="16"/>
              </w:rPr>
              <w:t>Armory Armor Pierce</w:t>
            </w:r>
          </w:p>
        </w:tc>
        <w:tc>
          <w:tcPr>
            <w:tcW w:type="dxa" w:w="4968"/>
            <w:vAlign w:val="top"/>
          </w:tcPr>
          <w:p>
            <w:r>
              <w:rPr>
                <w:rFonts w:ascii="Aptos" w:hAnsi="Aptos"/>
                <w:sz w:val="16"/>
              </w:rPr>
              <w:t>ArmorPierceEff = Clamp(BaseArmorPierce + AmmoArmorPierceAdd, 0, 0.75)</w:t>
            </w:r>
          </w:p>
        </w:tc>
        <w:tc>
          <w:tcPr>
            <w:tcW w:type="dxa" w:w="4608"/>
            <w:vAlign w:val="top"/>
          </w:tcPr>
          <w:p>
            <w:r>
              <w:rPr>
                <w:rFonts w:ascii="Aptos" w:hAnsi="Aptos"/>
                <w:sz w:val="16"/>
              </w:rPr>
              <w:t>Ammo adds penetration without replacing the weapon identity.</w:t>
            </w:r>
          </w:p>
        </w:tc>
      </w:tr>
      <w:tr>
        <w:tc>
          <w:tcPr>
            <w:tcW w:type="dxa" w:w="1944"/>
            <w:vAlign w:val="top"/>
          </w:tcPr>
          <w:p>
            <w:r>
              <w:rPr>
                <w:rFonts w:ascii="Aptos" w:hAnsi="Aptos"/>
                <w:sz w:val="16"/>
              </w:rPr>
              <w:t>Armory Noise</w:t>
            </w:r>
          </w:p>
        </w:tc>
        <w:tc>
          <w:tcPr>
            <w:tcW w:type="dxa" w:w="4968"/>
            <w:vAlign w:val="top"/>
          </w:tcPr>
          <w:p>
            <w:r>
              <w:rPr>
                <w:rFonts w:ascii="Aptos" w:hAnsi="Aptos"/>
                <w:sz w:val="16"/>
              </w:rPr>
              <w:t>NoiseRadiusM_final = NoiseRadiusM * AmmoNoiseMult * Π(AttachmentNoiseMult_i)</w:t>
            </w:r>
          </w:p>
        </w:tc>
        <w:tc>
          <w:tcPr>
            <w:tcW w:type="dxa" w:w="4608"/>
            <w:vAlign w:val="top"/>
          </w:tcPr>
          <w:p>
            <w:r>
              <w:rPr>
                <w:rFonts w:ascii="Aptos" w:hAnsi="Aptos"/>
                <w:sz w:val="16"/>
              </w:rPr>
              <w:t>Suppressors and loud muzzle devices stack multiplicatively with ammo signature.</w:t>
            </w:r>
          </w:p>
        </w:tc>
      </w:tr>
      <w:tr>
        <w:tc>
          <w:tcPr>
            <w:tcW w:type="dxa" w:w="1944"/>
            <w:vAlign w:val="top"/>
          </w:tcPr>
          <w:p>
            <w:r>
              <w:rPr>
                <w:rFonts w:ascii="Aptos" w:hAnsi="Aptos"/>
                <w:sz w:val="16"/>
              </w:rPr>
              <w:t>Armory Recoil</w:t>
            </w:r>
          </w:p>
        </w:tc>
        <w:tc>
          <w:tcPr>
            <w:tcW w:type="dxa" w:w="4968"/>
            <w:vAlign w:val="top"/>
          </w:tcPr>
          <w:p>
            <w:r>
              <w:rPr>
                <w:rFonts w:ascii="Aptos" w:hAnsi="Aptos"/>
                <w:sz w:val="16"/>
              </w:rPr>
              <w:t>KickV_eff = KickV * AmmoKickMult * Π(AttachmentKickVMult_i); KickH_eff = KickH * AmmoKickMult * Π(AttachmentKickHMult_i)</w:t>
            </w:r>
          </w:p>
        </w:tc>
        <w:tc>
          <w:tcPr>
            <w:tcW w:type="dxa" w:w="4608"/>
            <w:vAlign w:val="top"/>
          </w:tcPr>
          <w:p>
            <w:r>
              <w:rPr>
                <w:rFonts w:ascii="Aptos" w:hAnsi="Aptos"/>
                <w:sz w:val="16"/>
              </w:rPr>
              <w:t>Ammo impulse and attachments both affect weapon handling.</w:t>
            </w:r>
          </w:p>
        </w:tc>
      </w:tr>
      <w:tr>
        <w:tc>
          <w:tcPr>
            <w:tcW w:type="dxa" w:w="1944"/>
            <w:vAlign w:val="top"/>
          </w:tcPr>
          <w:p>
            <w:r>
              <w:rPr>
                <w:rFonts w:ascii="Aptos" w:hAnsi="Aptos"/>
                <w:sz w:val="16"/>
              </w:rPr>
              <w:t>Armory Spread</w:t>
            </w:r>
          </w:p>
        </w:tc>
        <w:tc>
          <w:tcPr>
            <w:tcW w:type="dxa" w:w="4968"/>
            <w:vAlign w:val="top"/>
          </w:tcPr>
          <w:p>
            <w:r>
              <w:rPr>
                <w:rFonts w:ascii="Aptos" w:hAnsi="Aptos"/>
                <w:sz w:val="16"/>
              </w:rPr>
              <w:t>SpreadMOA_eff = SpreadMOA * Π(AttachmentSpreadMult_i) * ShooterStabilityPenalty</w:t>
            </w:r>
          </w:p>
        </w:tc>
        <w:tc>
          <w:tcPr>
            <w:tcW w:type="dxa" w:w="4608"/>
            <w:vAlign w:val="top"/>
          </w:tcPr>
          <w:p>
            <w:r>
              <w:rPr>
                <w:rFonts w:ascii="Aptos" w:hAnsi="Aptos"/>
                <w:sz w:val="16"/>
              </w:rPr>
              <w:t>Optics and grips reduce spread while stance, injury, panic, and movement can worsen it.</w:t>
            </w:r>
          </w:p>
        </w:tc>
      </w:tr>
      <w:tr>
        <w:tc>
          <w:tcPr>
            <w:tcW w:type="dxa" w:w="1944"/>
            <w:vAlign w:val="top"/>
          </w:tcPr>
          <w:p>
            <w:r>
              <w:rPr>
                <w:rFonts w:ascii="Aptos" w:hAnsi="Aptos"/>
                <w:sz w:val="16"/>
              </w:rPr>
              <w:t>Armory Magazine</w:t>
            </w:r>
          </w:p>
        </w:tc>
        <w:tc>
          <w:tcPr>
            <w:tcW w:type="dxa" w:w="4968"/>
            <w:vAlign w:val="top"/>
          </w:tcPr>
          <w:p>
            <w:r>
              <w:rPr>
                <w:rFonts w:ascii="Aptos" w:hAnsi="Aptos"/>
                <w:sz w:val="16"/>
              </w:rPr>
              <w:t>Mag_eff = round(Mag * Π(MagSizeMult_i)); ReloadS_eff = ReloadS * Π(ReloadSMult_i)</w:t>
            </w:r>
          </w:p>
        </w:tc>
        <w:tc>
          <w:tcPr>
            <w:tcW w:type="dxa" w:w="4608"/>
            <w:vAlign w:val="top"/>
          </w:tcPr>
          <w:p>
            <w:r>
              <w:rPr>
                <w:rFonts w:ascii="Aptos" w:hAnsi="Aptos"/>
                <w:sz w:val="16"/>
              </w:rPr>
              <w:t>Extended magazine increases capacity but slows reloads.</w:t>
            </w:r>
          </w:p>
        </w:tc>
      </w:tr>
      <w:tr>
        <w:tc>
          <w:tcPr>
            <w:tcW w:type="dxa" w:w="1944"/>
            <w:vAlign w:val="top"/>
          </w:tcPr>
          <w:p>
            <w:r>
              <w:rPr>
                <w:rFonts w:ascii="Aptos" w:hAnsi="Aptos"/>
                <w:sz w:val="16"/>
              </w:rPr>
              <w:t>Armory Condition</w:t>
            </w:r>
          </w:p>
        </w:tc>
        <w:tc>
          <w:tcPr>
            <w:tcW w:type="dxa" w:w="4968"/>
            <w:vAlign w:val="top"/>
          </w:tcPr>
          <w:p>
            <w:r>
              <w:rPr>
                <w:rFonts w:ascii="Aptos" w:hAnsi="Aptos"/>
                <w:sz w:val="16"/>
              </w:rPr>
              <w:t>JamChancePerShot = BaseJamChance * ConditionPenalty * AmmoDirtMult * FoulingMult</w:t>
            </w:r>
          </w:p>
        </w:tc>
        <w:tc>
          <w:tcPr>
            <w:tcW w:type="dxa" w:w="4608"/>
            <w:vAlign w:val="top"/>
          </w:tcPr>
          <w:p>
            <w:r>
              <w:rPr>
                <w:rFonts w:ascii="Aptos" w:hAnsi="Aptos"/>
                <w:sz w:val="16"/>
              </w:rPr>
              <w:t>Condition, fouling, and ammunition quality govern jams instead of random weapon drama.</w:t>
            </w:r>
          </w:p>
        </w:tc>
      </w:tr>
    </w:tbl>
    <w:p>
      <w:pPr>
        <w:pStyle w:val="Heading2"/>
      </w:pPr>
      <w:r>
        <w:t>20.6 Recipes and crafting coverage</w:t>
      </w:r>
    </w:p>
    <w:p>
      <w:r>
        <w:t>The complete armory recipe set lives in the companion workbook on the Armory_Recipes and Armory_Crafting_Guide sheets. The following rules are mandatory for implementation:</w:t>
      </w:r>
    </w:p>
    <w:p>
      <w:pPr>
        <w:pStyle w:val="ListBullet"/>
      </w:pPr>
      <w:r>
        <w:t>Every row that outputs WPN_*, AMO_*, or ATT_* must also appear in the player-facing crafting guidebook layer.</w:t>
      </w:r>
    </w:p>
    <w:p>
      <w:pPr>
        <w:pStyle w:val="ListBullet"/>
      </w:pPr>
      <w:r>
        <w:t>Each recipe must reference a real StationId and UnlockReq. Display names such as “Firearms” or “Optics” are UI grouping labels only, not persisted unlock tokens.</w:t>
      </w:r>
    </w:p>
    <w:p>
      <w:pPr>
        <w:pStyle w:val="ListBullet"/>
      </w:pPr>
      <w:r>
        <w:t>Alternate recipes are allowed when they represent a different process path, such as ST_ARMORY_BENCH assembly versus ST_MACHINE_BENCH part-route fabrication.</w:t>
      </w:r>
    </w:p>
    <w:p>
      <w:pPr>
        <w:pStyle w:val="ListBullet"/>
      </w:pPr>
      <w:r>
        <w:t>ATT_8X_SCOPE is now fully implemented because the v8 patch named the item but the prior exported tables did not carry its stats and recipes forward.</w:t>
      </w:r>
    </w:p>
    <w:p>
      <w:pPr>
        <w:pStyle w:val="Heading2"/>
      </w:pPr>
      <w:r>
        <w:t>20.7 Tech gates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944"/>
            <w:vAlign w:val="top"/>
            <w:shd w:fill="D9EAF7"/>
          </w:tcPr>
          <w:p>
            <w:r>
              <w:rPr>
                <w:rFonts w:ascii="Aptos" w:hAnsi="Aptos"/>
                <w:b/>
                <w:sz w:val="16"/>
              </w:rPr>
              <w:t>TechNodeId</w:t>
            </w:r>
          </w:p>
        </w:tc>
        <w:tc>
          <w:tcPr>
            <w:tcW w:type="dxa" w:w="3744"/>
            <w:vAlign w:val="top"/>
            <w:shd w:fill="D9EAF7"/>
          </w:tcPr>
          <w:p>
            <w:r>
              <w:rPr>
                <w:rFonts w:ascii="Aptos" w:hAnsi="Aptos"/>
                <w:b/>
                <w:sz w:val="16"/>
              </w:rPr>
              <w:t>Unlocks</w:t>
            </w:r>
          </w:p>
        </w:tc>
        <w:tc>
          <w:tcPr>
            <w:tcW w:type="dxa" w:w="2376"/>
            <w:vAlign w:val="top"/>
            <w:shd w:fill="D9EAF7"/>
          </w:tcPr>
          <w:p>
            <w:r>
              <w:rPr>
                <w:rFonts w:ascii="Aptos" w:hAnsi="Aptos"/>
                <w:b/>
                <w:sz w:val="16"/>
              </w:rPr>
              <w:t>Primary station</w:t>
            </w:r>
          </w:p>
        </w:tc>
        <w:tc>
          <w:tcPr>
            <w:tcW w:type="dxa" w:w="4392"/>
            <w:vAlign w:val="top"/>
            <w:shd w:fill="D9EAF7"/>
          </w:tcPr>
          <w:p>
            <w:r>
              <w:rPr>
                <w:rFonts w:ascii="Aptos" w:hAnsi="Aptos"/>
                <w:b/>
                <w:sz w:val="16"/>
              </w:rPr>
              <w:t>Notes</w:t>
            </w:r>
          </w:p>
        </w:tc>
      </w:tr>
      <w:tr>
        <w:tc>
          <w:tcPr>
            <w:tcW w:type="dxa" w:w="1944"/>
            <w:vAlign w:val="top"/>
          </w:tcPr>
          <w:p>
            <w:r>
              <w:rPr>
                <w:rFonts w:ascii="Aptos" w:hAnsi="Aptos"/>
                <w:sz w:val="16"/>
              </w:rPr>
              <w:t>TECH_FIREARMS_T1</w:t>
            </w:r>
          </w:p>
        </w:tc>
        <w:tc>
          <w:tcPr>
            <w:tcW w:type="dxa" w:w="3744"/>
            <w:vAlign w:val="top"/>
          </w:tcPr>
          <w:p>
            <w:r>
              <w:rPr>
                <w:rFonts w:ascii="Aptos" w:hAnsi="Aptos"/>
                <w:sz w:val="16"/>
              </w:rPr>
              <w:t>Core firearms: pistol, SMG, carbine, shotgun</w:t>
            </w:r>
          </w:p>
        </w:tc>
        <w:tc>
          <w:tcPr>
            <w:tcW w:type="dxa" w:w="2376"/>
            <w:vAlign w:val="top"/>
          </w:tcPr>
          <w:p>
            <w:r>
              <w:rPr>
                <w:rFonts w:ascii="Aptos" w:hAnsi="Aptos"/>
                <w:sz w:val="16"/>
              </w:rPr>
              <w:t>ST_ARMORY_BENCH</w:t>
            </w:r>
          </w:p>
        </w:tc>
        <w:tc>
          <w:tcPr>
            <w:tcW w:type="dxa" w:w="4392"/>
            <w:vAlign w:val="top"/>
          </w:tcPr>
          <w:p>
            <w:r>
              <w:rPr>
                <w:rFonts w:ascii="Aptos" w:hAnsi="Aptos"/>
                <w:sz w:val="16"/>
              </w:rPr>
              <w:t>Enables first production weapons and militia kit standardization.</w:t>
            </w:r>
          </w:p>
        </w:tc>
      </w:tr>
      <w:tr>
        <w:tc>
          <w:tcPr>
            <w:tcW w:type="dxa" w:w="1944"/>
            <w:vAlign w:val="top"/>
          </w:tcPr>
          <w:p>
            <w:r>
              <w:rPr>
                <w:rFonts w:ascii="Aptos" w:hAnsi="Aptos"/>
                <w:sz w:val="16"/>
              </w:rPr>
              <w:t>TECH_AMMO_T1</w:t>
            </w:r>
          </w:p>
        </w:tc>
        <w:tc>
          <w:tcPr>
            <w:tcW w:type="dxa" w:w="3744"/>
            <w:vAlign w:val="top"/>
          </w:tcPr>
          <w:p>
            <w:r>
              <w:rPr>
                <w:rFonts w:ascii="Aptos" w:hAnsi="Aptos"/>
                <w:sz w:val="16"/>
              </w:rPr>
              <w:t>Pistol, SMG, rifle, shotgun ammunition</w:t>
            </w:r>
          </w:p>
        </w:tc>
        <w:tc>
          <w:tcPr>
            <w:tcW w:type="dxa" w:w="2376"/>
            <w:vAlign w:val="top"/>
          </w:tcPr>
          <w:p>
            <w:r>
              <w:rPr>
                <w:rFonts w:ascii="Aptos" w:hAnsi="Aptos"/>
                <w:sz w:val="16"/>
              </w:rPr>
              <w:t>ST_ARMORY_BENCH</w:t>
            </w:r>
          </w:p>
        </w:tc>
        <w:tc>
          <w:tcPr>
            <w:tcW w:type="dxa" w:w="4392"/>
            <w:vAlign w:val="top"/>
          </w:tcPr>
          <w:p>
            <w:r>
              <w:rPr>
                <w:rFonts w:ascii="Aptos" w:hAnsi="Aptos"/>
                <w:sz w:val="16"/>
              </w:rPr>
              <w:t>Basic ammunition families; should unlock before most firearm recipes become useful.</w:t>
            </w:r>
          </w:p>
        </w:tc>
      </w:tr>
      <w:tr>
        <w:tc>
          <w:tcPr>
            <w:tcW w:type="dxa" w:w="1944"/>
            <w:vAlign w:val="top"/>
          </w:tcPr>
          <w:p>
            <w:r>
              <w:rPr>
                <w:rFonts w:ascii="Aptos" w:hAnsi="Aptos"/>
                <w:sz w:val="16"/>
              </w:rPr>
              <w:t>TECH_AMMO_T2</w:t>
            </w:r>
          </w:p>
        </w:tc>
        <w:tc>
          <w:tcPr>
            <w:tcW w:type="dxa" w:w="3744"/>
            <w:vAlign w:val="top"/>
          </w:tcPr>
          <w:p>
            <w:r>
              <w:rPr>
                <w:rFonts w:ascii="Aptos" w:hAnsi="Aptos"/>
                <w:sz w:val="16"/>
              </w:rPr>
              <w:t>DMR and improved precision ammunition</w:t>
            </w:r>
          </w:p>
        </w:tc>
        <w:tc>
          <w:tcPr>
            <w:tcW w:type="dxa" w:w="2376"/>
            <w:vAlign w:val="top"/>
          </w:tcPr>
          <w:p>
            <w:r>
              <w:rPr>
                <w:rFonts w:ascii="Aptos" w:hAnsi="Aptos"/>
                <w:sz w:val="16"/>
              </w:rPr>
              <w:t>ST_ARMORY_BENCH</w:t>
            </w:r>
          </w:p>
        </w:tc>
        <w:tc>
          <w:tcPr>
            <w:tcW w:type="dxa" w:w="4392"/>
            <w:vAlign w:val="top"/>
          </w:tcPr>
          <w:p>
            <w:r>
              <w:rPr>
                <w:rFonts w:ascii="Aptos" w:hAnsi="Aptos"/>
                <w:sz w:val="16"/>
              </w:rPr>
              <w:t>Midgame precision round stabilization.</w:t>
            </w:r>
          </w:p>
        </w:tc>
      </w:tr>
      <w:tr>
        <w:tc>
          <w:tcPr>
            <w:tcW w:type="dxa" w:w="1944"/>
            <w:vAlign w:val="top"/>
          </w:tcPr>
          <w:p>
            <w:r>
              <w:rPr>
                <w:rFonts w:ascii="Aptos" w:hAnsi="Aptos"/>
                <w:sz w:val="16"/>
              </w:rPr>
              <w:t>TECH_AMMO_T3</w:t>
            </w:r>
          </w:p>
        </w:tc>
        <w:tc>
          <w:tcPr>
            <w:tcW w:type="dxa" w:w="3744"/>
            <w:vAlign w:val="top"/>
          </w:tcPr>
          <w:p>
            <w:r>
              <w:rPr>
                <w:rFonts w:ascii="Aptos" w:hAnsi="Aptos"/>
                <w:sz w:val="16"/>
              </w:rPr>
              <w:t>Sniper ammunition</w:t>
            </w:r>
          </w:p>
        </w:tc>
        <w:tc>
          <w:tcPr>
            <w:tcW w:type="dxa" w:w="2376"/>
            <w:vAlign w:val="top"/>
          </w:tcPr>
          <w:p>
            <w:r>
              <w:rPr>
                <w:rFonts w:ascii="Aptos" w:hAnsi="Aptos"/>
                <w:sz w:val="16"/>
              </w:rPr>
              <w:t>ST_ARMORY_BENCH</w:t>
            </w:r>
          </w:p>
        </w:tc>
        <w:tc>
          <w:tcPr>
            <w:tcW w:type="dxa" w:w="4392"/>
            <w:vAlign w:val="top"/>
          </w:tcPr>
          <w:p>
            <w:r>
              <w:rPr>
                <w:rFonts w:ascii="Aptos" w:hAnsi="Aptos"/>
                <w:sz w:val="16"/>
              </w:rPr>
              <w:t>Late-game full-power precision ammunition.</w:t>
            </w:r>
          </w:p>
        </w:tc>
      </w:tr>
      <w:tr>
        <w:tc>
          <w:tcPr>
            <w:tcW w:type="dxa" w:w="1944"/>
            <w:vAlign w:val="top"/>
          </w:tcPr>
          <w:p>
            <w:r>
              <w:rPr>
                <w:rFonts w:ascii="Aptos" w:hAnsi="Aptos"/>
                <w:sz w:val="16"/>
              </w:rPr>
              <w:t>TECH_OPTICS_T0</w:t>
            </w:r>
          </w:p>
        </w:tc>
        <w:tc>
          <w:tcPr>
            <w:tcW w:type="dxa" w:w="3744"/>
            <w:vAlign w:val="top"/>
          </w:tcPr>
          <w:p>
            <w:r>
              <w:rPr>
                <w:rFonts w:ascii="Aptos" w:hAnsi="Aptos"/>
                <w:sz w:val="16"/>
              </w:rPr>
              <w:t>Red dot and simple sight integration</w:t>
            </w:r>
          </w:p>
        </w:tc>
        <w:tc>
          <w:tcPr>
            <w:tcW w:type="dxa" w:w="2376"/>
            <w:vAlign w:val="top"/>
          </w:tcPr>
          <w:p>
            <w:r>
              <w:rPr>
                <w:rFonts w:ascii="Aptos" w:hAnsi="Aptos"/>
                <w:sz w:val="16"/>
              </w:rPr>
              <w:t>ST_ELECTRONICS_BENCH / ST_ARMORY_BENCH</w:t>
            </w:r>
          </w:p>
        </w:tc>
        <w:tc>
          <w:tcPr>
            <w:tcW w:type="dxa" w:w="4392"/>
            <w:vAlign w:val="top"/>
          </w:tcPr>
          <w:p>
            <w:r>
              <w:rPr>
                <w:rFonts w:ascii="Aptos" w:hAnsi="Aptos"/>
                <w:sz w:val="16"/>
              </w:rPr>
              <w:t>Entry optic tier.</w:t>
            </w:r>
          </w:p>
        </w:tc>
      </w:tr>
      <w:tr>
        <w:tc>
          <w:tcPr>
            <w:tcW w:type="dxa" w:w="1944"/>
            <w:vAlign w:val="top"/>
          </w:tcPr>
          <w:p>
            <w:r>
              <w:rPr>
                <w:rFonts w:ascii="Aptos" w:hAnsi="Aptos"/>
                <w:sz w:val="16"/>
              </w:rPr>
              <w:t>TECH_OPTICS_T1</w:t>
            </w:r>
          </w:p>
        </w:tc>
        <w:tc>
          <w:tcPr>
            <w:tcW w:type="dxa" w:w="3744"/>
            <w:vAlign w:val="top"/>
          </w:tcPr>
          <w:p>
            <w:r>
              <w:rPr>
                <w:rFonts w:ascii="Aptos" w:hAnsi="Aptos"/>
                <w:sz w:val="16"/>
              </w:rPr>
              <w:t>4X scope and DMR optics</w:t>
            </w:r>
          </w:p>
        </w:tc>
        <w:tc>
          <w:tcPr>
            <w:tcW w:type="dxa" w:w="2376"/>
            <w:vAlign w:val="top"/>
          </w:tcPr>
          <w:p>
            <w:r>
              <w:rPr>
                <w:rFonts w:ascii="Aptos" w:hAnsi="Aptos"/>
                <w:sz w:val="16"/>
              </w:rPr>
              <w:t>ST_ELECTRONICS_BENCH / ST_ARMORY_BENCH</w:t>
            </w:r>
          </w:p>
        </w:tc>
        <w:tc>
          <w:tcPr>
            <w:tcW w:type="dxa" w:w="4392"/>
            <w:vAlign w:val="top"/>
          </w:tcPr>
          <w:p>
            <w:r>
              <w:rPr>
                <w:rFonts w:ascii="Aptos" w:hAnsi="Aptos"/>
                <w:sz w:val="16"/>
              </w:rPr>
              <w:t>Mid-range optic tier.</w:t>
            </w:r>
          </w:p>
        </w:tc>
      </w:tr>
      <w:tr>
        <w:tc>
          <w:tcPr>
            <w:tcW w:type="dxa" w:w="1944"/>
            <w:vAlign w:val="top"/>
          </w:tcPr>
          <w:p>
            <w:r>
              <w:rPr>
                <w:rFonts w:ascii="Aptos" w:hAnsi="Aptos"/>
                <w:sz w:val="16"/>
              </w:rPr>
              <w:t>TECH_OPTICS_T2</w:t>
            </w:r>
          </w:p>
        </w:tc>
        <w:tc>
          <w:tcPr>
            <w:tcW w:type="dxa" w:w="3744"/>
            <w:vAlign w:val="top"/>
          </w:tcPr>
          <w:p>
            <w:r>
              <w:rPr>
                <w:rFonts w:ascii="Aptos" w:hAnsi="Aptos"/>
                <w:sz w:val="16"/>
              </w:rPr>
              <w:t>8X/16X scopes and long-range sniper support</w:t>
            </w:r>
          </w:p>
        </w:tc>
        <w:tc>
          <w:tcPr>
            <w:tcW w:type="dxa" w:w="2376"/>
            <w:vAlign w:val="top"/>
          </w:tcPr>
          <w:p>
            <w:r>
              <w:rPr>
                <w:rFonts w:ascii="Aptos" w:hAnsi="Aptos"/>
                <w:sz w:val="16"/>
              </w:rPr>
              <w:t>ST_ELECTRONICS_BENCH / ST_ARMORY_BENCH</w:t>
            </w:r>
          </w:p>
        </w:tc>
        <w:tc>
          <w:tcPr>
            <w:tcW w:type="dxa" w:w="4392"/>
            <w:vAlign w:val="top"/>
          </w:tcPr>
          <w:p>
            <w:r>
              <w:rPr>
                <w:rFonts w:ascii="Aptos" w:hAnsi="Aptos"/>
                <w:sz w:val="16"/>
              </w:rPr>
              <w:t>Advanced optics tier.</w:t>
            </w:r>
          </w:p>
        </w:tc>
      </w:tr>
      <w:tr>
        <w:tc>
          <w:tcPr>
            <w:tcW w:type="dxa" w:w="1944"/>
            <w:vAlign w:val="top"/>
          </w:tcPr>
          <w:p>
            <w:r>
              <w:rPr>
                <w:rFonts w:ascii="Aptos" w:hAnsi="Aptos"/>
                <w:sz w:val="16"/>
              </w:rPr>
              <w:t>TECH_MUZZLE_T1</w:t>
            </w:r>
          </w:p>
        </w:tc>
        <w:tc>
          <w:tcPr>
            <w:tcW w:type="dxa" w:w="3744"/>
            <w:vAlign w:val="top"/>
          </w:tcPr>
          <w:p>
            <w:r>
              <w:rPr>
                <w:rFonts w:ascii="Aptos" w:hAnsi="Aptos"/>
                <w:sz w:val="16"/>
              </w:rPr>
              <w:t>Suppressors and compensators</w:t>
            </w:r>
          </w:p>
        </w:tc>
        <w:tc>
          <w:tcPr>
            <w:tcW w:type="dxa" w:w="2376"/>
            <w:vAlign w:val="top"/>
          </w:tcPr>
          <w:p>
            <w:r>
              <w:rPr>
                <w:rFonts w:ascii="Aptos" w:hAnsi="Aptos"/>
                <w:sz w:val="16"/>
              </w:rPr>
              <w:t>ST_ARMORY_BENCH</w:t>
            </w:r>
          </w:p>
        </w:tc>
        <w:tc>
          <w:tcPr>
            <w:tcW w:type="dxa" w:w="4392"/>
            <w:vAlign w:val="top"/>
          </w:tcPr>
          <w:p>
            <w:r>
              <w:rPr>
                <w:rFonts w:ascii="Aptos" w:hAnsi="Aptos"/>
                <w:sz w:val="16"/>
              </w:rPr>
              <w:t>Muzzle device branch.</w:t>
            </w:r>
          </w:p>
        </w:tc>
      </w:tr>
      <w:tr>
        <w:tc>
          <w:tcPr>
            <w:tcW w:type="dxa" w:w="1944"/>
            <w:vAlign w:val="top"/>
          </w:tcPr>
          <w:p>
            <w:r>
              <w:rPr>
                <w:rFonts w:ascii="Aptos" w:hAnsi="Aptos"/>
                <w:sz w:val="16"/>
              </w:rPr>
              <w:t>TECH_MAGAZINES_T1</w:t>
            </w:r>
          </w:p>
        </w:tc>
        <w:tc>
          <w:tcPr>
            <w:tcW w:type="dxa" w:w="3744"/>
            <w:vAlign w:val="top"/>
          </w:tcPr>
          <w:p>
            <w:r>
              <w:rPr>
                <w:rFonts w:ascii="Aptos" w:hAnsi="Aptos"/>
                <w:sz w:val="16"/>
              </w:rPr>
              <w:t>Extended magazine geometries</w:t>
            </w:r>
          </w:p>
        </w:tc>
        <w:tc>
          <w:tcPr>
            <w:tcW w:type="dxa" w:w="2376"/>
            <w:vAlign w:val="top"/>
          </w:tcPr>
          <w:p>
            <w:r>
              <w:rPr>
                <w:rFonts w:ascii="Aptos" w:hAnsi="Aptos"/>
                <w:sz w:val="16"/>
              </w:rPr>
              <w:t>ST_ARMORY_BENCH</w:t>
            </w:r>
          </w:p>
        </w:tc>
        <w:tc>
          <w:tcPr>
            <w:tcW w:type="dxa" w:w="4392"/>
            <w:vAlign w:val="top"/>
          </w:tcPr>
          <w:p>
            <w:r>
              <w:rPr>
                <w:rFonts w:ascii="Aptos" w:hAnsi="Aptos"/>
                <w:sz w:val="16"/>
              </w:rPr>
              <w:t>Magazine capacity branch.</w:t>
            </w:r>
          </w:p>
        </w:tc>
      </w:tr>
      <w:tr>
        <w:tc>
          <w:tcPr>
            <w:tcW w:type="dxa" w:w="1944"/>
            <w:vAlign w:val="top"/>
          </w:tcPr>
          <w:p>
            <w:r>
              <w:rPr>
                <w:rFonts w:ascii="Aptos" w:hAnsi="Aptos"/>
                <w:sz w:val="16"/>
              </w:rPr>
              <w:t>TECH_GRIP_T1</w:t>
            </w:r>
          </w:p>
        </w:tc>
        <w:tc>
          <w:tcPr>
            <w:tcW w:type="dxa" w:w="3744"/>
            <w:vAlign w:val="top"/>
          </w:tcPr>
          <w:p>
            <w:r>
              <w:rPr>
                <w:rFonts w:ascii="Aptos" w:hAnsi="Aptos"/>
                <w:sz w:val="16"/>
              </w:rPr>
              <w:t>Grip geometry and recoil supports</w:t>
            </w:r>
          </w:p>
        </w:tc>
        <w:tc>
          <w:tcPr>
            <w:tcW w:type="dxa" w:w="2376"/>
            <w:vAlign w:val="top"/>
          </w:tcPr>
          <w:p>
            <w:r>
              <w:rPr>
                <w:rFonts w:ascii="Aptos" w:hAnsi="Aptos"/>
                <w:sz w:val="16"/>
              </w:rPr>
              <w:t>ST_CAMP_WORKBENCH / ST_ARMORY_BENCH</w:t>
            </w:r>
          </w:p>
        </w:tc>
        <w:tc>
          <w:tcPr>
            <w:tcW w:type="dxa" w:w="4392"/>
            <w:vAlign w:val="top"/>
          </w:tcPr>
          <w:p>
            <w:r>
              <w:rPr>
                <w:rFonts w:ascii="Aptos" w:hAnsi="Aptos"/>
                <w:sz w:val="16"/>
              </w:rPr>
              <w:t>Early handling branch.</w:t>
            </w:r>
          </w:p>
        </w:tc>
      </w:tr>
    </w:tbl>
    <w:p>
      <w:pPr>
        <w:pStyle w:val="Heading2"/>
      </w:pPr>
      <w:r>
        <w:t>20.8 Salvage and dismantle behavior</w:t>
      </w:r>
    </w:p>
    <w:p>
      <w:r>
        <w:t>Weapons and attachments must be dismantlable so armory loot stays useful after it is obsolete or damaged. Condition scales final yield. Ammo grinding returns only partial material because fired or deformed casings should not become a perfect resource loop.</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944"/>
            <w:vAlign w:val="top"/>
            <w:shd w:fill="D9EAF7"/>
          </w:tcPr>
          <w:p>
            <w:r>
              <w:rPr>
                <w:rFonts w:ascii="Aptos" w:hAnsi="Aptos"/>
                <w:b/>
                <w:sz w:val="16"/>
              </w:rPr>
              <w:t>ItemId</w:t>
            </w:r>
          </w:p>
        </w:tc>
        <w:tc>
          <w:tcPr>
            <w:tcW w:type="dxa" w:w="1080"/>
            <w:vAlign w:val="top"/>
            <w:shd w:fill="D9EAF7"/>
          </w:tcPr>
          <w:p>
            <w:r>
              <w:rPr>
                <w:rFonts w:ascii="Aptos" w:hAnsi="Aptos"/>
                <w:b/>
                <w:sz w:val="16"/>
              </w:rPr>
              <w:t>Mode</w:t>
            </w:r>
          </w:p>
        </w:tc>
        <w:tc>
          <w:tcPr>
            <w:tcW w:type="dxa" w:w="2376"/>
            <w:vAlign w:val="top"/>
            <w:shd w:fill="D9EAF7"/>
          </w:tcPr>
          <w:p>
            <w:r>
              <w:rPr>
                <w:rFonts w:ascii="Aptos" w:hAnsi="Aptos"/>
                <w:b/>
                <w:sz w:val="16"/>
              </w:rPr>
              <w:t>OutputMin</w:t>
            </w:r>
          </w:p>
        </w:tc>
        <w:tc>
          <w:tcPr>
            <w:tcW w:type="dxa" w:w="4320"/>
            <w:vAlign w:val="top"/>
            <w:shd w:fill="D9EAF7"/>
          </w:tcPr>
          <w:p>
            <w:r>
              <w:rPr>
                <w:rFonts w:ascii="Aptos" w:hAnsi="Aptos"/>
                <w:b/>
                <w:sz w:val="16"/>
              </w:rPr>
              <w:t>OutputMax</w:t>
            </w:r>
          </w:p>
        </w:tc>
        <w:tc>
          <w:tcPr>
            <w:tcW w:type="dxa" w:w="3456"/>
            <w:vAlign w:val="top"/>
            <w:shd w:fill="D9EAF7"/>
          </w:tcPr>
          <w:p>
            <w:r>
              <w:rPr>
                <w:rFonts w:ascii="Aptos" w:hAnsi="Aptos"/>
                <w:b/>
                <w:sz w:val="16"/>
              </w:rPr>
              <w:t>Notes</w:t>
            </w:r>
          </w:p>
        </w:tc>
      </w:tr>
      <w:tr>
        <w:tc>
          <w:tcPr>
            <w:tcW w:type="dxa" w:w="1944"/>
            <w:vAlign w:val="top"/>
          </w:tcPr>
          <w:p>
            <w:r>
              <w:rPr>
                <w:rFonts w:ascii="Aptos" w:hAnsi="Aptos"/>
                <w:sz w:val="16"/>
              </w:rPr>
              <w:t>AMO_PISTOL</w:t>
            </w:r>
          </w:p>
        </w:tc>
        <w:tc>
          <w:tcPr>
            <w:tcW w:type="dxa" w:w="1080"/>
            <w:vAlign w:val="top"/>
          </w:tcPr>
          <w:p>
            <w:r>
              <w:rPr>
                <w:rFonts w:ascii="Aptos" w:hAnsi="Aptos"/>
                <w:sz w:val="16"/>
              </w:rPr>
              <w:t>Grind</w:t>
            </w:r>
          </w:p>
        </w:tc>
        <w:tc>
          <w:tcPr>
            <w:tcW w:type="dxa" w:w="2376"/>
            <w:vAlign w:val="top"/>
          </w:tcPr>
          <w:p>
            <w:r>
              <w:rPr>
                <w:rFonts w:ascii="Aptos" w:hAnsi="Aptos"/>
                <w:sz w:val="16"/>
              </w:rPr>
              <w:t>MAT_SCRAP_METAL x0</w:t>
            </w:r>
          </w:p>
        </w:tc>
        <w:tc>
          <w:tcPr>
            <w:tcW w:type="dxa" w:w="4320"/>
            <w:vAlign w:val="top"/>
          </w:tcPr>
          <w:p>
            <w:r>
              <w:rPr>
                <w:rFonts w:ascii="Aptos" w:hAnsi="Aptos"/>
                <w:sz w:val="16"/>
              </w:rPr>
              <w:t>MAT_SCRAP_METAL x1, MAT_CLEAR_GRIT x1</w:t>
            </w:r>
          </w:p>
        </w:tc>
        <w:tc>
          <w:tcPr>
            <w:tcW w:type="dxa" w:w="3456"/>
            <w:vAlign w:val="top"/>
          </w:tcPr>
          <w:p>
            <w:r>
              <w:rPr>
                <w:rFonts w:ascii="Aptos" w:hAnsi="Aptos"/>
                <w:sz w:val="16"/>
              </w:rPr>
              <w:t>Recovered fragments; spent casings rarely survive.</w:t>
            </w:r>
          </w:p>
        </w:tc>
      </w:tr>
      <w:tr>
        <w:tc>
          <w:tcPr>
            <w:tcW w:type="dxa" w:w="1944"/>
            <w:vAlign w:val="top"/>
          </w:tcPr>
          <w:p>
            <w:r>
              <w:rPr>
                <w:rFonts w:ascii="Aptos" w:hAnsi="Aptos"/>
                <w:sz w:val="16"/>
              </w:rPr>
              <w:t>AMO_SMG</w:t>
            </w:r>
          </w:p>
        </w:tc>
        <w:tc>
          <w:tcPr>
            <w:tcW w:type="dxa" w:w="1080"/>
            <w:vAlign w:val="top"/>
          </w:tcPr>
          <w:p>
            <w:r>
              <w:rPr>
                <w:rFonts w:ascii="Aptos" w:hAnsi="Aptos"/>
                <w:sz w:val="16"/>
              </w:rPr>
              <w:t>Grind</w:t>
            </w:r>
          </w:p>
        </w:tc>
        <w:tc>
          <w:tcPr>
            <w:tcW w:type="dxa" w:w="2376"/>
            <w:vAlign w:val="top"/>
          </w:tcPr>
          <w:p>
            <w:r>
              <w:rPr>
                <w:rFonts w:ascii="Aptos" w:hAnsi="Aptos"/>
                <w:sz w:val="16"/>
              </w:rPr>
              <w:t>MAT_SCRAP_METAL x0</w:t>
            </w:r>
          </w:p>
        </w:tc>
        <w:tc>
          <w:tcPr>
            <w:tcW w:type="dxa" w:w="4320"/>
            <w:vAlign w:val="top"/>
          </w:tcPr>
          <w:p>
            <w:r>
              <w:rPr>
                <w:rFonts w:ascii="Aptos" w:hAnsi="Aptos"/>
                <w:sz w:val="16"/>
              </w:rPr>
              <w:t>MAT_SCRAP_METAL x1, MAT_CHARCOAL_CHUNK x1</w:t>
            </w:r>
          </w:p>
        </w:tc>
        <w:tc>
          <w:tcPr>
            <w:tcW w:type="dxa" w:w="3456"/>
            <w:vAlign w:val="top"/>
          </w:tcPr>
          <w:p>
            <w:r>
              <w:rPr>
                <w:rFonts w:ascii="Aptos" w:hAnsi="Aptos"/>
                <w:sz w:val="16"/>
              </w:rPr>
              <w:t>Recovered fragments; high-volume ammo has inconsistent salvage.</w:t>
            </w:r>
          </w:p>
        </w:tc>
      </w:tr>
      <w:tr>
        <w:tc>
          <w:tcPr>
            <w:tcW w:type="dxa" w:w="1944"/>
            <w:vAlign w:val="top"/>
          </w:tcPr>
          <w:p>
            <w:r>
              <w:rPr>
                <w:rFonts w:ascii="Aptos" w:hAnsi="Aptos"/>
                <w:sz w:val="16"/>
              </w:rPr>
              <w:t>AMO_RIFLE</w:t>
            </w:r>
          </w:p>
        </w:tc>
        <w:tc>
          <w:tcPr>
            <w:tcW w:type="dxa" w:w="1080"/>
            <w:vAlign w:val="top"/>
          </w:tcPr>
          <w:p>
            <w:r>
              <w:rPr>
                <w:rFonts w:ascii="Aptos" w:hAnsi="Aptos"/>
                <w:sz w:val="16"/>
              </w:rPr>
              <w:t>Grind</w:t>
            </w:r>
          </w:p>
        </w:tc>
        <w:tc>
          <w:tcPr>
            <w:tcW w:type="dxa" w:w="2376"/>
            <w:vAlign w:val="top"/>
          </w:tcPr>
          <w:p>
            <w:r>
              <w:rPr>
                <w:rFonts w:ascii="Aptos" w:hAnsi="Aptos"/>
                <w:sz w:val="16"/>
              </w:rPr>
              <w:t>MAT_SCRAP_METAL x0</w:t>
            </w:r>
          </w:p>
        </w:tc>
        <w:tc>
          <w:tcPr>
            <w:tcW w:type="dxa" w:w="4320"/>
            <w:vAlign w:val="top"/>
          </w:tcPr>
          <w:p>
            <w:r>
              <w:rPr>
                <w:rFonts w:ascii="Aptos" w:hAnsi="Aptos"/>
                <w:sz w:val="16"/>
              </w:rPr>
              <w:t>MAT_SCRAP_METAL x1, MAT_FLUX_PEBBLE x1</w:t>
            </w:r>
          </w:p>
        </w:tc>
        <w:tc>
          <w:tcPr>
            <w:tcW w:type="dxa" w:w="3456"/>
            <w:vAlign w:val="top"/>
          </w:tcPr>
          <w:p>
            <w:r>
              <w:rPr>
                <w:rFonts w:ascii="Aptos" w:hAnsi="Aptos"/>
                <w:sz w:val="16"/>
              </w:rPr>
              <w:t>Rifle cases deform; salvage is inconsistent.</w:t>
            </w:r>
          </w:p>
        </w:tc>
      </w:tr>
      <w:tr>
        <w:tc>
          <w:tcPr>
            <w:tcW w:type="dxa" w:w="1944"/>
            <w:vAlign w:val="top"/>
          </w:tcPr>
          <w:p>
            <w:r>
              <w:rPr>
                <w:rFonts w:ascii="Aptos" w:hAnsi="Aptos"/>
                <w:sz w:val="16"/>
              </w:rPr>
              <w:t>AMO_DMR</w:t>
            </w:r>
          </w:p>
        </w:tc>
        <w:tc>
          <w:tcPr>
            <w:tcW w:type="dxa" w:w="1080"/>
            <w:vAlign w:val="top"/>
          </w:tcPr>
          <w:p>
            <w:r>
              <w:rPr>
                <w:rFonts w:ascii="Aptos" w:hAnsi="Aptos"/>
                <w:sz w:val="16"/>
              </w:rPr>
              <w:t>Grind</w:t>
            </w:r>
          </w:p>
        </w:tc>
        <w:tc>
          <w:tcPr>
            <w:tcW w:type="dxa" w:w="2376"/>
            <w:vAlign w:val="top"/>
          </w:tcPr>
          <w:p>
            <w:r>
              <w:rPr>
                <w:rFonts w:ascii="Aptos" w:hAnsi="Aptos"/>
                <w:sz w:val="16"/>
              </w:rPr>
              <w:t>MAT_MAGNET_GRAIN x0</w:t>
            </w:r>
          </w:p>
        </w:tc>
        <w:tc>
          <w:tcPr>
            <w:tcW w:type="dxa" w:w="4320"/>
            <w:vAlign w:val="top"/>
          </w:tcPr>
          <w:p>
            <w:r>
              <w:rPr>
                <w:rFonts w:ascii="Aptos" w:hAnsi="Aptos"/>
                <w:sz w:val="16"/>
              </w:rPr>
              <w:t>MAT_MAGNET_GRAIN x1, MAT_SCRAP_METAL x1</w:t>
            </w:r>
          </w:p>
        </w:tc>
        <w:tc>
          <w:tcPr>
            <w:tcW w:type="dxa" w:w="3456"/>
            <w:vAlign w:val="top"/>
          </w:tcPr>
          <w:p>
            <w:r>
              <w:rPr>
                <w:rFonts w:ascii="Aptos" w:hAnsi="Aptos"/>
                <w:sz w:val="16"/>
              </w:rPr>
              <w:t>Precision materials salvageable if undamaged.</w:t>
            </w:r>
          </w:p>
        </w:tc>
      </w:tr>
      <w:tr>
        <w:tc>
          <w:tcPr>
            <w:tcW w:type="dxa" w:w="1944"/>
            <w:vAlign w:val="top"/>
          </w:tcPr>
          <w:p>
            <w:r>
              <w:rPr>
                <w:rFonts w:ascii="Aptos" w:hAnsi="Aptos"/>
                <w:sz w:val="16"/>
              </w:rPr>
              <w:t>AMO_SHOTGUN</w:t>
            </w:r>
          </w:p>
        </w:tc>
        <w:tc>
          <w:tcPr>
            <w:tcW w:type="dxa" w:w="1080"/>
            <w:vAlign w:val="top"/>
          </w:tcPr>
          <w:p>
            <w:r>
              <w:rPr>
                <w:rFonts w:ascii="Aptos" w:hAnsi="Aptos"/>
                <w:sz w:val="16"/>
              </w:rPr>
              <w:t>Grind</w:t>
            </w:r>
          </w:p>
        </w:tc>
        <w:tc>
          <w:tcPr>
            <w:tcW w:type="dxa" w:w="2376"/>
            <w:vAlign w:val="top"/>
          </w:tcPr>
          <w:p>
            <w:r>
              <w:rPr>
                <w:rFonts w:ascii="Aptos" w:hAnsi="Aptos"/>
                <w:sz w:val="16"/>
              </w:rPr>
              <w:t>MAT_POLYMER_FLAKES x0</w:t>
            </w:r>
          </w:p>
        </w:tc>
        <w:tc>
          <w:tcPr>
            <w:tcW w:type="dxa" w:w="4320"/>
            <w:vAlign w:val="top"/>
          </w:tcPr>
          <w:p>
            <w:r>
              <w:rPr>
                <w:rFonts w:ascii="Aptos" w:hAnsi="Aptos"/>
                <w:sz w:val="16"/>
              </w:rPr>
              <w:t>MAT_POLYMER_FLAKES x1, MAT_WAX_CLUMP x1</w:t>
            </w:r>
          </w:p>
        </w:tc>
        <w:tc>
          <w:tcPr>
            <w:tcW w:type="dxa" w:w="3456"/>
            <w:vAlign w:val="top"/>
          </w:tcPr>
          <w:p>
            <w:r>
              <w:rPr>
                <w:rFonts w:ascii="Aptos" w:hAnsi="Aptos"/>
                <w:sz w:val="16"/>
              </w:rPr>
              <w:t>Hull material can be reclaimed in small amounts.</w:t>
            </w:r>
          </w:p>
        </w:tc>
      </w:tr>
      <w:tr>
        <w:tc>
          <w:tcPr>
            <w:tcW w:type="dxa" w:w="1944"/>
            <w:vAlign w:val="top"/>
          </w:tcPr>
          <w:p>
            <w:r>
              <w:rPr>
                <w:rFonts w:ascii="Aptos" w:hAnsi="Aptos"/>
                <w:sz w:val="16"/>
              </w:rPr>
              <w:t>AMO_SNIPER</w:t>
            </w:r>
          </w:p>
        </w:tc>
        <w:tc>
          <w:tcPr>
            <w:tcW w:type="dxa" w:w="1080"/>
            <w:vAlign w:val="top"/>
          </w:tcPr>
          <w:p>
            <w:r>
              <w:rPr>
                <w:rFonts w:ascii="Aptos" w:hAnsi="Aptos"/>
                <w:sz w:val="16"/>
              </w:rPr>
              <w:t>Grind</w:t>
            </w:r>
          </w:p>
        </w:tc>
        <w:tc>
          <w:tcPr>
            <w:tcW w:type="dxa" w:w="2376"/>
            <w:vAlign w:val="top"/>
          </w:tcPr>
          <w:p>
            <w:r>
              <w:rPr>
                <w:rFonts w:ascii="Aptos" w:hAnsi="Aptos"/>
                <w:sz w:val="16"/>
              </w:rPr>
              <w:t>MAT_MAGNET_GRAIN x0</w:t>
            </w:r>
          </w:p>
        </w:tc>
        <w:tc>
          <w:tcPr>
            <w:tcW w:type="dxa" w:w="4320"/>
            <w:vAlign w:val="top"/>
          </w:tcPr>
          <w:p>
            <w:r>
              <w:rPr>
                <w:rFonts w:ascii="Aptos" w:hAnsi="Aptos"/>
                <w:sz w:val="16"/>
              </w:rPr>
              <w:t>MAT_MAGNET_GRAIN x1, MAT_SCRAP_METAL x1</w:t>
            </w:r>
          </w:p>
        </w:tc>
        <w:tc>
          <w:tcPr>
            <w:tcW w:type="dxa" w:w="3456"/>
            <w:vAlign w:val="top"/>
          </w:tcPr>
          <w:p>
            <w:r>
              <w:rPr>
                <w:rFonts w:ascii="Aptos" w:hAnsi="Aptos"/>
                <w:sz w:val="16"/>
              </w:rPr>
              <w:t>Precision materials salvageable if undamaged.</w:t>
            </w:r>
          </w:p>
        </w:tc>
      </w:tr>
      <w:tr>
        <w:tc>
          <w:tcPr>
            <w:tcW w:type="dxa" w:w="1944"/>
            <w:vAlign w:val="top"/>
          </w:tcPr>
          <w:p>
            <w:r>
              <w:rPr>
                <w:rFonts w:ascii="Aptos" w:hAnsi="Aptos"/>
                <w:sz w:val="16"/>
              </w:rPr>
              <w:t>ATT_SUPPRESSOR</w:t>
            </w:r>
          </w:p>
        </w:tc>
        <w:tc>
          <w:tcPr>
            <w:tcW w:type="dxa" w:w="1080"/>
            <w:vAlign w:val="top"/>
          </w:tcPr>
          <w:p>
            <w:r>
              <w:rPr>
                <w:rFonts w:ascii="Aptos" w:hAnsi="Aptos"/>
                <w:sz w:val="16"/>
              </w:rPr>
              <w:t>Dismantle</w:t>
            </w:r>
          </w:p>
        </w:tc>
        <w:tc>
          <w:tcPr>
            <w:tcW w:type="dxa" w:w="2376"/>
            <w:vAlign w:val="top"/>
          </w:tcPr>
          <w:p>
            <w:r>
              <w:rPr>
                <w:rFonts w:ascii="Aptos" w:hAnsi="Aptos"/>
                <w:sz w:val="16"/>
              </w:rPr>
              <w:t>CMP_BAFFLE_CORE x1</w:t>
            </w:r>
          </w:p>
        </w:tc>
        <w:tc>
          <w:tcPr>
            <w:tcW w:type="dxa" w:w="4320"/>
            <w:vAlign w:val="top"/>
          </w:tcPr>
          <w:p>
            <w:r>
              <w:rPr>
                <w:rFonts w:ascii="Aptos" w:hAnsi="Aptos"/>
                <w:sz w:val="16"/>
              </w:rPr>
              <w:t>CMP_BAFFLE_CORE x1, CMP_PIPE_SECTION x1, CMP_GASKET_RING x1</w:t>
            </w:r>
          </w:p>
        </w:tc>
        <w:tc>
          <w:tcPr>
            <w:tcW w:type="dxa" w:w="3456"/>
            <w:vAlign w:val="top"/>
          </w:tcPr>
          <w:p>
            <w:r>
              <w:rPr>
                <w:rFonts w:ascii="Aptos" w:hAnsi="Aptos"/>
                <w:sz w:val="16"/>
              </w:rPr>
              <w:t>Clean and re-pack after dismantle; can be reused if condition is high.</w:t>
            </w:r>
          </w:p>
        </w:tc>
      </w:tr>
      <w:tr>
        <w:tc>
          <w:tcPr>
            <w:tcW w:type="dxa" w:w="1944"/>
            <w:vAlign w:val="top"/>
          </w:tcPr>
          <w:p>
            <w:r>
              <w:rPr>
                <w:rFonts w:ascii="Aptos" w:hAnsi="Aptos"/>
                <w:sz w:val="16"/>
              </w:rPr>
              <w:t>ATT_COMPENSATOR</w:t>
            </w:r>
          </w:p>
        </w:tc>
        <w:tc>
          <w:tcPr>
            <w:tcW w:type="dxa" w:w="1080"/>
            <w:vAlign w:val="top"/>
          </w:tcPr>
          <w:p>
            <w:r>
              <w:rPr>
                <w:rFonts w:ascii="Aptos" w:hAnsi="Aptos"/>
                <w:sz w:val="16"/>
              </w:rPr>
              <w:t>Dismantle</w:t>
            </w:r>
          </w:p>
        </w:tc>
        <w:tc>
          <w:tcPr>
            <w:tcW w:type="dxa" w:w="2376"/>
            <w:vAlign w:val="top"/>
          </w:tcPr>
          <w:p>
            <w:r>
              <w:rPr>
                <w:rFonts w:ascii="Aptos" w:hAnsi="Aptos"/>
                <w:sz w:val="16"/>
              </w:rPr>
              <w:t>CMP_BRACKET_SET x1</w:t>
            </w:r>
          </w:p>
        </w:tc>
        <w:tc>
          <w:tcPr>
            <w:tcW w:type="dxa" w:w="4320"/>
            <w:vAlign w:val="top"/>
          </w:tcPr>
          <w:p>
            <w:r>
              <w:rPr>
                <w:rFonts w:ascii="Aptos" w:hAnsi="Aptos"/>
                <w:sz w:val="16"/>
              </w:rPr>
              <w:t>CMP_BRACKET_SET x1, MAT_CERAMIC_PIPE x1, CMP_GASKET_RING x1</w:t>
            </w:r>
          </w:p>
        </w:tc>
        <w:tc>
          <w:tcPr>
            <w:tcW w:type="dxa" w:w="3456"/>
            <w:vAlign w:val="top"/>
          </w:tcPr>
          <w:p>
            <w:r>
              <w:rPr>
                <w:rFonts w:ascii="Aptos" w:hAnsi="Aptos"/>
                <w:sz w:val="16"/>
              </w:rPr>
              <w:t>Simple muzzle device with reliable hardware return.</w:t>
            </w:r>
          </w:p>
        </w:tc>
      </w:tr>
      <w:tr>
        <w:tc>
          <w:tcPr>
            <w:tcW w:type="dxa" w:w="1944"/>
            <w:vAlign w:val="top"/>
          </w:tcPr>
          <w:p>
            <w:r>
              <w:rPr>
                <w:rFonts w:ascii="Aptos" w:hAnsi="Aptos"/>
                <w:sz w:val="16"/>
              </w:rPr>
              <w:t>ATT_EXT_MAG</w:t>
            </w:r>
          </w:p>
        </w:tc>
        <w:tc>
          <w:tcPr>
            <w:tcW w:type="dxa" w:w="1080"/>
            <w:vAlign w:val="top"/>
          </w:tcPr>
          <w:p>
            <w:r>
              <w:rPr>
                <w:rFonts w:ascii="Aptos" w:hAnsi="Aptos"/>
                <w:sz w:val="16"/>
              </w:rPr>
              <w:t>Dismantle</w:t>
            </w:r>
          </w:p>
        </w:tc>
        <w:tc>
          <w:tcPr>
            <w:tcW w:type="dxa" w:w="2376"/>
            <w:vAlign w:val="top"/>
          </w:tcPr>
          <w:p>
            <w:r>
              <w:rPr>
                <w:rFonts w:ascii="Aptos" w:hAnsi="Aptos"/>
                <w:sz w:val="16"/>
              </w:rPr>
              <w:t>CMP_MAG_BODY x1</w:t>
            </w:r>
          </w:p>
        </w:tc>
        <w:tc>
          <w:tcPr>
            <w:tcW w:type="dxa" w:w="4320"/>
            <w:vAlign w:val="top"/>
          </w:tcPr>
          <w:p>
            <w:r>
              <w:rPr>
                <w:rFonts w:ascii="Aptos" w:hAnsi="Aptos"/>
                <w:sz w:val="16"/>
              </w:rPr>
              <w:t>CMP_MAG_BODY x1, CMP_SPRING_COIL x1, CMP_RIVET_SET x1</w:t>
            </w:r>
          </w:p>
        </w:tc>
        <w:tc>
          <w:tcPr>
            <w:tcW w:type="dxa" w:w="3456"/>
            <w:vAlign w:val="top"/>
          </w:tcPr>
          <w:p>
            <w:r>
              <w:rPr>
                <w:rFonts w:ascii="Aptos" w:hAnsi="Aptos"/>
                <w:sz w:val="16"/>
              </w:rPr>
              <w:t>Magazine springs may lose tension.</w:t>
            </w:r>
          </w:p>
        </w:tc>
      </w:tr>
      <w:tr>
        <w:tc>
          <w:tcPr>
            <w:tcW w:type="dxa" w:w="1944"/>
            <w:vAlign w:val="top"/>
          </w:tcPr>
          <w:p>
            <w:r>
              <w:rPr>
                <w:rFonts w:ascii="Aptos" w:hAnsi="Aptos"/>
                <w:sz w:val="16"/>
              </w:rPr>
              <w:t>ATT_RED_DOT</w:t>
            </w:r>
          </w:p>
        </w:tc>
        <w:tc>
          <w:tcPr>
            <w:tcW w:type="dxa" w:w="1080"/>
            <w:vAlign w:val="top"/>
          </w:tcPr>
          <w:p>
            <w:r>
              <w:rPr>
                <w:rFonts w:ascii="Aptos" w:hAnsi="Aptos"/>
                <w:sz w:val="16"/>
              </w:rPr>
              <w:t>Dismantle</w:t>
            </w:r>
          </w:p>
        </w:tc>
        <w:tc>
          <w:tcPr>
            <w:tcW w:type="dxa" w:w="2376"/>
            <w:vAlign w:val="top"/>
          </w:tcPr>
          <w:p>
            <w:r>
              <w:rPr>
                <w:rFonts w:ascii="Aptos" w:hAnsi="Aptos"/>
                <w:sz w:val="16"/>
              </w:rPr>
              <w:t>CMP_OPTIC_LENS x1</w:t>
            </w:r>
          </w:p>
        </w:tc>
        <w:tc>
          <w:tcPr>
            <w:tcW w:type="dxa" w:w="4320"/>
            <w:vAlign w:val="top"/>
          </w:tcPr>
          <w:p>
            <w:r>
              <w:rPr>
                <w:rFonts w:ascii="Aptos" w:hAnsi="Aptos"/>
                <w:sz w:val="16"/>
              </w:rPr>
              <w:t>CMP_OPTIC_LENS x1, CMP_CIRCUIT_BOARD x1, CMP_WIRE_COIL x1</w:t>
            </w:r>
          </w:p>
        </w:tc>
        <w:tc>
          <w:tcPr>
            <w:tcW w:type="dxa" w:w="3456"/>
            <w:vAlign w:val="top"/>
          </w:tcPr>
          <w:p>
            <w:r>
              <w:rPr>
                <w:rFonts w:ascii="Aptos" w:hAnsi="Aptos"/>
                <w:sz w:val="16"/>
              </w:rPr>
              <w:t>Small electronics are fragile; yields vary by condition.</w:t>
            </w:r>
          </w:p>
        </w:tc>
      </w:tr>
      <w:tr>
        <w:tc>
          <w:tcPr>
            <w:tcW w:type="dxa" w:w="1944"/>
            <w:vAlign w:val="top"/>
          </w:tcPr>
          <w:p>
            <w:r>
              <w:rPr>
                <w:rFonts w:ascii="Aptos" w:hAnsi="Aptos"/>
                <w:sz w:val="16"/>
              </w:rPr>
              <w:t>ATT_4X_SCOPE</w:t>
            </w:r>
          </w:p>
        </w:tc>
        <w:tc>
          <w:tcPr>
            <w:tcW w:type="dxa" w:w="1080"/>
            <w:vAlign w:val="top"/>
          </w:tcPr>
          <w:p>
            <w:r>
              <w:rPr>
                <w:rFonts w:ascii="Aptos" w:hAnsi="Aptos"/>
                <w:sz w:val="16"/>
              </w:rPr>
              <w:t>Dismantle</w:t>
            </w:r>
          </w:p>
        </w:tc>
        <w:tc>
          <w:tcPr>
            <w:tcW w:type="dxa" w:w="2376"/>
            <w:vAlign w:val="top"/>
          </w:tcPr>
          <w:p>
            <w:r>
              <w:rPr>
                <w:rFonts w:ascii="Aptos" w:hAnsi="Aptos"/>
                <w:sz w:val="16"/>
              </w:rPr>
              <w:t>MAT_GLASS_TUBE x1</w:t>
            </w:r>
          </w:p>
        </w:tc>
        <w:tc>
          <w:tcPr>
            <w:tcW w:type="dxa" w:w="4320"/>
            <w:vAlign w:val="top"/>
          </w:tcPr>
          <w:p>
            <w:r>
              <w:rPr>
                <w:rFonts w:ascii="Aptos" w:hAnsi="Aptos"/>
                <w:sz w:val="16"/>
              </w:rPr>
              <w:t>MAT_GLASS_TUBE x1, CMP_LENS_BLANK x1, CMP_O_RING_KIT x1</w:t>
            </w:r>
          </w:p>
        </w:tc>
        <w:tc>
          <w:tcPr>
            <w:tcW w:type="dxa" w:w="3456"/>
            <w:vAlign w:val="top"/>
          </w:tcPr>
          <w:p>
            <w:r>
              <w:rPr>
                <w:rFonts w:ascii="Aptos" w:hAnsi="Aptos"/>
                <w:sz w:val="16"/>
              </w:rPr>
              <w:t>Lens blanks may crack during removal.</w:t>
            </w:r>
          </w:p>
        </w:tc>
      </w:tr>
      <w:tr>
        <w:tc>
          <w:tcPr>
            <w:tcW w:type="dxa" w:w="1944"/>
            <w:vAlign w:val="top"/>
          </w:tcPr>
          <w:p>
            <w:r>
              <w:rPr>
                <w:rFonts w:ascii="Aptos" w:hAnsi="Aptos"/>
                <w:sz w:val="16"/>
              </w:rPr>
              <w:t>ATT_8X_SCOPE</w:t>
            </w:r>
          </w:p>
        </w:tc>
        <w:tc>
          <w:tcPr>
            <w:tcW w:type="dxa" w:w="1080"/>
            <w:vAlign w:val="top"/>
          </w:tcPr>
          <w:p>
            <w:r>
              <w:rPr>
                <w:rFonts w:ascii="Aptos" w:hAnsi="Aptos"/>
                <w:sz w:val="16"/>
              </w:rPr>
              <w:t>Dismantle</w:t>
            </w:r>
          </w:p>
        </w:tc>
        <w:tc>
          <w:tcPr>
            <w:tcW w:type="dxa" w:w="2376"/>
            <w:vAlign w:val="top"/>
          </w:tcPr>
          <w:p>
            <w:r>
              <w:rPr>
                <w:rFonts w:ascii="Aptos" w:hAnsi="Aptos"/>
                <w:sz w:val="16"/>
              </w:rPr>
              <w:t>MAT_GLASS_TUBE x1</w:t>
            </w:r>
          </w:p>
        </w:tc>
        <w:tc>
          <w:tcPr>
            <w:tcW w:type="dxa" w:w="4320"/>
            <w:vAlign w:val="top"/>
          </w:tcPr>
          <w:p>
            <w:r>
              <w:rPr>
                <w:rFonts w:ascii="Aptos" w:hAnsi="Aptos"/>
                <w:sz w:val="16"/>
              </w:rPr>
              <w:t>MAT_GLASS_TUBE x1, CMP_LENS_BLANK x2, CMP_OPTIC_LENS x1, CMP_CIRCUIT_BOARD x1</w:t>
            </w:r>
          </w:p>
        </w:tc>
        <w:tc>
          <w:tcPr>
            <w:tcW w:type="dxa" w:w="3456"/>
            <w:vAlign w:val="top"/>
          </w:tcPr>
          <w:p>
            <w:r>
              <w:rPr>
                <w:rFonts w:ascii="Aptos" w:hAnsi="Aptos"/>
                <w:sz w:val="16"/>
              </w:rPr>
              <w:t>High-magnification lens stack is fragile; yields scale strongly with condition.</w:t>
            </w:r>
          </w:p>
        </w:tc>
      </w:tr>
    </w:tbl>
    <w:p>
      <w:r>
        <w:t>The full salvage table is included in the workbook because it is data-heavy and should be imported as a tuning table rather than implemented from prose.</w:t>
      </w:r>
    </w:p>
    <w:p>
      <w:pPr>
        <w:pStyle w:val="Heading2"/>
      </w:pPr>
      <w:r>
        <w:t>20.9 Developer coverage checklist</w:t>
      </w:r>
    </w:p>
    <w:p>
      <w:pPr>
        <w:pStyle w:val="ListBullet"/>
      </w:pPr>
      <w:r>
        <w:t>Data assets: WeaponDef, AmmoDef, AttachmentDef, ArmoryRecipeDef, ArmorySalvageDef, and ArmoryCompatibilityDef.</w:t>
      </w:r>
    </w:p>
    <w:p>
      <w:pPr>
        <w:pStyle w:val="ListBullet"/>
      </w:pPr>
      <w:r>
        <w:t>Inventory: magazines and ammo stacks remain physical inventory objects; no weapon can draw from a global abstract ammo counter.</w:t>
      </w:r>
    </w:p>
    <w:p>
      <w:pPr>
        <w:pStyle w:val="ListBullet"/>
      </w:pPr>
      <w:r>
        <w:t>UI: weapon inspect panel should show ammo family, installed attachment slots, durability, condition, noise estimate, recoil estimate, and compatible ammo.</w:t>
      </w:r>
    </w:p>
    <w:p>
      <w:pPr>
        <w:pStyle w:val="ListBullet"/>
      </w:pPr>
      <w:r>
        <w:t>NPCs: military survivors select weapons based on range role, ammo availability, morale, training, and armory access during DEFEND/HIDE/FLEE raid response.</w:t>
      </w:r>
    </w:p>
    <w:p>
      <w:pPr>
        <w:pStyle w:val="ListBullet"/>
      </w:pPr>
      <w:r>
        <w:t>Save/load: attachment installation, weapon durability, loaded magazine state, chambered/empty state, and ammo stack identity persist through PlayerSave or container ChunkSave.</w:t>
      </w:r>
    </w:p>
    <w:p>
      <w:pPr>
        <w:pStyle w:val="ListBullet"/>
      </w:pPr>
      <w:r>
        <w:t>QA: all armory rows must pass the Armory_Coverage_QA sheet before content lock.</w:t>
      </w:r>
    </w:p>
    <w:p>
      <w:pPr>
        <w:pStyle w:val="Heading2"/>
      </w:pPr>
      <w:r>
        <w:t>20.10 v1.2 continuity notes</w:t>
      </w:r>
    </w:p>
    <w:p>
      <w:pPr>
        <w:pStyle w:val="ListBullet"/>
      </w:pPr>
      <w:r>
        <w:t>WPN_BOLT_SNIPER remains preserved because prior docs referenced Bolt Sniper and patch notes stated existing IDs/recipes were not removed.</w:t>
      </w:r>
    </w:p>
    <w:p>
      <w:pPr>
        <w:pStyle w:val="ListBullet"/>
      </w:pPr>
      <w:r>
        <w:t>WPN_LONGRANGE_SNIPER is the tier-6 late-game precision rifle and is not a replacement for WPN_BOLT_SNIPER.</w:t>
      </w:r>
    </w:p>
    <w:p>
      <w:pPr>
        <w:pStyle w:val="ListBullet"/>
      </w:pPr>
      <w:r>
        <w:t>ATT_4X_SCOPE, ATT_8X_SCOPE, and ATT_16X_SCOPE now form a clear optic progression. 8X scope values are inserted as a v1.2 fill-in between the existing 4X and 16X tiers.</w:t>
      </w:r>
    </w:p>
    <w:p>
      <w:pPr>
        <w:pStyle w:val="ListBullet"/>
      </w:pPr>
      <w:r>
        <w:t>The workbook now contains separate armory stats, recipes, salvage, combat formulas, tech gates, ID remaps, and coverage QA sheets.</w:t>
      </w:r>
    </w:p>
    <w:p>
      <w:r>
        <w:br w:type="page"/>
      </w:r>
    </w:p>
    <w:p>
      <w:pPr>
        <w:pStyle w:val="Heading1"/>
      </w:pPr>
      <w:r>
        <w:t>Appendix Z — Full Sweep QA Corrections v1.3</w:t>
      </w:r>
    </w:p>
    <w:p>
      <w:r>
        <w:rPr>
          <w:b/>
        </w:rPr>
        <w:t xml:space="preserve">Purpose. </w:t>
      </w:r>
      <w:r>
        <w:t>This appendix records the second full coverage sweep against the source folder and the v1.2 developer handoff. It exists so a developer can see exactly what was corrected before import work begins.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top"/>
          </w:tcPr>
          <w:p>
            <w:pPr>
              <w:spacing w:after="40"/>
            </w:pPr>
            <w:r>
              <w:rPr>
                <w:b/>
                <w:sz w:val="16"/>
              </w:rPr>
              <w:t>Area</w:t>
            </w:r>
          </w:p>
        </w:tc>
        <w:tc>
          <w:tcPr>
            <w:tcW w:type="dxa" w:w="2628"/>
            <w:vAlign w:val="top"/>
          </w:tcPr>
          <w:p>
            <w:pPr>
              <w:spacing w:after="40"/>
            </w:pPr>
            <w:r>
              <w:rPr>
                <w:b/>
                <w:sz w:val="16"/>
              </w:rPr>
              <w:t>Severity</w:t>
            </w:r>
          </w:p>
        </w:tc>
        <w:tc>
          <w:tcPr>
            <w:tcW w:type="dxa" w:w="2628"/>
            <w:vAlign w:val="top"/>
          </w:tcPr>
          <w:p>
            <w:pPr>
              <w:spacing w:after="40"/>
            </w:pPr>
            <w:r>
              <w:rPr>
                <w:b/>
                <w:sz w:val="16"/>
              </w:rPr>
              <w:t>Action Taken</w:t>
            </w:r>
          </w:p>
        </w:tc>
        <w:tc>
          <w:tcPr>
            <w:tcW w:type="dxa" w:w="2628"/>
            <w:vAlign w:val="top"/>
          </w:tcPr>
          <w:p>
            <w:pPr>
              <w:spacing w:after="40"/>
            </w:pPr>
            <w:r>
              <w:rPr>
                <w:b/>
                <w:sz w:val="16"/>
              </w:rPr>
              <w:t>Developer Note</w:t>
            </w:r>
          </w:p>
        </w:tc>
      </w:tr>
      <w:tr>
        <w:tc>
          <w:tcPr>
            <w:tcW w:type="dxa" w:w="2628"/>
            <w:vAlign w:val="top"/>
          </w:tcPr>
          <w:p>
            <w:pPr>
              <w:spacing w:after="40"/>
            </w:pPr>
            <w:r>
              <w:rPr>
                <w:sz w:val="16"/>
              </w:rPr>
              <w:t>Stable ItemId coverage</w:t>
            </w:r>
          </w:p>
        </w:tc>
        <w:tc>
          <w:tcPr>
            <w:tcW w:type="dxa" w:w="2628"/>
            <w:vAlign w:val="top"/>
          </w:tcPr>
          <w:p>
            <w:pPr>
              <w:spacing w:after="40"/>
            </w:pPr>
            <w:r>
              <w:rPr>
                <w:sz w:val="16"/>
              </w:rPr>
              <w:t>Critical</w:t>
            </w:r>
          </w:p>
        </w:tc>
        <w:tc>
          <w:tcPr>
            <w:tcW w:type="dxa" w:w="2628"/>
            <w:vAlign w:val="top"/>
          </w:tcPr>
          <w:p>
            <w:pPr>
              <w:spacing w:after="40"/>
            </w:pPr>
            <w:r>
              <w:rPr>
                <w:sz w:val="16"/>
              </w:rPr>
              <w:t>The v1.2 workbook carried many non-armory items by display name only. v1.3 adds an explicit ItemId column to the master item and category tabs so data assets can bind to stable IDs rather than localized names.</w:t>
            </w:r>
          </w:p>
        </w:tc>
        <w:tc>
          <w:tcPr>
            <w:tcW w:type="dxa" w:w="2628"/>
            <w:vAlign w:val="top"/>
          </w:tcPr>
          <w:p>
            <w:pPr>
              <w:spacing w:after="40"/>
            </w:pPr>
            <w:r>
              <w:rPr>
                <w:sz w:val="16"/>
              </w:rPr>
              <w:t>Treat this as an import/validation requirement, not just documentation.</w:t>
            </w:r>
          </w:p>
        </w:tc>
      </w:tr>
      <w:tr>
        <w:tc>
          <w:tcPr>
            <w:tcW w:type="dxa" w:w="2628"/>
            <w:vAlign w:val="top"/>
          </w:tcPr>
          <w:p>
            <w:pPr>
              <w:spacing w:after="40"/>
            </w:pPr>
            <w:r>
              <w:rPr>
                <w:sz w:val="16"/>
              </w:rPr>
              <w:t>Recovered source food rows</w:t>
            </w:r>
          </w:p>
        </w:tc>
        <w:tc>
          <w:tcPr>
            <w:tcW w:type="dxa" w:w="2628"/>
            <w:vAlign w:val="top"/>
          </w:tcPr>
          <w:p>
            <w:pPr>
              <w:spacing w:after="40"/>
            </w:pPr>
            <w:r>
              <w:rPr>
                <w:sz w:val="16"/>
              </w:rPr>
              <w:t>High</w:t>
            </w:r>
          </w:p>
        </w:tc>
        <w:tc>
          <w:tcPr>
            <w:tcW w:type="dxa" w:w="2628"/>
            <w:vAlign w:val="top"/>
          </w:tcPr>
          <w:p>
            <w:pPr>
              <w:spacing w:after="40"/>
            </w:pPr>
            <w:r>
              <w:rPr>
                <w:sz w:val="16"/>
              </w:rPr>
              <w:t>Added FOD_LATTICE_TUBER, FOD_MAWCAP_CAP, FOD_NULLMINT_NODE, FOD_COURSER_MEAT, FOD_DRAY_MEAT, FOD_FIELD_RATION, and FOD_REED_PORRIDGE to the data appendix where they were previously not mapped cleanly.</w:t>
            </w:r>
          </w:p>
        </w:tc>
        <w:tc>
          <w:tcPr>
            <w:tcW w:type="dxa" w:w="2628"/>
            <w:vAlign w:val="top"/>
          </w:tcPr>
          <w:p>
            <w:pPr>
              <w:spacing w:after="40"/>
            </w:pPr>
            <w:r>
              <w:rPr>
                <w:sz w:val="16"/>
              </w:rPr>
              <w:t>Treat this as an import/validation requirement, not just documentation.</w:t>
            </w:r>
          </w:p>
        </w:tc>
      </w:tr>
      <w:tr>
        <w:tc>
          <w:tcPr>
            <w:tcW w:type="dxa" w:w="2628"/>
            <w:vAlign w:val="top"/>
          </w:tcPr>
          <w:p>
            <w:pPr>
              <w:spacing w:after="40"/>
            </w:pPr>
            <w:r>
              <w:rPr>
                <w:sz w:val="16"/>
              </w:rPr>
              <w:t>Recovered component row</w:t>
            </w:r>
          </w:p>
        </w:tc>
        <w:tc>
          <w:tcPr>
            <w:tcW w:type="dxa" w:w="2628"/>
            <w:vAlign w:val="top"/>
          </w:tcPr>
          <w:p>
            <w:pPr>
              <w:spacing w:after="40"/>
            </w:pPr>
            <w:r>
              <w:rPr>
                <w:sz w:val="16"/>
              </w:rPr>
              <w:t>High</w:t>
            </w:r>
          </w:p>
        </w:tc>
        <w:tc>
          <w:tcPr>
            <w:tcW w:type="dxa" w:w="2628"/>
            <w:vAlign w:val="top"/>
          </w:tcPr>
          <w:p>
            <w:pPr>
              <w:spacing w:after="40"/>
            </w:pPr>
            <w:r>
              <w:rPr>
                <w:sz w:val="16"/>
              </w:rPr>
              <w:t>Added CMP_FUSE_LINK_PACK because it appears as a recipe output and should not silently disappear behind CMP_FUSE_PACK unless the importer deliberately remaps it.</w:t>
            </w:r>
          </w:p>
        </w:tc>
        <w:tc>
          <w:tcPr>
            <w:tcW w:type="dxa" w:w="2628"/>
            <w:vAlign w:val="top"/>
          </w:tcPr>
          <w:p>
            <w:pPr>
              <w:spacing w:after="40"/>
            </w:pPr>
            <w:r>
              <w:rPr>
                <w:sz w:val="16"/>
              </w:rPr>
              <w:t>Treat this as an import/validation requirement, not just documentation.</w:t>
            </w:r>
          </w:p>
        </w:tc>
      </w:tr>
      <w:tr>
        <w:tc>
          <w:tcPr>
            <w:tcW w:type="dxa" w:w="2628"/>
            <w:vAlign w:val="top"/>
          </w:tcPr>
          <w:p>
            <w:pPr>
              <w:spacing w:after="40"/>
            </w:pPr>
            <w:r>
              <w:rPr>
                <w:sz w:val="16"/>
              </w:rPr>
              <w:t>Armory alias closure</w:t>
            </w:r>
          </w:p>
        </w:tc>
        <w:tc>
          <w:tcPr>
            <w:tcW w:type="dxa" w:w="2628"/>
            <w:vAlign w:val="top"/>
          </w:tcPr>
          <w:p>
            <w:pPr>
              <w:spacing w:after="40"/>
            </w:pPr>
            <w:r>
              <w:rPr>
                <w:sz w:val="16"/>
              </w:rPr>
              <w:t>High</w:t>
            </w:r>
          </w:p>
        </w:tc>
        <w:tc>
          <w:tcPr>
            <w:tcW w:type="dxa" w:w="2628"/>
            <w:vAlign w:val="top"/>
          </w:tcPr>
          <w:p>
            <w:pPr>
              <w:spacing w:after="40"/>
            </w:pPr>
            <w:r>
              <w:rPr>
                <w:sz w:val="16"/>
              </w:rPr>
              <w:t>Added remaps for WPN_COMPACT_SMG → WPN_SMG_COMPACT, WPN_MARKSMAN_RIFLE → WPN_DMR, and ATT_VERT_GRIP → ATT_VERTICAL_GRIP. Existing remaps for WPN_FIELD_CARBINE, AMO_MARKSMAN, ATT_REDDOT, and ATT_SCOPE_4X remain.</w:t>
            </w:r>
          </w:p>
        </w:tc>
        <w:tc>
          <w:tcPr>
            <w:tcW w:type="dxa" w:w="2628"/>
            <w:vAlign w:val="top"/>
          </w:tcPr>
          <w:p>
            <w:pPr>
              <w:spacing w:after="40"/>
            </w:pPr>
            <w:r>
              <w:rPr>
                <w:sz w:val="16"/>
              </w:rPr>
              <w:t>Treat this as an import/validation requirement, not just documentation.</w:t>
            </w:r>
          </w:p>
        </w:tc>
      </w:tr>
      <w:tr>
        <w:tc>
          <w:tcPr>
            <w:tcW w:type="dxa" w:w="2628"/>
            <w:vAlign w:val="top"/>
          </w:tcPr>
          <w:p>
            <w:pPr>
              <w:spacing w:after="40"/>
            </w:pPr>
            <w:r>
              <w:rPr>
                <w:sz w:val="16"/>
              </w:rPr>
              <w:t>v1.17 variable closure</w:t>
            </w:r>
          </w:p>
        </w:tc>
        <w:tc>
          <w:tcPr>
            <w:tcW w:type="dxa" w:w="2628"/>
            <w:vAlign w:val="top"/>
          </w:tcPr>
          <w:p>
            <w:pPr>
              <w:spacing w:after="40"/>
            </w:pPr>
            <w:r>
              <w:rPr>
                <w:sz w:val="16"/>
              </w:rPr>
              <w:t>Critical</w:t>
            </w:r>
          </w:p>
        </w:tc>
        <w:tc>
          <w:tcPr>
            <w:tcW w:type="dxa" w:w="2628"/>
            <w:vAlign w:val="top"/>
          </w:tcPr>
          <w:p>
            <w:pPr>
              <w:spacing w:after="40"/>
            </w:pPr>
            <w:r>
              <w:rPr>
                <w:sz w:val="16"/>
              </w:rPr>
              <w:t>Added 39 merge-patch variables to Variables_Canonical, including bIsBulkItem, HandsSlotState, ReferenceComponentId, ReferenceComponentCatalog, StorageDeficitMod, LeaderOverrideMod, CurrentStressPool, FoodOriginClass, PackageIntegrity, WeaponFouling, FoulingPerShot, bIsJammed, and bCanSprint.</w:t>
            </w:r>
          </w:p>
        </w:tc>
        <w:tc>
          <w:tcPr>
            <w:tcW w:type="dxa" w:w="2628"/>
            <w:vAlign w:val="top"/>
          </w:tcPr>
          <w:p>
            <w:pPr>
              <w:spacing w:after="40"/>
            </w:pPr>
            <w:r>
              <w:rPr>
                <w:sz w:val="16"/>
              </w:rPr>
              <w:t>Treat this as an import/validation requirement, not just documentation.</w:t>
            </w:r>
          </w:p>
        </w:tc>
      </w:tr>
      <w:tr>
        <w:tc>
          <w:tcPr>
            <w:tcW w:type="dxa" w:w="2628"/>
            <w:vAlign w:val="top"/>
          </w:tcPr>
          <w:p>
            <w:pPr>
              <w:spacing w:after="40"/>
            </w:pPr>
            <w:r>
              <w:rPr>
                <w:sz w:val="16"/>
              </w:rPr>
              <w:t>Ecology ID coverage</w:t>
            </w:r>
          </w:p>
        </w:tc>
        <w:tc>
          <w:tcPr>
            <w:tcW w:type="dxa" w:w="2628"/>
            <w:vAlign w:val="top"/>
          </w:tcPr>
          <w:p>
            <w:pPr>
              <w:spacing w:after="40"/>
            </w:pPr>
            <w:r>
              <w:rPr>
                <w:sz w:val="16"/>
              </w:rPr>
              <w:t>Medium</w:t>
            </w:r>
          </w:p>
        </w:tc>
        <w:tc>
          <w:tcPr>
            <w:tcW w:type="dxa" w:w="2628"/>
            <w:vAlign w:val="top"/>
          </w:tcPr>
          <w:p>
            <w:pPr>
              <w:spacing w:after="40"/>
            </w:pPr>
            <w:r>
              <w:rPr>
                <w:sz w:val="16"/>
              </w:rPr>
              <w:t>Added Ecology_ID_Coverage to the workbook. The sweep recovered PLT_CINDER_THORN, PLT_IRONBRINE_CUPS, PRD_FOGLEECH_SWARM, PRD_IRONSTAG_STALKER, and PRD_SHELLMAW_AMBUSHER from source biome pools.</w:t>
            </w:r>
          </w:p>
        </w:tc>
        <w:tc>
          <w:tcPr>
            <w:tcW w:type="dxa" w:w="2628"/>
            <w:vAlign w:val="top"/>
          </w:tcPr>
          <w:p>
            <w:pPr>
              <w:spacing w:after="40"/>
            </w:pPr>
            <w:r>
              <w:rPr>
                <w:sz w:val="16"/>
              </w:rPr>
              <w:t>Treat this as an import/validation requirement, not just documentation.</w:t>
            </w:r>
          </w:p>
        </w:tc>
      </w:tr>
      <w:tr>
        <w:tc>
          <w:tcPr>
            <w:tcW w:type="dxa" w:w="2628"/>
            <w:vAlign w:val="top"/>
          </w:tcPr>
          <w:p>
            <w:pPr>
              <w:spacing w:after="40"/>
            </w:pPr>
            <w:r>
              <w:rPr>
                <w:sz w:val="16"/>
              </w:rPr>
              <w:t>POI archetype coverage</w:t>
            </w:r>
          </w:p>
        </w:tc>
        <w:tc>
          <w:tcPr>
            <w:tcW w:type="dxa" w:w="2628"/>
            <w:vAlign w:val="top"/>
          </w:tcPr>
          <w:p>
            <w:pPr>
              <w:spacing w:after="40"/>
            </w:pPr>
            <w:r>
              <w:rPr>
                <w:sz w:val="16"/>
              </w:rPr>
              <w:t>Medium</w:t>
            </w:r>
          </w:p>
        </w:tc>
        <w:tc>
          <w:tcPr>
            <w:tcW w:type="dxa" w:w="2628"/>
            <w:vAlign w:val="top"/>
          </w:tcPr>
          <w:p>
            <w:pPr>
              <w:spacing w:after="40"/>
            </w:pPr>
            <w:r>
              <w:rPr>
                <w:sz w:val="16"/>
              </w:rPr>
              <w:t>Added POI_Archetype_Coverage so fixed POIs and random/environmental POI archetypes are both visible to world generation implementation.</w:t>
            </w:r>
          </w:p>
        </w:tc>
        <w:tc>
          <w:tcPr>
            <w:tcW w:type="dxa" w:w="2628"/>
            <w:vAlign w:val="top"/>
          </w:tcPr>
          <w:p>
            <w:pPr>
              <w:spacing w:after="40"/>
            </w:pPr>
            <w:r>
              <w:rPr>
                <w:sz w:val="16"/>
              </w:rPr>
              <w:t>Treat this as an import/validation requirement, not just documentation.</w:t>
            </w:r>
          </w:p>
        </w:tc>
      </w:tr>
      <w:tr>
        <w:tc>
          <w:tcPr>
            <w:tcW w:type="dxa" w:w="2628"/>
            <w:vAlign w:val="top"/>
          </w:tcPr>
          <w:p>
            <w:pPr>
              <w:spacing w:after="40"/>
            </w:pPr>
            <w:r>
              <w:rPr>
                <w:sz w:val="16"/>
              </w:rPr>
              <w:t>Version label correction</w:t>
            </w:r>
          </w:p>
        </w:tc>
        <w:tc>
          <w:tcPr>
            <w:tcW w:type="dxa" w:w="2628"/>
            <w:vAlign w:val="top"/>
          </w:tcPr>
          <w:p>
            <w:pPr>
              <w:spacing w:after="40"/>
            </w:pPr>
            <w:r>
              <w:rPr>
                <w:sz w:val="16"/>
              </w:rPr>
              <w:t>Low</w:t>
            </w:r>
          </w:p>
        </w:tc>
        <w:tc>
          <w:tcPr>
            <w:tcW w:type="dxa" w:w="2628"/>
            <w:vAlign w:val="top"/>
          </w:tcPr>
          <w:p>
            <w:pPr>
              <w:spacing w:after="40"/>
            </w:pPr>
            <w:r>
              <w:rPr>
                <w:sz w:val="16"/>
              </w:rPr>
              <w:t>Corrected the master GDD subtitle from the v1.1 label to v1.3 Full Sweep so the filename and internal version no longer disagree.</w:t>
            </w:r>
          </w:p>
        </w:tc>
        <w:tc>
          <w:tcPr>
            <w:tcW w:type="dxa" w:w="2628"/>
            <w:vAlign w:val="top"/>
          </w:tcPr>
          <w:p>
            <w:pPr>
              <w:spacing w:after="40"/>
            </w:pPr>
            <w:r>
              <w:rPr>
                <w:sz w:val="16"/>
              </w:rPr>
              <w:t>Treat this as an import/validation requirement, not just documentation.</w:t>
            </w:r>
          </w:p>
        </w:tc>
      </w:tr>
    </w:tbl>
    <w:p>
      <w:pPr>
        <w:pStyle w:val="Heading2"/>
      </w:pPr>
      <w:r>
        <w:t>v1.3 Import Gate</w:t>
      </w:r>
    </w:p>
    <w:p>
      <w:pPr>
        <w:pStyle w:val="ListBullet"/>
      </w:pPr>
      <w:r>
        <w:t>Any item row used by recipes, loot, stations, inventories, research, equipment, or crafting must have a non-empty ItemId.</w:t>
      </w:r>
    </w:p>
    <w:p>
      <w:pPr>
        <w:pStyle w:val="ListBullet"/>
      </w:pPr>
      <w:r>
        <w:t>Legacy IDs may be accepted only when Armory_ID_Remap or Variables_Remap defines a deterministic remap.</w:t>
      </w:r>
    </w:p>
    <w:p>
      <w:pPr>
        <w:pStyle w:val="ListBullet"/>
      </w:pPr>
      <w:r>
        <w:t>Retired or malformed tokens, including wildcard examples such as TECH_WPN_*, must not be persisted as gameplay IDs.</w:t>
      </w:r>
    </w:p>
    <w:p>
      <w:pPr>
        <w:pStyle w:val="ListBullet"/>
      </w:pPr>
      <w:r>
        <w:t>Food provenance must remain explicit: sealed Earth-origin and ship ration foods are safe-known only when PackageIntegrity is high enough.</w:t>
      </w:r>
    </w:p>
    <w:p>
      <w:pPr>
        <w:pStyle w:val="ListBullet"/>
      </w:pPr>
      <w:r>
        <w:t>Reference Components remain physical no-shards progression objects and must be stored as retained models, not consumed currency.</w:t>
      </w:r>
    </w:p>
    <w:p>
      <w:pPr>
        <w:pStyle w:val="ListBullet"/>
      </w:pPr>
      <w:r>
        <w:t>Procedural spawn tables should compile only after Ecology_ID_Coverage and POI_Archetype_Coverage have no unresolved implementation blockers.</w:t>
      </w:r>
    </w:p>
    <w:p>
      <w:pPr>
        <w:pStyle w:val="Heading2"/>
      </w:pPr>
      <w:r>
        <w:t>Changed Deliverables</w:t>
      </w:r>
    </w:p>
    <w:p>
      <w:pPr>
        <w:pStyle w:val="ListBullet"/>
      </w:pPr>
      <w:r>
        <w:t>Quiet_Rift_Enigma_Master_GDD_Dev_Ready_v1_3_FULL_SWEEP.docx</w:t>
      </w:r>
    </w:p>
    <w:p>
      <w:pPr>
        <w:pStyle w:val="ListBullet"/>
      </w:pPr>
      <w:r>
        <w:t>Quiet_Rift_Enigma_Dev_Data_Appendix_v1_3_FULL_SWEEP.xlsx</w:t>
      </w:r>
    </w:p>
    <w:p>
      <w:pPr>
        <w:pStyle w:val="ListBullet"/>
      </w:pPr>
      <w:r>
        <w:t>Quiet_Rift_Enigma_Full_Sweep_QA_Report_v1_3.docx</w:t>
      </w:r>
    </w:p>
    <w:p>
      <w:pPr>
        <w:pStyle w:val="ListBullet"/>
      </w:pPr>
      <w:r>
        <w:t>Quiet_Rift_Enigma_Dev_Handoff_Bundle_v1_3_FULL_SWEEP.zip</w:t>
      </w:r>
    </w:p>
    <w:p>
      <w:pPr>
        <w:pStyle w:val="Heading2"/>
      </w:pPr>
      <w:r>
        <w:t>Additional v1.3 Data Validation Sheets</w:t>
      </w:r>
    </w:p>
    <w:p>
      <w:pPr>
        <w:pStyle w:val="ListBullet"/>
      </w:pPr>
      <w:r>
        <w:t>Food_Nutrition_Stats — machine-readable FoodId nutrition/risk/provenance table recovered from source food data.</w:t>
      </w:r>
    </w:p>
    <w:p>
      <w:pPr>
        <w:pStyle w:val="ListBullet"/>
      </w:pPr>
      <w:r>
        <w:t>Recipe_Ingredient_ID_QA — confirms all recipe input/output tokens resolve to a canonical ItemId or deterministic alias.</w:t>
      </w:r>
    </w:p>
    <w:p>
      <w:pPr>
        <w:pStyle w:val="ListBullet"/>
      </w:pPr>
      <w:r>
        <w:t>Generated_IDs_v1_3 — records proposed IDs assigned to reference components and changelog additions that previously existed only as readable names.</w:t>
      </w:r>
    </w:p>
    <w:p>
      <w:pPr>
        <w:pStyle w:val="ListBullet"/>
      </w:pPr>
      <w:r>
        <w:t>Blank_ID_QA — pre-import validation sheet; current checked item-like sheets pass with no blank ID cells.</w:t>
      </w:r>
    </w:p>
    <w:p>
      <w:r>
        <w:br w:type="page"/>
      </w:r>
    </w:p>
    <w:p>
      <w:pPr>
        <w:pStyle w:val="Heading1"/>
      </w:pPr>
      <w:r>
        <w:t>Chapter Addendum — v1.4 Mission and Leadership Directive Layer</w:t>
      </w:r>
    </w:p>
    <w:p>
      <w:r>
        <w:rPr>
          <w:b/>
        </w:rPr>
        <w:t xml:space="preserve">Purpose. </w:t>
      </w:r>
      <w:r>
        <w:t>This pass adds the full quest/mission layer and expands leadership from passive auras into a dynamic colony guidance, morale, ideology, and faction-pressure system. The detailed row-level mission catalog lives in the companion Mission &amp; Leadership Bible and Data Appendix v1.4.</w:t>
      </w:r>
    </w:p>
    <w:p>
      <w:pPr>
        <w:pStyle w:val="Heading2"/>
      </w:pPr>
      <w:r>
        <w:t>Mission Reward Law</w:t>
      </w:r>
    </w:p>
    <w:p>
      <w:pPr>
        <w:pStyle w:val="ListBullet"/>
      </w:pPr>
      <w:r>
        <w:rPr>
          <w:b/>
        </w:rPr>
        <w:t xml:space="preserve">No pocket OP rewards: </w:t>
      </w:r>
      <w:r>
        <w:t>NPCs cannot grant major gear unless it exists in visible inventory, depot, faction stockpile, or recoverable site container.</w:t>
      </w:r>
    </w:p>
    <w:p>
      <w:pPr>
        <w:pStyle w:val="ListBullet"/>
      </w:pPr>
      <w:r>
        <w:rPr>
          <w:b/>
        </w:rPr>
        <w:t xml:space="preserve">Reward knowledge when the objective proves knowledge: </w:t>
      </w:r>
      <w:r>
        <w:t>Research and scouting missions reward Codex states, protocols, route markers, tech unlock eligibility, or reduced stall chance.</w:t>
      </w:r>
    </w:p>
    <w:p>
      <w:pPr>
        <w:pStyle w:val="ListBullet"/>
      </w:pPr>
      <w:r>
        <w:rPr>
          <w:b/>
        </w:rPr>
        <w:t xml:space="preserve">Reward trust when the objective helps a person: </w:t>
      </w:r>
      <w:r>
        <w:t>Survivor/leader quests primarily modify MI, MR, MG, condition duration, and future compliance.</w:t>
      </w:r>
    </w:p>
    <w:p>
      <w:pPr>
        <w:pStyle w:val="ListBullet"/>
      </w:pPr>
      <w:r>
        <w:rPr>
          <w:b/>
        </w:rPr>
        <w:t xml:space="preserve">Reward infrastructure when the player built infrastructure: </w:t>
      </w:r>
      <w:r>
        <w:t>Engineer/logistics missions unlock reliable station behavior, route automation, pull-radius clarity, or power quality.</w:t>
      </w:r>
    </w:p>
    <w:p>
      <w:pPr>
        <w:pStyle w:val="ListBullet"/>
      </w:pPr>
      <w:r>
        <w:rPr>
          <w:b/>
        </w:rPr>
        <w:t xml:space="preserve">Reward faction access through faction capacity: </w:t>
      </w:r>
      <w:r>
        <w:t>Good factions can provide items/services only if their data model says the items exist and are spare.</w:t>
      </w:r>
    </w:p>
    <w:p>
      <w:pPr>
        <w:pStyle w:val="ListBullet"/>
      </w:pPr>
      <w:r>
        <w:rPr>
          <w:b/>
        </w:rPr>
        <w:t xml:space="preserve">Reward morale/culture for hard choices: </w:t>
      </w:r>
      <w:r>
        <w:t>Moral quests shift CampStyleTags, MoralCompassVector, and leader attraction/repulsion, not random loot.</w:t>
      </w:r>
    </w:p>
    <w:p>
      <w:pPr>
        <w:pStyle w:val="ListBullet"/>
      </w:pPr>
      <w:r>
        <w:rPr>
          <w:b/>
        </w:rPr>
        <w:t xml:space="preserve">Reward reduced debuffs through witnessed competence: </w:t>
      </w:r>
      <w:r>
        <w:t>Leader conditions are healed by successful, relevant leadership events, not by spending tokens only.</w:t>
      </w:r>
    </w:p>
    <w:p>
      <w:pPr>
        <w:pStyle w:val="ListBullet"/>
      </w:pPr>
      <w:r>
        <w:rPr>
          <w:b/>
        </w:rPr>
        <w:t xml:space="preserve">Physical extraction creates major tech: </w:t>
      </w:r>
      <w:r>
        <w:t>Major tech unlocks require ReferenceComponents or Remnant modules physically hauled home.</w:t>
      </w:r>
    </w:p>
    <w:p>
      <w:pPr>
        <w:pStyle w:val="Heading2"/>
      </w:pPr>
      <w:r>
        <w:t>Main Quest Coverage</w:t>
      </w:r>
    </w:p>
    <w:p>
      <w:r>
        <w:rPr>
          <w:b/>
        </w:rPr>
        <w:t xml:space="preserve">Main quest count: </w:t>
      </w:r>
      <w:r>
        <w:t xml:space="preserve">30. </w:t>
      </w:r>
      <w:r>
        <w:t>The main arc now covers crash wake, camp stabilization, logistics, first leadership, micro-research, power, faction contact, occupied Remnant sites, capital discovery, and three resolution paths: rescue signal, escape hardware, and permanent settlement.</w:t>
      </w:r>
    </w:p>
    <w:p>
      <w:pPr>
        <w:pStyle w:val="Heading3"/>
      </w:pPr>
      <w:r>
        <w:t>Representative Main Quest Rows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shd w:fill="DDEBF7"/>
            <w:vAlign w:val="center"/>
          </w:tcPr>
          <w:p>
            <w:pPr>
              <w:spacing w:after="0" w:before="0"/>
            </w:pPr>
            <w:r/>
            <w:r>
              <w:rPr>
                <w:b/>
                <w:color w:val="1F4E79"/>
                <w:sz w:val="15"/>
              </w:rPr>
              <w:t>ID</w:t>
            </w:r>
          </w:p>
        </w:tc>
        <w:tc>
          <w:tcPr>
            <w:tcW w:type="dxa" w:w="2102"/>
            <w:shd w:fill="DDEBF7"/>
            <w:vAlign w:val="center"/>
          </w:tcPr>
          <w:p>
            <w:pPr>
              <w:spacing w:after="0" w:before="0"/>
            </w:pPr>
            <w:r/>
            <w:r>
              <w:rPr>
                <w:b/>
                <w:color w:val="1F4E79"/>
                <w:sz w:val="15"/>
              </w:rPr>
              <w:t>Act</w:t>
            </w:r>
          </w:p>
        </w:tc>
        <w:tc>
          <w:tcPr>
            <w:tcW w:type="dxa" w:w="2102"/>
            <w:shd w:fill="DDEBF7"/>
            <w:vAlign w:val="center"/>
          </w:tcPr>
          <w:p>
            <w:pPr>
              <w:spacing w:after="0" w:before="0"/>
            </w:pPr>
            <w:r/>
            <w:r>
              <w:rPr>
                <w:b/>
                <w:color w:val="1F4E79"/>
                <w:sz w:val="15"/>
              </w:rPr>
              <w:t>Mission</w:t>
            </w:r>
          </w:p>
        </w:tc>
        <w:tc>
          <w:tcPr>
            <w:tcW w:type="dxa" w:w="2102"/>
            <w:shd w:fill="DDEBF7"/>
            <w:vAlign w:val="center"/>
          </w:tcPr>
          <w:p>
            <w:pPr>
              <w:spacing w:after="0" w:before="0"/>
            </w:pPr>
            <w:r/>
            <w:r>
              <w:rPr>
                <w:b/>
                <w:color w:val="1F4E79"/>
                <w:sz w:val="15"/>
              </w:rPr>
              <w:t>Objective</w:t>
            </w:r>
          </w:p>
        </w:tc>
        <w:tc>
          <w:tcPr>
            <w:tcW w:type="dxa" w:w="2102"/>
            <w:shd w:fill="DDEBF7"/>
            <w:vAlign w:val="center"/>
          </w:tcPr>
          <w:p>
            <w:pPr>
              <w:spacing w:after="0" w:before="0"/>
            </w:pPr>
            <w:r/>
            <w:r>
              <w:rPr>
                <w:b/>
                <w:color w:val="1F4E79"/>
                <w:sz w:val="15"/>
              </w:rPr>
              <w:t>Reward</w:t>
            </w:r>
          </w:p>
        </w:tc>
      </w:tr>
      <w:tr>
        <w:tc>
          <w:tcPr>
            <w:tcW w:type="dxa" w:w="2102"/>
            <w:vAlign w:val="top"/>
          </w:tcPr>
          <w:p>
            <w:pPr>
              <w:spacing w:after="0" w:before="0"/>
            </w:pPr>
            <w:r/>
            <w:r>
              <w:rPr>
                <w:b w:val="0"/>
                <w:sz w:val="15"/>
              </w:rPr>
              <w:t>MQ_000</w:t>
            </w:r>
          </w:p>
        </w:tc>
        <w:tc>
          <w:tcPr>
            <w:tcW w:type="dxa" w:w="2102"/>
            <w:vAlign w:val="top"/>
          </w:tcPr>
          <w:p>
            <w:pPr>
              <w:spacing w:after="0" w:before="0"/>
            </w:pPr>
            <w:r/>
            <w:r>
              <w:rPr>
                <w:b w:val="0"/>
                <w:sz w:val="15"/>
              </w:rPr>
              <w:t>Act 0 - Impact</w:t>
            </w:r>
          </w:p>
        </w:tc>
        <w:tc>
          <w:tcPr>
            <w:tcW w:type="dxa" w:w="2102"/>
            <w:vAlign w:val="top"/>
          </w:tcPr>
          <w:p>
            <w:pPr>
              <w:spacing w:after="0" w:before="0"/>
            </w:pPr>
            <w:r/>
            <w:r>
              <w:rPr>
                <w:b w:val="0"/>
                <w:sz w:val="15"/>
              </w:rPr>
              <w:t>Cryo Wake</w:t>
            </w:r>
          </w:p>
        </w:tc>
        <w:tc>
          <w:tcPr>
            <w:tcW w:type="dxa" w:w="2102"/>
            <w:vAlign w:val="top"/>
          </w:tcPr>
          <w:p>
            <w:pPr>
              <w:spacing w:after="0" w:before="0"/>
            </w:pPr>
            <w:r/>
            <w:r>
              <w:rPr>
                <w:b w:val="0"/>
                <w:sz w:val="15"/>
              </w:rPr>
              <w:t>Exit pod, recover emergency cord kit, stabilize bleeding, and reach daylight.</w:t>
            </w:r>
          </w:p>
        </w:tc>
        <w:tc>
          <w:tcPr>
            <w:tcW w:type="dxa" w:w="2102"/>
            <w:vAlign w:val="top"/>
          </w:tcPr>
          <w:p>
            <w:pPr>
              <w:spacing w:after="0" w:before="0"/>
            </w:pPr>
            <w:r/>
            <w:r>
              <w:rPr>
                <w:b w:val="0"/>
                <w:sz w:val="15"/>
              </w:rPr>
              <w:t>Tutorial authority: unlock basic interaction, body HUD, and emergency inventory. No external reward.</w:t>
            </w:r>
          </w:p>
        </w:tc>
      </w:tr>
      <w:tr>
        <w:tc>
          <w:tcPr>
            <w:tcW w:type="dxa" w:w="2102"/>
            <w:vAlign w:val="top"/>
          </w:tcPr>
          <w:p>
            <w:pPr>
              <w:spacing w:after="0" w:before="0"/>
            </w:pPr>
            <w:r/>
            <w:r>
              <w:rPr>
                <w:b w:val="0"/>
                <w:sz w:val="15"/>
              </w:rPr>
              <w:t>MQ_001</w:t>
            </w:r>
          </w:p>
        </w:tc>
        <w:tc>
          <w:tcPr>
            <w:tcW w:type="dxa" w:w="2102"/>
            <w:vAlign w:val="top"/>
          </w:tcPr>
          <w:p>
            <w:pPr>
              <w:spacing w:after="0" w:before="0"/>
            </w:pPr>
            <w:r/>
            <w:r>
              <w:rPr>
                <w:b w:val="0"/>
                <w:sz w:val="15"/>
              </w:rPr>
              <w:t>Act 0 - Impact</w:t>
            </w:r>
          </w:p>
        </w:tc>
        <w:tc>
          <w:tcPr>
            <w:tcW w:type="dxa" w:w="2102"/>
            <w:vAlign w:val="top"/>
          </w:tcPr>
          <w:p>
            <w:pPr>
              <w:spacing w:after="0" w:before="0"/>
            </w:pPr>
            <w:r/>
            <w:r>
              <w:rPr>
                <w:b w:val="0"/>
                <w:sz w:val="15"/>
              </w:rPr>
              <w:t>The First Safe Pocket</w:t>
            </w:r>
          </w:p>
        </w:tc>
        <w:tc>
          <w:tcPr>
            <w:tcW w:type="dxa" w:w="2102"/>
            <w:vAlign w:val="top"/>
          </w:tcPr>
          <w:p>
            <w:pPr>
              <w:spacing w:after="0" w:before="0"/>
            </w:pPr>
            <w:r/>
            <w:r>
              <w:rPr>
                <w:b w:val="0"/>
                <w:sz w:val="15"/>
              </w:rPr>
              <w:t>Find or construct a windbreak, place first camp marker, and cache one safe ration stack.</w:t>
            </w:r>
          </w:p>
        </w:tc>
        <w:tc>
          <w:tcPr>
            <w:tcW w:type="dxa" w:w="2102"/>
            <w:vAlign w:val="top"/>
          </w:tcPr>
          <w:p>
            <w:pPr>
              <w:spacing w:after="0" w:before="0"/>
            </w:pPr>
            <w:r/>
            <w:r>
              <w:rPr>
                <w:b w:val="0"/>
                <w:sz w:val="15"/>
              </w:rPr>
              <w:t>BaseClaimToken, camp marker, +5 MG because survivors see a rally point.</w:t>
            </w:r>
          </w:p>
        </w:tc>
      </w:tr>
      <w:tr>
        <w:tc>
          <w:tcPr>
            <w:tcW w:type="dxa" w:w="2102"/>
            <w:vAlign w:val="top"/>
          </w:tcPr>
          <w:p>
            <w:pPr>
              <w:spacing w:after="0" w:before="0"/>
            </w:pPr>
            <w:r/>
            <w:r>
              <w:rPr>
                <w:b w:val="0"/>
                <w:sz w:val="15"/>
              </w:rPr>
              <w:t>MQ_002</w:t>
            </w:r>
          </w:p>
        </w:tc>
        <w:tc>
          <w:tcPr>
            <w:tcW w:type="dxa" w:w="2102"/>
            <w:vAlign w:val="top"/>
          </w:tcPr>
          <w:p>
            <w:pPr>
              <w:spacing w:after="0" w:before="0"/>
            </w:pPr>
            <w:r/>
            <w:r>
              <w:rPr>
                <w:b w:val="0"/>
                <w:sz w:val="15"/>
              </w:rPr>
              <w:t>Act 0 - Impact</w:t>
            </w:r>
          </w:p>
        </w:tc>
        <w:tc>
          <w:tcPr>
            <w:tcW w:type="dxa" w:w="2102"/>
            <w:vAlign w:val="top"/>
          </w:tcPr>
          <w:p>
            <w:pPr>
              <w:spacing w:after="0" w:before="0"/>
            </w:pPr>
            <w:r/>
            <w:r>
              <w:rPr>
                <w:b w:val="0"/>
                <w:sz w:val="15"/>
              </w:rPr>
              <w:t>Voices in the Debris</w:t>
            </w:r>
          </w:p>
        </w:tc>
        <w:tc>
          <w:tcPr>
            <w:tcW w:type="dxa" w:w="2102"/>
            <w:vAlign w:val="top"/>
          </w:tcPr>
          <w:p>
            <w:pPr>
              <w:spacing w:after="0" w:before="0"/>
            </w:pPr>
            <w:r/>
            <w:r>
              <w:rPr>
                <w:b w:val="0"/>
                <w:sz w:val="15"/>
              </w:rPr>
              <w:t>Locate the first survivor signal, recover 1-3 survivors, and escort them to camp.</w:t>
            </w:r>
          </w:p>
        </w:tc>
        <w:tc>
          <w:tcPr>
            <w:tcW w:type="dxa" w:w="2102"/>
            <w:vAlign w:val="top"/>
          </w:tcPr>
          <w:p>
            <w:pPr>
              <w:spacing w:after="0" w:before="0"/>
            </w:pPr>
            <w:r/>
            <w:r>
              <w:rPr>
                <w:b w:val="0"/>
                <w:sz w:val="15"/>
              </w:rPr>
              <w:t>Population unlock; first potential leader candidate; survivors bring personal inventory only.</w:t>
            </w:r>
          </w:p>
        </w:tc>
      </w:tr>
      <w:tr>
        <w:tc>
          <w:tcPr>
            <w:tcW w:type="dxa" w:w="2102"/>
            <w:vAlign w:val="top"/>
          </w:tcPr>
          <w:p>
            <w:pPr>
              <w:spacing w:after="0" w:before="0"/>
            </w:pPr>
            <w:r/>
            <w:r>
              <w:rPr>
                <w:b w:val="0"/>
                <w:sz w:val="15"/>
              </w:rPr>
              <w:t>MQ_003</w:t>
            </w:r>
          </w:p>
        </w:tc>
        <w:tc>
          <w:tcPr>
            <w:tcW w:type="dxa" w:w="2102"/>
            <w:vAlign w:val="top"/>
          </w:tcPr>
          <w:p>
            <w:pPr>
              <w:spacing w:after="0" w:before="0"/>
            </w:pPr>
            <w:r/>
            <w:r>
              <w:rPr>
                <w:b w:val="0"/>
                <w:sz w:val="15"/>
              </w:rPr>
              <w:t>Act 0 - Impact</w:t>
            </w:r>
          </w:p>
        </w:tc>
        <w:tc>
          <w:tcPr>
            <w:tcW w:type="dxa" w:w="2102"/>
            <w:vAlign w:val="top"/>
          </w:tcPr>
          <w:p>
            <w:pPr>
              <w:spacing w:after="0" w:before="0"/>
            </w:pPr>
            <w:r/>
            <w:r>
              <w:rPr>
                <w:b w:val="0"/>
                <w:sz w:val="15"/>
              </w:rPr>
              <w:t>Water Before Fire</w:t>
            </w:r>
          </w:p>
        </w:tc>
        <w:tc>
          <w:tcPr>
            <w:tcW w:type="dxa" w:w="2102"/>
            <w:vAlign w:val="top"/>
          </w:tcPr>
          <w:p>
            <w:pPr>
              <w:spacing w:after="0" w:before="0"/>
            </w:pPr>
            <w:r/>
            <w:r>
              <w:rPr>
                <w:b w:val="0"/>
                <w:sz w:val="15"/>
              </w:rPr>
              <w:t>Secure any two water sources: boiled crash water, filtered basin water, or stored ration water.</w:t>
            </w:r>
          </w:p>
        </w:tc>
        <w:tc>
          <w:tcPr>
            <w:tcW w:type="dxa" w:w="2102"/>
            <w:vAlign w:val="top"/>
          </w:tcPr>
          <w:p>
            <w:pPr>
              <w:spacing w:after="0" w:before="0"/>
            </w:pPr>
            <w:r/>
            <w:r>
              <w:rPr>
                <w:b w:val="0"/>
                <w:sz w:val="15"/>
              </w:rPr>
              <w:t>Water routine unlocked; +MR to all recovered survivors; Research learns WaterSafety_Pending.</w:t>
            </w:r>
          </w:p>
        </w:tc>
      </w:tr>
      <w:tr>
        <w:tc>
          <w:tcPr>
            <w:tcW w:type="dxa" w:w="2102"/>
            <w:vAlign w:val="top"/>
          </w:tcPr>
          <w:p>
            <w:pPr>
              <w:spacing w:after="0" w:before="0"/>
            </w:pPr>
            <w:r/>
            <w:r>
              <w:rPr>
                <w:b w:val="0"/>
                <w:sz w:val="15"/>
              </w:rPr>
              <w:t>MQ_004</w:t>
            </w:r>
          </w:p>
        </w:tc>
        <w:tc>
          <w:tcPr>
            <w:tcW w:type="dxa" w:w="2102"/>
            <w:vAlign w:val="top"/>
          </w:tcPr>
          <w:p>
            <w:pPr>
              <w:spacing w:after="0" w:before="0"/>
            </w:pPr>
            <w:r/>
            <w:r>
              <w:rPr>
                <w:b w:val="0"/>
                <w:sz w:val="15"/>
              </w:rPr>
              <w:t>Act 0 - Impact</w:t>
            </w:r>
          </w:p>
        </w:tc>
        <w:tc>
          <w:tcPr>
            <w:tcW w:type="dxa" w:w="2102"/>
            <w:vAlign w:val="top"/>
          </w:tcPr>
          <w:p>
            <w:pPr>
              <w:spacing w:after="0" w:before="0"/>
            </w:pPr>
            <w:r/>
            <w:r>
              <w:rPr>
                <w:b w:val="0"/>
                <w:sz w:val="15"/>
              </w:rPr>
              <w:t>First Night Protocol</w:t>
            </w:r>
          </w:p>
        </w:tc>
        <w:tc>
          <w:tcPr>
            <w:tcW w:type="dxa" w:w="2102"/>
            <w:vAlign w:val="top"/>
          </w:tcPr>
          <w:p>
            <w:pPr>
              <w:spacing w:after="0" w:before="0"/>
            </w:pPr>
            <w:r/>
            <w:r>
              <w:rPr>
                <w:b w:val="0"/>
                <w:sz w:val="15"/>
              </w:rPr>
              <w:t>Light camp, assign rest, place emergency food/water, and survive one night.</w:t>
            </w:r>
          </w:p>
        </w:tc>
        <w:tc>
          <w:tcPr>
            <w:tcW w:type="dxa" w:w="2102"/>
            <w:vAlign w:val="top"/>
          </w:tcPr>
          <w:p>
            <w:pPr>
              <w:spacing w:after="0" w:before="0"/>
            </w:pPr>
            <w:r/>
            <w:r>
              <w:rPr>
                <w:b w:val="0"/>
                <w:sz w:val="15"/>
              </w:rPr>
              <w:t>Unlock daily colony report and first leader complaint system.</w:t>
            </w:r>
          </w:p>
        </w:tc>
      </w:tr>
      <w:tr>
        <w:tc>
          <w:tcPr>
            <w:tcW w:type="dxa" w:w="2102"/>
            <w:vAlign w:val="top"/>
          </w:tcPr>
          <w:p>
            <w:pPr>
              <w:spacing w:after="0" w:before="0"/>
            </w:pPr>
            <w:r/>
            <w:r>
              <w:rPr>
                <w:b w:val="0"/>
                <w:sz w:val="15"/>
              </w:rPr>
              <w:t>MQ_005</w:t>
            </w:r>
          </w:p>
        </w:tc>
        <w:tc>
          <w:tcPr>
            <w:tcW w:type="dxa" w:w="2102"/>
            <w:vAlign w:val="top"/>
          </w:tcPr>
          <w:p>
            <w:pPr>
              <w:spacing w:after="0" w:before="0"/>
            </w:pPr>
            <w:r/>
            <w:r>
              <w:rPr>
                <w:b w:val="0"/>
                <w:sz w:val="15"/>
              </w:rPr>
              <w:t>Act 1 - Stabilization</w:t>
            </w:r>
          </w:p>
        </w:tc>
        <w:tc>
          <w:tcPr>
            <w:tcW w:type="dxa" w:w="2102"/>
            <w:vAlign w:val="top"/>
          </w:tcPr>
          <w:p>
            <w:pPr>
              <w:spacing w:after="0" w:before="0"/>
            </w:pPr>
            <w:r/>
            <w:r>
              <w:rPr>
                <w:b w:val="0"/>
                <w:sz w:val="15"/>
              </w:rPr>
              <w:t>No Global Stockpile</w:t>
            </w:r>
          </w:p>
        </w:tc>
        <w:tc>
          <w:tcPr>
            <w:tcW w:type="dxa" w:w="2102"/>
            <w:vAlign w:val="top"/>
          </w:tcPr>
          <w:p>
            <w:pPr>
              <w:spacing w:after="0" w:before="0"/>
            </w:pPr>
            <w:r/>
            <w:r>
              <w:rPr>
                <w:b w:val="0"/>
                <w:sz w:val="15"/>
              </w:rPr>
              <w:t>Build Log Yard, Stone Pile, Pantry, and Scrap Heap; deposit correct items into correct depots.</w:t>
            </w:r>
          </w:p>
        </w:tc>
        <w:tc>
          <w:tcPr>
            <w:tcW w:type="dxa" w:w="2102"/>
            <w:vAlign w:val="top"/>
          </w:tcPr>
          <w:p>
            <w:pPr>
              <w:spacing w:after="0" w:before="0"/>
            </w:pPr>
            <w:r/>
            <w:r>
              <w:rPr>
                <w:b w:val="0"/>
                <w:sz w:val="15"/>
              </w:rPr>
              <w:t>Station pull logic enabled; +10 MR for workers due readable supply flow.</w:t>
            </w:r>
          </w:p>
        </w:tc>
      </w:tr>
      <w:tr>
        <w:tc>
          <w:tcPr>
            <w:tcW w:type="dxa" w:w="2102"/>
            <w:vAlign w:val="top"/>
          </w:tcPr>
          <w:p>
            <w:pPr>
              <w:spacing w:after="0" w:before="0"/>
            </w:pPr>
            <w:r/>
            <w:r>
              <w:rPr>
                <w:b w:val="0"/>
                <w:sz w:val="15"/>
              </w:rPr>
              <w:t>MQ_006</w:t>
            </w:r>
          </w:p>
        </w:tc>
        <w:tc>
          <w:tcPr>
            <w:tcW w:type="dxa" w:w="2102"/>
            <w:vAlign w:val="top"/>
          </w:tcPr>
          <w:p>
            <w:pPr>
              <w:spacing w:after="0" w:before="0"/>
            </w:pPr>
            <w:r/>
            <w:r>
              <w:rPr>
                <w:b w:val="0"/>
                <w:sz w:val="15"/>
              </w:rPr>
              <w:t>Act 1 - Stabilization</w:t>
            </w:r>
          </w:p>
        </w:tc>
        <w:tc>
          <w:tcPr>
            <w:tcW w:type="dxa" w:w="2102"/>
            <w:vAlign w:val="top"/>
          </w:tcPr>
          <w:p>
            <w:pPr>
              <w:spacing w:after="0" w:before="0"/>
            </w:pPr>
            <w:r/>
            <w:r>
              <w:rPr>
                <w:b w:val="0"/>
                <w:sz w:val="15"/>
              </w:rPr>
              <w:t>A Place for Work</w:t>
            </w:r>
          </w:p>
        </w:tc>
        <w:tc>
          <w:tcPr>
            <w:tcW w:type="dxa" w:w="2102"/>
            <w:vAlign w:val="top"/>
          </w:tcPr>
          <w:p>
            <w:pPr>
              <w:spacing w:after="0" w:before="0"/>
            </w:pPr>
            <w:r/>
            <w:r>
              <w:rPr>
                <w:b w:val="0"/>
                <w:sz w:val="15"/>
              </w:rPr>
              <w:t>Build ST_CAMP_WORKBENCH and craft first repair kit.</w:t>
            </w:r>
          </w:p>
        </w:tc>
        <w:tc>
          <w:tcPr>
            <w:tcW w:type="dxa" w:w="2102"/>
            <w:vAlign w:val="top"/>
          </w:tcPr>
          <w:p>
            <w:pPr>
              <w:spacing w:after="0" w:before="0"/>
            </w:pPr>
            <w:r/>
            <w:r>
              <w:rPr>
                <w:b w:val="0"/>
                <w:sz w:val="15"/>
              </w:rPr>
              <w:t>Repair loop unlocked; leader issue state can report maintenance debt.</w:t>
            </w:r>
          </w:p>
        </w:tc>
      </w:tr>
      <w:tr>
        <w:tc>
          <w:tcPr>
            <w:tcW w:type="dxa" w:w="2102"/>
            <w:vAlign w:val="top"/>
          </w:tcPr>
          <w:p>
            <w:pPr>
              <w:spacing w:after="0" w:before="0"/>
            </w:pPr>
            <w:r/>
            <w:r>
              <w:rPr>
                <w:b w:val="0"/>
                <w:sz w:val="15"/>
              </w:rPr>
              <w:t>MQ_007</w:t>
            </w:r>
          </w:p>
        </w:tc>
        <w:tc>
          <w:tcPr>
            <w:tcW w:type="dxa" w:w="2102"/>
            <w:vAlign w:val="top"/>
          </w:tcPr>
          <w:p>
            <w:pPr>
              <w:spacing w:after="0" w:before="0"/>
            </w:pPr>
            <w:r/>
            <w:r>
              <w:rPr>
                <w:b w:val="0"/>
                <w:sz w:val="15"/>
              </w:rPr>
              <w:t>Act 1 - Stabilization</w:t>
            </w:r>
          </w:p>
        </w:tc>
        <w:tc>
          <w:tcPr>
            <w:tcW w:type="dxa" w:w="2102"/>
            <w:vAlign w:val="top"/>
          </w:tcPr>
          <w:p>
            <w:pPr>
              <w:spacing w:after="0" w:before="0"/>
            </w:pPr>
            <w:r/>
            <w:r>
              <w:rPr>
                <w:b w:val="0"/>
                <w:sz w:val="15"/>
              </w:rPr>
              <w:t>Names on the Board</w:t>
            </w:r>
          </w:p>
        </w:tc>
        <w:tc>
          <w:tcPr>
            <w:tcW w:type="dxa" w:w="2102"/>
            <w:vAlign w:val="top"/>
          </w:tcPr>
          <w:p>
            <w:pPr>
              <w:spacing w:after="0" w:before="0"/>
            </w:pPr>
            <w:r/>
            <w:r>
              <w:rPr>
                <w:b w:val="0"/>
                <w:sz w:val="15"/>
              </w:rPr>
              <w:t>Assign at least three roles and appoint a temporary leader for one department.</w:t>
            </w:r>
          </w:p>
        </w:tc>
        <w:tc>
          <w:tcPr>
            <w:tcW w:type="dxa" w:w="2102"/>
            <w:vAlign w:val="top"/>
          </w:tcPr>
          <w:p>
            <w:pPr>
              <w:spacing w:after="0" w:before="0"/>
            </w:pPr>
            <w:r/>
            <w:r>
              <w:rPr>
                <w:b w:val="0"/>
                <w:sz w:val="15"/>
              </w:rPr>
              <w:t>Leadership XP begins; leader panel unlocked.</w:t>
            </w:r>
          </w:p>
        </w:tc>
      </w:tr>
      <w:tr>
        <w:tc>
          <w:tcPr>
            <w:tcW w:type="dxa" w:w="2102"/>
            <w:vAlign w:val="top"/>
          </w:tcPr>
          <w:p>
            <w:pPr>
              <w:spacing w:after="0" w:before="0"/>
            </w:pPr>
            <w:r/>
            <w:r>
              <w:rPr>
                <w:b w:val="0"/>
                <w:sz w:val="15"/>
              </w:rPr>
              <w:t>MQ_008</w:t>
            </w:r>
          </w:p>
        </w:tc>
        <w:tc>
          <w:tcPr>
            <w:tcW w:type="dxa" w:w="2102"/>
            <w:vAlign w:val="top"/>
          </w:tcPr>
          <w:p>
            <w:pPr>
              <w:spacing w:after="0" w:before="0"/>
            </w:pPr>
            <w:r/>
            <w:r>
              <w:rPr>
                <w:b w:val="0"/>
                <w:sz w:val="15"/>
              </w:rPr>
              <w:t>Act 1 - Stabilization</w:t>
            </w:r>
          </w:p>
        </w:tc>
        <w:tc>
          <w:tcPr>
            <w:tcW w:type="dxa" w:w="2102"/>
            <w:vAlign w:val="top"/>
          </w:tcPr>
          <w:p>
            <w:pPr>
              <w:spacing w:after="0" w:before="0"/>
            </w:pPr>
            <w:r/>
            <w:r>
              <w:rPr>
                <w:b w:val="0"/>
                <w:sz w:val="15"/>
              </w:rPr>
              <w:t>Safe Known, Unknown, Suspect</w:t>
            </w:r>
          </w:p>
        </w:tc>
        <w:tc>
          <w:tcPr>
            <w:tcW w:type="dxa" w:w="2102"/>
            <w:vAlign w:val="top"/>
          </w:tcPr>
          <w:p>
            <w:pPr>
              <w:spacing w:after="0" w:before="0"/>
            </w:pPr>
            <w:r/>
            <w:r>
              <w:rPr>
                <w:b w:val="0"/>
                <w:sz w:val="15"/>
              </w:rPr>
              <w:t>Classify first food source or rely on sealed Earth food until sample is researched.</w:t>
            </w:r>
          </w:p>
        </w:tc>
        <w:tc>
          <w:tcPr>
            <w:tcW w:type="dxa" w:w="2102"/>
            <w:vAlign w:val="top"/>
          </w:tcPr>
          <w:p>
            <w:pPr>
              <w:spacing w:after="0" w:before="0"/>
            </w:pPr>
            <w:r/>
            <w:r>
              <w:rPr>
                <w:b w:val="0"/>
                <w:sz w:val="15"/>
              </w:rPr>
              <w:t>CodexDiscoveryState and EdibilityState UI unlock.</w:t>
            </w:r>
          </w:p>
        </w:tc>
      </w:tr>
      <w:tr>
        <w:tc>
          <w:tcPr>
            <w:tcW w:type="dxa" w:w="2102"/>
            <w:vAlign w:val="top"/>
          </w:tcPr>
          <w:p>
            <w:pPr>
              <w:spacing w:after="0" w:before="0"/>
            </w:pPr>
            <w:r/>
            <w:r>
              <w:rPr>
                <w:b w:val="0"/>
                <w:sz w:val="15"/>
              </w:rPr>
              <w:t>MQ_009</w:t>
            </w:r>
          </w:p>
        </w:tc>
        <w:tc>
          <w:tcPr>
            <w:tcW w:type="dxa" w:w="2102"/>
            <w:vAlign w:val="top"/>
          </w:tcPr>
          <w:p>
            <w:pPr>
              <w:spacing w:after="0" w:before="0"/>
            </w:pPr>
            <w:r/>
            <w:r>
              <w:rPr>
                <w:b w:val="0"/>
                <w:sz w:val="15"/>
              </w:rPr>
              <w:t>Act 1 - Stabilization</w:t>
            </w:r>
          </w:p>
        </w:tc>
        <w:tc>
          <w:tcPr>
            <w:tcW w:type="dxa" w:w="2102"/>
            <w:vAlign w:val="top"/>
          </w:tcPr>
          <w:p>
            <w:pPr>
              <w:spacing w:after="0" w:before="0"/>
            </w:pPr>
            <w:r/>
            <w:r>
              <w:rPr>
                <w:b w:val="0"/>
                <w:sz w:val="15"/>
              </w:rPr>
              <w:t>The Missing Tool Chain</w:t>
            </w:r>
          </w:p>
        </w:tc>
        <w:tc>
          <w:tcPr>
            <w:tcW w:type="dxa" w:w="2102"/>
            <w:vAlign w:val="top"/>
          </w:tcPr>
          <w:p>
            <w:pPr>
              <w:spacing w:after="0" w:before="0"/>
            </w:pPr>
            <w:r/>
            <w:r>
              <w:rPr>
                <w:b w:val="0"/>
                <w:sz w:val="15"/>
              </w:rPr>
              <w:t>Recover one REF_BASIC_TOOLING reference component from a tool-gated wreck.</w:t>
            </w:r>
          </w:p>
        </w:tc>
        <w:tc>
          <w:tcPr>
            <w:tcW w:type="dxa" w:w="2102"/>
            <w:vAlign w:val="top"/>
          </w:tcPr>
          <w:p>
            <w:pPr>
              <w:spacing w:after="0" w:before="0"/>
            </w:pPr>
            <w:r/>
            <w:r>
              <w:rPr>
                <w:b w:val="0"/>
                <w:sz w:val="15"/>
              </w:rPr>
              <w:t>Unlock basic tool recipes and micro-research queue slot 1.</w:t>
            </w:r>
          </w:p>
        </w:tc>
      </w:tr>
    </w:tbl>
    <w:p/>
    <w:p>
      <w:pPr>
        <w:pStyle w:val="Heading2"/>
      </w:pPr>
      <w:r>
        <w:t>Leader Directive Coverage</w:t>
      </w:r>
    </w:p>
    <w:p>
      <w:r>
        <w:rPr>
          <w:b/>
        </w:rPr>
        <w:t xml:space="preserve">Leader directive count: </w:t>
      </w:r>
      <w:r>
        <w:t xml:space="preserve">124 across 10 leader types. </w:t>
      </w:r>
      <w:r>
        <w:t>All leader missions are designed as diagnosis-to-objective chains. Leaders first report shortages, debt, morale risk, or route danger, then issue directed objectives only after the blocker persists long enough to justify guidance.</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shd w:fill="DDEBF7"/>
            <w:vAlign w:val="center"/>
          </w:tcPr>
          <w:p>
            <w:pPr>
              <w:spacing w:after="0" w:before="0"/>
            </w:pPr>
            <w:r/>
            <w:r>
              <w:rPr>
                <w:b/>
                <w:color w:val="1F4E79"/>
                <w:sz w:val="15"/>
              </w:rPr>
              <w:t>Leader Type</w:t>
            </w:r>
          </w:p>
        </w:tc>
        <w:tc>
          <w:tcPr>
            <w:tcW w:type="dxa" w:w="2102"/>
            <w:shd w:fill="DDEBF7"/>
            <w:vAlign w:val="center"/>
          </w:tcPr>
          <w:p>
            <w:pPr>
              <w:spacing w:after="0" w:before="0"/>
            </w:pPr>
            <w:r/>
            <w:r>
              <w:rPr>
                <w:b/>
                <w:color w:val="1F4E79"/>
                <w:sz w:val="15"/>
              </w:rPr>
              <w:t>Missions</w:t>
            </w:r>
          </w:p>
        </w:tc>
        <w:tc>
          <w:tcPr>
            <w:tcW w:type="dxa" w:w="2102"/>
            <w:shd w:fill="DDEBF7"/>
            <w:vAlign w:val="center"/>
          </w:tcPr>
          <w:p>
            <w:pPr>
              <w:spacing w:after="0" w:before="0"/>
            </w:pPr>
            <w:r/>
            <w:r>
              <w:rPr>
                <w:b/>
                <w:color w:val="1F4E79"/>
                <w:sz w:val="15"/>
              </w:rPr>
              <w:t>Skill</w:t>
            </w:r>
          </w:p>
        </w:tc>
        <w:tc>
          <w:tcPr>
            <w:tcW w:type="dxa" w:w="2102"/>
            <w:shd w:fill="DDEBF7"/>
            <w:vAlign w:val="center"/>
          </w:tcPr>
          <w:p>
            <w:pPr>
              <w:spacing w:after="0" w:before="0"/>
            </w:pPr>
            <w:r/>
            <w:r>
              <w:rPr>
                <w:b/>
                <w:color w:val="1F4E79"/>
                <w:sz w:val="15"/>
              </w:rPr>
              <w:t>Primary Systems</w:t>
            </w:r>
          </w:p>
        </w:tc>
        <w:tc>
          <w:tcPr>
            <w:tcW w:type="dxa" w:w="2102"/>
            <w:shd w:fill="DDEBF7"/>
            <w:vAlign w:val="center"/>
          </w:tcPr>
          <w:p>
            <w:pPr>
              <w:spacing w:after="0" w:before="0"/>
            </w:pPr>
            <w:r/>
            <w:r>
              <w:rPr>
                <w:b/>
                <w:color w:val="1F4E79"/>
                <w:sz w:val="15"/>
              </w:rPr>
              <w:t>Math/System Hooks</w:t>
            </w:r>
          </w:p>
        </w:tc>
      </w:tr>
      <w:tr>
        <w:tc>
          <w:tcPr>
            <w:tcW w:type="dxa" w:w="2102"/>
            <w:vAlign w:val="top"/>
          </w:tcPr>
          <w:p>
            <w:pPr>
              <w:spacing w:after="0" w:before="0"/>
            </w:pPr>
            <w:r/>
            <w:r>
              <w:rPr>
                <w:b w:val="0"/>
                <w:sz w:val="15"/>
              </w:rPr>
              <w:t>Woodcutter Leader</w:t>
            </w:r>
          </w:p>
        </w:tc>
        <w:tc>
          <w:tcPr>
            <w:tcW w:type="dxa" w:w="2102"/>
            <w:vAlign w:val="top"/>
          </w:tcPr>
          <w:p>
            <w:pPr>
              <w:spacing w:after="0" w:before="0"/>
            </w:pPr>
            <w:r/>
            <w:r>
              <w:rPr>
                <w:b w:val="0"/>
                <w:sz w:val="15"/>
              </w:rPr>
              <w:t>12</w:t>
            </w:r>
          </w:p>
        </w:tc>
        <w:tc>
          <w:tcPr>
            <w:tcW w:type="dxa" w:w="2102"/>
            <w:vAlign w:val="top"/>
          </w:tcPr>
          <w:p>
            <w:pPr>
              <w:spacing w:after="0" w:before="0"/>
            </w:pPr>
            <w:r/>
            <w:r>
              <w:rPr>
                <w:b w:val="0"/>
                <w:sz w:val="15"/>
              </w:rPr>
              <w:t>Woodcutting</w:t>
            </w:r>
          </w:p>
        </w:tc>
        <w:tc>
          <w:tcPr>
            <w:tcW w:type="dxa" w:w="2102"/>
            <w:vAlign w:val="top"/>
          </w:tcPr>
          <w:p>
            <w:pPr>
              <w:spacing w:after="0" w:before="0"/>
            </w:pPr>
            <w:r/>
            <w:r>
              <w:rPr>
                <w:b w:val="0"/>
                <w:sz w:val="15"/>
              </w:rPr>
              <w:t>Log Yard / Stick Rack / Fiber Rack</w:t>
            </w:r>
          </w:p>
        </w:tc>
        <w:tc>
          <w:tcPr>
            <w:tcW w:type="dxa" w:w="2102"/>
            <w:vAlign w:val="top"/>
          </w:tcPr>
          <w:p>
            <w:pPr>
              <w:spacing w:after="0" w:before="0"/>
            </w:pPr>
            <w:r/>
            <w:r>
              <w:rPr>
                <w:b w:val="0"/>
                <w:sz w:val="15"/>
              </w:rPr>
              <w:t>ChopRate, WasteChance, DurLoss, CC_logs</w:t>
            </w:r>
          </w:p>
        </w:tc>
      </w:tr>
      <w:tr>
        <w:tc>
          <w:tcPr>
            <w:tcW w:type="dxa" w:w="2102"/>
            <w:vAlign w:val="top"/>
          </w:tcPr>
          <w:p>
            <w:pPr>
              <w:spacing w:after="0" w:before="0"/>
            </w:pPr>
            <w:r/>
            <w:r>
              <w:rPr>
                <w:b w:val="0"/>
                <w:sz w:val="15"/>
              </w:rPr>
              <w:t>Miner Leader</w:t>
            </w:r>
          </w:p>
        </w:tc>
        <w:tc>
          <w:tcPr>
            <w:tcW w:type="dxa" w:w="2102"/>
            <w:vAlign w:val="top"/>
          </w:tcPr>
          <w:p>
            <w:pPr>
              <w:spacing w:after="0" w:before="0"/>
            </w:pPr>
            <w:r/>
            <w:r>
              <w:rPr>
                <w:b w:val="0"/>
                <w:sz w:val="15"/>
              </w:rPr>
              <w:t>12</w:t>
            </w:r>
          </w:p>
        </w:tc>
        <w:tc>
          <w:tcPr>
            <w:tcW w:type="dxa" w:w="2102"/>
            <w:vAlign w:val="top"/>
          </w:tcPr>
          <w:p>
            <w:pPr>
              <w:spacing w:after="0" w:before="0"/>
            </w:pPr>
            <w:r/>
            <w:r>
              <w:rPr>
                <w:b w:val="0"/>
                <w:sz w:val="15"/>
              </w:rPr>
              <w:t>Mining</w:t>
            </w:r>
          </w:p>
        </w:tc>
        <w:tc>
          <w:tcPr>
            <w:tcW w:type="dxa" w:w="2102"/>
            <w:vAlign w:val="top"/>
          </w:tcPr>
          <w:p>
            <w:pPr>
              <w:spacing w:after="0" w:before="0"/>
            </w:pPr>
            <w:r/>
            <w:r>
              <w:rPr>
                <w:b w:val="0"/>
                <w:sz w:val="15"/>
              </w:rPr>
              <w:t>Stone Pile / Scrap Heap / Ore Bins</w:t>
            </w:r>
          </w:p>
        </w:tc>
        <w:tc>
          <w:tcPr>
            <w:tcW w:type="dxa" w:w="2102"/>
            <w:vAlign w:val="top"/>
          </w:tcPr>
          <w:p>
            <w:pPr>
              <w:spacing w:after="0" w:before="0"/>
            </w:pPr>
            <w:r/>
            <w:r>
              <w:rPr>
                <w:b w:val="0"/>
                <w:sz w:val="15"/>
              </w:rPr>
              <w:t>MineTime, CaveInRisk, RareYield, CC_ore</w:t>
            </w:r>
          </w:p>
        </w:tc>
      </w:tr>
      <w:tr>
        <w:tc>
          <w:tcPr>
            <w:tcW w:type="dxa" w:w="2102"/>
            <w:vAlign w:val="top"/>
          </w:tcPr>
          <w:p>
            <w:pPr>
              <w:spacing w:after="0" w:before="0"/>
            </w:pPr>
            <w:r/>
            <w:r>
              <w:rPr>
                <w:b w:val="0"/>
                <w:sz w:val="15"/>
              </w:rPr>
              <w:t>Hunter / Scout Leader</w:t>
            </w:r>
          </w:p>
        </w:tc>
        <w:tc>
          <w:tcPr>
            <w:tcW w:type="dxa" w:w="2102"/>
            <w:vAlign w:val="top"/>
          </w:tcPr>
          <w:p>
            <w:pPr>
              <w:spacing w:after="0" w:before="0"/>
            </w:pPr>
            <w:r/>
            <w:r>
              <w:rPr>
                <w:b w:val="0"/>
                <w:sz w:val="15"/>
              </w:rPr>
              <w:t>12</w:t>
            </w:r>
          </w:p>
        </w:tc>
        <w:tc>
          <w:tcPr>
            <w:tcW w:type="dxa" w:w="2102"/>
            <w:vAlign w:val="top"/>
          </w:tcPr>
          <w:p>
            <w:pPr>
              <w:spacing w:after="0" w:before="0"/>
            </w:pPr>
            <w:r/>
            <w:r>
              <w:rPr>
                <w:b w:val="0"/>
                <w:sz w:val="15"/>
              </w:rPr>
              <w:t>Hunting</w:t>
            </w:r>
          </w:p>
        </w:tc>
        <w:tc>
          <w:tcPr>
            <w:tcW w:type="dxa" w:w="2102"/>
            <w:vAlign w:val="top"/>
          </w:tcPr>
          <w:p>
            <w:pPr>
              <w:spacing w:after="0" w:before="0"/>
            </w:pPr>
            <w:r/>
            <w:r>
              <w:rPr>
                <w:b w:val="0"/>
                <w:sz w:val="15"/>
              </w:rPr>
              <w:t>Pantry / Hide Rack / Scout Board</w:t>
            </w:r>
          </w:p>
        </w:tc>
        <w:tc>
          <w:tcPr>
            <w:tcW w:type="dxa" w:w="2102"/>
            <w:vAlign w:val="top"/>
          </w:tcPr>
          <w:p>
            <w:pPr>
              <w:spacing w:after="0" w:before="0"/>
            </w:pPr>
            <w:r/>
            <w:r>
              <w:rPr>
                <w:b w:val="0"/>
                <w:sz w:val="15"/>
              </w:rPr>
              <w:t>SpotRange, AlertRadius, ButcherTime, SpoilTransit</w:t>
            </w:r>
          </w:p>
        </w:tc>
      </w:tr>
      <w:tr>
        <w:tc>
          <w:tcPr>
            <w:tcW w:type="dxa" w:w="2102"/>
            <w:vAlign w:val="top"/>
          </w:tcPr>
          <w:p>
            <w:pPr>
              <w:spacing w:after="0" w:before="0"/>
            </w:pPr>
            <w:r/>
            <w:r>
              <w:rPr>
                <w:b w:val="0"/>
                <w:sz w:val="15"/>
              </w:rPr>
              <w:t>Farmer / Husbandry Leader</w:t>
            </w:r>
          </w:p>
        </w:tc>
        <w:tc>
          <w:tcPr>
            <w:tcW w:type="dxa" w:w="2102"/>
            <w:vAlign w:val="top"/>
          </w:tcPr>
          <w:p>
            <w:pPr>
              <w:spacing w:after="0" w:before="0"/>
            </w:pPr>
            <w:r/>
            <w:r>
              <w:rPr>
                <w:b w:val="0"/>
                <w:sz w:val="15"/>
              </w:rPr>
              <w:t>12</w:t>
            </w:r>
          </w:p>
        </w:tc>
        <w:tc>
          <w:tcPr>
            <w:tcW w:type="dxa" w:w="2102"/>
            <w:vAlign w:val="top"/>
          </w:tcPr>
          <w:p>
            <w:pPr>
              <w:spacing w:after="0" w:before="0"/>
            </w:pPr>
            <w:r/>
            <w:r>
              <w:rPr>
                <w:b w:val="0"/>
                <w:sz w:val="15"/>
              </w:rPr>
              <w:t>Farming</w:t>
            </w:r>
          </w:p>
        </w:tc>
        <w:tc>
          <w:tcPr>
            <w:tcW w:type="dxa" w:w="2102"/>
            <w:vAlign w:val="top"/>
          </w:tcPr>
          <w:p>
            <w:pPr>
              <w:spacing w:after="0" w:before="0"/>
            </w:pPr>
            <w:r/>
            <w:r>
              <w:rPr>
                <w:b w:val="0"/>
                <w:sz w:val="15"/>
              </w:rPr>
              <w:t>Quarantine Plots / Production Plots / Pens</w:t>
            </w:r>
          </w:p>
        </w:tc>
        <w:tc>
          <w:tcPr>
            <w:tcW w:type="dxa" w:w="2102"/>
            <w:vAlign w:val="top"/>
          </w:tcPr>
          <w:p>
            <w:pPr>
              <w:spacing w:after="0" w:before="0"/>
            </w:pPr>
            <w:r/>
            <w:r>
              <w:rPr>
                <w:b w:val="0"/>
                <w:sz w:val="15"/>
              </w:rPr>
              <w:t>ContamRisk, Yield, WaterFitFactor, FeedQualityFactor</w:t>
            </w:r>
          </w:p>
        </w:tc>
      </w:tr>
      <w:tr>
        <w:tc>
          <w:tcPr>
            <w:tcW w:type="dxa" w:w="2102"/>
            <w:vAlign w:val="top"/>
          </w:tcPr>
          <w:p>
            <w:pPr>
              <w:spacing w:after="0" w:before="0"/>
            </w:pPr>
            <w:r/>
            <w:r>
              <w:rPr>
                <w:b w:val="0"/>
                <w:sz w:val="15"/>
              </w:rPr>
              <w:t>Engineer Leader</w:t>
            </w:r>
          </w:p>
        </w:tc>
        <w:tc>
          <w:tcPr>
            <w:tcW w:type="dxa" w:w="2102"/>
            <w:vAlign w:val="top"/>
          </w:tcPr>
          <w:p>
            <w:pPr>
              <w:spacing w:after="0" w:before="0"/>
            </w:pPr>
            <w:r/>
            <w:r>
              <w:rPr>
                <w:b w:val="0"/>
                <w:sz w:val="15"/>
              </w:rPr>
              <w:t>12</w:t>
            </w:r>
          </w:p>
        </w:tc>
        <w:tc>
          <w:tcPr>
            <w:tcW w:type="dxa" w:w="2102"/>
            <w:vAlign w:val="top"/>
          </w:tcPr>
          <w:p>
            <w:pPr>
              <w:spacing w:after="0" w:before="0"/>
            </w:pPr>
            <w:r/>
            <w:r>
              <w:rPr>
                <w:b w:val="0"/>
                <w:sz w:val="15"/>
              </w:rPr>
              <w:t>Engineering</w:t>
            </w:r>
          </w:p>
        </w:tc>
        <w:tc>
          <w:tcPr>
            <w:tcW w:type="dxa" w:w="2102"/>
            <w:vAlign w:val="top"/>
          </w:tcPr>
          <w:p>
            <w:pPr>
              <w:spacing w:after="0" w:before="0"/>
            </w:pPr>
            <w:r/>
            <w:r>
              <w:rPr>
                <w:b w:val="0"/>
                <w:sz w:val="15"/>
              </w:rPr>
              <w:t>Construction Depot / Workshop / Power Grid</w:t>
            </w:r>
          </w:p>
        </w:tc>
        <w:tc>
          <w:tcPr>
            <w:tcW w:type="dxa" w:w="2102"/>
            <w:vAlign w:val="top"/>
          </w:tcPr>
          <w:p>
            <w:pPr>
              <w:spacing w:after="0" w:before="0"/>
            </w:pPr>
            <w:r/>
            <w:r>
              <w:rPr>
                <w:b w:val="0"/>
                <w:sz w:val="15"/>
              </w:rPr>
              <w:t>RepairDebtRemoved, PartDefectChance, PowerQualityFactor, BuildRate</w:t>
            </w:r>
          </w:p>
        </w:tc>
      </w:tr>
      <w:tr>
        <w:tc>
          <w:tcPr>
            <w:tcW w:type="dxa" w:w="2102"/>
            <w:vAlign w:val="top"/>
          </w:tcPr>
          <w:p>
            <w:pPr>
              <w:spacing w:after="0" w:before="0"/>
            </w:pPr>
            <w:r/>
            <w:r>
              <w:rPr>
                <w:b w:val="0"/>
                <w:sz w:val="15"/>
              </w:rPr>
              <w:t>Research Leader</w:t>
            </w:r>
          </w:p>
        </w:tc>
        <w:tc>
          <w:tcPr>
            <w:tcW w:type="dxa" w:w="2102"/>
            <w:vAlign w:val="top"/>
          </w:tcPr>
          <w:p>
            <w:pPr>
              <w:spacing w:after="0" w:before="0"/>
            </w:pPr>
            <w:r/>
            <w:r>
              <w:rPr>
                <w:b w:val="0"/>
                <w:sz w:val="15"/>
              </w:rPr>
              <w:t>16</w:t>
            </w:r>
          </w:p>
        </w:tc>
        <w:tc>
          <w:tcPr>
            <w:tcW w:type="dxa" w:w="2102"/>
            <w:vAlign w:val="top"/>
          </w:tcPr>
          <w:p>
            <w:pPr>
              <w:spacing w:after="0" w:before="0"/>
            </w:pPr>
            <w:r/>
            <w:r>
              <w:rPr>
                <w:b w:val="0"/>
                <w:sz w:val="15"/>
              </w:rPr>
              <w:t>Research</w:t>
            </w:r>
          </w:p>
        </w:tc>
        <w:tc>
          <w:tcPr>
            <w:tcW w:type="dxa" w:w="2102"/>
            <w:vAlign w:val="top"/>
          </w:tcPr>
          <w:p>
            <w:pPr>
              <w:spacing w:after="0" w:before="0"/>
            </w:pPr>
            <w:r/>
            <w:r>
              <w:rPr>
                <w:b w:val="0"/>
                <w:sz w:val="15"/>
              </w:rPr>
              <w:t>Research Bench / Lab / Codex</w:t>
            </w:r>
          </w:p>
        </w:tc>
        <w:tc>
          <w:tcPr>
            <w:tcW w:type="dxa" w:w="2102"/>
            <w:vAlign w:val="top"/>
          </w:tcPr>
          <w:p>
            <w:pPr>
              <w:spacing w:after="0" w:before="0"/>
            </w:pPr>
            <w:r/>
            <w:r>
              <w:rPr>
                <w:b w:val="0"/>
                <w:sz w:val="15"/>
              </w:rPr>
              <w:t>StageProgress, StallChance, FacilityFactor, ProtocolUnlockRate</w:t>
            </w:r>
          </w:p>
        </w:tc>
      </w:tr>
      <w:tr>
        <w:tc>
          <w:tcPr>
            <w:tcW w:type="dxa" w:w="2102"/>
            <w:vAlign w:val="top"/>
          </w:tcPr>
          <w:p>
            <w:pPr>
              <w:spacing w:after="0" w:before="0"/>
            </w:pPr>
            <w:r/>
            <w:r>
              <w:rPr>
                <w:b w:val="0"/>
                <w:sz w:val="15"/>
              </w:rPr>
              <w:t>Military Leader</w:t>
            </w:r>
          </w:p>
        </w:tc>
        <w:tc>
          <w:tcPr>
            <w:tcW w:type="dxa" w:w="2102"/>
            <w:vAlign w:val="top"/>
          </w:tcPr>
          <w:p>
            <w:pPr>
              <w:spacing w:after="0" w:before="0"/>
            </w:pPr>
            <w:r/>
            <w:r>
              <w:rPr>
                <w:b w:val="0"/>
                <w:sz w:val="15"/>
              </w:rPr>
              <w:t>12</w:t>
            </w:r>
          </w:p>
        </w:tc>
        <w:tc>
          <w:tcPr>
            <w:tcW w:type="dxa" w:w="2102"/>
            <w:vAlign w:val="top"/>
          </w:tcPr>
          <w:p>
            <w:pPr>
              <w:spacing w:after="0" w:before="0"/>
            </w:pPr>
            <w:r/>
            <w:r>
              <w:rPr>
                <w:b w:val="0"/>
                <w:sz w:val="15"/>
              </w:rPr>
              <w:t>Military</w:t>
            </w:r>
          </w:p>
        </w:tc>
        <w:tc>
          <w:tcPr>
            <w:tcW w:type="dxa" w:w="2102"/>
            <w:vAlign w:val="top"/>
          </w:tcPr>
          <w:p>
            <w:pPr>
              <w:spacing w:after="0" w:before="0"/>
            </w:pPr>
            <w:r/>
            <w:r>
              <w:rPr>
                <w:b w:val="0"/>
                <w:sz w:val="15"/>
              </w:rPr>
              <w:t>Armory / Patrol Posts / Watch Positions</w:t>
            </w:r>
          </w:p>
        </w:tc>
        <w:tc>
          <w:tcPr>
            <w:tcW w:type="dxa" w:w="2102"/>
            <w:vAlign w:val="top"/>
          </w:tcPr>
          <w:p>
            <w:pPr>
              <w:spacing w:after="0" w:before="0"/>
            </w:pPr>
            <w:r/>
            <w:r>
              <w:rPr>
                <w:b w:val="0"/>
                <w:sz w:val="15"/>
              </w:rPr>
              <w:t>HitChance, PatrolCoverage, AmmoWaste, DEFEND confidence</w:t>
            </w:r>
          </w:p>
        </w:tc>
      </w:tr>
      <w:tr>
        <w:tc>
          <w:tcPr>
            <w:tcW w:type="dxa" w:w="2102"/>
            <w:vAlign w:val="top"/>
          </w:tcPr>
          <w:p>
            <w:pPr>
              <w:spacing w:after="0" w:before="0"/>
            </w:pPr>
            <w:r/>
            <w:r>
              <w:rPr>
                <w:b w:val="0"/>
                <w:sz w:val="15"/>
              </w:rPr>
              <w:t>Quartermaster / Logistics Leader</w:t>
            </w:r>
          </w:p>
        </w:tc>
        <w:tc>
          <w:tcPr>
            <w:tcW w:type="dxa" w:w="2102"/>
            <w:vAlign w:val="top"/>
          </w:tcPr>
          <w:p>
            <w:pPr>
              <w:spacing w:after="0" w:before="0"/>
            </w:pPr>
            <w:r/>
            <w:r>
              <w:rPr>
                <w:b w:val="0"/>
                <w:sz w:val="15"/>
              </w:rPr>
              <w:t>12</w:t>
            </w:r>
          </w:p>
        </w:tc>
        <w:tc>
          <w:tcPr>
            <w:tcW w:type="dxa" w:w="2102"/>
            <w:vAlign w:val="top"/>
          </w:tcPr>
          <w:p>
            <w:pPr>
              <w:spacing w:after="0" w:before="0"/>
            </w:pPr>
            <w:r/>
            <w:r>
              <w:rPr>
                <w:b w:val="0"/>
                <w:sz w:val="15"/>
              </w:rPr>
              <w:t>Logistics</w:t>
            </w:r>
          </w:p>
        </w:tc>
        <w:tc>
          <w:tcPr>
            <w:tcW w:type="dxa" w:w="2102"/>
            <w:vAlign w:val="top"/>
          </w:tcPr>
          <w:p>
            <w:pPr>
              <w:spacing w:after="0" w:before="0"/>
            </w:pPr>
            <w:r/>
            <w:r>
              <w:rPr>
                <w:b w:val="0"/>
                <w:sz w:val="15"/>
              </w:rPr>
              <w:t>Depots / Routes / Deep Storage</w:t>
            </w:r>
          </w:p>
        </w:tc>
        <w:tc>
          <w:tcPr>
            <w:tcW w:type="dxa" w:w="2102"/>
            <w:vAlign w:val="top"/>
          </w:tcPr>
          <w:p>
            <w:pPr>
              <w:spacing w:after="0" w:before="0"/>
            </w:pPr>
            <w:r/>
            <w:r>
              <w:rPr>
                <w:b w:val="0"/>
                <w:sz w:val="15"/>
              </w:rPr>
              <w:t>PullPriority, TripRate, StorageDeficitMod, RouteReliability</w:t>
            </w:r>
          </w:p>
        </w:tc>
      </w:tr>
      <w:tr>
        <w:tc>
          <w:tcPr>
            <w:tcW w:type="dxa" w:w="2102"/>
            <w:vAlign w:val="top"/>
          </w:tcPr>
          <w:p>
            <w:pPr>
              <w:spacing w:after="0" w:before="0"/>
            </w:pPr>
            <w:r/>
            <w:r>
              <w:rPr>
                <w:b w:val="0"/>
                <w:sz w:val="15"/>
              </w:rPr>
              <w:t>Medical Leader</w:t>
            </w:r>
          </w:p>
        </w:tc>
        <w:tc>
          <w:tcPr>
            <w:tcW w:type="dxa" w:w="2102"/>
            <w:vAlign w:val="top"/>
          </w:tcPr>
          <w:p>
            <w:pPr>
              <w:spacing w:after="0" w:before="0"/>
            </w:pPr>
            <w:r/>
            <w:r>
              <w:rPr>
                <w:b w:val="0"/>
                <w:sz w:val="15"/>
              </w:rPr>
              <w:t>12</w:t>
            </w:r>
          </w:p>
        </w:tc>
        <w:tc>
          <w:tcPr>
            <w:tcW w:type="dxa" w:w="2102"/>
            <w:vAlign w:val="top"/>
          </w:tcPr>
          <w:p>
            <w:pPr>
              <w:spacing w:after="0" w:before="0"/>
            </w:pPr>
            <w:r/>
            <w:r>
              <w:rPr>
                <w:b w:val="0"/>
                <w:sz w:val="15"/>
              </w:rPr>
              <w:t>Medicine</w:t>
            </w:r>
          </w:p>
        </w:tc>
        <w:tc>
          <w:tcPr>
            <w:tcW w:type="dxa" w:w="2102"/>
            <w:vAlign w:val="top"/>
          </w:tcPr>
          <w:p>
            <w:pPr>
              <w:spacing w:after="0" w:before="0"/>
            </w:pPr>
            <w:r/>
            <w:r>
              <w:rPr>
                <w:b w:val="0"/>
                <w:sz w:val="15"/>
              </w:rPr>
              <w:t>Triage Cot / Med Storage / Quarantine</w:t>
            </w:r>
          </w:p>
        </w:tc>
        <w:tc>
          <w:tcPr>
            <w:tcW w:type="dxa" w:w="2102"/>
            <w:vAlign w:val="top"/>
          </w:tcPr>
          <w:p>
            <w:pPr>
              <w:spacing w:after="0" w:before="0"/>
            </w:pPr>
            <w:r/>
            <w:r>
              <w:rPr>
                <w:b w:val="0"/>
                <w:sz w:val="15"/>
              </w:rPr>
              <w:t>TreatmentTime, InfectionRisk, RestRecovery, MoraleShock</w:t>
            </w:r>
          </w:p>
        </w:tc>
      </w:tr>
      <w:tr>
        <w:tc>
          <w:tcPr>
            <w:tcW w:type="dxa" w:w="2102"/>
            <w:vAlign w:val="top"/>
          </w:tcPr>
          <w:p>
            <w:pPr>
              <w:spacing w:after="0" w:before="0"/>
            </w:pPr>
            <w:r/>
            <w:r>
              <w:rPr>
                <w:b w:val="0"/>
                <w:sz w:val="15"/>
              </w:rPr>
              <w:t>Civic / Morale Leader</w:t>
            </w:r>
          </w:p>
        </w:tc>
        <w:tc>
          <w:tcPr>
            <w:tcW w:type="dxa" w:w="2102"/>
            <w:vAlign w:val="top"/>
          </w:tcPr>
          <w:p>
            <w:pPr>
              <w:spacing w:after="0" w:before="0"/>
            </w:pPr>
            <w:r/>
            <w:r>
              <w:rPr>
                <w:b w:val="0"/>
                <w:sz w:val="15"/>
              </w:rPr>
              <w:t>12</w:t>
            </w:r>
          </w:p>
        </w:tc>
        <w:tc>
          <w:tcPr>
            <w:tcW w:type="dxa" w:w="2102"/>
            <w:vAlign w:val="top"/>
          </w:tcPr>
          <w:p>
            <w:pPr>
              <w:spacing w:after="0" w:before="0"/>
            </w:pPr>
            <w:r/>
            <w:r>
              <w:rPr>
                <w:b w:val="0"/>
                <w:sz w:val="15"/>
              </w:rPr>
              <w:t>Civic</w:t>
            </w:r>
          </w:p>
        </w:tc>
        <w:tc>
          <w:tcPr>
            <w:tcW w:type="dxa" w:w="2102"/>
            <w:vAlign w:val="top"/>
          </w:tcPr>
          <w:p>
            <w:pPr>
              <w:spacing w:after="0" w:before="0"/>
            </w:pPr>
            <w:r/>
            <w:r>
              <w:rPr>
                <w:b w:val="0"/>
                <w:sz w:val="15"/>
              </w:rPr>
              <w:t>Safe Rooms / Mess / Bunks / Council Space</w:t>
            </w:r>
          </w:p>
        </w:tc>
        <w:tc>
          <w:tcPr>
            <w:tcW w:type="dxa" w:w="2102"/>
            <w:vAlign w:val="top"/>
          </w:tcPr>
          <w:p>
            <w:pPr>
              <w:spacing w:after="0" w:before="0"/>
            </w:pPr>
            <w:r/>
            <w:r>
              <w:rPr>
                <w:b w:val="0"/>
                <w:sz w:val="15"/>
              </w:rPr>
              <w:t>MG, MR, MI, DesertionRisk, RefugeeIntegration</w:t>
            </w:r>
          </w:p>
        </w:tc>
      </w:tr>
    </w:tbl>
    <w:p/>
    <w:p>
      <w:pPr>
        <w:pStyle w:val="Heading2"/>
      </w:pPr>
      <w:r>
        <w:t>Leadership Parameters and Debuff Recovery</w:t>
      </w:r>
    </w:p>
    <w:p>
      <w:r>
        <w:rPr>
          <w:b/>
        </w:rPr>
        <w:t xml:space="preserve">Any NPC can become a leader. </w:t>
      </w:r>
      <w:r>
        <w:t>Weak leaders are allowed, but they carry tangible risks: Authority Gap, Overwhelmed, Hesitant, Overprotective, Tunnel Vision, Panic Contagion, Favoritism, Burnout, Vengeful, Grief Spiral, and Ideological Friction. These conditions are not permanent punishments; they can shrink or retire through witnessed competence missions, successful crisis handling, role mastery, and moral alignment.</w:t>
      </w:r>
    </w:p>
    <w:p>
      <w:pPr>
        <w:pStyle w:val="Heading3"/>
      </w:pPr>
      <w:r>
        <w:t>Core Leader Parameters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DDEBF7"/>
            <w:vAlign w:val="center"/>
          </w:tcPr>
          <w:p>
            <w:pPr>
              <w:spacing w:after="0" w:before="0"/>
            </w:pPr>
            <w:r/>
            <w:r>
              <w:rPr>
                <w:b/>
                <w:color w:val="1F4E79"/>
                <w:sz w:val="14"/>
              </w:rPr>
              <w:t>Parameter</w:t>
            </w:r>
          </w:p>
        </w:tc>
        <w:tc>
          <w:tcPr>
            <w:tcW w:type="dxa" w:w="2628"/>
            <w:shd w:fill="DDEBF7"/>
            <w:vAlign w:val="center"/>
          </w:tcPr>
          <w:p>
            <w:pPr>
              <w:spacing w:after="0" w:before="0"/>
            </w:pPr>
            <w:r/>
            <w:r>
              <w:rPr>
                <w:b/>
                <w:color w:val="1F4E79"/>
                <w:sz w:val="14"/>
              </w:rPr>
              <w:t>Kind</w:t>
            </w:r>
          </w:p>
        </w:tc>
        <w:tc>
          <w:tcPr>
            <w:tcW w:type="dxa" w:w="2628"/>
            <w:shd w:fill="DDEBF7"/>
            <w:vAlign w:val="center"/>
          </w:tcPr>
          <w:p>
            <w:pPr>
              <w:spacing w:after="0" w:before="0"/>
            </w:pPr>
            <w:r/>
            <w:r>
              <w:rPr>
                <w:b/>
                <w:color w:val="1F4E79"/>
                <w:sz w:val="14"/>
              </w:rPr>
              <w:t>Meaning</w:t>
            </w:r>
          </w:p>
        </w:tc>
        <w:tc>
          <w:tcPr>
            <w:tcW w:type="dxa" w:w="2628"/>
            <w:shd w:fill="DDEBF7"/>
            <w:vAlign w:val="center"/>
          </w:tcPr>
          <w:p>
            <w:pPr>
              <w:spacing w:after="0" w:before="0"/>
            </w:pPr>
            <w:r/>
            <w:r>
              <w:rPr>
                <w:b/>
                <w:color w:val="1F4E79"/>
                <w:sz w:val="14"/>
              </w:rPr>
              <w:t>Formula / Rule</w:t>
            </w:r>
          </w:p>
        </w:tc>
      </w:tr>
      <w:tr>
        <w:tc>
          <w:tcPr>
            <w:tcW w:type="dxa" w:w="2628"/>
            <w:vAlign w:val="top"/>
          </w:tcPr>
          <w:p>
            <w:pPr>
              <w:spacing w:after="0" w:before="0"/>
            </w:pPr>
            <w:r/>
            <w:r>
              <w:rPr>
                <w:b w:val="0"/>
                <w:sz w:val="14"/>
              </w:rPr>
              <w:t>L</w:t>
            </w:r>
          </w:p>
        </w:tc>
        <w:tc>
          <w:tcPr>
            <w:tcW w:type="dxa" w:w="2628"/>
            <w:vAlign w:val="top"/>
          </w:tcPr>
          <w:p>
            <w:pPr>
              <w:spacing w:after="0" w:before="0"/>
            </w:pPr>
            <w:r/>
            <w:r>
              <w:rPr>
                <w:b w:val="0"/>
                <w:sz w:val="14"/>
              </w:rPr>
              <w:t>float 0-10</w:t>
            </w:r>
          </w:p>
        </w:tc>
        <w:tc>
          <w:tcPr>
            <w:tcW w:type="dxa" w:w="2628"/>
            <w:vAlign w:val="top"/>
          </w:tcPr>
          <w:p>
            <w:pPr>
              <w:spacing w:after="0" w:before="0"/>
            </w:pPr>
            <w:r/>
            <w:r>
              <w:rPr>
                <w:b w:val="0"/>
                <w:sz w:val="14"/>
              </w:rPr>
              <w:t>Leadership aptitude; any NPC can train it over time.</w:t>
            </w:r>
          </w:p>
        </w:tc>
        <w:tc>
          <w:tcPr>
            <w:tcW w:type="dxa" w:w="2628"/>
            <w:vAlign w:val="top"/>
          </w:tcPr>
          <w:p>
            <w:pPr>
              <w:spacing w:after="0" w:before="0"/>
            </w:pPr>
            <w:r/>
            <w:r>
              <w:rPr>
                <w:b w:val="0"/>
                <w:sz w:val="14"/>
              </w:rPr>
              <w:t>Leadership XP only while actively leading; LXP/s = 0.0025*Subordinates*EventMult.</w:t>
            </w:r>
          </w:p>
        </w:tc>
      </w:tr>
      <w:tr>
        <w:tc>
          <w:tcPr>
            <w:tcW w:type="dxa" w:w="2628"/>
            <w:vAlign w:val="top"/>
          </w:tcPr>
          <w:p>
            <w:pPr>
              <w:spacing w:after="0" w:before="0"/>
            </w:pPr>
            <w:r/>
            <w:r>
              <w:rPr>
                <w:b w:val="0"/>
                <w:sz w:val="14"/>
              </w:rPr>
              <w:t>S</w:t>
            </w:r>
          </w:p>
        </w:tc>
        <w:tc>
          <w:tcPr>
            <w:tcW w:type="dxa" w:w="2628"/>
            <w:vAlign w:val="top"/>
          </w:tcPr>
          <w:p>
            <w:pPr>
              <w:spacing w:after="0" w:before="0"/>
            </w:pPr>
            <w:r/>
            <w:r>
              <w:rPr>
                <w:b w:val="0"/>
                <w:sz w:val="14"/>
              </w:rPr>
              <w:t>float 0-10</w:t>
            </w:r>
          </w:p>
        </w:tc>
        <w:tc>
          <w:tcPr>
            <w:tcW w:type="dxa" w:w="2628"/>
            <w:vAlign w:val="top"/>
          </w:tcPr>
          <w:p>
            <w:pPr>
              <w:spacing w:after="0" w:before="0"/>
            </w:pPr>
            <w:r/>
            <w:r>
              <w:rPr>
                <w:b w:val="0"/>
                <w:sz w:val="14"/>
              </w:rPr>
              <w:t>Leader's skill in the department being led.</w:t>
            </w:r>
          </w:p>
        </w:tc>
        <w:tc>
          <w:tcPr>
            <w:tcW w:type="dxa" w:w="2628"/>
            <w:vAlign w:val="top"/>
          </w:tcPr>
          <w:p>
            <w:pPr>
              <w:spacing w:after="0" w:before="0"/>
            </w:pPr>
            <w:r/>
            <w:r>
              <w:rPr>
                <w:b w:val="0"/>
                <w:sz w:val="14"/>
              </w:rPr>
              <w:t>Can be primary role skill or cross-role skill with CrossRolePenalty.</w:t>
            </w:r>
          </w:p>
        </w:tc>
      </w:tr>
      <w:tr>
        <w:tc>
          <w:tcPr>
            <w:tcW w:type="dxa" w:w="2628"/>
            <w:vAlign w:val="top"/>
          </w:tcPr>
          <w:p>
            <w:pPr>
              <w:spacing w:after="0" w:before="0"/>
            </w:pPr>
            <w:r/>
            <w:r>
              <w:rPr>
                <w:b w:val="0"/>
                <w:sz w:val="14"/>
              </w:rPr>
              <w:t>COM</w:t>
            </w:r>
          </w:p>
        </w:tc>
        <w:tc>
          <w:tcPr>
            <w:tcW w:type="dxa" w:w="2628"/>
            <w:vAlign w:val="top"/>
          </w:tcPr>
          <w:p>
            <w:pPr>
              <w:spacing w:after="0" w:before="0"/>
            </w:pPr>
            <w:r/>
            <w:r>
              <w:rPr>
                <w:b w:val="0"/>
                <w:sz w:val="14"/>
              </w:rPr>
              <w:t>float 0-10</w:t>
            </w:r>
          </w:p>
        </w:tc>
        <w:tc>
          <w:tcPr>
            <w:tcW w:type="dxa" w:w="2628"/>
            <w:vAlign w:val="top"/>
          </w:tcPr>
          <w:p>
            <w:pPr>
              <w:spacing w:after="0" w:before="0"/>
            </w:pPr>
            <w:r/>
            <w:r>
              <w:rPr>
                <w:b w:val="0"/>
                <w:sz w:val="14"/>
              </w:rPr>
              <w:t>Composure; reduces panic and leader condition chance.</w:t>
            </w:r>
          </w:p>
        </w:tc>
        <w:tc>
          <w:tcPr>
            <w:tcW w:type="dxa" w:w="2628"/>
            <w:vAlign w:val="top"/>
          </w:tcPr>
          <w:p>
            <w:pPr>
              <w:spacing w:after="0" w:before="0"/>
            </w:pPr>
            <w:r/>
            <w:r>
              <w:rPr>
                <w:b w:val="0"/>
                <w:sz w:val="14"/>
              </w:rPr>
              <w:t>Used in P_cond and morale shock checks.</w:t>
            </w:r>
          </w:p>
        </w:tc>
      </w:tr>
      <w:tr>
        <w:tc>
          <w:tcPr>
            <w:tcW w:type="dxa" w:w="2628"/>
            <w:vAlign w:val="top"/>
          </w:tcPr>
          <w:p>
            <w:pPr>
              <w:spacing w:after="0" w:before="0"/>
            </w:pPr>
            <w:r/>
            <w:r>
              <w:rPr>
                <w:b w:val="0"/>
                <w:sz w:val="14"/>
              </w:rPr>
              <w:t>MI</w:t>
            </w:r>
          </w:p>
        </w:tc>
        <w:tc>
          <w:tcPr>
            <w:tcW w:type="dxa" w:w="2628"/>
            <w:vAlign w:val="top"/>
          </w:tcPr>
          <w:p>
            <w:pPr>
              <w:spacing w:after="0" w:before="0"/>
            </w:pPr>
            <w:r/>
            <w:r>
              <w:rPr>
                <w:b w:val="0"/>
                <w:sz w:val="14"/>
              </w:rPr>
              <w:t>0-100</w:t>
            </w:r>
          </w:p>
        </w:tc>
        <w:tc>
          <w:tcPr>
            <w:tcW w:type="dxa" w:w="2628"/>
            <w:vAlign w:val="top"/>
          </w:tcPr>
          <w:p>
            <w:pPr>
              <w:spacing w:after="0" w:before="0"/>
            </w:pPr>
            <w:r/>
            <w:r>
              <w:rPr>
                <w:b w:val="0"/>
                <w:sz w:val="14"/>
              </w:rPr>
              <w:t>Individual morale for the leader.</w:t>
            </w:r>
          </w:p>
        </w:tc>
        <w:tc>
          <w:tcPr>
            <w:tcW w:type="dxa" w:w="2628"/>
            <w:vAlign w:val="top"/>
          </w:tcPr>
          <w:p>
            <w:pPr>
              <w:spacing w:after="0" w:before="0"/>
            </w:pPr>
            <w:r/>
            <w:r>
              <w:rPr>
                <w:b w:val="0"/>
                <w:sz w:val="14"/>
              </w:rPr>
              <w:t>Affected by personal quests, policy alignment, injuries, starvation, grief.</w:t>
            </w:r>
          </w:p>
        </w:tc>
      </w:tr>
      <w:tr>
        <w:tc>
          <w:tcPr>
            <w:tcW w:type="dxa" w:w="2628"/>
            <w:vAlign w:val="top"/>
          </w:tcPr>
          <w:p>
            <w:pPr>
              <w:spacing w:after="0" w:before="0"/>
            </w:pPr>
            <w:r/>
            <w:r>
              <w:rPr>
                <w:b w:val="0"/>
                <w:sz w:val="14"/>
              </w:rPr>
              <w:t>MR</w:t>
            </w:r>
          </w:p>
        </w:tc>
        <w:tc>
          <w:tcPr>
            <w:tcW w:type="dxa" w:w="2628"/>
            <w:vAlign w:val="top"/>
          </w:tcPr>
          <w:p>
            <w:pPr>
              <w:spacing w:after="0" w:before="0"/>
            </w:pPr>
            <w:r/>
            <w:r>
              <w:rPr>
                <w:b w:val="0"/>
                <w:sz w:val="14"/>
              </w:rPr>
              <w:t>0-100</w:t>
            </w:r>
          </w:p>
        </w:tc>
        <w:tc>
          <w:tcPr>
            <w:tcW w:type="dxa" w:w="2628"/>
            <w:vAlign w:val="top"/>
          </w:tcPr>
          <w:p>
            <w:pPr>
              <w:spacing w:after="0" w:before="0"/>
            </w:pPr>
            <w:r/>
            <w:r>
              <w:rPr>
                <w:b w:val="0"/>
                <w:sz w:val="14"/>
              </w:rPr>
              <w:t>Role-group morale under this leader.</w:t>
            </w:r>
          </w:p>
        </w:tc>
        <w:tc>
          <w:tcPr>
            <w:tcW w:type="dxa" w:w="2628"/>
            <w:vAlign w:val="top"/>
          </w:tcPr>
          <w:p>
            <w:pPr>
              <w:spacing w:after="0" w:before="0"/>
            </w:pPr>
            <w:r/>
            <w:r>
              <w:rPr>
                <w:b w:val="0"/>
                <w:sz w:val="14"/>
              </w:rPr>
              <w:t>Affects Eff_M and group willingness/refusal.</w:t>
            </w:r>
          </w:p>
        </w:tc>
      </w:tr>
      <w:tr>
        <w:tc>
          <w:tcPr>
            <w:tcW w:type="dxa" w:w="2628"/>
            <w:vAlign w:val="top"/>
          </w:tcPr>
          <w:p>
            <w:pPr>
              <w:spacing w:after="0" w:before="0"/>
            </w:pPr>
            <w:r/>
            <w:r>
              <w:rPr>
                <w:b w:val="0"/>
                <w:sz w:val="14"/>
              </w:rPr>
              <w:t>MG</w:t>
            </w:r>
          </w:p>
        </w:tc>
        <w:tc>
          <w:tcPr>
            <w:tcW w:type="dxa" w:w="2628"/>
            <w:vAlign w:val="top"/>
          </w:tcPr>
          <w:p>
            <w:pPr>
              <w:spacing w:after="0" w:before="0"/>
            </w:pPr>
            <w:r/>
            <w:r>
              <w:rPr>
                <w:b w:val="0"/>
                <w:sz w:val="14"/>
              </w:rPr>
              <w:t>0-100</w:t>
            </w:r>
          </w:p>
        </w:tc>
        <w:tc>
          <w:tcPr>
            <w:tcW w:type="dxa" w:w="2628"/>
            <w:vAlign w:val="top"/>
          </w:tcPr>
          <w:p>
            <w:pPr>
              <w:spacing w:after="0" w:before="0"/>
            </w:pPr>
            <w:r/>
            <w:r>
              <w:rPr>
                <w:b w:val="0"/>
                <w:sz w:val="14"/>
              </w:rPr>
              <w:t>Base/camp morale.</w:t>
            </w:r>
          </w:p>
        </w:tc>
        <w:tc>
          <w:tcPr>
            <w:tcW w:type="dxa" w:w="2628"/>
            <w:vAlign w:val="top"/>
          </w:tcPr>
          <w:p>
            <w:pPr>
              <w:spacing w:after="0" w:before="0"/>
            </w:pPr>
            <w:r/>
            <w:r>
              <w:rPr>
                <w:b w:val="0"/>
                <w:sz w:val="14"/>
              </w:rPr>
              <w:t>Eff_M = 0.50 + 0.007*Morale per v1.17.</w:t>
            </w:r>
          </w:p>
        </w:tc>
      </w:tr>
      <w:tr>
        <w:tc>
          <w:tcPr>
            <w:tcW w:type="dxa" w:w="2628"/>
            <w:vAlign w:val="top"/>
          </w:tcPr>
          <w:p>
            <w:pPr>
              <w:spacing w:after="0" w:before="0"/>
            </w:pPr>
            <w:r/>
            <w:r>
              <w:rPr>
                <w:b w:val="0"/>
                <w:sz w:val="14"/>
              </w:rPr>
              <w:t>LeaderBuff</w:t>
            </w:r>
          </w:p>
        </w:tc>
        <w:tc>
          <w:tcPr>
            <w:tcW w:type="dxa" w:w="2628"/>
            <w:vAlign w:val="top"/>
          </w:tcPr>
          <w:p>
            <w:pPr>
              <w:spacing w:after="0" w:before="0"/>
            </w:pPr>
            <w:r/>
            <w:r>
              <w:rPr>
                <w:b w:val="0"/>
                <w:sz w:val="14"/>
              </w:rPr>
              <w:t>scalar</w:t>
            </w:r>
          </w:p>
        </w:tc>
        <w:tc>
          <w:tcPr>
            <w:tcW w:type="dxa" w:w="2628"/>
            <w:vAlign w:val="top"/>
          </w:tcPr>
          <w:p>
            <w:pPr>
              <w:spacing w:after="0" w:before="0"/>
            </w:pPr>
            <w:r/>
            <w:r>
              <w:rPr>
                <w:b w:val="0"/>
                <w:sz w:val="14"/>
              </w:rPr>
              <w:t>Baseline always-on leader work multiplier.</w:t>
            </w:r>
          </w:p>
        </w:tc>
        <w:tc>
          <w:tcPr>
            <w:tcW w:type="dxa" w:w="2628"/>
            <w:vAlign w:val="top"/>
          </w:tcPr>
          <w:p>
            <w:pPr>
              <w:spacing w:after="0" w:before="0"/>
            </w:pPr>
            <w:r/>
            <w:r>
              <w:rPr>
                <w:b w:val="0"/>
                <w:sz w:val="14"/>
              </w:rPr>
              <w:t>Clamp(1 + 0.02*L + 0.01*S, 1.0, 1.35).</w:t>
            </w:r>
          </w:p>
        </w:tc>
      </w:tr>
      <w:tr>
        <w:tc>
          <w:tcPr>
            <w:tcW w:type="dxa" w:w="2628"/>
            <w:vAlign w:val="top"/>
          </w:tcPr>
          <w:p>
            <w:pPr>
              <w:spacing w:after="0" w:before="0"/>
            </w:pPr>
            <w:r/>
            <w:r>
              <w:rPr>
                <w:b w:val="0"/>
                <w:sz w:val="14"/>
              </w:rPr>
              <w:t>LeaderLevel</w:t>
            </w:r>
          </w:p>
        </w:tc>
        <w:tc>
          <w:tcPr>
            <w:tcW w:type="dxa" w:w="2628"/>
            <w:vAlign w:val="top"/>
          </w:tcPr>
          <w:p>
            <w:pPr>
              <w:spacing w:after="0" w:before="0"/>
            </w:pPr>
            <w:r/>
            <w:r>
              <w:rPr>
                <w:b w:val="0"/>
                <w:sz w:val="14"/>
              </w:rPr>
              <w:t>int 1-5</w:t>
            </w:r>
          </w:p>
        </w:tc>
        <w:tc>
          <w:tcPr>
            <w:tcW w:type="dxa" w:w="2628"/>
            <w:vAlign w:val="top"/>
          </w:tcPr>
          <w:p>
            <w:pPr>
              <w:spacing w:after="0" w:before="0"/>
            </w:pPr>
            <w:r/>
            <w:r>
              <w:rPr>
                <w:b w:val="0"/>
                <w:sz w:val="14"/>
              </w:rPr>
              <w:t>Aura tier odds quality band.</w:t>
            </w:r>
          </w:p>
        </w:tc>
        <w:tc>
          <w:tcPr>
            <w:tcW w:type="dxa" w:w="2628"/>
            <w:vAlign w:val="top"/>
          </w:tcPr>
          <w:p>
            <w:pPr>
              <w:spacing w:after="0" w:before="0"/>
            </w:pPr>
            <w:r/>
            <w:r>
              <w:rPr>
                <w:b w:val="0"/>
                <w:sz w:val="14"/>
              </w:rPr>
              <w:t>floor(1 + 4*((0.6*L + 0.4*S)/10)).</w:t>
            </w:r>
          </w:p>
        </w:tc>
      </w:tr>
    </w:tbl>
    <w:p/>
    <w:p>
      <w:pPr>
        <w:pStyle w:val="Heading3"/>
      </w:pPr>
      <w:r>
        <w:t>Representative Leader Conditions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DDEBF7"/>
            <w:vAlign w:val="center"/>
          </w:tcPr>
          <w:p>
            <w:pPr>
              <w:spacing w:after="0" w:before="0"/>
            </w:pPr>
            <w:r/>
            <w:r>
              <w:rPr>
                <w:b/>
                <w:color w:val="1F4E79"/>
                <w:sz w:val="14"/>
              </w:rPr>
              <w:t>Condition</w:t>
            </w:r>
          </w:p>
        </w:tc>
        <w:tc>
          <w:tcPr>
            <w:tcW w:type="dxa" w:w="2628"/>
            <w:shd w:fill="DDEBF7"/>
            <w:vAlign w:val="center"/>
          </w:tcPr>
          <w:p>
            <w:pPr>
              <w:spacing w:after="0" w:before="0"/>
            </w:pPr>
            <w:r/>
            <w:r>
              <w:rPr>
                <w:b/>
                <w:color w:val="1F4E79"/>
                <w:sz w:val="14"/>
              </w:rPr>
              <w:t>Trigger</w:t>
            </w:r>
          </w:p>
        </w:tc>
        <w:tc>
          <w:tcPr>
            <w:tcW w:type="dxa" w:w="2628"/>
            <w:shd w:fill="DDEBF7"/>
            <w:vAlign w:val="center"/>
          </w:tcPr>
          <w:p>
            <w:pPr>
              <w:spacing w:after="0" w:before="0"/>
            </w:pPr>
            <w:r/>
            <w:r>
              <w:rPr>
                <w:b/>
                <w:color w:val="1F4E79"/>
                <w:sz w:val="14"/>
              </w:rPr>
              <w:t>Effect</w:t>
            </w:r>
          </w:p>
        </w:tc>
        <w:tc>
          <w:tcPr>
            <w:tcW w:type="dxa" w:w="2628"/>
            <w:shd w:fill="DDEBF7"/>
            <w:vAlign w:val="center"/>
          </w:tcPr>
          <w:p>
            <w:pPr>
              <w:spacing w:after="0" w:before="0"/>
            </w:pPr>
            <w:r/>
            <w:r>
              <w:rPr>
                <w:b/>
                <w:color w:val="1F4E79"/>
                <w:sz w:val="14"/>
              </w:rPr>
              <w:t>Recovery</w:t>
            </w:r>
          </w:p>
        </w:tc>
      </w:tr>
      <w:tr>
        <w:tc>
          <w:tcPr>
            <w:tcW w:type="dxa" w:w="2628"/>
            <w:vAlign w:val="top"/>
          </w:tcPr>
          <w:p>
            <w:pPr>
              <w:spacing w:after="0" w:before="0"/>
            </w:pPr>
            <w:r/>
            <w:r>
              <w:rPr>
                <w:b w:val="0"/>
                <w:sz w:val="14"/>
              </w:rPr>
              <w:t>Authority Gap</w:t>
            </w:r>
          </w:p>
        </w:tc>
        <w:tc>
          <w:tcPr>
            <w:tcW w:type="dxa" w:w="2628"/>
            <w:vAlign w:val="top"/>
          </w:tcPr>
          <w:p>
            <w:pPr>
              <w:spacing w:after="0" w:before="0"/>
            </w:pPr>
            <w:r/>
            <w:r>
              <w:rPr>
                <w:b w:val="0"/>
                <w:sz w:val="14"/>
              </w:rPr>
              <w:t>Inexperienced / new appointment</w:t>
            </w:r>
          </w:p>
        </w:tc>
        <w:tc>
          <w:tcPr>
            <w:tcW w:type="dxa" w:w="2628"/>
            <w:vAlign w:val="top"/>
          </w:tcPr>
          <w:p>
            <w:pPr>
              <w:spacing w:after="0" w:before="0"/>
            </w:pPr>
            <w:r/>
            <w:r>
              <w:rPr>
                <w:b w:val="0"/>
                <w:sz w:val="14"/>
              </w:rPr>
              <w:t>Subordinates apply 1.10 CrossRole-like friction to obeyed tasks; LeaderOverrideMod cap 1.05.</w:t>
            </w:r>
          </w:p>
        </w:tc>
        <w:tc>
          <w:tcPr>
            <w:tcW w:type="dxa" w:w="2628"/>
            <w:vAlign w:val="top"/>
          </w:tcPr>
          <w:p>
            <w:pPr>
              <w:spacing w:after="0" w:before="0"/>
            </w:pPr>
            <w:r/>
            <w:r>
              <w:rPr>
                <w:b w:val="0"/>
                <w:sz w:val="14"/>
              </w:rPr>
              <w:t>Complete Leadership Is Earned or successful department cycle.</w:t>
            </w:r>
          </w:p>
        </w:tc>
      </w:tr>
      <w:tr>
        <w:tc>
          <w:tcPr>
            <w:tcW w:type="dxa" w:w="2628"/>
            <w:vAlign w:val="top"/>
          </w:tcPr>
          <w:p>
            <w:pPr>
              <w:spacing w:after="0" w:before="0"/>
            </w:pPr>
            <w:r/>
            <w:r>
              <w:rPr>
                <w:b w:val="0"/>
                <w:sz w:val="14"/>
              </w:rPr>
              <w:t>Overwhelmed</w:t>
            </w:r>
          </w:p>
        </w:tc>
        <w:tc>
          <w:tcPr>
            <w:tcW w:type="dxa" w:w="2628"/>
            <w:vAlign w:val="top"/>
          </w:tcPr>
          <w:p>
            <w:pPr>
              <w:spacing w:after="0" w:before="0"/>
            </w:pPr>
            <w:r/>
            <w:r>
              <w:rPr>
                <w:b w:val="0"/>
                <w:sz w:val="14"/>
              </w:rPr>
              <w:t>Too many subordinates/blockers</w:t>
            </w:r>
          </w:p>
        </w:tc>
        <w:tc>
          <w:tcPr>
            <w:tcW w:type="dxa" w:w="2628"/>
            <w:vAlign w:val="top"/>
          </w:tcPr>
          <w:p>
            <w:pPr>
              <w:spacing w:after="0" w:before="0"/>
            </w:pPr>
            <w:r/>
            <w:r>
              <w:rPr>
                <w:b w:val="0"/>
                <w:sz w:val="14"/>
              </w:rPr>
              <w:t>GuidanceDelayHours +25%; IssueEscalationScore generation -20%.</w:t>
            </w:r>
          </w:p>
        </w:tc>
        <w:tc>
          <w:tcPr>
            <w:tcW w:type="dxa" w:w="2628"/>
            <w:vAlign w:val="top"/>
          </w:tcPr>
          <w:p>
            <w:pPr>
              <w:spacing w:after="0" w:before="0"/>
            </w:pPr>
            <w:r/>
            <w:r>
              <w:rPr>
                <w:b w:val="0"/>
                <w:sz w:val="14"/>
              </w:rPr>
              <w:t>Reduce active blockers or train delegation.</w:t>
            </w:r>
          </w:p>
        </w:tc>
      </w:tr>
      <w:tr>
        <w:tc>
          <w:tcPr>
            <w:tcW w:type="dxa" w:w="2628"/>
            <w:vAlign w:val="top"/>
          </w:tcPr>
          <w:p>
            <w:pPr>
              <w:spacing w:after="0" w:before="0"/>
            </w:pPr>
            <w:r/>
            <w:r>
              <w:rPr>
                <w:b w:val="0"/>
                <w:sz w:val="14"/>
              </w:rPr>
              <w:t>Hesitant</w:t>
            </w:r>
          </w:p>
        </w:tc>
        <w:tc>
          <w:tcPr>
            <w:tcW w:type="dxa" w:w="2628"/>
            <w:vAlign w:val="top"/>
          </w:tcPr>
          <w:p>
            <w:pPr>
              <w:spacing w:after="0" w:before="0"/>
            </w:pPr>
            <w:r/>
            <w:r>
              <w:rPr>
                <w:b w:val="0"/>
                <w:sz w:val="14"/>
              </w:rPr>
              <w:t>Recent injury/death under command</w:t>
            </w:r>
          </w:p>
        </w:tc>
        <w:tc>
          <w:tcPr>
            <w:tcW w:type="dxa" w:w="2628"/>
            <w:vAlign w:val="top"/>
          </w:tcPr>
          <w:p>
            <w:pPr>
              <w:spacing w:after="0" w:before="0"/>
            </w:pPr>
            <w:r/>
            <w:r>
              <w:rPr>
                <w:b w:val="0"/>
                <w:sz w:val="14"/>
              </w:rPr>
              <w:t>LeaderOverrideMod cannot exceed 1.00 during danger.</w:t>
            </w:r>
          </w:p>
        </w:tc>
        <w:tc>
          <w:tcPr>
            <w:tcW w:type="dxa" w:w="2628"/>
            <w:vAlign w:val="top"/>
          </w:tcPr>
          <w:p>
            <w:pPr>
              <w:spacing w:after="0" w:before="0"/>
            </w:pPr>
            <w:r/>
            <w:r>
              <w:rPr>
                <w:b w:val="0"/>
                <w:sz w:val="14"/>
              </w:rPr>
              <w:t>Wounded-role recovery mission.</w:t>
            </w:r>
          </w:p>
        </w:tc>
      </w:tr>
      <w:tr>
        <w:tc>
          <w:tcPr>
            <w:tcW w:type="dxa" w:w="2628"/>
            <w:vAlign w:val="top"/>
          </w:tcPr>
          <w:p>
            <w:pPr>
              <w:spacing w:after="0" w:before="0"/>
            </w:pPr>
            <w:r/>
            <w:r>
              <w:rPr>
                <w:b w:val="0"/>
                <w:sz w:val="14"/>
              </w:rPr>
              <w:t>Overprotective</w:t>
            </w:r>
          </w:p>
        </w:tc>
        <w:tc>
          <w:tcPr>
            <w:tcW w:type="dxa" w:w="2628"/>
            <w:vAlign w:val="top"/>
          </w:tcPr>
          <w:p>
            <w:pPr>
              <w:spacing w:after="0" w:before="0"/>
            </w:pPr>
            <w:r/>
            <w:r>
              <w:rPr>
                <w:b w:val="0"/>
                <w:sz w:val="14"/>
              </w:rPr>
              <w:t>Subordinate casualty</w:t>
            </w:r>
          </w:p>
        </w:tc>
        <w:tc>
          <w:tcPr>
            <w:tcW w:type="dxa" w:w="2628"/>
            <w:vAlign w:val="top"/>
          </w:tcPr>
          <w:p>
            <w:pPr>
              <w:spacing w:after="0" w:before="0"/>
            </w:pPr>
            <w:r/>
            <w:r>
              <w:rPr>
                <w:b w:val="0"/>
                <w:sz w:val="14"/>
              </w:rPr>
              <w:t>MaxWorkRange *=0.75; refuses high-risk route assignments.</w:t>
            </w:r>
          </w:p>
        </w:tc>
        <w:tc>
          <w:tcPr>
            <w:tcW w:type="dxa" w:w="2628"/>
            <w:vAlign w:val="top"/>
          </w:tcPr>
          <w:p>
            <w:pPr>
              <w:spacing w:after="0" w:before="0"/>
            </w:pPr>
            <w:r/>
            <w:r>
              <w:rPr>
                <w:b w:val="0"/>
                <w:sz w:val="14"/>
              </w:rPr>
              <w:t>Safe witnessed mission in same route type.</w:t>
            </w:r>
          </w:p>
        </w:tc>
      </w:tr>
      <w:tr>
        <w:tc>
          <w:tcPr>
            <w:tcW w:type="dxa" w:w="2628"/>
            <w:vAlign w:val="top"/>
          </w:tcPr>
          <w:p>
            <w:pPr>
              <w:spacing w:after="0" w:before="0"/>
            </w:pPr>
            <w:r/>
            <w:r>
              <w:rPr>
                <w:b w:val="0"/>
                <w:sz w:val="14"/>
              </w:rPr>
              <w:t>Tunnel Vision</w:t>
            </w:r>
          </w:p>
        </w:tc>
        <w:tc>
          <w:tcPr>
            <w:tcW w:type="dxa" w:w="2628"/>
            <w:vAlign w:val="top"/>
          </w:tcPr>
          <w:p>
            <w:pPr>
              <w:spacing w:after="0" w:before="0"/>
            </w:pPr>
            <w:r/>
            <w:r>
              <w:rPr>
                <w:b w:val="0"/>
                <w:sz w:val="14"/>
              </w:rPr>
              <w:t>Scarcity/pressure</w:t>
            </w:r>
          </w:p>
        </w:tc>
        <w:tc>
          <w:tcPr>
            <w:tcW w:type="dxa" w:w="2628"/>
            <w:vAlign w:val="top"/>
          </w:tcPr>
          <w:p>
            <w:pPr>
              <w:spacing w:after="0" w:before="0"/>
            </w:pPr>
            <w:r/>
            <w:r>
              <w:rPr>
                <w:b w:val="0"/>
                <w:sz w:val="14"/>
              </w:rPr>
              <w:t>Leader boosts one task but starves fallback array; StorageDeficitMod overfocus.</w:t>
            </w:r>
          </w:p>
        </w:tc>
        <w:tc>
          <w:tcPr>
            <w:tcW w:type="dxa" w:w="2628"/>
            <w:vAlign w:val="top"/>
          </w:tcPr>
          <w:p>
            <w:pPr>
              <w:spacing w:after="0" w:before="0"/>
            </w:pPr>
            <w:r/>
            <w:r>
              <w:rPr>
                <w:b w:val="0"/>
                <w:sz w:val="14"/>
              </w:rPr>
              <w:t>Complete cross-department mission.</w:t>
            </w:r>
          </w:p>
        </w:tc>
      </w:tr>
      <w:tr>
        <w:tc>
          <w:tcPr>
            <w:tcW w:type="dxa" w:w="2628"/>
            <w:vAlign w:val="top"/>
          </w:tcPr>
          <w:p>
            <w:pPr>
              <w:spacing w:after="0" w:before="0"/>
            </w:pPr>
            <w:r/>
            <w:r>
              <w:rPr>
                <w:b w:val="0"/>
                <w:sz w:val="14"/>
              </w:rPr>
              <w:t>Panic Contagion</w:t>
            </w:r>
          </w:p>
        </w:tc>
        <w:tc>
          <w:tcPr>
            <w:tcW w:type="dxa" w:w="2628"/>
            <w:vAlign w:val="top"/>
          </w:tcPr>
          <w:p>
            <w:pPr>
              <w:spacing w:after="0" w:before="0"/>
            </w:pPr>
            <w:r/>
            <w:r>
              <w:rPr>
                <w:b w:val="0"/>
                <w:sz w:val="14"/>
              </w:rPr>
              <w:t>Raid lost/base breached</w:t>
            </w:r>
          </w:p>
        </w:tc>
        <w:tc>
          <w:tcPr>
            <w:tcW w:type="dxa" w:w="2628"/>
            <w:vAlign w:val="top"/>
          </w:tcPr>
          <w:p>
            <w:pPr>
              <w:spacing w:after="0" w:before="0"/>
            </w:pPr>
            <w:r/>
            <w:r>
              <w:rPr>
                <w:b w:val="0"/>
                <w:sz w:val="14"/>
              </w:rPr>
              <w:t>Nearby MR shock +; civilian FLEE chance rises.</w:t>
            </w:r>
          </w:p>
        </w:tc>
        <w:tc>
          <w:tcPr>
            <w:tcW w:type="dxa" w:w="2628"/>
            <w:vAlign w:val="top"/>
          </w:tcPr>
          <w:p>
            <w:pPr>
              <w:spacing w:after="0" w:before="0"/>
            </w:pPr>
            <w:r/>
            <w:r>
              <w:rPr>
                <w:b w:val="0"/>
                <w:sz w:val="14"/>
              </w:rPr>
              <w:t>Breach rehearsal / memorial / successful defense.</w:t>
            </w:r>
          </w:p>
        </w:tc>
      </w:tr>
      <w:tr>
        <w:tc>
          <w:tcPr>
            <w:tcW w:type="dxa" w:w="2628"/>
            <w:vAlign w:val="top"/>
          </w:tcPr>
          <w:p>
            <w:pPr>
              <w:spacing w:after="0" w:before="0"/>
            </w:pPr>
            <w:r/>
            <w:r>
              <w:rPr>
                <w:b w:val="0"/>
                <w:sz w:val="14"/>
              </w:rPr>
              <w:t>Favoritism</w:t>
            </w:r>
          </w:p>
        </w:tc>
        <w:tc>
          <w:tcPr>
            <w:tcW w:type="dxa" w:w="2628"/>
            <w:vAlign w:val="top"/>
          </w:tcPr>
          <w:p>
            <w:pPr>
              <w:spacing w:after="0" w:before="0"/>
            </w:pPr>
            <w:r/>
            <w:r>
              <w:rPr>
                <w:b w:val="0"/>
                <w:sz w:val="14"/>
              </w:rPr>
              <w:t>Internal dispute</w:t>
            </w:r>
          </w:p>
        </w:tc>
        <w:tc>
          <w:tcPr>
            <w:tcW w:type="dxa" w:w="2628"/>
            <w:vAlign w:val="top"/>
          </w:tcPr>
          <w:p>
            <w:pPr>
              <w:spacing w:after="0" w:before="0"/>
            </w:pPr>
            <w:r/>
            <w:r>
              <w:rPr>
                <w:b w:val="0"/>
                <w:sz w:val="14"/>
              </w:rPr>
              <w:t>Specific NPCs get priority, others lose MI.</w:t>
            </w:r>
          </w:p>
        </w:tc>
        <w:tc>
          <w:tcPr>
            <w:tcW w:type="dxa" w:w="2628"/>
            <w:vAlign w:val="top"/>
          </w:tcPr>
          <w:p>
            <w:pPr>
              <w:spacing w:after="0" w:before="0"/>
            </w:pPr>
            <w:r/>
            <w:r>
              <w:rPr>
                <w:b w:val="0"/>
                <w:sz w:val="14"/>
              </w:rPr>
              <w:t>Justice/mediation mission.</w:t>
            </w:r>
          </w:p>
        </w:tc>
      </w:tr>
      <w:tr>
        <w:tc>
          <w:tcPr>
            <w:tcW w:type="dxa" w:w="2628"/>
            <w:vAlign w:val="top"/>
          </w:tcPr>
          <w:p>
            <w:pPr>
              <w:spacing w:after="0" w:before="0"/>
            </w:pPr>
            <w:r/>
            <w:r>
              <w:rPr>
                <w:b w:val="0"/>
                <w:sz w:val="14"/>
              </w:rPr>
              <w:t>Burnout</w:t>
            </w:r>
          </w:p>
        </w:tc>
        <w:tc>
          <w:tcPr>
            <w:tcW w:type="dxa" w:w="2628"/>
            <w:vAlign w:val="top"/>
          </w:tcPr>
          <w:p>
            <w:pPr>
              <w:spacing w:after="0" w:before="0"/>
            </w:pPr>
            <w:r/>
            <w:r>
              <w:rPr>
                <w:b w:val="0"/>
                <w:sz w:val="14"/>
              </w:rPr>
              <w:t>Long shifts/no rest</w:t>
            </w:r>
          </w:p>
        </w:tc>
        <w:tc>
          <w:tcPr>
            <w:tcW w:type="dxa" w:w="2628"/>
            <w:vAlign w:val="top"/>
          </w:tcPr>
          <w:p>
            <w:pPr>
              <w:spacing w:after="0" w:before="0"/>
            </w:pPr>
            <w:r/>
            <w:r>
              <w:rPr>
                <w:b w:val="0"/>
                <w:sz w:val="14"/>
              </w:rPr>
              <w:t>LeaderBuff -10%; condition roll chance +.</w:t>
            </w:r>
          </w:p>
        </w:tc>
        <w:tc>
          <w:tcPr>
            <w:tcW w:type="dxa" w:w="2628"/>
            <w:vAlign w:val="top"/>
          </w:tcPr>
          <w:p>
            <w:pPr>
              <w:spacing w:after="0" w:before="0"/>
            </w:pPr>
            <w:r/>
            <w:r>
              <w:rPr>
                <w:b w:val="0"/>
                <w:sz w:val="14"/>
              </w:rPr>
              <w:t>Rest schedule and support mission.</w:t>
            </w:r>
          </w:p>
        </w:tc>
      </w:tr>
    </w:tbl>
    <w:p/>
    <w:p>
      <w:pPr>
        <w:pStyle w:val="Heading2"/>
      </w:pPr>
      <w:r>
        <w:t>Moral Compass, Camp Pull/Push, and Faction Alignment</w:t>
      </w:r>
    </w:p>
    <w:p>
      <w:r>
        <w:rPr>
          <w:b/>
        </w:rPr>
        <w:t xml:space="preserve">Camp culture is now modeled as a vector, not flavor text. </w:t>
      </w:r>
      <w:r>
        <w:t>Leader and NPC moral compass values compare against the player's camp policy and faction archetype tags. Alignment raises MI/MR and loyalty; misalignment raises grievance, condition risk, resignation, splintering, or faction attraction.</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DEBF7"/>
            <w:vAlign w:val="center"/>
          </w:tcPr>
          <w:p>
            <w:pPr>
              <w:spacing w:after="0" w:before="0"/>
            </w:pPr>
            <w:r/>
            <w:r>
              <w:rPr>
                <w:b/>
                <w:color w:val="1F4E79"/>
                <w:sz w:val="15"/>
              </w:rPr>
              <w:t>Axis</w:t>
            </w:r>
          </w:p>
        </w:tc>
        <w:tc>
          <w:tcPr>
            <w:tcW w:type="dxa" w:w="3504"/>
            <w:shd w:fill="DDEBF7"/>
            <w:vAlign w:val="center"/>
          </w:tcPr>
          <w:p>
            <w:pPr>
              <w:spacing w:after="0" w:before="0"/>
            </w:pPr>
            <w:r/>
            <w:r>
              <w:rPr>
                <w:b/>
                <w:color w:val="1F4E79"/>
                <w:sz w:val="15"/>
              </w:rPr>
              <w:t>Pulls Toward</w:t>
            </w:r>
          </w:p>
        </w:tc>
        <w:tc>
          <w:tcPr>
            <w:tcW w:type="dxa" w:w="3504"/>
            <w:shd w:fill="DDEBF7"/>
            <w:vAlign w:val="center"/>
          </w:tcPr>
          <w:p>
            <w:pPr>
              <w:spacing w:after="0" w:before="0"/>
            </w:pPr>
            <w:r/>
            <w:r>
              <w:rPr>
                <w:b/>
                <w:color w:val="1F4E79"/>
                <w:sz w:val="15"/>
              </w:rPr>
              <w:t>Pushes Away From</w:t>
            </w:r>
          </w:p>
        </w:tc>
      </w:tr>
      <w:tr>
        <w:tc>
          <w:tcPr>
            <w:tcW w:type="dxa" w:w="3504"/>
            <w:vAlign w:val="top"/>
          </w:tcPr>
          <w:p>
            <w:pPr>
              <w:spacing w:after="0" w:before="0"/>
            </w:pPr>
            <w:r/>
            <w:r>
              <w:rPr>
                <w:b w:val="0"/>
                <w:sz w:val="15"/>
              </w:rPr>
              <w:t>Compassion</w:t>
            </w:r>
          </w:p>
        </w:tc>
        <w:tc>
          <w:tcPr>
            <w:tcW w:type="dxa" w:w="3504"/>
            <w:vAlign w:val="top"/>
          </w:tcPr>
          <w:p>
            <w:pPr>
              <w:spacing w:after="0" w:before="0"/>
            </w:pPr>
            <w:r/>
            <w:r>
              <w:rPr>
                <w:b w:val="0"/>
                <w:sz w:val="15"/>
              </w:rPr>
              <w:t>Commonwealth Camp</w:t>
            </w:r>
          </w:p>
        </w:tc>
        <w:tc>
          <w:tcPr>
            <w:tcW w:type="dxa" w:w="3504"/>
            <w:vAlign w:val="top"/>
          </w:tcPr>
          <w:p>
            <w:pPr>
              <w:spacing w:after="0" w:before="0"/>
            </w:pPr>
            <w:r/>
            <w:r>
              <w:rPr>
                <w:b w:val="0"/>
                <w:sz w:val="15"/>
              </w:rPr>
              <w:t>Security Junta/Raider Splinter</w:t>
            </w:r>
          </w:p>
        </w:tc>
      </w:tr>
      <w:tr>
        <w:tc>
          <w:tcPr>
            <w:tcW w:type="dxa" w:w="3504"/>
            <w:vAlign w:val="top"/>
          </w:tcPr>
          <w:p>
            <w:pPr>
              <w:spacing w:after="0" w:before="0"/>
            </w:pPr>
            <w:r/>
            <w:r>
              <w:rPr>
                <w:b w:val="0"/>
                <w:sz w:val="15"/>
              </w:rPr>
              <w:t>Security</w:t>
            </w:r>
          </w:p>
        </w:tc>
        <w:tc>
          <w:tcPr>
            <w:tcW w:type="dxa" w:w="3504"/>
            <w:vAlign w:val="top"/>
          </w:tcPr>
          <w:p>
            <w:pPr>
              <w:spacing w:after="0" w:before="0"/>
            </w:pPr>
            <w:r/>
            <w:r>
              <w:rPr>
                <w:b w:val="0"/>
                <w:sz w:val="15"/>
              </w:rPr>
              <w:t>Security Junta</w:t>
            </w:r>
          </w:p>
        </w:tc>
        <w:tc>
          <w:tcPr>
            <w:tcW w:type="dxa" w:w="3504"/>
            <w:vAlign w:val="top"/>
          </w:tcPr>
          <w:p>
            <w:pPr>
              <w:spacing w:after="0" w:before="0"/>
            </w:pPr>
            <w:r/>
            <w:r>
              <w:rPr>
                <w:b w:val="0"/>
                <w:sz w:val="15"/>
              </w:rPr>
              <w:t>Free Scavengers/Commonwealth if extreme</w:t>
            </w:r>
          </w:p>
        </w:tc>
      </w:tr>
      <w:tr>
        <w:tc>
          <w:tcPr>
            <w:tcW w:type="dxa" w:w="3504"/>
            <w:vAlign w:val="top"/>
          </w:tcPr>
          <w:p>
            <w:pPr>
              <w:spacing w:after="0" w:before="0"/>
            </w:pPr>
            <w:r/>
            <w:r>
              <w:rPr>
                <w:b w:val="0"/>
                <w:sz w:val="15"/>
              </w:rPr>
              <w:t>Science</w:t>
            </w:r>
          </w:p>
        </w:tc>
        <w:tc>
          <w:tcPr>
            <w:tcW w:type="dxa" w:w="3504"/>
            <w:vAlign w:val="top"/>
          </w:tcPr>
          <w:p>
            <w:pPr>
              <w:spacing w:after="0" w:before="0"/>
            </w:pPr>
            <w:r/>
            <w:r>
              <w:rPr>
                <w:b w:val="0"/>
                <w:sz w:val="15"/>
              </w:rPr>
              <w:t>Science Directorate</w:t>
            </w:r>
          </w:p>
        </w:tc>
        <w:tc>
          <w:tcPr>
            <w:tcW w:type="dxa" w:w="3504"/>
            <w:vAlign w:val="top"/>
          </w:tcPr>
          <w:p>
            <w:pPr>
              <w:spacing w:after="0" w:before="0"/>
            </w:pPr>
            <w:r/>
            <w:r>
              <w:rPr>
                <w:b w:val="0"/>
                <w:sz w:val="15"/>
              </w:rPr>
              <w:t>Isolationist Holdfast if anti-research</w:t>
            </w:r>
          </w:p>
        </w:tc>
      </w:tr>
      <w:tr>
        <w:tc>
          <w:tcPr>
            <w:tcW w:type="dxa" w:w="3504"/>
            <w:vAlign w:val="top"/>
          </w:tcPr>
          <w:p>
            <w:pPr>
              <w:spacing w:after="0" w:before="0"/>
            </w:pPr>
            <w:r/>
            <w:r>
              <w:rPr>
                <w:b w:val="0"/>
                <w:sz w:val="15"/>
              </w:rPr>
              <w:t>Autonomy</w:t>
            </w:r>
          </w:p>
        </w:tc>
        <w:tc>
          <w:tcPr>
            <w:tcW w:type="dxa" w:w="3504"/>
            <w:vAlign w:val="top"/>
          </w:tcPr>
          <w:p>
            <w:pPr>
              <w:spacing w:after="0" w:before="0"/>
            </w:pPr>
            <w:r/>
            <w:r>
              <w:rPr>
                <w:b w:val="0"/>
                <w:sz w:val="15"/>
              </w:rPr>
              <w:t>Free Scavengers</w:t>
            </w:r>
          </w:p>
        </w:tc>
        <w:tc>
          <w:tcPr>
            <w:tcW w:type="dxa" w:w="3504"/>
            <w:vAlign w:val="top"/>
          </w:tcPr>
          <w:p>
            <w:pPr>
              <w:spacing w:after="0" w:before="0"/>
            </w:pPr>
            <w:r/>
            <w:r>
              <w:rPr>
                <w:b w:val="0"/>
                <w:sz w:val="15"/>
              </w:rPr>
              <w:t>Security Junta</w:t>
            </w:r>
          </w:p>
        </w:tc>
      </w:tr>
      <w:tr>
        <w:tc>
          <w:tcPr>
            <w:tcW w:type="dxa" w:w="3504"/>
            <w:vAlign w:val="top"/>
          </w:tcPr>
          <w:p>
            <w:pPr>
              <w:spacing w:after="0" w:before="0"/>
            </w:pPr>
            <w:r/>
            <w:r>
              <w:rPr>
                <w:b w:val="0"/>
                <w:sz w:val="15"/>
              </w:rPr>
              <w:t>Infrastructure</w:t>
            </w:r>
          </w:p>
        </w:tc>
        <w:tc>
          <w:tcPr>
            <w:tcW w:type="dxa" w:w="3504"/>
            <w:vAlign w:val="top"/>
          </w:tcPr>
          <w:p>
            <w:pPr>
              <w:spacing w:after="0" w:before="0"/>
            </w:pPr>
            <w:r/>
            <w:r>
              <w:rPr>
                <w:b w:val="0"/>
                <w:sz w:val="15"/>
              </w:rPr>
              <w:t>Engineer Compact</w:t>
            </w:r>
          </w:p>
        </w:tc>
        <w:tc>
          <w:tcPr>
            <w:tcW w:type="dxa" w:w="3504"/>
            <w:vAlign w:val="top"/>
          </w:tcPr>
          <w:p>
            <w:pPr>
              <w:spacing w:after="0" w:before="0"/>
            </w:pPr>
            <w:r/>
            <w:r>
              <w:rPr>
                <w:b w:val="0"/>
                <w:sz w:val="15"/>
              </w:rPr>
              <w:t>Raider Splinter</w:t>
            </w:r>
          </w:p>
        </w:tc>
      </w:tr>
      <w:tr>
        <w:tc>
          <w:tcPr>
            <w:tcW w:type="dxa" w:w="3504"/>
            <w:vAlign w:val="top"/>
          </w:tcPr>
          <w:p>
            <w:pPr>
              <w:spacing w:after="0" w:before="0"/>
            </w:pPr>
            <w:r/>
            <w:r>
              <w:rPr>
                <w:b w:val="0"/>
                <w:sz w:val="15"/>
              </w:rPr>
              <w:t>Isolation</w:t>
            </w:r>
          </w:p>
        </w:tc>
        <w:tc>
          <w:tcPr>
            <w:tcW w:type="dxa" w:w="3504"/>
            <w:vAlign w:val="top"/>
          </w:tcPr>
          <w:p>
            <w:pPr>
              <w:spacing w:after="0" w:before="0"/>
            </w:pPr>
            <w:r/>
            <w:r>
              <w:rPr>
                <w:b w:val="0"/>
                <w:sz w:val="15"/>
              </w:rPr>
              <w:t>Isolationist Holdfast</w:t>
            </w:r>
          </w:p>
        </w:tc>
        <w:tc>
          <w:tcPr>
            <w:tcW w:type="dxa" w:w="3504"/>
            <w:vAlign w:val="top"/>
          </w:tcPr>
          <w:p>
            <w:pPr>
              <w:spacing w:after="0" w:before="0"/>
            </w:pPr>
            <w:r/>
            <w:r>
              <w:rPr>
                <w:b w:val="0"/>
                <w:sz w:val="15"/>
              </w:rPr>
              <w:t>Commonwealth Camp</w:t>
            </w:r>
          </w:p>
        </w:tc>
      </w:tr>
      <w:tr>
        <w:tc>
          <w:tcPr>
            <w:tcW w:type="dxa" w:w="3504"/>
            <w:vAlign w:val="top"/>
          </w:tcPr>
          <w:p>
            <w:pPr>
              <w:spacing w:after="0" w:before="0"/>
            </w:pPr>
            <w:r/>
            <w:r>
              <w:rPr>
                <w:b w:val="0"/>
                <w:sz w:val="15"/>
              </w:rPr>
              <w:t>Extraction</w:t>
            </w:r>
          </w:p>
        </w:tc>
        <w:tc>
          <w:tcPr>
            <w:tcW w:type="dxa" w:w="3504"/>
            <w:vAlign w:val="top"/>
          </w:tcPr>
          <w:p>
            <w:pPr>
              <w:spacing w:after="0" w:before="0"/>
            </w:pPr>
            <w:r/>
            <w:r>
              <w:rPr>
                <w:b w:val="0"/>
                <w:sz w:val="15"/>
              </w:rPr>
              <w:t>Raider Splinter / hard pragmatists</w:t>
            </w:r>
          </w:p>
        </w:tc>
        <w:tc>
          <w:tcPr>
            <w:tcW w:type="dxa" w:w="3504"/>
            <w:vAlign w:val="top"/>
          </w:tcPr>
          <w:p>
            <w:pPr>
              <w:spacing w:after="0" w:before="0"/>
            </w:pPr>
            <w:r/>
            <w:r>
              <w:rPr>
                <w:b w:val="0"/>
                <w:sz w:val="15"/>
              </w:rPr>
              <w:t>Commonwealth / Science</w:t>
            </w:r>
          </w:p>
        </w:tc>
      </w:tr>
      <w:tr>
        <w:tc>
          <w:tcPr>
            <w:tcW w:type="dxa" w:w="3504"/>
            <w:vAlign w:val="top"/>
          </w:tcPr>
          <w:p>
            <w:pPr>
              <w:spacing w:after="0" w:before="0"/>
            </w:pPr>
            <w:r/>
            <w:r>
              <w:rPr>
                <w:b w:val="0"/>
                <w:sz w:val="15"/>
              </w:rPr>
              <w:t>Remnant Curiosity</w:t>
            </w:r>
          </w:p>
        </w:tc>
        <w:tc>
          <w:tcPr>
            <w:tcW w:type="dxa" w:w="3504"/>
            <w:vAlign w:val="top"/>
          </w:tcPr>
          <w:p>
            <w:pPr>
              <w:spacing w:after="0" w:before="0"/>
            </w:pPr>
            <w:r/>
            <w:r>
              <w:rPr>
                <w:b w:val="0"/>
                <w:sz w:val="15"/>
              </w:rPr>
              <w:t>Science Directorate / Remnant-Touched Cell</w:t>
            </w:r>
          </w:p>
        </w:tc>
        <w:tc>
          <w:tcPr>
            <w:tcW w:type="dxa" w:w="3504"/>
            <w:vAlign w:val="top"/>
          </w:tcPr>
          <w:p>
            <w:pPr>
              <w:spacing w:after="0" w:before="0"/>
            </w:pPr>
            <w:r/>
            <w:r>
              <w:rPr>
                <w:b w:val="0"/>
                <w:sz w:val="15"/>
              </w:rPr>
              <w:t>Isolationists / Security if too risky</w:t>
            </w:r>
          </w:p>
        </w:tc>
      </w:tr>
    </w:tbl>
    <w:p/>
    <w:p>
      <w:pPr>
        <w:pStyle w:val="Heading2"/>
      </w:pPr>
      <w:r>
        <w:t>Enemy Faction Leaders and Raid Experience</w:t>
      </w:r>
    </w:p>
    <w:p>
      <w:r>
        <w:rPr>
          <w:b/>
        </w:rPr>
        <w:t xml:space="preserve">Enemy faction leaders use the same leadership vocabulary. </w:t>
      </w:r>
      <w:r>
        <w:t>Their experience band changes raid planning, target choice, morale breakpoints, armory discipline, and counterplay. Inexperienced raiders are loud and brittle; veteran commanders scout, time attacks, hit logistics targets, and retreat when the objective is met.</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DDEBF7"/>
            <w:vAlign w:val="center"/>
          </w:tcPr>
          <w:p>
            <w:pPr>
              <w:spacing w:after="0" w:before="0"/>
            </w:pPr>
            <w:r/>
            <w:r>
              <w:rPr>
                <w:b/>
                <w:color w:val="1F4E79"/>
                <w:sz w:val="15"/>
              </w:rPr>
              <w:t>Experience</w:t>
            </w:r>
          </w:p>
        </w:tc>
        <w:tc>
          <w:tcPr>
            <w:tcW w:type="dxa" w:w="2628"/>
            <w:shd w:fill="DDEBF7"/>
            <w:vAlign w:val="center"/>
          </w:tcPr>
          <w:p>
            <w:pPr>
              <w:spacing w:after="0" w:before="0"/>
            </w:pPr>
            <w:r/>
            <w:r>
              <w:rPr>
                <w:b/>
                <w:color w:val="1F4E79"/>
                <w:sz w:val="15"/>
              </w:rPr>
              <w:t>Planning</w:t>
            </w:r>
          </w:p>
        </w:tc>
        <w:tc>
          <w:tcPr>
            <w:tcW w:type="dxa" w:w="2628"/>
            <w:shd w:fill="DDEBF7"/>
            <w:vAlign w:val="center"/>
          </w:tcPr>
          <w:p>
            <w:pPr>
              <w:spacing w:after="0" w:before="0"/>
            </w:pPr>
            <w:r/>
            <w:r>
              <w:rPr>
                <w:b/>
                <w:color w:val="1F4E79"/>
                <w:sz w:val="15"/>
              </w:rPr>
              <w:t>Approach</w:t>
            </w:r>
          </w:p>
        </w:tc>
        <w:tc>
          <w:tcPr>
            <w:tcW w:type="dxa" w:w="2628"/>
            <w:shd w:fill="DDEBF7"/>
            <w:vAlign w:val="center"/>
          </w:tcPr>
          <w:p>
            <w:pPr>
              <w:spacing w:after="0" w:before="0"/>
            </w:pPr>
            <w:r/>
            <w:r>
              <w:rPr>
                <w:b/>
                <w:color w:val="1F4E79"/>
                <w:sz w:val="15"/>
              </w:rPr>
              <w:t>Counterplay</w:t>
            </w:r>
          </w:p>
        </w:tc>
      </w:tr>
      <w:tr>
        <w:tc>
          <w:tcPr>
            <w:tcW w:type="dxa" w:w="2628"/>
            <w:vAlign w:val="top"/>
          </w:tcPr>
          <w:p>
            <w:pPr>
              <w:spacing w:after="0" w:before="0"/>
            </w:pPr>
            <w:r/>
            <w:r>
              <w:rPr>
                <w:b w:val="0"/>
                <w:sz w:val="15"/>
              </w:rPr>
              <w:t>Inexperienced</w:t>
            </w:r>
          </w:p>
        </w:tc>
        <w:tc>
          <w:tcPr>
            <w:tcW w:type="dxa" w:w="2628"/>
            <w:vAlign w:val="top"/>
          </w:tcPr>
          <w:p>
            <w:pPr>
              <w:spacing w:after="0" w:before="0"/>
            </w:pPr>
            <w:r/>
            <w:r>
              <w:rPr>
                <w:b w:val="0"/>
                <w:sz w:val="15"/>
              </w:rPr>
              <w:t>Little/no recon; target picked from visible opportunity.</w:t>
            </w:r>
          </w:p>
        </w:tc>
        <w:tc>
          <w:tcPr>
            <w:tcW w:type="dxa" w:w="2628"/>
            <w:vAlign w:val="top"/>
          </w:tcPr>
          <w:p>
            <w:pPr>
              <w:spacing w:after="0" w:before="0"/>
            </w:pPr>
            <w:r/>
            <w:r>
              <w:rPr>
                <w:b w:val="0"/>
                <w:sz w:val="15"/>
              </w:rPr>
              <w:t>Loud, direct, often wrong time/weather.</w:t>
            </w:r>
          </w:p>
        </w:tc>
        <w:tc>
          <w:tcPr>
            <w:tcW w:type="dxa" w:w="2628"/>
            <w:vAlign w:val="top"/>
          </w:tcPr>
          <w:p>
            <w:pPr>
              <w:spacing w:after="0" w:before="0"/>
            </w:pPr>
            <w:r/>
            <w:r>
              <w:rPr>
                <w:b w:val="0"/>
                <w:sz w:val="15"/>
              </w:rPr>
              <w:t>Lights, walls, warnings, and one strong chokepoint often break them.</w:t>
            </w:r>
          </w:p>
        </w:tc>
      </w:tr>
      <w:tr>
        <w:tc>
          <w:tcPr>
            <w:tcW w:type="dxa" w:w="2628"/>
            <w:vAlign w:val="top"/>
          </w:tcPr>
          <w:p>
            <w:pPr>
              <w:spacing w:after="0" w:before="0"/>
            </w:pPr>
            <w:r/>
            <w:r>
              <w:rPr>
                <w:b w:val="0"/>
                <w:sz w:val="15"/>
              </w:rPr>
              <w:t>Competent</w:t>
            </w:r>
          </w:p>
        </w:tc>
        <w:tc>
          <w:tcPr>
            <w:tcW w:type="dxa" w:w="2628"/>
            <w:vAlign w:val="top"/>
          </w:tcPr>
          <w:p>
            <w:pPr>
              <w:spacing w:after="0" w:before="0"/>
            </w:pPr>
            <w:r/>
            <w:r>
              <w:rPr>
                <w:b w:val="0"/>
                <w:sz w:val="15"/>
              </w:rPr>
              <w:t>Basic scouting; targets pantry, armory, or weak wall.</w:t>
            </w:r>
          </w:p>
        </w:tc>
        <w:tc>
          <w:tcPr>
            <w:tcW w:type="dxa" w:w="2628"/>
            <w:vAlign w:val="top"/>
          </w:tcPr>
          <w:p>
            <w:pPr>
              <w:spacing w:after="0" w:before="0"/>
            </w:pPr>
            <w:r/>
            <w:r>
              <w:rPr>
                <w:b w:val="0"/>
                <w:sz w:val="15"/>
              </w:rPr>
              <w:t>Uses one flank or distraction; retreats if objective fails.</w:t>
            </w:r>
          </w:p>
        </w:tc>
        <w:tc>
          <w:tcPr>
            <w:tcW w:type="dxa" w:w="2628"/>
            <w:vAlign w:val="top"/>
          </w:tcPr>
          <w:p>
            <w:pPr>
              <w:spacing w:after="0" w:before="0"/>
            </w:pPr>
            <w:r/>
            <w:r>
              <w:rPr>
                <w:b w:val="0"/>
                <w:sz w:val="15"/>
              </w:rPr>
              <w:t>Patrol coverage, distributed racks, and safe rooms matter.</w:t>
            </w:r>
          </w:p>
        </w:tc>
      </w:tr>
      <w:tr>
        <w:tc>
          <w:tcPr>
            <w:tcW w:type="dxa" w:w="2628"/>
            <w:vAlign w:val="top"/>
          </w:tcPr>
          <w:p>
            <w:pPr>
              <w:spacing w:after="0" w:before="0"/>
            </w:pPr>
            <w:r/>
            <w:r>
              <w:rPr>
                <w:b w:val="0"/>
                <w:sz w:val="15"/>
              </w:rPr>
              <w:t>Veteran</w:t>
            </w:r>
          </w:p>
        </w:tc>
        <w:tc>
          <w:tcPr>
            <w:tcW w:type="dxa" w:w="2628"/>
            <w:vAlign w:val="top"/>
          </w:tcPr>
          <w:p>
            <w:pPr>
              <w:spacing w:after="0" w:before="0"/>
            </w:pPr>
            <w:r/>
            <w:r>
              <w:rPr>
                <w:b w:val="0"/>
                <w:sz w:val="15"/>
              </w:rPr>
              <w:t>Reads power instability, patrol gaps, weather, and recent losses.</w:t>
            </w:r>
          </w:p>
        </w:tc>
        <w:tc>
          <w:tcPr>
            <w:tcW w:type="dxa" w:w="2628"/>
            <w:vAlign w:val="top"/>
          </w:tcPr>
          <w:p>
            <w:pPr>
              <w:spacing w:after="0" w:before="0"/>
            </w:pPr>
            <w:r/>
            <w:r>
              <w:rPr>
                <w:b w:val="0"/>
                <w:sz w:val="15"/>
              </w:rPr>
              <w:t>Multi-stage: decoy, breach, suppression, theft/exfil.</w:t>
            </w:r>
          </w:p>
        </w:tc>
        <w:tc>
          <w:tcPr>
            <w:tcW w:type="dxa" w:w="2628"/>
            <w:vAlign w:val="top"/>
          </w:tcPr>
          <w:p>
            <w:pPr>
              <w:spacing w:after="0" w:before="0"/>
            </w:pPr>
            <w:r/>
            <w:r>
              <w:rPr>
                <w:b w:val="0"/>
                <w:sz w:val="15"/>
              </w:rPr>
              <w:t>Layered defense, counter-scouting, morale, and route control.</w:t>
            </w:r>
          </w:p>
        </w:tc>
      </w:tr>
      <w:tr>
        <w:tc>
          <w:tcPr>
            <w:tcW w:type="dxa" w:w="2628"/>
            <w:vAlign w:val="top"/>
          </w:tcPr>
          <w:p>
            <w:pPr>
              <w:spacing w:after="0" w:before="0"/>
            </w:pPr>
            <w:r/>
            <w:r>
              <w:rPr>
                <w:b w:val="0"/>
                <w:sz w:val="15"/>
              </w:rPr>
              <w:t>Fanatic/Remnant-Linked</w:t>
            </w:r>
          </w:p>
        </w:tc>
        <w:tc>
          <w:tcPr>
            <w:tcW w:type="dxa" w:w="2628"/>
            <w:vAlign w:val="top"/>
          </w:tcPr>
          <w:p>
            <w:pPr>
              <w:spacing w:after="0" w:before="0"/>
            </w:pPr>
            <w:r/>
            <w:r>
              <w:rPr>
                <w:b w:val="0"/>
                <w:sz w:val="15"/>
              </w:rPr>
              <w:t>May ignore normal survival math for ideology/site objective.</w:t>
            </w:r>
          </w:p>
        </w:tc>
        <w:tc>
          <w:tcPr>
            <w:tcW w:type="dxa" w:w="2628"/>
            <w:vAlign w:val="top"/>
          </w:tcPr>
          <w:p>
            <w:pPr>
              <w:spacing w:after="0" w:before="0"/>
            </w:pPr>
            <w:r/>
            <w:r>
              <w:rPr>
                <w:b w:val="0"/>
                <w:sz w:val="15"/>
              </w:rPr>
              <w:t>Uses D hazards, captives, relays, or self-sacrifice.</w:t>
            </w:r>
          </w:p>
        </w:tc>
        <w:tc>
          <w:tcPr>
            <w:tcW w:type="dxa" w:w="2628"/>
            <w:vAlign w:val="top"/>
          </w:tcPr>
          <w:p>
            <w:pPr>
              <w:spacing w:after="0" w:before="0"/>
            </w:pPr>
            <w:r/>
            <w:r>
              <w:rPr>
                <w:b w:val="0"/>
                <w:sz w:val="15"/>
              </w:rPr>
              <w:t>Disrupt leader, signal, or site state; avoid pure attrition fight.</w:t>
            </w:r>
          </w:p>
        </w:tc>
      </w:tr>
    </w:tbl>
    <w:p/>
    <w:p>
      <w:pPr>
        <w:pStyle w:val="Heading2"/>
      </w:pPr>
      <w:r>
        <w:t>Implementation Notes for UE 5.7.4</w:t>
      </w:r>
    </w:p>
    <w:p>
      <w:pPr>
        <w:pStyle w:val="ListBullet"/>
      </w:pPr>
      <w:r>
        <w:t>Quest definitions should be data-driven DataAssets or DataTables using MissionId as the stable primary key.</w:t>
      </w:r>
    </w:p>
    <w:p>
      <w:pPr>
        <w:pStyle w:val="ListBullet"/>
      </w:pPr>
      <w:r>
        <w:t>Mission generators must support MissionLocationFallbackRule so quests can resolve if a specific POI did not spawn.</w:t>
      </w:r>
    </w:p>
    <w:p>
      <w:pPr>
        <w:pStyle w:val="ListBullet"/>
      </w:pPr>
      <w:r>
        <w:t>Quest rewards must pass RewardSourceValidation before granting item, service, unlock, morale, or route outcomes.</w:t>
      </w:r>
    </w:p>
    <w:p>
      <w:pPr>
        <w:pStyle w:val="ListBullet"/>
      </w:pPr>
      <w:r>
        <w:t>LeaderIssueState should be replicated/saved because it determines whether a leader is only complaining, escalating, or issuing an active directive.</w:t>
      </w:r>
    </w:p>
    <w:p>
      <w:pPr>
        <w:pStyle w:val="ListBullet"/>
      </w:pPr>
      <w:r>
        <w:t>CampPolicyVector, MoralCompassVector, CampAlignmentScore, and DefectionRisk should be saved per world/NPC/leader so faction drift is persistent.</w:t>
      </w:r>
    </w:p>
    <w:p>
      <w:pPr>
        <w:pStyle w:val="ListBullet"/>
      </w:pPr>
      <w:r>
        <w:t>Faction raid AI should read RaidLeaderExperienceBand and leader template data instead of spawning generic raids.</w:t>
      </w:r>
    </w:p>
    <w:p>
      <w:r>
        <w:br w:type="page"/>
      </w:r>
    </w:p>
    <w:p>
      <w:pPr>
        <w:pStyle w:val="Heading1"/>
      </w:pPr>
      <w:r>
        <w:t>Chapter Addendum — v1.5 Visual Direction, World Look, Biomes, Flora, Fauna, and Elite Presentation</w:t>
      </w:r>
    </w:p>
    <w:p>
      <w:r>
        <w:t>This v1.5 pass closes the largest remaining visual-content gap in the handoff: how the moon looks, how the terrain reads, how each biome feels, and how every ecology entry should present itself to the player and to the art team. The goal is not merely to name species and plants, but to give production-ready visual direction for world art, creature art, prop dressing, VFX, lighting, and readability.</w:t>
      </w:r>
    </w:p>
    <w:p>
      <w:pPr>
        <w:pStyle w:val="Heading2"/>
      </w:pPr>
      <w:r>
        <w:t>Visual Pillars</w:t>
      </w:r>
    </w:p>
    <w:p>
      <w:pPr>
        <w:pStyle w:val="ListBullet"/>
      </w:pPr>
      <w:r>
        <w:t>Readable survival first: players must be able to read food, fiber, toxin, threat, and traversal opportunities quickly.</w:t>
      </w:r>
    </w:p>
    <w:p>
      <w:pPr>
        <w:pStyle w:val="ListBullet"/>
      </w:pPr>
      <w:r>
        <w:t>Alien but grounded: the moon should feel unfamiliar without becoming visually random or fantasy-noisy.</w:t>
      </w:r>
    </w:p>
    <w:p>
      <w:pPr>
        <w:pStyle w:val="ListBullet"/>
      </w:pPr>
      <w:r>
        <w:t>Depth is visible: shallow, mid, and deep regions should each carry a distinct palette, density, and mood progression.</w:t>
      </w:r>
    </w:p>
    <w:p>
      <w:pPr>
        <w:pStyle w:val="ListBullet"/>
      </w:pPr>
      <w:r>
        <w:t>Human vs remnant vs natural: these three visual languages must remain clearly distinct in shape, material, and lighting behavior.</w:t>
      </w:r>
    </w:p>
    <w:p>
      <w:pPr>
        <w:pStyle w:val="ListBullet"/>
      </w:pPr>
      <w:r>
        <w:t>Elite variants are not lazy recolors: they get proportion, material, accent, and motion upgrades so they read as special at range.</w:t>
      </w:r>
    </w:p>
    <w:p>
      <w:pPr>
        <w:pStyle w:val="Heading2"/>
      </w:pPr>
      <w:r>
        <w:t>Global World Look</w:t>
      </w:r>
    </w:p>
    <w:p>
      <w:r>
        <w:rPr>
          <w:b/>
        </w:rPr>
        <w:t xml:space="preserve">Overarching World Look: </w:t>
      </w:r>
      <w:r>
        <w:t xml:space="preserve">Quiet Rift: Enigma is not a bright alien jungle or a generic grey moon. The surface reads as a cold mineral frontier under an overwhelming Jovian sky: black basalts, pale mineral dust, wet silt, translucent organics, amber vent glow, and scavenged human wreckage. Every vista should combine three reads at once: survival harshness, exploitable resources, and lingering mystery. </w:t>
      </w:r>
      <w:r>
        <w:rPr>
          <w:i/>
        </w:rPr>
        <w:t xml:space="preserve">Implementation: </w:t>
      </w:r>
      <w:r>
        <w:t>Keep a believable geology base layer, then add biologic growth, wreck debris, and remnant anomalies as readable overlays rather than noise.</w:t>
      </w:r>
    </w:p>
    <w:p>
      <w:r>
        <w:rPr>
          <w:b/>
        </w:rPr>
        <w:t xml:space="preserve">Celestial / Skybox: </w:t>
      </w:r>
      <w:r>
        <w:t xml:space="preserve">The sky is dominated by a colossal striped gas giant that visibly shifts hue with time of day. Upper atmosphere haze, thin aurora curtains, distant particulate bands, and occasional silent meteor streaks keep the sky alive. Night skies are sharp, deep, and high contrast rather than cloudy and muddy. </w:t>
      </w:r>
      <w:r>
        <w:rPr>
          <w:i/>
        </w:rPr>
        <w:t xml:space="preserve">Implementation: </w:t>
      </w:r>
      <w:r>
        <w:t>Use the gas giant as a navigation landmark, mood driver, and progression signal. Late-depth regions should show heavier aurora breakup and faint remnant shimmer.</w:t>
      </w:r>
    </w:p>
    <w:p>
      <w:r>
        <w:rPr>
          <w:b/>
        </w:rPr>
        <w:t xml:space="preserve">Lighting and Exposure: </w:t>
      </w:r>
      <w:r>
        <w:t xml:space="preserve">Daylight is stark and crisp with cool fill and hard-edged highlights. Dusk pushes long cobalt shadows with warm reflected vent light. Night emphasizes bioluminescence, headlamps, camp light, and reflective mineral glints. Interiors should preserve shape readability with pools of controlled light rather than full darkness. </w:t>
      </w:r>
      <w:r>
        <w:rPr>
          <w:i/>
        </w:rPr>
        <w:t xml:space="preserve">Implementation: </w:t>
      </w:r>
      <w:r>
        <w:t>Avoid crushed blacks that hide gameplay. Elite creatures, hazard flora, and interactable POIs must always retain a strong shape read.</w:t>
      </w:r>
    </w:p>
    <w:p>
      <w:r>
        <w:rPr>
          <w:b/>
        </w:rPr>
        <w:t xml:space="preserve">Atmosphere / Fog: </w:t>
      </w:r>
      <w:r>
        <w:t xml:space="preserve">Fog is local and motivated: low steam in vent belts, cold haze in basins, dust streamers in wind corridors, spore fog in fungal wetlands, and static shimmer near remnant structures. Each atmospheric treatment should explain the biome rather than blur it into grey soup. </w:t>
      </w:r>
      <w:r>
        <w:rPr>
          <w:i/>
        </w:rPr>
        <w:t xml:space="preserve">Implementation: </w:t>
      </w:r>
      <w:r>
        <w:t>Each biome gets a signature particulate language: ash, frost, dust, pollen, spores, or ionized static.</w:t>
      </w:r>
    </w:p>
    <w:p>
      <w:r>
        <w:rPr>
          <w:b/>
        </w:rPr>
        <w:t xml:space="preserve">Terrain Language: </w:t>
      </w:r>
      <w:r>
        <w:t xml:space="preserve">Broad surfaces are fractured basalt, iron-black shelves, sintered crater floors, glassy dune cuts, and wet sediment basins. The terrain should show clear erosion logic and depth-related stress: shallow zones are more open and readable; deeper zones become more vertical, broken, damp, and strange. </w:t>
      </w:r>
      <w:r>
        <w:rPr>
          <w:i/>
        </w:rPr>
        <w:t xml:space="preserve">Implementation: </w:t>
      </w:r>
      <w:r>
        <w:t>Use terrain strata, crack directionality, erosion fans, drainage channels, vent staining, and mineral banding to guide movement and sell place identity.</w:t>
      </w:r>
    </w:p>
    <w:p>
      <w:r>
        <w:rPr>
          <w:b/>
        </w:rPr>
        <w:t xml:space="preserve">Color Script by Depth: </w:t>
      </w:r>
      <w:r>
        <w:t xml:space="preserve">Surface and early depth favor pale frost, slate grey, matte black, and dry muted reeds. Mid-depth adds warm rusts, sulfur yellow, teal moss, and amber vent glows. Deep regions push wet obsidian, magnetic red, poison green, bruise violet, and cold electric blue highlights. Remnant-heavy areas can introduce impossible color behavior, but only in controlled amounts. </w:t>
      </w:r>
      <w:r>
        <w:rPr>
          <w:i/>
        </w:rPr>
        <w:t xml:space="preserve">Implementation: </w:t>
      </w:r>
      <w:r>
        <w:t>Do not randomize palettes indiscriminately. Color progression is a navigational and emotional system.</w:t>
      </w:r>
    </w:p>
    <w:p>
      <w:r>
        <w:rPr>
          <w:b/>
        </w:rPr>
        <w:t xml:space="preserve">Wreckage Visual Language: </w:t>
      </w:r>
      <w:r>
        <w:t xml:space="preserve">Crash sites are bent bulkheads, scorched insulation, dangling cable looms, ruptured seal layers, shattered screens, emergency strip lighting, and serial-numbered equipment with grime and frost. Each wreck category should keep its professional function readable even in ruin: galley, medbay, engineering, armory, avionics, and passenger compartments all need distinct dressing. </w:t>
      </w:r>
      <w:r>
        <w:rPr>
          <w:i/>
        </w:rPr>
        <w:t xml:space="preserve">Implementation: </w:t>
      </w:r>
      <w:r>
        <w:t>Functional storytelling matters more than random clutter. Props should imply what this place did before it broke.</w:t>
      </w:r>
    </w:p>
    <w:p>
      <w:r>
        <w:rPr>
          <w:b/>
        </w:rPr>
        <w:t xml:space="preserve">Remnant Visual Language: </w:t>
      </w:r>
      <w:r>
        <w:t xml:space="preserve">Remnant sites favor repeating ribs, monolithic cavities, impossible seam tolerances, low-frequency light pulses, and materials that read like stone-metal composites. Their silhouettes should be austere and sacred rather than spiky and chaotic. The weirdness is in precision, resonance, and behavior, not in noisy ornament. </w:t>
      </w:r>
      <w:r>
        <w:rPr>
          <w:i/>
        </w:rPr>
        <w:t xml:space="preserve">Implementation: </w:t>
      </w:r>
      <w:r>
        <w:t>Use restrained motion, subtle reactive light, and material responses that imply dormant intelligence.</w:t>
      </w:r>
    </w:p>
    <w:p>
      <w:r>
        <w:rPr>
          <w:b/>
        </w:rPr>
        <w:t xml:space="preserve">Camp / Settlement Visual Language: </w:t>
      </w:r>
      <w:r>
        <w:t xml:space="preserve">Early camps are tarp-and-panel improvisations around wreck salvage. Mature camps become layered utility spaces: drying racks, pens, cable runs, barricades, station clusters, lit walkways, and visible storage logic. Good camps feel maintained and cooperative; hardline camps feel efficient, rigid, and fortified; desperate camps feel overpatched and exhausted. </w:t>
      </w:r>
      <w:r>
        <w:rPr>
          <w:i/>
        </w:rPr>
        <w:t xml:space="preserve">Implementation: </w:t>
      </w:r>
      <w:r>
        <w:t>Show camp state through silhouette density, organization, lighting, cleanliness, and how people route through space.</w:t>
      </w:r>
    </w:p>
    <w:p>
      <w:r>
        <w:rPr>
          <w:b/>
        </w:rPr>
        <w:t xml:space="preserve">Creature Readability: </w:t>
      </w:r>
      <w:r>
        <w:t xml:space="preserve">Prey and husbandry species should feel physically plausible and harvestable. Predators should telegraph threat through posture, motion cadence, and audio. Elite variants should be recognized from farther away using altered proportion, accent lighting, or enhanced material features rather than a cheap color swap. </w:t>
      </w:r>
      <w:r>
        <w:rPr>
          <w:i/>
        </w:rPr>
        <w:t xml:space="preserve">Implementation: </w:t>
      </w:r>
      <w:r>
        <w:t>Prioritize silhouette, motion profile, and one high-contrast read point such as glow organs, vane tails, rib spines, or mineral plates.</w:t>
      </w:r>
    </w:p>
    <w:p>
      <w:r>
        <w:rPr>
          <w:b/>
        </w:rPr>
        <w:t xml:space="preserve">Flora Readability: </w:t>
      </w:r>
      <w:r>
        <w:t xml:space="preserve">Edible and useful flora should still look alien, but the player should quickly learn to read them: tuberous, juicy, fibrous, resinous, or medicinal. Hazard flora should communicate spore release, sharpness, caustic sap, or pressure responses visually before contact. </w:t>
      </w:r>
      <w:r>
        <w:rPr>
          <w:i/>
        </w:rPr>
        <w:t xml:space="preserve">Implementation: </w:t>
      </w:r>
      <w:r>
        <w:t>Use strong material language: waxy pods, brittle crystal plates, hollow bulbs, felted membranes, resin rings, or razor-thin fronds.</w:t>
      </w:r>
    </w:p>
    <w:p>
      <w:r>
        <w:rPr>
          <w:b/>
        </w:rPr>
        <w:t xml:space="preserve">Audio / VFX Pairing: </w:t>
      </w:r>
      <w:r>
        <w:t xml:space="preserve">Clicking bulb groves, hissing vents, glassy reed chatter, low predator drone tones, drifting spores, snapping jaw pods, and distant cable squeals from wrecks all reinforce location identity. A player should be able to half-recognize a biome or creature from partial sound before the full visual appears. </w:t>
      </w:r>
      <w:r>
        <w:rPr>
          <w:i/>
        </w:rPr>
        <w:t xml:space="preserve">Implementation: </w:t>
      </w:r>
      <w:r>
        <w:t>Give each high-value biome and high-threat species one memorable sound family and one small ambient VFX family.</w:t>
      </w:r>
    </w:p>
    <w:p>
      <w:pPr>
        <w:pStyle w:val="Heading2"/>
      </w:pPr>
      <w:r>
        <w:t>Biome Visual Catalog</w:t>
      </w:r>
    </w:p>
    <w:p>
      <w:r>
        <w:t>The companion workbook includes the full biome visual table. Representative rows are reproduced here for direct handoff.</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Biome/Tag</w:t>
            </w:r>
          </w:p>
        </w:tc>
        <w:tc>
          <w:tcPr>
            <w:tcW w:type="dxa" w:w="2102"/>
          </w:tcPr>
          <w:p>
            <w:r>
              <w:t>Group</w:t>
            </w:r>
          </w:p>
        </w:tc>
        <w:tc>
          <w:tcPr>
            <w:tcW w:type="dxa" w:w="2102"/>
          </w:tcPr>
          <w:p>
            <w:r>
              <w:t>Visual Read</w:t>
            </w:r>
          </w:p>
        </w:tc>
        <w:tc>
          <w:tcPr>
            <w:tcW w:type="dxa" w:w="2102"/>
          </w:tcPr>
          <w:p>
            <w:r>
              <w:t>Palette</w:t>
            </w:r>
          </w:p>
        </w:tc>
        <w:tc>
          <w:tcPr>
            <w:tcW w:type="dxa" w:w="2102"/>
          </w:tcPr>
          <w:p>
            <w:r>
              <w:t>Notes</w:t>
            </w:r>
          </w:p>
        </w:tc>
      </w:tr>
      <w:tr>
        <w:tc>
          <w:tcPr>
            <w:tcW w:type="dxa" w:w="2102"/>
          </w:tcPr>
          <w:p>
            <w:r>
              <w:t>BasaltShelf</w:t>
            </w:r>
          </w:p>
        </w:tc>
        <w:tc>
          <w:tcPr>
            <w:tcW w:type="dxa" w:w="2102"/>
          </w:tcPr>
          <w:p>
            <w:r>
              <w:t>Macro</w:t>
            </w:r>
          </w:p>
        </w:tc>
        <w:tc>
          <w:tcPr>
            <w:tcW w:type="dxa" w:w="2102"/>
          </w:tcPr>
          <w:p>
            <w:r>
              <w:t>Broad black shelf systems of fractured basalt with shelf edges, clean sightlines, and exposed resource seams. The ground is matte charcoal with pale dust trapped in cracks.</w:t>
            </w:r>
          </w:p>
        </w:tc>
        <w:tc>
          <w:tcPr>
            <w:tcW w:type="dxa" w:w="2102"/>
          </w:tcPr>
          <w:p>
            <w:r>
              <w:t>Charcoal, ash grey, pale frost</w:t>
            </w:r>
          </w:p>
        </w:tc>
        <w:tc>
          <w:tcPr>
            <w:tcW w:type="dxa" w:w="2102"/>
          </w:tcPr>
          <w:p>
            <w:r>
              <w:t>Good early readability; visible wreck corridors and travel lanes.</w:t>
            </w:r>
          </w:p>
        </w:tc>
      </w:tr>
      <w:tr>
        <w:tc>
          <w:tcPr>
            <w:tcW w:type="dxa" w:w="2102"/>
          </w:tcPr>
          <w:p>
            <w:r>
              <w:t>WindPlains</w:t>
            </w:r>
          </w:p>
        </w:tc>
        <w:tc>
          <w:tcPr>
            <w:tcW w:type="dxa" w:w="2102"/>
          </w:tcPr>
          <w:p>
            <w:r>
              <w:t>Macro</w:t>
            </w:r>
          </w:p>
        </w:tc>
        <w:tc>
          <w:tcPr>
            <w:tcW w:type="dxa" w:w="2102"/>
          </w:tcPr>
          <w:p>
            <w:r>
              <w:t>Open hardpan plains carved by steady crosswinds. Low grass-like alien growths bend in parallel bands and dust streamers run along the ground.</w:t>
            </w:r>
          </w:p>
        </w:tc>
        <w:tc>
          <w:tcPr>
            <w:tcW w:type="dxa" w:w="2102"/>
          </w:tcPr>
          <w:p>
            <w:r>
              <w:t>Slate, muted tan, soft teal, cold blue shadow</w:t>
            </w:r>
          </w:p>
        </w:tc>
        <w:tc>
          <w:tcPr>
            <w:tcW w:type="dxa" w:w="2102"/>
          </w:tcPr>
          <w:p>
            <w:r>
              <w:t>Traversal biome with long horizon lines and moving weather.</w:t>
            </w:r>
          </w:p>
        </w:tc>
      </w:tr>
      <w:tr>
        <w:tc>
          <w:tcPr>
            <w:tcW w:type="dxa" w:w="2102"/>
          </w:tcPr>
          <w:p>
            <w:r>
              <w:t>WetBasins</w:t>
            </w:r>
          </w:p>
        </w:tc>
        <w:tc>
          <w:tcPr>
            <w:tcW w:type="dxa" w:w="2102"/>
          </w:tcPr>
          <w:p>
            <w:r>
              <w:t>Macro</w:t>
            </w:r>
          </w:p>
        </w:tc>
        <w:tc>
          <w:tcPr>
            <w:tcW w:type="dxa" w:w="2102"/>
          </w:tcPr>
          <w:p>
            <w:r>
              <w:t>Depressed lowlands where mineral water, silt, moss mats, and fungal blooms gather. Surfaces should look damp, stained, and slightly reflective.</w:t>
            </w:r>
          </w:p>
        </w:tc>
        <w:tc>
          <w:tcPr>
            <w:tcW w:type="dxa" w:w="2102"/>
          </w:tcPr>
          <w:p>
            <w:r>
              <w:t>Olive teal, wet umber, black silt, amber fungus</w:t>
            </w:r>
          </w:p>
        </w:tc>
        <w:tc>
          <w:tcPr>
            <w:tcW w:type="dxa" w:w="2102"/>
          </w:tcPr>
          <w:p>
            <w:r>
              <w:t>High ecology density; reads as fertile but risky.</w:t>
            </w:r>
          </w:p>
        </w:tc>
      </w:tr>
      <w:tr>
        <w:tc>
          <w:tcPr>
            <w:tcW w:type="dxa" w:w="2102"/>
          </w:tcPr>
          <w:p>
            <w:r>
              <w:t>ColdBasins</w:t>
            </w:r>
          </w:p>
        </w:tc>
        <w:tc>
          <w:tcPr>
            <w:tcW w:type="dxa" w:w="2102"/>
          </w:tcPr>
          <w:p>
            <w:r>
              <w:t>Macro</w:t>
            </w:r>
          </w:p>
        </w:tc>
        <w:tc>
          <w:tcPr>
            <w:tcW w:type="dxa" w:w="2102"/>
          </w:tcPr>
          <w:p>
            <w:r>
              <w:t>Low bowls with trapped cold fog, frost crust, and quiet mineral ponds. Sound should feel muffled and light slightly desaturated.</w:t>
            </w:r>
          </w:p>
        </w:tc>
        <w:tc>
          <w:tcPr>
            <w:tcW w:type="dxa" w:w="2102"/>
          </w:tcPr>
          <w:p>
            <w:r>
              <w:t>Frost white, steel blue, black basalt</w:t>
            </w:r>
          </w:p>
        </w:tc>
        <w:tc>
          <w:tcPr>
            <w:tcW w:type="dxa" w:w="2102"/>
          </w:tcPr>
          <w:p>
            <w:r>
              <w:t>Used for eerie calm and late-shift hunting tension.</w:t>
            </w:r>
          </w:p>
        </w:tc>
      </w:tr>
      <w:tr>
        <w:tc>
          <w:tcPr>
            <w:tcW w:type="dxa" w:w="2102"/>
          </w:tcPr>
          <w:p>
            <w:r>
              <w:t>CraterFloors</w:t>
            </w:r>
          </w:p>
        </w:tc>
        <w:tc>
          <w:tcPr>
            <w:tcW w:type="dxa" w:w="2102"/>
          </w:tcPr>
          <w:p>
            <w:r>
              <w:t>Macro</w:t>
            </w:r>
          </w:p>
        </w:tc>
        <w:tc>
          <w:tcPr>
            <w:tcW w:type="dxa" w:w="2102"/>
          </w:tcPr>
          <w:p>
            <w:r>
              <w:t>Large impact bowls with layered debris fans, compacted dust, and broken mineral plates. The visual read is broad, exposed, and ancient.</w:t>
            </w:r>
          </w:p>
        </w:tc>
        <w:tc>
          <w:tcPr>
            <w:tcW w:type="dxa" w:w="2102"/>
          </w:tcPr>
          <w:p>
            <w:r>
              <w:t>Dust grey, rusty brown, dull black</w:t>
            </w:r>
          </w:p>
        </w:tc>
        <w:tc>
          <w:tcPr>
            <w:tcW w:type="dxa" w:w="2102"/>
          </w:tcPr>
          <w:p>
            <w:r>
              <w:t>Supports haul animals, wrecks, and long sight combat.</w:t>
            </w:r>
          </w:p>
        </w:tc>
      </w:tr>
      <w:tr>
        <w:tc>
          <w:tcPr>
            <w:tcW w:type="dxa" w:w="2102"/>
          </w:tcPr>
          <w:p>
            <w:r>
              <w:t>CraterWalls</w:t>
            </w:r>
          </w:p>
        </w:tc>
        <w:tc>
          <w:tcPr>
            <w:tcW w:type="dxa" w:w="2102"/>
          </w:tcPr>
          <w:p>
            <w:r>
              <w:t>Macro</w:t>
            </w:r>
          </w:p>
        </w:tc>
        <w:tc>
          <w:tcPr>
            <w:tcW w:type="dxa" w:w="2102"/>
          </w:tcPr>
          <w:p>
            <w:r>
              <w:t>Steep exposed walls with ledges, loose shelves, and visible geological history. Cracks and alcoves create ambush routes.</w:t>
            </w:r>
          </w:p>
        </w:tc>
        <w:tc>
          <w:tcPr>
            <w:tcW w:type="dxa" w:w="2102"/>
          </w:tcPr>
          <w:p>
            <w:r>
              <w:t>Dark basalt, iron red, cool shadow violet</w:t>
            </w:r>
          </w:p>
        </w:tc>
        <w:tc>
          <w:tcPr>
            <w:tcW w:type="dxa" w:w="2102"/>
          </w:tcPr>
          <w:p>
            <w:r>
              <w:t>Good for armory wrecks, caves, and vertical traversal.</w:t>
            </w:r>
          </w:p>
        </w:tc>
      </w:tr>
      <w:tr>
        <w:tc>
          <w:tcPr>
            <w:tcW w:type="dxa" w:w="2102"/>
          </w:tcPr>
          <w:p>
            <w:r>
              <w:t>ThermalCracks</w:t>
            </w:r>
          </w:p>
        </w:tc>
        <w:tc>
          <w:tcPr>
            <w:tcW w:type="dxa" w:w="2102"/>
          </w:tcPr>
          <w:p>
            <w:r>
              <w:t>Macro</w:t>
            </w:r>
          </w:p>
        </w:tc>
        <w:tc>
          <w:tcPr>
            <w:tcW w:type="dxa" w:w="2102"/>
          </w:tcPr>
          <w:p>
            <w:r>
              <w:t>Long fissure belts venting heat through glowing seams, ceramic crust, and mineral runoff. Warm fog and tremor dust sell constant activity.</w:t>
            </w:r>
          </w:p>
        </w:tc>
        <w:tc>
          <w:tcPr>
            <w:tcW w:type="dxa" w:w="2102"/>
          </w:tcPr>
          <w:p>
            <w:r>
              <w:t>Sulfur yellow, ember orange, black rock</w:t>
            </w:r>
          </w:p>
        </w:tc>
        <w:tc>
          <w:tcPr>
            <w:tcW w:type="dxa" w:w="2102"/>
          </w:tcPr>
          <w:p>
            <w:r>
              <w:t>Hazard-rich resource biome with high heat identity.</w:t>
            </w:r>
          </w:p>
        </w:tc>
      </w:tr>
      <w:tr>
        <w:tc>
          <w:tcPr>
            <w:tcW w:type="dxa" w:w="2102"/>
          </w:tcPr>
          <w:p>
            <w:r>
              <w:t>GlassDunes</w:t>
            </w:r>
          </w:p>
        </w:tc>
        <w:tc>
          <w:tcPr>
            <w:tcW w:type="dxa" w:w="2102"/>
          </w:tcPr>
          <w:p>
            <w:r>
              <w:t>Macro</w:t>
            </w:r>
          </w:p>
        </w:tc>
        <w:tc>
          <w:tcPr>
            <w:tcW w:type="dxa" w:w="2102"/>
          </w:tcPr>
          <w:p>
            <w:r>
              <w:t>Dune fields of translucent particulate glass and polished wave ridges. The ground catches hard highlights and reflects moonlight sharply.</w:t>
            </w:r>
          </w:p>
        </w:tc>
        <w:tc>
          <w:tcPr>
            <w:tcW w:type="dxa" w:w="2102"/>
          </w:tcPr>
          <w:p>
            <w:r>
              <w:t>Smoke black, pale glass, silver-blue</w:t>
            </w:r>
          </w:p>
        </w:tc>
        <w:tc>
          <w:tcPr>
            <w:tcW w:type="dxa" w:w="2102"/>
          </w:tcPr>
          <w:p>
            <w:r>
              <w:t>Beautiful but dangerous; ideal for speed predators.</w:t>
            </w:r>
          </w:p>
        </w:tc>
      </w:tr>
      <w:tr>
        <w:tc>
          <w:tcPr>
            <w:tcW w:type="dxa" w:w="2102"/>
          </w:tcPr>
          <w:p>
            <w:r>
              <w:t>MagneticRidges</w:t>
            </w:r>
          </w:p>
        </w:tc>
        <w:tc>
          <w:tcPr>
            <w:tcW w:type="dxa" w:w="2102"/>
          </w:tcPr>
          <w:p>
            <w:r>
              <w:t>Macro</w:t>
            </w:r>
          </w:p>
        </w:tc>
        <w:tc>
          <w:tcPr>
            <w:tcW w:type="dxa" w:w="2102"/>
          </w:tcPr>
          <w:p>
            <w:r>
              <w:t>Angular ridge systems with metallic dust, ferric blooms, and compass-distorting stone fins. Static shimmer and faint spark discharges help sell the space.</w:t>
            </w:r>
          </w:p>
        </w:tc>
        <w:tc>
          <w:tcPr>
            <w:tcW w:type="dxa" w:w="2102"/>
          </w:tcPr>
          <w:p>
            <w:r>
              <w:t>Iron red, gunmetal, violet shadow</w:t>
            </w:r>
          </w:p>
        </w:tc>
        <w:tc>
          <w:tcPr>
            <w:tcW w:type="dxa" w:w="2102"/>
          </w:tcPr>
          <w:p>
            <w:r>
              <w:t>High-value late-mid biome with strong tech identity.</w:t>
            </w:r>
          </w:p>
        </w:tc>
      </w:tr>
      <w:tr>
        <w:tc>
          <w:tcPr>
            <w:tcW w:type="dxa" w:w="2102"/>
          </w:tcPr>
          <w:p>
            <w:r>
              <w:t>MossFields</w:t>
            </w:r>
          </w:p>
        </w:tc>
        <w:tc>
          <w:tcPr>
            <w:tcW w:type="dxa" w:w="2102"/>
          </w:tcPr>
          <w:p>
            <w:r>
              <w:t>Macro</w:t>
            </w:r>
          </w:p>
        </w:tc>
        <w:tc>
          <w:tcPr>
            <w:tcW w:type="dxa" w:w="2102"/>
          </w:tcPr>
          <w:p>
            <w:r>
              <w:t>Low spongey expanses of dark moss, nodule growths, and soft depressions. Reads biologically active even when quiet.</w:t>
            </w:r>
          </w:p>
        </w:tc>
        <w:tc>
          <w:tcPr>
            <w:tcW w:type="dxa" w:w="2102"/>
          </w:tcPr>
          <w:p>
            <w:r>
              <w:t>Deep green-black, pale teal, mineral grey</w:t>
            </w:r>
          </w:p>
        </w:tc>
        <w:tc>
          <w:tcPr>
            <w:tcW w:type="dxa" w:w="2102"/>
          </w:tcPr>
          <w:p>
            <w:r>
              <w:t>Good for medicinal and toxic resource loops.</w:t>
            </w:r>
          </w:p>
        </w:tc>
      </w:tr>
      <w:tr>
        <w:tc>
          <w:tcPr>
            <w:tcW w:type="dxa" w:w="2102"/>
          </w:tcPr>
          <w:p>
            <w:r>
              <w:t>HighRims</w:t>
            </w:r>
          </w:p>
        </w:tc>
        <w:tc>
          <w:tcPr>
            <w:tcW w:type="dxa" w:w="2102"/>
          </w:tcPr>
          <w:p>
            <w:r>
              <w:t>Macro</w:t>
            </w:r>
          </w:p>
        </w:tc>
        <w:tc>
          <w:tcPr>
            <w:tcW w:type="dxa" w:w="2102"/>
          </w:tcPr>
          <w:p>
            <w:r>
              <w:t>High exposed rims above craters and canyon cuts. Thin atmosphere feeling, sharp light, and clear silhouettes make this visually severe.</w:t>
            </w:r>
          </w:p>
        </w:tc>
        <w:tc>
          <w:tcPr>
            <w:tcW w:type="dxa" w:w="2102"/>
          </w:tcPr>
          <w:p>
            <w:r>
              <w:t>Frost grey, hard black, white edge light</w:t>
            </w:r>
          </w:p>
        </w:tc>
        <w:tc>
          <w:tcPr>
            <w:tcW w:type="dxa" w:w="2102"/>
          </w:tcPr>
          <w:p>
            <w:r>
              <w:t>Late-travel boundary and signal/observation biome.</w:t>
            </w:r>
          </w:p>
        </w:tc>
      </w:tr>
      <w:tr>
        <w:tc>
          <w:tcPr>
            <w:tcW w:type="dxa" w:w="2102"/>
          </w:tcPr>
          <w:p>
            <w:r>
              <w:t>MeltlineEdges</w:t>
            </w:r>
          </w:p>
        </w:tc>
        <w:tc>
          <w:tcPr>
            <w:tcW w:type="dxa" w:w="2102"/>
          </w:tcPr>
          <w:p>
            <w:r>
              <w:t>Macro</w:t>
            </w:r>
          </w:p>
        </w:tc>
        <w:tc>
          <w:tcPr>
            <w:tcW w:type="dxa" w:w="2102"/>
          </w:tcPr>
          <w:p>
            <w:r>
              <w:t>Transition belts where cold and warm systems meet, producing wet stone, drip lines, and mixed plant life.</w:t>
            </w:r>
          </w:p>
        </w:tc>
        <w:tc>
          <w:tcPr>
            <w:tcW w:type="dxa" w:w="2102"/>
          </w:tcPr>
          <w:p>
            <w:r>
              <w:t>Brown-black rock, damp teal, muted amber</w:t>
            </w:r>
          </w:p>
        </w:tc>
        <w:tc>
          <w:tcPr>
            <w:tcW w:type="dxa" w:w="2102"/>
          </w:tcPr>
          <w:p>
            <w:r>
              <w:t>Natural crossover biome between safe and hazardous regions.</w:t>
            </w:r>
          </w:p>
        </w:tc>
      </w:tr>
      <w:tr>
        <w:tc>
          <w:tcPr>
            <w:tcW w:type="dxa" w:w="2102"/>
          </w:tcPr>
          <w:p>
            <w:r>
              <w:t>ShallowFens</w:t>
            </w:r>
          </w:p>
        </w:tc>
        <w:tc>
          <w:tcPr>
            <w:tcW w:type="dxa" w:w="2102"/>
          </w:tcPr>
          <w:p>
            <w:r>
              <w:t>Macro</w:t>
            </w:r>
          </w:p>
        </w:tc>
        <w:tc>
          <w:tcPr>
            <w:tcW w:type="dxa" w:w="2102"/>
          </w:tcPr>
          <w:p>
            <w:r>
              <w:t>Low wet flats with reedy stalks, ankle-deep pools, and hidden mud shelves. Surface ripples and bioluminescent tips create a readable night identity.</w:t>
            </w:r>
          </w:p>
        </w:tc>
        <w:tc>
          <w:tcPr>
            <w:tcW w:type="dxa" w:w="2102"/>
          </w:tcPr>
          <w:p>
            <w:r>
              <w:t>Marsh green, ink black, biolume cyan</w:t>
            </w:r>
          </w:p>
        </w:tc>
        <w:tc>
          <w:tcPr>
            <w:tcW w:type="dxa" w:w="2102"/>
          </w:tcPr>
          <w:p>
            <w:r>
              <w:t>Waterline ambush biome.</w:t>
            </w:r>
          </w:p>
        </w:tc>
      </w:tr>
      <w:tr>
        <w:tc>
          <w:tcPr>
            <w:tcW w:type="dxa" w:w="2102"/>
          </w:tcPr>
          <w:p>
            <w:r>
              <w:t>RidgeShadows</w:t>
            </w:r>
          </w:p>
        </w:tc>
        <w:tc>
          <w:tcPr>
            <w:tcW w:type="dxa" w:w="2102"/>
          </w:tcPr>
          <w:p>
            <w:r>
              <w:t>Macro</w:t>
            </w:r>
          </w:p>
        </w:tc>
        <w:tc>
          <w:tcPr>
            <w:tcW w:type="dxa" w:w="2102"/>
          </w:tcPr>
          <w:p>
            <w:r>
              <w:t>Long shadow corridors cast by tall broken ridge chains. The ground holds cool shadow tones and light appears in hard slices.</w:t>
            </w:r>
          </w:p>
        </w:tc>
        <w:tc>
          <w:tcPr>
            <w:tcW w:type="dxa" w:w="2102"/>
          </w:tcPr>
          <w:p>
            <w:r>
              <w:t>Cobalt shadow, warm edge amber, dark stone</w:t>
            </w:r>
          </w:p>
        </w:tc>
        <w:tc>
          <w:tcPr>
            <w:tcW w:type="dxa" w:w="2102"/>
          </w:tcPr>
          <w:p>
            <w:r>
              <w:t>Ambush-biome for stealth predators and lore caves.</w:t>
            </w:r>
          </w:p>
        </w:tc>
      </w:tr>
      <w:tr>
        <w:tc>
          <w:tcPr>
            <w:tcW w:type="dxa" w:w="2102"/>
          </w:tcPr>
          <w:p>
            <w:r>
              <w:t>CanyonWebs</w:t>
            </w:r>
          </w:p>
        </w:tc>
        <w:tc>
          <w:tcPr>
            <w:tcW w:type="dxa" w:w="2102"/>
          </w:tcPr>
          <w:p>
            <w:r>
              <w:t>Macro</w:t>
            </w:r>
          </w:p>
        </w:tc>
        <w:tc>
          <w:tcPr>
            <w:tcW w:type="dxa" w:w="2102"/>
          </w:tcPr>
          <w:p>
            <w:r>
              <w:t>Narrow ravines crossed by fibrous vine and nest structures. Vertical lines and hanging biomaterial dominate the silhouette.</w:t>
            </w:r>
          </w:p>
        </w:tc>
        <w:tc>
          <w:tcPr>
            <w:tcW w:type="dxa" w:w="2102"/>
          </w:tcPr>
          <w:p>
            <w:r>
              <w:t>Dark brown-black, pale web ivory, damp green</w:t>
            </w:r>
          </w:p>
        </w:tc>
        <w:tc>
          <w:tcPr>
            <w:tcW w:type="dxa" w:w="2102"/>
          </w:tcPr>
          <w:p>
            <w:r>
              <w:t>Claustrophobic traversal space with strong vertical storytelling.</w:t>
            </w:r>
          </w:p>
        </w:tc>
      </w:tr>
      <w:tr>
        <w:tc>
          <w:tcPr>
            <w:tcW w:type="dxa" w:w="2102"/>
          </w:tcPr>
          <w:p>
            <w:r>
              <w:t>VentRims</w:t>
            </w:r>
          </w:p>
        </w:tc>
        <w:tc>
          <w:tcPr>
            <w:tcW w:type="dxa" w:w="2102"/>
          </w:tcPr>
          <w:p>
            <w:r>
              <w:t>Micro</w:t>
            </w:r>
          </w:p>
        </w:tc>
        <w:tc>
          <w:tcPr>
            <w:tcW w:type="dxa" w:w="2102"/>
          </w:tcPr>
          <w:p>
            <w:r>
              <w:t>Raised lip zones around active vents where resin, ash, and heat damage accumulate.</w:t>
            </w:r>
          </w:p>
        </w:tc>
        <w:tc>
          <w:tcPr>
            <w:tcW w:type="dxa" w:w="2102"/>
          </w:tcPr>
          <w:p>
            <w:r>
              <w:t>Rust, yellow, black glaze</w:t>
            </w:r>
          </w:p>
        </w:tc>
        <w:tc>
          <w:tcPr>
            <w:tcW w:type="dxa" w:w="2102"/>
          </w:tcPr>
          <w:p>
            <w:r>
              <w:t>Use to ring thermal set pieces.</w:t>
            </w:r>
          </w:p>
        </w:tc>
      </w:tr>
      <w:tr>
        <w:tc>
          <w:tcPr>
            <w:tcW w:type="dxa" w:w="2102"/>
          </w:tcPr>
          <w:p>
            <w:r>
              <w:t>SteamVents</w:t>
            </w:r>
          </w:p>
        </w:tc>
        <w:tc>
          <w:tcPr>
            <w:tcW w:type="dxa" w:w="2102"/>
          </w:tcPr>
          <w:p>
            <w:r>
              <w:t>Micro</w:t>
            </w:r>
          </w:p>
        </w:tc>
        <w:tc>
          <w:tcPr>
            <w:tcW w:type="dxa" w:w="2102"/>
          </w:tcPr>
          <w:p>
            <w:r>
              <w:t>Localized steam eruptions, mineral condensate, and wet stone halos.</w:t>
            </w:r>
          </w:p>
        </w:tc>
        <w:tc>
          <w:tcPr>
            <w:tcW w:type="dxa" w:w="2102"/>
          </w:tcPr>
          <w:p>
            <w:r>
              <w:t>White steam, warm grey, sulfur stains</w:t>
            </w:r>
          </w:p>
        </w:tc>
        <w:tc>
          <w:tcPr>
            <w:tcW w:type="dxa" w:w="2102"/>
          </w:tcPr>
          <w:p>
            <w:r>
              <w:t>Short-range visibility disruption with motivated cover.</w:t>
            </w:r>
          </w:p>
        </w:tc>
      </w:tr>
      <w:tr>
        <w:tc>
          <w:tcPr>
            <w:tcW w:type="dxa" w:w="2102"/>
          </w:tcPr>
          <w:p>
            <w:r>
              <w:t>SulfurRock</w:t>
            </w:r>
          </w:p>
        </w:tc>
        <w:tc>
          <w:tcPr>
            <w:tcW w:type="dxa" w:w="2102"/>
          </w:tcPr>
          <w:p>
            <w:r>
              <w:t>Micro</w:t>
            </w:r>
          </w:p>
        </w:tc>
        <w:tc>
          <w:tcPr>
            <w:tcW w:type="dxa" w:w="2102"/>
          </w:tcPr>
          <w:p>
            <w:r>
              <w:t>Powdery sulfur-laced outcrops and chalky heat-burned stone.</w:t>
            </w:r>
          </w:p>
        </w:tc>
        <w:tc>
          <w:tcPr>
            <w:tcW w:type="dxa" w:w="2102"/>
          </w:tcPr>
          <w:p>
            <w:r>
              <w:t>Dirty yellow, white chalk, soot black</w:t>
            </w:r>
          </w:p>
        </w:tc>
        <w:tc>
          <w:tcPr>
            <w:tcW w:type="dxa" w:w="2102"/>
          </w:tcPr>
          <w:p>
            <w:r>
              <w:t>Communicates chemical hazard at a glance.</w:t>
            </w:r>
          </w:p>
        </w:tc>
      </w:tr>
      <w:tr>
        <w:tc>
          <w:tcPr>
            <w:tcW w:type="dxa" w:w="2102"/>
          </w:tcPr>
          <w:p>
            <w:r>
              <w:t>ShadowFens</w:t>
            </w:r>
          </w:p>
        </w:tc>
        <w:tc>
          <w:tcPr>
            <w:tcW w:type="dxa" w:w="2102"/>
          </w:tcPr>
          <w:p>
            <w:r>
              <w:t>Micro</w:t>
            </w:r>
          </w:p>
        </w:tc>
        <w:tc>
          <w:tcPr>
            <w:tcW w:type="dxa" w:w="2102"/>
          </w:tcPr>
          <w:p>
            <w:r>
              <w:t>Fen zones with heavier fungal growth and low visibility, blending marsh and ridge-shadow mood.</w:t>
            </w:r>
          </w:p>
        </w:tc>
        <w:tc>
          <w:tcPr>
            <w:tcW w:type="dxa" w:w="2102"/>
          </w:tcPr>
          <w:p>
            <w:r>
              <w:t>Black green, bruise purple, dim cyan</w:t>
            </w:r>
          </w:p>
        </w:tc>
        <w:tc>
          <w:tcPr>
            <w:tcW w:type="dxa" w:w="2102"/>
          </w:tcPr>
          <w:p>
            <w:r>
              <w:t>Good for spore hazards and eerie side quests.</w:t>
            </w:r>
          </w:p>
        </w:tc>
      </w:tr>
      <w:tr>
        <w:tc>
          <w:tcPr>
            <w:tcW w:type="dxa" w:w="2102"/>
          </w:tcPr>
          <w:p>
            <w:r>
              <w:t>ShadeGullies</w:t>
            </w:r>
          </w:p>
        </w:tc>
        <w:tc>
          <w:tcPr>
            <w:tcW w:type="dxa" w:w="2102"/>
          </w:tcPr>
          <w:p>
            <w:r>
              <w:t>Micro</w:t>
            </w:r>
          </w:p>
        </w:tc>
        <w:tc>
          <w:tcPr>
            <w:tcW w:type="dxa" w:w="2102"/>
          </w:tcPr>
          <w:p>
            <w:r>
              <w:t>Narrow cuts that stay cool and dim even in daylight, often holding vine and cyst growth.</w:t>
            </w:r>
          </w:p>
        </w:tc>
        <w:tc>
          <w:tcPr>
            <w:tcW w:type="dxa" w:w="2102"/>
          </w:tcPr>
          <w:p>
            <w:r>
              <w:t>Cool grey, deep green, isolated amber accents</w:t>
            </w:r>
          </w:p>
        </w:tc>
        <w:tc>
          <w:tcPr>
            <w:tcW w:type="dxa" w:w="2102"/>
          </w:tcPr>
          <w:p>
            <w:r>
              <w:t>Use to hide caches, nests, and alternate routes.</w:t>
            </w:r>
          </w:p>
        </w:tc>
      </w:tr>
      <w:tr>
        <w:tc>
          <w:tcPr>
            <w:tcW w:type="dxa" w:w="2102"/>
          </w:tcPr>
          <w:p>
            <w:r>
              <w:t>IronBasalt</w:t>
            </w:r>
          </w:p>
        </w:tc>
        <w:tc>
          <w:tcPr>
            <w:tcW w:type="dxa" w:w="2102"/>
          </w:tcPr>
          <w:p>
            <w:r>
              <w:t>Micro</w:t>
            </w:r>
          </w:p>
        </w:tc>
        <w:tc>
          <w:tcPr>
            <w:tcW w:type="dxa" w:w="2102"/>
          </w:tcPr>
          <w:p>
            <w:r>
              <w:t>Basalt zones with high metallic content, reddish weathering, and tech-resource potential.</w:t>
            </w:r>
          </w:p>
        </w:tc>
        <w:tc>
          <w:tcPr>
            <w:tcW w:type="dxa" w:w="2102"/>
          </w:tcPr>
          <w:p>
            <w:r>
              <w:t>Black, iron oxide red, metallic glint</w:t>
            </w:r>
          </w:p>
        </w:tc>
        <w:tc>
          <w:tcPr>
            <w:tcW w:type="dxa" w:w="2102"/>
          </w:tcPr>
          <w:p>
            <w:r>
              <w:t>Supports engineering salvage fantasy.</w:t>
            </w:r>
          </w:p>
        </w:tc>
      </w:tr>
      <w:tr>
        <w:tc>
          <w:tcPr>
            <w:tcW w:type="dxa" w:w="2102"/>
          </w:tcPr>
          <w:p>
            <w:r>
              <w:t>IceCaves</w:t>
            </w:r>
          </w:p>
        </w:tc>
        <w:tc>
          <w:tcPr>
            <w:tcW w:type="dxa" w:w="2102"/>
          </w:tcPr>
          <w:p>
            <w:r>
              <w:t>Micro</w:t>
            </w:r>
          </w:p>
        </w:tc>
        <w:tc>
          <w:tcPr>
            <w:tcW w:type="dxa" w:w="2102"/>
          </w:tcPr>
          <w:p>
            <w:r>
              <w:t>Interior cave systems with blue ice film, crystal lichen, and muffled acoustics.</w:t>
            </w:r>
          </w:p>
        </w:tc>
        <w:tc>
          <w:tcPr>
            <w:tcW w:type="dxa" w:w="2102"/>
          </w:tcPr>
          <w:p>
            <w:r>
              <w:t>Blue-white, black void, silver edges</w:t>
            </w:r>
          </w:p>
        </w:tc>
        <w:tc>
          <w:tcPr>
            <w:tcW w:type="dxa" w:w="2102"/>
          </w:tcPr>
          <w:p>
            <w:r>
              <w:t>Boundary space between survival realism and strange beauty.</w:t>
            </w:r>
          </w:p>
        </w:tc>
      </w:tr>
      <w:tr>
        <w:tc>
          <w:tcPr>
            <w:tcW w:type="dxa" w:w="2102"/>
          </w:tcPr>
          <w:p>
            <w:r>
              <w:t>AbandonedStructures</w:t>
            </w:r>
          </w:p>
        </w:tc>
        <w:tc>
          <w:tcPr>
            <w:tcW w:type="dxa" w:w="2102"/>
          </w:tcPr>
          <w:p>
            <w:r>
              <w:t>Habitat</w:t>
            </w:r>
          </w:p>
        </w:tc>
        <w:tc>
          <w:tcPr>
            <w:tcW w:type="dxa" w:w="2102"/>
          </w:tcPr>
          <w:p>
            <w:r>
              <w:t>Human-made ruin spaces with peeling liners, bent frames, exposed cable looms, and trapped condensation.</w:t>
            </w:r>
          </w:p>
        </w:tc>
        <w:tc>
          <w:tcPr>
            <w:tcW w:type="dxa" w:w="2102"/>
          </w:tcPr>
          <w:p>
            <w:r>
              <w:t>Off-white insulation, hazard orange, rust, emergency red</w:t>
            </w:r>
          </w:p>
        </w:tc>
        <w:tc>
          <w:tcPr>
            <w:tcW w:type="dxa" w:w="2102"/>
          </w:tcPr>
          <w:p>
            <w:r>
              <w:t>The player should always understand original room function.</w:t>
            </w:r>
          </w:p>
        </w:tc>
      </w:tr>
      <w:tr>
        <w:tc>
          <w:tcPr>
            <w:tcW w:type="dxa" w:w="2102"/>
          </w:tcPr>
          <w:p>
            <w:r>
              <w:t>Caves</w:t>
            </w:r>
          </w:p>
        </w:tc>
        <w:tc>
          <w:tcPr>
            <w:tcW w:type="dxa" w:w="2102"/>
          </w:tcPr>
          <w:p>
            <w:r>
              <w:t>Habitat</w:t>
            </w:r>
          </w:p>
        </w:tc>
        <w:tc>
          <w:tcPr>
            <w:tcW w:type="dxa" w:w="2102"/>
          </w:tcPr>
          <w:p>
            <w:r>
              <w:t>Natural enclosed spaces dominated by mineral ribs, condensation, and low-angle headlamp reads.</w:t>
            </w:r>
          </w:p>
        </w:tc>
        <w:tc>
          <w:tcPr>
            <w:tcW w:type="dxa" w:w="2102"/>
          </w:tcPr>
          <w:p>
            <w:r>
              <w:t>Dark basalt, cold moisture shine</w:t>
            </w:r>
          </w:p>
        </w:tc>
        <w:tc>
          <w:tcPr>
            <w:tcW w:type="dxa" w:w="2102"/>
          </w:tcPr>
          <w:p>
            <w:r>
              <w:t>Grounded exploration spaces before remnant escalation.</w:t>
            </w:r>
          </w:p>
        </w:tc>
      </w:tr>
      <w:tr>
        <w:tc>
          <w:tcPr>
            <w:tcW w:type="dxa" w:w="2102"/>
          </w:tcPr>
          <w:p>
            <w:r>
              <w:t>NearCorpses</w:t>
            </w:r>
          </w:p>
        </w:tc>
        <w:tc>
          <w:tcPr>
            <w:tcW w:type="dxa" w:w="2102"/>
          </w:tcPr>
          <w:p>
            <w:r>
              <w:t>Context</w:t>
            </w:r>
          </w:p>
        </w:tc>
        <w:tc>
          <w:tcPr>
            <w:tcW w:type="dxa" w:w="2102"/>
          </w:tcPr>
          <w:p>
            <w:r>
              <w:t>Local dressing state where scavengers and decay-associated fauna gather.</w:t>
            </w:r>
          </w:p>
        </w:tc>
        <w:tc>
          <w:tcPr>
            <w:tcW w:type="dxa" w:w="2102"/>
          </w:tcPr>
          <w:p>
            <w:r>
              <w:t>Muted bone white, dirty blue biolume, dark stains</w:t>
            </w:r>
          </w:p>
        </w:tc>
        <w:tc>
          <w:tcPr>
            <w:tcW w:type="dxa" w:w="2102"/>
          </w:tcPr>
          <w:p>
            <w:r>
              <w:t>Use sparingly for grim survival tone.</w:t>
            </w:r>
          </w:p>
        </w:tc>
      </w:tr>
      <w:tr>
        <w:tc>
          <w:tcPr>
            <w:tcW w:type="dxa" w:w="2102"/>
          </w:tcPr>
          <w:p>
            <w:r>
              <w:t>NearWaste</w:t>
            </w:r>
          </w:p>
        </w:tc>
        <w:tc>
          <w:tcPr>
            <w:tcW w:type="dxa" w:w="2102"/>
          </w:tcPr>
          <w:p>
            <w:r>
              <w:t>Context</w:t>
            </w:r>
          </w:p>
        </w:tc>
        <w:tc>
          <w:tcPr>
            <w:tcW w:type="dxa" w:w="2102"/>
          </w:tcPr>
          <w:p>
            <w:r>
              <w:t>Dirty refuse zones around camps or abandoned habitats, attracting pressure predators and swarm pests.</w:t>
            </w:r>
          </w:p>
        </w:tc>
        <w:tc>
          <w:tcPr>
            <w:tcW w:type="dxa" w:w="2102"/>
          </w:tcPr>
          <w:p>
            <w:r>
              <w:t>Stale tan, oily black, sick amber</w:t>
            </w:r>
          </w:p>
        </w:tc>
        <w:tc>
          <w:tcPr>
            <w:tcW w:type="dxa" w:w="2102"/>
          </w:tcPr>
          <w:p>
            <w:r>
              <w:t>A camp-health readability tag.</w:t>
            </w:r>
          </w:p>
        </w:tc>
      </w:tr>
      <w:tr>
        <w:tc>
          <w:tcPr>
            <w:tcW w:type="dxa" w:w="2102"/>
          </w:tcPr>
          <w:p>
            <w:r>
              <w:t>Pens</w:t>
            </w:r>
          </w:p>
        </w:tc>
        <w:tc>
          <w:tcPr>
            <w:tcW w:type="dxa" w:w="2102"/>
          </w:tcPr>
          <w:p>
            <w:r>
              <w:t>Habitat</w:t>
            </w:r>
          </w:p>
        </w:tc>
        <w:tc>
          <w:tcPr>
            <w:tcW w:type="dxa" w:w="2102"/>
          </w:tcPr>
          <w:p>
            <w:r>
              <w:t>Fenced animal spaces with trampled ground, feed troughs, harness posts, and visible stress marks.</w:t>
            </w:r>
          </w:p>
        </w:tc>
        <w:tc>
          <w:tcPr>
            <w:tcW w:type="dxa" w:w="2102"/>
          </w:tcPr>
          <w:p>
            <w:r>
              <w:t>Mud brown, rope beige, tarp greens</w:t>
            </w:r>
          </w:p>
        </w:tc>
        <w:tc>
          <w:tcPr>
            <w:tcW w:type="dxa" w:w="2102"/>
          </w:tcPr>
          <w:p>
            <w:r>
              <w:t>Sell husbandry as a physical system, not a menu.</w:t>
            </w:r>
          </w:p>
        </w:tc>
      </w:tr>
    </w:tbl>
    <w:p>
      <w:pPr>
        <w:pStyle w:val="Heading2"/>
      </w:pPr>
      <w:r>
        <w:t>POI and Landmark Visual Language</w:t>
      </w:r>
    </w:p>
    <w:p>
      <w:r>
        <w:t>POIs should be visually legible from exterior silhouette and confirmed by interior dressing. They are not random clutter piles.</w:t>
      </w:r>
    </w:p>
    <w:tbl>
      <w:tblPr>
        <w:tblStyle w:val="TableGrid"/>
        <w:tblW w:type="auto" w:w="0"/>
        <w:tblLook w:firstColumn="1" w:firstRow="1" w:lastColumn="0" w:lastRow="0" w:noHBand="0" w:noVBand="1" w:val="04A0"/>
      </w:tblPr>
      <w:tblGrid>
        <w:gridCol w:w="3504"/>
        <w:gridCol w:w="3504"/>
        <w:gridCol w:w="3504"/>
      </w:tblGrid>
      <w:tr>
        <w:tc>
          <w:tcPr>
            <w:tcW w:type="dxa" w:w="3504"/>
          </w:tcPr>
          <w:p>
            <w:r>
              <w:t>POI</w:t>
            </w:r>
          </w:p>
        </w:tc>
        <w:tc>
          <w:tcPr>
            <w:tcW w:type="dxa" w:w="3504"/>
          </w:tcPr>
          <w:p>
            <w:r>
              <w:t>Visual Language</w:t>
            </w:r>
          </w:p>
        </w:tc>
        <w:tc>
          <w:tcPr>
            <w:tcW w:type="dxa" w:w="3504"/>
          </w:tcPr>
          <w:p>
            <w:r>
              <w:t>Notes</w:t>
            </w:r>
          </w:p>
        </w:tc>
      </w:tr>
      <w:tr>
        <w:tc>
          <w:tcPr>
            <w:tcW w:type="dxa" w:w="3504"/>
          </w:tcPr>
          <w:p>
            <w:r>
              <w:t>LuggageWreck</w:t>
            </w:r>
          </w:p>
        </w:tc>
        <w:tc>
          <w:tcPr>
            <w:tcW w:type="dxa" w:w="3504"/>
          </w:tcPr>
          <w:p>
            <w:r>
              <w:t>Broken passenger compartment chunks, fabric bundles, polymer suitcases, scattered personal goods, and torn soft interior paneling.</w:t>
            </w:r>
          </w:p>
        </w:tc>
        <w:tc>
          <w:tcPr>
            <w:tcW w:type="dxa" w:w="3504"/>
          </w:tcPr>
          <w:p>
            <w:r>
              <w:t>Should feel civilian and vulnerable, not military.</w:t>
            </w:r>
          </w:p>
        </w:tc>
      </w:tr>
      <w:tr>
        <w:tc>
          <w:tcPr>
            <w:tcW w:type="dxa" w:w="3504"/>
          </w:tcPr>
          <w:p>
            <w:r>
              <w:t>GalleyWreck</w:t>
            </w:r>
          </w:p>
        </w:tc>
        <w:tc>
          <w:tcPr>
            <w:tcW w:type="dxa" w:w="3504"/>
          </w:tcPr>
          <w:p>
            <w:r>
              <w:t>Compact service modules with scorched food prep surfaces, sealed canisters, broken heating units, and snapped storage racks.</w:t>
            </w:r>
          </w:p>
        </w:tc>
        <w:tc>
          <w:tcPr>
            <w:tcW w:type="dxa" w:w="3504"/>
          </w:tcPr>
          <w:p>
            <w:r>
              <w:t>A survival loot fantasy with strong “food and utilities” read.</w:t>
            </w:r>
          </w:p>
        </w:tc>
      </w:tr>
      <w:tr>
        <w:tc>
          <w:tcPr>
            <w:tcW w:type="dxa" w:w="3504"/>
          </w:tcPr>
          <w:p>
            <w:r>
              <w:t>MedBayWreck</w:t>
            </w:r>
          </w:p>
        </w:tc>
        <w:tc>
          <w:tcPr>
            <w:tcW w:type="dxa" w:w="3504"/>
          </w:tcPr>
          <w:p>
            <w:r>
              <w:t>Sterile white panels now stained, cracked, and frost-bloomed; overturned med cradles, emergency lighting, sealed cabinets.</w:t>
            </w:r>
          </w:p>
        </w:tc>
        <w:tc>
          <w:tcPr>
            <w:tcW w:type="dxa" w:w="3504"/>
          </w:tcPr>
          <w:p>
            <w:r>
              <w:t>Keep medicine readable from silhouette and prop language.</w:t>
            </w:r>
          </w:p>
        </w:tc>
      </w:tr>
      <w:tr>
        <w:tc>
          <w:tcPr>
            <w:tcW w:type="dxa" w:w="3504"/>
          </w:tcPr>
          <w:p>
            <w:r>
              <w:t>EngineeringWreck</w:t>
            </w:r>
          </w:p>
        </w:tc>
        <w:tc>
          <w:tcPr>
            <w:tcW w:type="dxa" w:w="3504"/>
          </w:tcPr>
          <w:p>
            <w:r>
              <w:t>Dense mechanical bays full of brackets, tool racks, cable bundles, access plates, and half-buried machinery.</w:t>
            </w:r>
          </w:p>
        </w:tc>
        <w:tc>
          <w:tcPr>
            <w:tcW w:type="dxa" w:w="3504"/>
          </w:tcPr>
          <w:p>
            <w:r>
              <w:t>The visual identity is heavy, dirty, and structurally useful.</w:t>
            </w:r>
          </w:p>
        </w:tc>
      </w:tr>
      <w:tr>
        <w:tc>
          <w:tcPr>
            <w:tcW w:type="dxa" w:w="3504"/>
          </w:tcPr>
          <w:p>
            <w:r>
              <w:t>AvionicsWreck</w:t>
            </w:r>
          </w:p>
        </w:tc>
        <w:tc>
          <w:tcPr>
            <w:tcW w:type="dxa" w:w="3504"/>
          </w:tcPr>
          <w:p>
            <w:r>
              <w:t>Signal arrays, sensor masts, shattered screens, line-of-sight hardware, antenna scaffolds, and data housings.</w:t>
            </w:r>
          </w:p>
        </w:tc>
        <w:tc>
          <w:tcPr>
            <w:tcW w:type="dxa" w:w="3504"/>
          </w:tcPr>
          <w:p>
            <w:r>
              <w:t>Reads technical and navigational.</w:t>
            </w:r>
          </w:p>
        </w:tc>
      </w:tr>
      <w:tr>
        <w:tc>
          <w:tcPr>
            <w:tcW w:type="dxa" w:w="3504"/>
          </w:tcPr>
          <w:p>
            <w:r>
              <w:t>PowerModuleWreck</w:t>
            </w:r>
          </w:p>
        </w:tc>
        <w:tc>
          <w:tcPr>
            <w:tcW w:type="dxa" w:w="3504"/>
          </w:tcPr>
          <w:p>
            <w:r>
              <w:t>Chunky power housings, ruptured capacitor banks, heat damage, insulated conduit runs, and warning labels.</w:t>
            </w:r>
          </w:p>
        </w:tc>
        <w:tc>
          <w:tcPr>
            <w:tcW w:type="dxa" w:w="3504"/>
          </w:tcPr>
          <w:p>
            <w:r>
              <w:t>Should imply risk before the player touches it.</w:t>
            </w:r>
          </w:p>
        </w:tc>
      </w:tr>
      <w:tr>
        <w:tc>
          <w:tcPr>
            <w:tcW w:type="dxa" w:w="3504"/>
          </w:tcPr>
          <w:p>
            <w:r>
              <w:t>ArmoryWreck</w:t>
            </w:r>
          </w:p>
        </w:tc>
        <w:tc>
          <w:tcPr>
            <w:tcW w:type="dxa" w:w="3504"/>
          </w:tcPr>
          <w:p>
            <w:r>
              <w:t>Locked racks, ammunition lockers, firing benches, hardened cases, and defensive bulkheads in ruin.</w:t>
            </w:r>
          </w:p>
        </w:tc>
        <w:tc>
          <w:tcPr>
            <w:tcW w:type="dxa" w:w="3504"/>
          </w:tcPr>
          <w:p>
            <w:r>
              <w:t>Military-industrial read; dangerous approach routes.</w:t>
            </w:r>
          </w:p>
        </w:tc>
      </w:tr>
      <w:tr>
        <w:tc>
          <w:tcPr>
            <w:tcW w:type="dxa" w:w="3504"/>
          </w:tcPr>
          <w:p>
            <w:r>
              <w:t>RoverBayWreck</w:t>
            </w:r>
          </w:p>
        </w:tc>
        <w:tc>
          <w:tcPr>
            <w:tcW w:type="dxa" w:w="3504"/>
          </w:tcPr>
          <w:p>
            <w:r>
              <w:t>Vehicle loading deck fragments, clamp rails, maintenance gantries, tie-down anchors, and spare mobility parts.</w:t>
            </w:r>
          </w:p>
        </w:tc>
        <w:tc>
          <w:tcPr>
            <w:tcW w:type="dxa" w:w="3504"/>
          </w:tcPr>
          <w:p>
            <w:r>
              <w:t>Open-space salvage fantasy.</w:t>
            </w:r>
          </w:p>
        </w:tc>
      </w:tr>
      <w:tr>
        <w:tc>
          <w:tcPr>
            <w:tcW w:type="dxa" w:w="3504"/>
          </w:tcPr>
          <w:p>
            <w:r>
              <w:t>CommsRelayDebris</w:t>
            </w:r>
          </w:p>
        </w:tc>
        <w:tc>
          <w:tcPr>
            <w:tcW w:type="dxa" w:w="3504"/>
          </w:tcPr>
          <w:p>
            <w:r>
              <w:t>Collapsed lattice towers, dish fragments, signal coils, and blinking repeaters caught on rocky high ground.</w:t>
            </w:r>
          </w:p>
        </w:tc>
        <w:tc>
          <w:tcPr>
            <w:tcW w:type="dxa" w:w="3504"/>
          </w:tcPr>
          <w:p>
            <w:r>
              <w:t>Great silhouette landmark for traversal.</w:t>
            </w:r>
          </w:p>
        </w:tc>
      </w:tr>
      <w:tr>
        <w:tc>
          <w:tcPr>
            <w:tcW w:type="dxa" w:w="3504"/>
          </w:tcPr>
          <w:p>
            <w:r>
              <w:t>CryoPodCluster</w:t>
            </w:r>
          </w:p>
        </w:tc>
        <w:tc>
          <w:tcPr>
            <w:tcW w:type="dxa" w:w="3504"/>
          </w:tcPr>
          <w:p>
            <w:r>
              <w:t>Half-buried pod banks, frost haze, emergency beacons, personal data tags, and silence broken by venting gas.</w:t>
            </w:r>
          </w:p>
        </w:tc>
        <w:tc>
          <w:tcPr>
            <w:tcW w:type="dxa" w:w="3504"/>
          </w:tcPr>
          <w:p>
            <w:r>
              <w:t>High emotional storytelling load.</w:t>
            </w:r>
          </w:p>
        </w:tc>
      </w:tr>
      <w:tr>
        <w:tc>
          <w:tcPr>
            <w:tcW w:type="dxa" w:w="3504"/>
          </w:tcPr>
          <w:p>
            <w:r>
              <w:t>CaveMouthDeepVein</w:t>
            </w:r>
          </w:p>
        </w:tc>
        <w:tc>
          <w:tcPr>
            <w:tcW w:type="dxa" w:w="3504"/>
          </w:tcPr>
          <w:p>
            <w:r>
              <w:t>Natural entry fissure with reinforced remnants of mining or survey attempts and obvious descent cues.</w:t>
            </w:r>
          </w:p>
        </w:tc>
        <w:tc>
          <w:tcPr>
            <w:tcW w:type="dxa" w:w="3504"/>
          </w:tcPr>
          <w:p>
            <w:r>
              <w:t>Should promise depth and danger.</w:t>
            </w:r>
          </w:p>
        </w:tc>
      </w:tr>
      <w:tr>
        <w:tc>
          <w:tcPr>
            <w:tcW w:type="dxa" w:w="3504"/>
          </w:tcPr>
          <w:p>
            <w:r>
              <w:t>ThermalVentField</w:t>
            </w:r>
          </w:p>
        </w:tc>
        <w:tc>
          <w:tcPr>
            <w:tcW w:type="dxa" w:w="3504"/>
          </w:tcPr>
          <w:p>
            <w:r>
              <w:t>Dense vent garden with steam blasts, sulfur crust, resin chimneys, and warm rock fissures.</w:t>
            </w:r>
          </w:p>
        </w:tc>
        <w:tc>
          <w:tcPr>
            <w:tcW w:type="dxa" w:w="3504"/>
          </w:tcPr>
          <w:p>
            <w:r>
              <w:t>This POI is mostly environment as spectacle.</w:t>
            </w:r>
          </w:p>
        </w:tc>
      </w:tr>
      <w:tr>
        <w:tc>
          <w:tcPr>
            <w:tcW w:type="dxa" w:w="3504"/>
          </w:tcPr>
          <w:p>
            <w:r>
              <w:t>MeteorImpactField</w:t>
            </w:r>
          </w:p>
        </w:tc>
        <w:tc>
          <w:tcPr>
            <w:tcW w:type="dxa" w:w="3504"/>
          </w:tcPr>
          <w:p>
            <w:r>
              <w:t>Shattered radial debris, fused glass, impact trenches, and strange mixed-material fragments.</w:t>
            </w:r>
          </w:p>
        </w:tc>
        <w:tc>
          <w:tcPr>
            <w:tcW w:type="dxa" w:w="3504"/>
          </w:tcPr>
          <w:p>
            <w:r>
              <w:t>Works as both landmark and salvage puzzle.</w:t>
            </w:r>
          </w:p>
        </w:tc>
      </w:tr>
      <w:tr>
        <w:tc>
          <w:tcPr>
            <w:tcW w:type="dxa" w:w="3504"/>
          </w:tcPr>
          <w:p>
            <w:r>
              <w:t>FloodedSinkhole/IceTunnel</w:t>
            </w:r>
          </w:p>
        </w:tc>
        <w:tc>
          <w:tcPr>
            <w:tcW w:type="dxa" w:w="3504"/>
          </w:tcPr>
          <w:p>
            <w:r>
              <w:t>Vertical collapse opening or frozen tunnel system with reflective water, ice film, and collapsed access rigs.</w:t>
            </w:r>
          </w:p>
        </w:tc>
        <w:tc>
          <w:tcPr>
            <w:tcW w:type="dxa" w:w="3504"/>
          </w:tcPr>
          <w:p>
            <w:r>
              <w:t>Wet, slippery, and eerie.</w:t>
            </w:r>
          </w:p>
        </w:tc>
      </w:tr>
      <w:tr>
        <w:tc>
          <w:tcPr>
            <w:tcW w:type="dxa" w:w="3504"/>
          </w:tcPr>
          <w:p>
            <w:r>
              <w:t>RazorstoneRidge</w:t>
            </w:r>
          </w:p>
        </w:tc>
        <w:tc>
          <w:tcPr>
            <w:tcW w:type="dxa" w:w="3504"/>
          </w:tcPr>
          <w:p>
            <w:r>
              <w:t>Blade-like mineral ridge lines, unstable scree, and obvious high-yield shard nodes.</w:t>
            </w:r>
          </w:p>
        </w:tc>
        <w:tc>
          <w:tcPr>
            <w:tcW w:type="dxa" w:w="3504"/>
          </w:tcPr>
          <w:p>
            <w:r>
              <w:t>Should read dangerous even when empty.</w:t>
            </w:r>
          </w:p>
        </w:tc>
      </w:tr>
      <w:tr>
        <w:tc>
          <w:tcPr>
            <w:tcW w:type="dxa" w:w="3504"/>
          </w:tcPr>
          <w:p>
            <w:r>
              <w:t>RemnantSite</w:t>
            </w:r>
          </w:p>
        </w:tc>
        <w:tc>
          <w:tcPr>
            <w:tcW w:type="dxa" w:w="3504"/>
          </w:tcPr>
          <w:p>
            <w:r>
              <w:t>Monolithic chambers, repeating ribs, silent light pulses, and unnaturally precise seams.</w:t>
            </w:r>
          </w:p>
        </w:tc>
        <w:tc>
          <w:tcPr>
            <w:tcW w:type="dxa" w:w="3504"/>
          </w:tcPr>
          <w:p>
            <w:r>
              <w:t>The player must feel that this place was not built by humans.</w:t>
            </w:r>
          </w:p>
        </w:tc>
      </w:tr>
    </w:tbl>
    <w:p>
      <w:pPr>
        <w:pStyle w:val="Heading2"/>
      </w:pPr>
      <w:r>
        <w:t>Flora and Tree Visual Catalog</w:t>
      </w:r>
    </w:p>
    <w:p>
      <w:r>
        <w:t>All harvestable and notable flora now have explicit visual direction. Trees are included here because they are a major world-shape and resource-language element.</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Entity</w:t>
            </w:r>
          </w:p>
        </w:tc>
        <w:tc>
          <w:tcPr>
            <w:tcW w:type="dxa" w:w="2102"/>
          </w:tcPr>
          <w:p>
            <w:r>
              <w:t>Type</w:t>
            </w:r>
          </w:p>
        </w:tc>
        <w:tc>
          <w:tcPr>
            <w:tcW w:type="dxa" w:w="2102"/>
          </w:tcPr>
          <w:p>
            <w:r>
              <w:t>Biome</w:t>
            </w:r>
          </w:p>
        </w:tc>
        <w:tc>
          <w:tcPr>
            <w:tcW w:type="dxa" w:w="2102"/>
          </w:tcPr>
          <w:p>
            <w:r>
              <w:t>Visual Summary</w:t>
            </w:r>
          </w:p>
        </w:tc>
        <w:tc>
          <w:tcPr>
            <w:tcW w:type="dxa" w:w="2102"/>
          </w:tcPr>
          <w:p>
            <w:r>
              <w:t>Use / Player Read</w:t>
            </w:r>
          </w:p>
        </w:tc>
      </w:tr>
      <w:tr>
        <w:tc>
          <w:tcPr>
            <w:tcW w:type="dxa" w:w="2102"/>
          </w:tcPr>
          <w:p>
            <w:r>
              <w:t>Lattice Bulb</w:t>
            </w:r>
          </w:p>
        </w:tc>
        <w:tc>
          <w:tcPr>
            <w:tcW w:type="dxa" w:w="2102"/>
          </w:tcPr>
          <w:p>
            <w:r>
              <w:t>Plant</w:t>
            </w:r>
          </w:p>
        </w:tc>
        <w:tc>
          <w:tcPr>
            <w:tcW w:type="dxa" w:w="2102"/>
          </w:tcPr>
          <w:p>
            <w:r>
              <w:t>BasaltShelf; MeltlineEdges</w:t>
            </w:r>
          </w:p>
        </w:tc>
        <w:tc>
          <w:tcPr>
            <w:tcW w:type="dxa" w:w="2102"/>
          </w:tcPr>
          <w:p>
            <w:r>
              <w:t>Waist-high clusters of hollow polygon bulbs with dark interior ribs. The cluster should read like a fragile alien tuber patch that clicks softly in the wind.</w:t>
            </w:r>
          </w:p>
        </w:tc>
        <w:tc>
          <w:tcPr>
            <w:tcW w:type="dxa" w:w="2102"/>
          </w:tcPr>
          <w:p>
            <w:r>
              <w:t>Food / tuber source; easy-to-read edible geometry.</w:t>
            </w:r>
          </w:p>
        </w:tc>
      </w:tr>
      <w:tr>
        <w:tc>
          <w:tcPr>
            <w:tcW w:type="dxa" w:w="2102"/>
          </w:tcPr>
          <w:p>
            <w:r>
              <w:t>Spiral Reed</w:t>
            </w:r>
          </w:p>
        </w:tc>
        <w:tc>
          <w:tcPr>
            <w:tcW w:type="dxa" w:w="2102"/>
          </w:tcPr>
          <w:p>
            <w:r>
              <w:t>Plant</w:t>
            </w:r>
          </w:p>
        </w:tc>
        <w:tc>
          <w:tcPr>
            <w:tcW w:type="dxa" w:w="2102"/>
          </w:tcPr>
          <w:p>
            <w:r>
              <w:t>WindPlains; ShallowFens</w:t>
            </w:r>
          </w:p>
        </w:tc>
        <w:tc>
          <w:tcPr>
            <w:tcW w:type="dxa" w:w="2102"/>
          </w:tcPr>
          <w:p>
            <w:r>
              <w:t>Low corkscrew reeds with banded fibers and faintly luminous tips. In motion, large patches should create directional wind flow cues.</w:t>
            </w:r>
          </w:p>
        </w:tc>
        <w:tc>
          <w:tcPr>
            <w:tcW w:type="dxa" w:w="2102"/>
          </w:tcPr>
          <w:p>
            <w:r>
              <w:t>Fiber + modest food source.</w:t>
            </w:r>
          </w:p>
        </w:tc>
      </w:tr>
      <w:tr>
        <w:tc>
          <w:tcPr>
            <w:tcW w:type="dxa" w:w="2102"/>
          </w:tcPr>
          <w:p>
            <w:r>
              <w:t>Meltpod Rind</w:t>
            </w:r>
          </w:p>
        </w:tc>
        <w:tc>
          <w:tcPr>
            <w:tcW w:type="dxa" w:w="2102"/>
          </w:tcPr>
          <w:p>
            <w:r>
              <w:t>Plant</w:t>
            </w:r>
          </w:p>
        </w:tc>
        <w:tc>
          <w:tcPr>
            <w:tcW w:type="dxa" w:w="2102"/>
          </w:tcPr>
          <w:p>
            <w:r>
              <w:t>ThermalCracks; SteamVents</w:t>
            </w:r>
          </w:p>
        </w:tc>
        <w:tc>
          <w:tcPr>
            <w:tcW w:type="dxa" w:w="2102"/>
          </w:tcPr>
          <w:p>
            <w:r>
              <w:t>Flat ceramic-looking pods fused to warm rock, with seam lines that part at dusk and expose wet gel interiors.</w:t>
            </w:r>
          </w:p>
        </w:tc>
        <w:tc>
          <w:tcPr>
            <w:tcW w:type="dxa" w:w="2102"/>
          </w:tcPr>
          <w:p>
            <w:r>
              <w:t>High-calorie but risky heat-biome food.</w:t>
            </w:r>
          </w:p>
        </w:tc>
      </w:tr>
      <w:tr>
        <w:tc>
          <w:tcPr>
            <w:tcW w:type="dxa" w:w="2102"/>
          </w:tcPr>
          <w:p>
            <w:r>
              <w:t>Ember Lace</w:t>
            </w:r>
          </w:p>
        </w:tc>
        <w:tc>
          <w:tcPr>
            <w:tcW w:type="dxa" w:w="2102"/>
          </w:tcPr>
          <w:p>
            <w:r>
              <w:t>Plant</w:t>
            </w:r>
          </w:p>
        </w:tc>
        <w:tc>
          <w:tcPr>
            <w:tcW w:type="dxa" w:w="2102"/>
          </w:tcPr>
          <w:p>
            <w:r>
              <w:t>RidgeShadows; CraterWalls</w:t>
            </w:r>
          </w:p>
        </w:tc>
        <w:tc>
          <w:tcPr>
            <w:tcW w:type="dxa" w:w="2102"/>
          </w:tcPr>
          <w:p>
            <w:r>
              <w:t>Foil-thin filament veils clinging to stone faces. Orange micro-veins pulse under raking light and make cliff surfaces feel alive.</w:t>
            </w:r>
          </w:p>
        </w:tc>
        <w:tc>
          <w:tcPr>
            <w:tcW w:type="dxa" w:w="2102"/>
          </w:tcPr>
          <w:p>
            <w:r>
              <w:t>Delicate but hazardous sap-bearing flora.</w:t>
            </w:r>
          </w:p>
        </w:tc>
      </w:tr>
      <w:tr>
        <w:tc>
          <w:tcPr>
            <w:tcW w:type="dxa" w:w="2102"/>
          </w:tcPr>
          <w:p>
            <w:r>
              <w:t>Nullmint Nodes</w:t>
            </w:r>
          </w:p>
        </w:tc>
        <w:tc>
          <w:tcPr>
            <w:tcW w:type="dxa" w:w="2102"/>
          </w:tcPr>
          <w:p>
            <w:r>
              <w:t>Plant</w:t>
            </w:r>
          </w:p>
        </w:tc>
        <w:tc>
          <w:tcPr>
            <w:tcW w:type="dxa" w:w="2102"/>
          </w:tcPr>
          <w:p>
            <w:r>
              <w:t>MossFields; ColdBasins</w:t>
            </w:r>
          </w:p>
        </w:tc>
        <w:tc>
          <w:tcPr>
            <w:tcW w:type="dxa" w:w="2102"/>
          </w:tcPr>
          <w:p>
            <w:r>
              <w:t>Pebble-like nodules embedded in dark moss mats. Crushing them releases a clear cooling vapor.</w:t>
            </w:r>
          </w:p>
        </w:tc>
        <w:tc>
          <w:tcPr>
            <w:tcW w:type="dxa" w:w="2102"/>
          </w:tcPr>
          <w:p>
            <w:r>
              <w:t>Medicinal/nerve-soothing read.</w:t>
            </w:r>
          </w:p>
        </w:tc>
      </w:tr>
      <w:tr>
        <w:tc>
          <w:tcPr>
            <w:tcW w:type="dxa" w:w="2102"/>
          </w:tcPr>
          <w:p>
            <w:r>
              <w:t>Knifeleaf Fan</w:t>
            </w:r>
          </w:p>
        </w:tc>
        <w:tc>
          <w:tcPr>
            <w:tcW w:type="dxa" w:w="2102"/>
          </w:tcPr>
          <w:p>
            <w:r>
              <w:t>Plant</w:t>
            </w:r>
          </w:p>
        </w:tc>
        <w:tc>
          <w:tcPr>
            <w:tcW w:type="dxa" w:w="2102"/>
          </w:tcPr>
          <w:p>
            <w:r>
              <w:t>GlassDunes; WindCuts</w:t>
            </w:r>
          </w:p>
        </w:tc>
        <w:tc>
          <w:tcPr>
            <w:tcW w:type="dxa" w:w="2102"/>
          </w:tcPr>
          <w:p>
            <w:r>
              <w:t>Radial fans of rigid translucent leaves with silica-sharp edges. The whole patch should read like a hazard sign made out of foliage.</w:t>
            </w:r>
          </w:p>
        </w:tc>
        <w:tc>
          <w:tcPr>
            <w:tcW w:type="dxa" w:w="2102"/>
          </w:tcPr>
          <w:p>
            <w:r>
              <w:t>Cut hazard and harvesting challenge.</w:t>
            </w:r>
          </w:p>
        </w:tc>
      </w:tr>
      <w:tr>
        <w:tc>
          <w:tcPr>
            <w:tcW w:type="dxa" w:w="2102"/>
          </w:tcPr>
          <w:p>
            <w:r>
              <w:t>Resin Chimney</w:t>
            </w:r>
          </w:p>
        </w:tc>
        <w:tc>
          <w:tcPr>
            <w:tcW w:type="dxa" w:w="2102"/>
          </w:tcPr>
          <w:p>
            <w:r>
              <w:t>Plant</w:t>
            </w:r>
          </w:p>
        </w:tc>
        <w:tc>
          <w:tcPr>
            <w:tcW w:type="dxa" w:w="2102"/>
          </w:tcPr>
          <w:p>
            <w:r>
              <w:t>VentRims; SulfurRock</w:t>
            </w:r>
          </w:p>
        </w:tc>
        <w:tc>
          <w:tcPr>
            <w:tcW w:type="dxa" w:w="2102"/>
          </w:tcPr>
          <w:p>
            <w:r>
              <w:t>Stubby chimney stalks that vent warm resin mist and build layered resin collars around themselves over time.</w:t>
            </w:r>
          </w:p>
        </w:tc>
        <w:tc>
          <w:tcPr>
            <w:tcW w:type="dxa" w:w="2102"/>
          </w:tcPr>
          <w:p>
            <w:r>
              <w:t>Resin/resource source; heat-biome landmark.</w:t>
            </w:r>
          </w:p>
        </w:tc>
      </w:tr>
      <w:tr>
        <w:tc>
          <w:tcPr>
            <w:tcW w:type="dxa" w:w="2102"/>
          </w:tcPr>
          <w:p>
            <w:r>
              <w:t>Silk Cyst Vine</w:t>
            </w:r>
          </w:p>
        </w:tc>
        <w:tc>
          <w:tcPr>
            <w:tcW w:type="dxa" w:w="2102"/>
          </w:tcPr>
          <w:p>
            <w:r>
              <w:t>Plant</w:t>
            </w:r>
          </w:p>
        </w:tc>
        <w:tc>
          <w:tcPr>
            <w:tcW w:type="dxa" w:w="2102"/>
          </w:tcPr>
          <w:p>
            <w:r>
              <w:t>CanyonWebs; ShadeGullies</w:t>
            </w:r>
          </w:p>
        </w:tc>
        <w:tc>
          <w:tcPr>
            <w:tcW w:type="dxa" w:w="2102"/>
          </w:tcPr>
          <w:p>
            <w:r>
              <w:t>Creeping vine masses with smooth tear-drop cysts that unspool pale filaments when cut. Should dress vertical spaces and canyon overhangs.</w:t>
            </w:r>
          </w:p>
        </w:tc>
        <w:tc>
          <w:tcPr>
            <w:tcW w:type="dxa" w:w="2102"/>
          </w:tcPr>
          <w:p>
            <w:r>
              <w:t>Fiber / crafting support flora.</w:t>
            </w:r>
          </w:p>
        </w:tc>
      </w:tr>
      <w:tr>
        <w:tc>
          <w:tcPr>
            <w:tcW w:type="dxa" w:w="2102"/>
          </w:tcPr>
          <w:p>
            <w:r>
              <w:t>Mawcap Bloom</w:t>
            </w:r>
          </w:p>
        </w:tc>
        <w:tc>
          <w:tcPr>
            <w:tcW w:type="dxa" w:w="2102"/>
          </w:tcPr>
          <w:p>
            <w:r>
              <w:t>Plant</w:t>
            </w:r>
          </w:p>
        </w:tc>
        <w:tc>
          <w:tcPr>
            <w:tcW w:type="dxa" w:w="2102"/>
          </w:tcPr>
          <w:p>
            <w:r>
              <w:t>WetBasins; ShadowFens</w:t>
            </w:r>
          </w:p>
        </w:tc>
        <w:tc>
          <w:tcPr>
            <w:tcW w:type="dxa" w:w="2102"/>
          </w:tcPr>
          <w:p>
            <w:r>
              <w:t>Heavy stalk fungus with a lip-like cap aperture. When disturbed, it coughs thick spore bursts into the air.</w:t>
            </w:r>
          </w:p>
        </w:tc>
        <w:tc>
          <w:tcPr>
            <w:tcW w:type="dxa" w:w="2102"/>
          </w:tcPr>
          <w:p>
            <w:r>
              <w:t>Spore hazard; memorable fungal silhouette.</w:t>
            </w:r>
          </w:p>
        </w:tc>
      </w:tr>
      <w:tr>
        <w:tc>
          <w:tcPr>
            <w:tcW w:type="dxa" w:w="2102"/>
          </w:tcPr>
          <w:p>
            <w:r>
              <w:t>Threadmold Sheet</w:t>
            </w:r>
          </w:p>
        </w:tc>
        <w:tc>
          <w:tcPr>
            <w:tcW w:type="dxa" w:w="2102"/>
          </w:tcPr>
          <w:p>
            <w:r>
              <w:t>Plant/Fungus</w:t>
            </w:r>
          </w:p>
        </w:tc>
        <w:tc>
          <w:tcPr>
            <w:tcW w:type="dxa" w:w="2102"/>
          </w:tcPr>
          <w:p>
            <w:r>
              <w:t>AbandonedStructures; Caves</w:t>
            </w:r>
          </w:p>
        </w:tc>
        <w:tc>
          <w:tcPr>
            <w:tcW w:type="dxa" w:w="2102"/>
          </w:tcPr>
          <w:p>
            <w:r>
              <w:t>Matte-black membrane mats stretched across surfaces like painted cloth. Fine thread-lines visibly crawl beneath the skin under light.</w:t>
            </w:r>
          </w:p>
        </w:tc>
        <w:tc>
          <w:tcPr>
            <w:tcW w:type="dxa" w:w="2102"/>
          </w:tcPr>
          <w:p>
            <w:r>
              <w:t>High-risk spore fungal growth.</w:t>
            </w:r>
          </w:p>
        </w:tc>
      </w:tr>
      <w:tr>
        <w:tc>
          <w:tcPr>
            <w:tcW w:type="dxa" w:w="2102"/>
          </w:tcPr>
          <w:p>
            <w:r>
              <w:t>Ferric Bloom</w:t>
            </w:r>
          </w:p>
        </w:tc>
        <w:tc>
          <w:tcPr>
            <w:tcW w:type="dxa" w:w="2102"/>
          </w:tcPr>
          <w:p>
            <w:r>
              <w:t>Plant</w:t>
            </w:r>
          </w:p>
        </w:tc>
        <w:tc>
          <w:tcPr>
            <w:tcW w:type="dxa" w:w="2102"/>
          </w:tcPr>
          <w:p>
            <w:r>
              <w:t>IronBasalt; MagneticRidges</w:t>
            </w:r>
          </w:p>
        </w:tc>
        <w:tc>
          <w:tcPr>
            <w:tcW w:type="dxa" w:w="2102"/>
          </w:tcPr>
          <w:p>
            <w:r>
              <w:t>Metallic petal forms with a dull red magnetic sheen that subtly orient toward local fields.</w:t>
            </w:r>
          </w:p>
        </w:tc>
        <w:tc>
          <w:tcPr>
            <w:tcW w:type="dxa" w:w="2102"/>
          </w:tcPr>
          <w:p>
            <w:r>
              <w:t>Late-mid resource / research plant.</w:t>
            </w:r>
          </w:p>
        </w:tc>
      </w:tr>
      <w:tr>
        <w:tc>
          <w:tcPr>
            <w:tcW w:type="dxa" w:w="2102"/>
          </w:tcPr>
          <w:p>
            <w:r>
              <w:t>Crystal Lichen</w:t>
            </w:r>
          </w:p>
        </w:tc>
        <w:tc>
          <w:tcPr>
            <w:tcW w:type="dxa" w:w="2102"/>
          </w:tcPr>
          <w:p>
            <w:r>
              <w:t>Plant/Lichen</w:t>
            </w:r>
          </w:p>
        </w:tc>
        <w:tc>
          <w:tcPr>
            <w:tcW w:type="dxa" w:w="2102"/>
          </w:tcPr>
          <w:p>
            <w:r>
              <w:t>IceCaves; HighRims</w:t>
            </w:r>
          </w:p>
        </w:tc>
        <w:tc>
          <w:tcPr>
            <w:tcW w:type="dxa" w:w="2102"/>
          </w:tcPr>
          <w:p>
            <w:r>
              <w:t>Angular crystalline plates that look like mineral growth until gel beads form at the edges.</w:t>
            </w:r>
          </w:p>
        </w:tc>
        <w:tc>
          <w:tcPr>
            <w:tcW w:type="dxa" w:w="2102"/>
          </w:tcPr>
          <w:p>
            <w:r>
              <w:t>Cold-biome, hallucinogenic-adjacent lichen.</w:t>
            </w:r>
          </w:p>
        </w:tc>
      </w:tr>
      <w:tr>
        <w:tc>
          <w:tcPr>
            <w:tcW w:type="dxa" w:w="2102"/>
          </w:tcPr>
          <w:p>
            <w:r>
              <w:t>Cinder Thorn</w:t>
            </w:r>
          </w:p>
        </w:tc>
        <w:tc>
          <w:tcPr>
            <w:tcW w:type="dxa" w:w="2102"/>
          </w:tcPr>
          <w:p>
            <w:r>
              <w:t>Plant</w:t>
            </w:r>
          </w:p>
        </w:tc>
        <w:tc>
          <w:tcPr>
            <w:tcW w:type="dxa" w:w="2102"/>
          </w:tcPr>
          <w:p>
            <w:r>
              <w:t>VentRims; CraterWalls</w:t>
            </w:r>
          </w:p>
        </w:tc>
        <w:tc>
          <w:tcPr>
            <w:tcW w:type="dxa" w:w="2102"/>
          </w:tcPr>
          <w:p>
            <w:r>
              <w:t>Low black shrub clusters with ember-red thorn clusters and tiny ash pods. The plant should look heat-baked and aggressively defensive.</w:t>
            </w:r>
          </w:p>
        </w:tc>
        <w:tc>
          <w:tcPr>
            <w:tcW w:type="dxa" w:w="2102"/>
          </w:tcPr>
          <w:p>
            <w:r>
              <w:t>Painful harvest flora; visual warning plant.</w:t>
            </w:r>
          </w:p>
        </w:tc>
      </w:tr>
      <w:tr>
        <w:tc>
          <w:tcPr>
            <w:tcW w:type="dxa" w:w="2102"/>
          </w:tcPr>
          <w:p>
            <w:r>
              <w:t>Ironbrine Cups</w:t>
            </w:r>
          </w:p>
        </w:tc>
        <w:tc>
          <w:tcPr>
            <w:tcW w:type="dxa" w:w="2102"/>
          </w:tcPr>
          <w:p>
            <w:r>
              <w:t>Plant</w:t>
            </w:r>
          </w:p>
        </w:tc>
        <w:tc>
          <w:tcPr>
            <w:tcW w:type="dxa" w:w="2102"/>
          </w:tcPr>
          <w:p>
            <w:r>
              <w:t>WetBasins; IronBasalt</w:t>
            </w:r>
          </w:p>
        </w:tc>
        <w:tc>
          <w:tcPr>
            <w:tcW w:type="dxa" w:w="2102"/>
          </w:tcPr>
          <w:p>
            <w:r>
              <w:t>Cup-shaped saline growths that collect rust-colored mineral brine. Rims gleam with wet salt crystals and drip slowly in low gravity.</w:t>
            </w:r>
          </w:p>
        </w:tc>
        <w:tc>
          <w:tcPr>
            <w:tcW w:type="dxa" w:w="2102"/>
          </w:tcPr>
          <w:p>
            <w:r>
              <w:t>Mineral-chemical ingredient flora.</w:t>
            </w:r>
          </w:p>
        </w:tc>
      </w:tr>
      <w:tr>
        <w:tc>
          <w:tcPr>
            <w:tcW w:type="dxa" w:w="2102"/>
          </w:tcPr>
          <w:p>
            <w:r>
              <w:t>Glassbark</w:t>
            </w:r>
          </w:p>
        </w:tc>
        <w:tc>
          <w:tcPr>
            <w:tcW w:type="dxa" w:w="2102"/>
          </w:tcPr>
          <w:p>
            <w:r>
              <w:t>Tree</w:t>
            </w:r>
          </w:p>
        </w:tc>
        <w:tc>
          <w:tcPr>
            <w:tcW w:type="dxa" w:w="2102"/>
          </w:tcPr>
          <w:p>
            <w:r>
              <w:t>BasaltShelf; MeltlineEdges</w:t>
            </w:r>
          </w:p>
        </w:tc>
        <w:tc>
          <w:tcPr>
            <w:tcW w:type="dxa" w:w="2102"/>
          </w:tcPr>
          <w:p>
            <w:r>
              <w:t>Pale-trunked tree analog with frosted translucent bark and visible internal rib structure. When struck, it sheds small glassy flakes.</w:t>
            </w:r>
          </w:p>
        </w:tc>
        <w:tc>
          <w:tcPr>
            <w:tcW w:type="dxa" w:w="2102"/>
          </w:tcPr>
          <w:p>
            <w:r>
              <w:t>General-purpose wood source.</w:t>
            </w:r>
          </w:p>
        </w:tc>
      </w:tr>
      <w:tr>
        <w:tc>
          <w:tcPr>
            <w:tcW w:type="dxa" w:w="2102"/>
          </w:tcPr>
          <w:p>
            <w:r>
              <w:t>Slagroot</w:t>
            </w:r>
          </w:p>
        </w:tc>
        <w:tc>
          <w:tcPr>
            <w:tcW w:type="dxa" w:w="2102"/>
          </w:tcPr>
          <w:p>
            <w:r>
              <w:t>Tree</w:t>
            </w:r>
          </w:p>
        </w:tc>
        <w:tc>
          <w:tcPr>
            <w:tcW w:type="dxa" w:w="2102"/>
          </w:tcPr>
          <w:p>
            <w:r>
              <w:t>ThermalCracks; CraterFloors</w:t>
            </w:r>
          </w:p>
        </w:tc>
        <w:tc>
          <w:tcPr>
            <w:tcW w:type="dxa" w:w="2102"/>
          </w:tcPr>
          <w:p>
            <w:r>
              <w:t>Squat heat-scarred tree with a fused root pedestal and dark bark crazed by thermal stress.</w:t>
            </w:r>
          </w:p>
        </w:tc>
        <w:tc>
          <w:tcPr>
            <w:tcW w:type="dxa" w:w="2102"/>
          </w:tcPr>
          <w:p>
            <w:r>
              <w:t>Dense structural wood source.</w:t>
            </w:r>
          </w:p>
        </w:tc>
      </w:tr>
      <w:tr>
        <w:tc>
          <w:tcPr>
            <w:tcW w:type="dxa" w:w="2102"/>
          </w:tcPr>
          <w:p>
            <w:r>
              <w:t>Velvetspine</w:t>
            </w:r>
          </w:p>
        </w:tc>
        <w:tc>
          <w:tcPr>
            <w:tcW w:type="dxa" w:w="2102"/>
          </w:tcPr>
          <w:p>
            <w:r>
              <w:t>Tree</w:t>
            </w:r>
          </w:p>
        </w:tc>
        <w:tc>
          <w:tcPr>
            <w:tcW w:type="dxa" w:w="2102"/>
          </w:tcPr>
          <w:p>
            <w:r>
              <w:t>WindPlains; RidgeShadows</w:t>
            </w:r>
          </w:p>
        </w:tc>
        <w:tc>
          <w:tcPr>
            <w:tcW w:type="dxa" w:w="2102"/>
          </w:tcPr>
          <w:p>
            <w:r>
              <w:t>Tall trunk with soft-looking vertical ribs hiding stiff spines. The bark should visually promise both flexibility and danger.</w:t>
            </w:r>
          </w:p>
        </w:tc>
        <w:tc>
          <w:tcPr>
            <w:tcW w:type="dxa" w:w="2102"/>
          </w:tcPr>
          <w:p>
            <w:r>
              <w:t>Fibrous long-grain construction tree.</w:t>
            </w:r>
          </w:p>
        </w:tc>
      </w:tr>
      <w:tr>
        <w:tc>
          <w:tcPr>
            <w:tcW w:type="dxa" w:w="2102"/>
          </w:tcPr>
          <w:p>
            <w:r>
              <w:t>Asterbark</w:t>
            </w:r>
          </w:p>
        </w:tc>
        <w:tc>
          <w:tcPr>
            <w:tcW w:type="dxa" w:w="2102"/>
          </w:tcPr>
          <w:p>
            <w:r>
              <w:t>Tree</w:t>
            </w:r>
          </w:p>
        </w:tc>
        <w:tc>
          <w:tcPr>
            <w:tcW w:type="dxa" w:w="2102"/>
          </w:tcPr>
          <w:p>
            <w:r>
              <w:t>MagneticRidges; HighRims</w:t>
            </w:r>
          </w:p>
        </w:tc>
        <w:tc>
          <w:tcPr>
            <w:tcW w:type="dxa" w:w="2102"/>
          </w:tcPr>
          <w:p>
            <w:r>
              <w:t>Dark hardwood tree with star-like mineral flecks in its bark that glitter under moving light. It reads rare and valuable at a glance.</w:t>
            </w:r>
          </w:p>
        </w:tc>
        <w:tc>
          <w:tcPr>
            <w:tcW w:type="dxa" w:w="2102"/>
          </w:tcPr>
          <w:p>
            <w:r>
              <w:t>Premium late-tier wood source.</w:t>
            </w:r>
          </w:p>
        </w:tc>
      </w:tr>
    </w:tbl>
    <w:p>
      <w:pPr>
        <w:pStyle w:val="Heading2"/>
      </w:pPr>
      <w:r>
        <w:t>Fauna and Predator Visual Catalog</w:t>
      </w:r>
    </w:p>
    <w:p>
      <w:r>
        <w:t>Every non-elite fauna and predator entry now includes silhouette, material, biome context, and gameplay read.</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t>Entity</w:t>
            </w:r>
          </w:p>
        </w:tc>
        <w:tc>
          <w:tcPr>
            <w:tcW w:type="dxa" w:w="1752"/>
          </w:tcPr>
          <w:p>
            <w:r>
              <w:t>Category</w:t>
            </w:r>
          </w:p>
        </w:tc>
        <w:tc>
          <w:tcPr>
            <w:tcW w:type="dxa" w:w="1752"/>
          </w:tcPr>
          <w:p>
            <w:r>
              <w:t>Role</w:t>
            </w:r>
          </w:p>
        </w:tc>
        <w:tc>
          <w:tcPr>
            <w:tcW w:type="dxa" w:w="1752"/>
          </w:tcPr>
          <w:p>
            <w:r>
              <w:t>Biome</w:t>
            </w:r>
          </w:p>
        </w:tc>
        <w:tc>
          <w:tcPr>
            <w:tcW w:type="dxa" w:w="1752"/>
          </w:tcPr>
          <w:p>
            <w:r>
              <w:t>Visual Summary</w:t>
            </w:r>
          </w:p>
        </w:tc>
        <w:tc>
          <w:tcPr>
            <w:tcW w:type="dxa" w:w="1752"/>
          </w:tcPr>
          <w:p>
            <w:r>
              <w:t>Readability / Use</w:t>
            </w:r>
          </w:p>
        </w:tc>
      </w:tr>
      <w:tr>
        <w:tc>
          <w:tcPr>
            <w:tcW w:type="dxa" w:w="1752"/>
          </w:tcPr>
          <w:p>
            <w:r>
              <w:t>Pebble Skitter</w:t>
            </w:r>
          </w:p>
        </w:tc>
        <w:tc>
          <w:tcPr>
            <w:tcW w:type="dxa" w:w="1752"/>
          </w:tcPr>
          <w:p>
            <w:r>
              <w:t>Animal</w:t>
            </w:r>
          </w:p>
        </w:tc>
        <w:tc>
          <w:tcPr>
            <w:tcW w:type="dxa" w:w="1752"/>
          </w:tcPr>
          <w:p>
            <w:r>
              <w:t>Prey</w:t>
            </w:r>
          </w:p>
        </w:tc>
        <w:tc>
          <w:tcPr>
            <w:tcW w:type="dxa" w:w="1752"/>
          </w:tcPr>
          <w:p>
            <w:r>
              <w:t>BasaltShelf; StoneFields</w:t>
            </w:r>
          </w:p>
        </w:tc>
        <w:tc>
          <w:tcPr>
            <w:tcW w:type="dxa" w:w="1752"/>
          </w:tcPr>
          <w:p>
            <w:r>
              <w:t>Palm-sized radial body on ten stilt-legs. Moves with a self-righting coin-like skitter, making it instantly recognizable.</w:t>
            </w:r>
          </w:p>
        </w:tc>
        <w:tc>
          <w:tcPr>
            <w:tcW w:type="dxa" w:w="1752"/>
          </w:tcPr>
          <w:p>
            <w:r>
              <w:t>Tiny swarm prey; comic but unsettling.</w:t>
            </w:r>
          </w:p>
        </w:tc>
      </w:tr>
      <w:tr>
        <w:tc>
          <w:tcPr>
            <w:tcW w:type="dxa" w:w="1752"/>
          </w:tcPr>
          <w:p>
            <w:r>
              <w:t>Gleam Larver</w:t>
            </w:r>
          </w:p>
        </w:tc>
        <w:tc>
          <w:tcPr>
            <w:tcW w:type="dxa" w:w="1752"/>
          </w:tcPr>
          <w:p>
            <w:r>
              <w:t>Animal</w:t>
            </w:r>
          </w:p>
        </w:tc>
        <w:tc>
          <w:tcPr>
            <w:tcW w:type="dxa" w:w="1752"/>
          </w:tcPr>
          <w:p>
            <w:r>
              <w:t>Prey</w:t>
            </w:r>
          </w:p>
        </w:tc>
        <w:tc>
          <w:tcPr>
            <w:tcW w:type="dxa" w:w="1752"/>
          </w:tcPr>
          <w:p>
            <w:r>
              <w:t>WetBasins; MeltlineEdges</w:t>
            </w:r>
          </w:p>
        </w:tc>
        <w:tc>
          <w:tcPr>
            <w:tcW w:type="dxa" w:w="1752"/>
          </w:tcPr>
          <w:p>
            <w:r>
              <w:t>Segmented tube-like body with reflective plates and three hook anchors. It lunges in short wet snaps.</w:t>
            </w:r>
          </w:p>
        </w:tc>
        <w:tc>
          <w:tcPr>
            <w:tcW w:type="dxa" w:w="1752"/>
          </w:tcPr>
          <w:p>
            <w:r>
              <w:t>Burrow prey with slippery materials.</w:t>
            </w:r>
          </w:p>
        </w:tc>
      </w:tr>
      <w:tr>
        <w:tc>
          <w:tcPr>
            <w:tcW w:type="dxa" w:w="1752"/>
          </w:tcPr>
          <w:p>
            <w:r>
              <w:t>Shardback Grazer</w:t>
            </w:r>
          </w:p>
        </w:tc>
        <w:tc>
          <w:tcPr>
            <w:tcW w:type="dxa" w:w="1752"/>
          </w:tcPr>
          <w:p>
            <w:r>
              <w:t>Animal</w:t>
            </w:r>
          </w:p>
        </w:tc>
        <w:tc>
          <w:tcPr>
            <w:tcW w:type="dxa" w:w="1752"/>
          </w:tcPr>
          <w:p>
            <w:r>
              <w:t>Prey/Herd</w:t>
            </w:r>
          </w:p>
        </w:tc>
        <w:tc>
          <w:tcPr>
            <w:tcW w:type="dxa" w:w="1752"/>
          </w:tcPr>
          <w:p>
            <w:r>
              <w:t>WindPlains; MossFields</w:t>
            </w:r>
          </w:p>
        </w:tc>
        <w:tc>
          <w:tcPr>
            <w:tcW w:type="dxa" w:w="1752"/>
          </w:tcPr>
          <w:p>
            <w:r>
              <w:t>Low-slung hexapod with overlapping ceramic back plates and a tri-lobed scraping mouth. Herd silhouettes should look like moving armored stones.</w:t>
            </w:r>
          </w:p>
        </w:tc>
        <w:tc>
          <w:tcPr>
            <w:tcW w:type="dxa" w:w="1752"/>
          </w:tcPr>
          <w:p>
            <w:r>
              <w:t>Bread-and-butter herd animal.</w:t>
            </w:r>
          </w:p>
        </w:tc>
      </w:tr>
      <w:tr>
        <w:tc>
          <w:tcPr>
            <w:tcW w:type="dxa" w:w="1752"/>
          </w:tcPr>
          <w:p>
            <w:r>
              <w:t>Silt Strider</w:t>
            </w:r>
          </w:p>
        </w:tc>
        <w:tc>
          <w:tcPr>
            <w:tcW w:type="dxa" w:w="1752"/>
          </w:tcPr>
          <w:p>
            <w:r>
              <w:t>Animal</w:t>
            </w:r>
          </w:p>
        </w:tc>
        <w:tc>
          <w:tcPr>
            <w:tcW w:type="dxa" w:w="1752"/>
          </w:tcPr>
          <w:p>
            <w:r>
              <w:t>Prey/Herd</w:t>
            </w:r>
          </w:p>
        </w:tc>
        <w:tc>
          <w:tcPr>
            <w:tcW w:type="dxa" w:w="1752"/>
          </w:tcPr>
          <w:p>
            <w:r>
              <w:t>ShallowFens; WetBasins</w:t>
            </w:r>
          </w:p>
        </w:tc>
        <w:tc>
          <w:tcPr>
            <w:tcW w:type="dxa" w:w="1752"/>
          </w:tcPr>
          <w:p>
            <w:r>
              <w:t>Three spring legs plus stabilizer fins and a buoyant belly sac for marsh travel. Its stance should read awkward but efficient.</w:t>
            </w:r>
          </w:p>
        </w:tc>
        <w:tc>
          <w:tcPr>
            <w:tcW w:type="dxa" w:w="1752"/>
          </w:tcPr>
          <w:p>
            <w:r>
              <w:t>Wetland herbivore with unique gait.</w:t>
            </w:r>
          </w:p>
        </w:tc>
      </w:tr>
      <w:tr>
        <w:tc>
          <w:tcPr>
            <w:tcW w:type="dxa" w:w="1752"/>
          </w:tcPr>
          <w:p>
            <w:r>
              <w:t>Pillarback Hauler</w:t>
            </w:r>
          </w:p>
        </w:tc>
        <w:tc>
          <w:tcPr>
            <w:tcW w:type="dxa" w:w="1752"/>
          </w:tcPr>
          <w:p>
            <w:r>
              <w:t>Animal</w:t>
            </w:r>
          </w:p>
        </w:tc>
        <w:tc>
          <w:tcPr>
            <w:tcW w:type="dxa" w:w="1752"/>
          </w:tcPr>
          <w:p>
            <w:r>
              <w:t>Prey/Large</w:t>
            </w:r>
          </w:p>
        </w:tc>
        <w:tc>
          <w:tcPr>
            <w:tcW w:type="dxa" w:w="1752"/>
          </w:tcPr>
          <w:p>
            <w:r>
              <w:t>BasaltShelf; CraterFloors</w:t>
            </w:r>
          </w:p>
        </w:tc>
        <w:tc>
          <w:tcPr>
            <w:tcW w:type="dxa" w:w="1752"/>
          </w:tcPr>
          <w:p>
            <w:r>
              <w:t>Tall quadruped built from stacked column-like vertebrae with dorsal mineral storage cavities. It should feel ancient, useful, and heavy.</w:t>
            </w:r>
          </w:p>
        </w:tc>
        <w:tc>
          <w:tcPr>
            <w:tcW w:type="dxa" w:w="1752"/>
          </w:tcPr>
          <w:p>
            <w:r>
              <w:t>Megafauna harvest target / living landmark.</w:t>
            </w:r>
          </w:p>
        </w:tc>
      </w:tr>
      <w:tr>
        <w:tc>
          <w:tcPr>
            <w:tcW w:type="dxa" w:w="1752"/>
          </w:tcPr>
          <w:p>
            <w:r>
              <w:t>Basin Treader</w:t>
            </w:r>
          </w:p>
        </w:tc>
        <w:tc>
          <w:tcPr>
            <w:tcW w:type="dxa" w:w="1752"/>
          </w:tcPr>
          <w:p>
            <w:r>
              <w:t>Animal</w:t>
            </w:r>
          </w:p>
        </w:tc>
        <w:tc>
          <w:tcPr>
            <w:tcW w:type="dxa" w:w="1752"/>
          </w:tcPr>
          <w:p>
            <w:r>
              <w:t>Prey/Herd</w:t>
            </w:r>
          </w:p>
        </w:tc>
        <w:tc>
          <w:tcPr>
            <w:tcW w:type="dxa" w:w="1752"/>
          </w:tcPr>
          <w:p>
            <w:r>
              <w:t>ColdBasins; WindPlains</w:t>
            </w:r>
          </w:p>
        </w:tc>
        <w:tc>
          <w:tcPr>
            <w:tcW w:type="dxa" w:w="1752"/>
          </w:tcPr>
          <w:p>
            <w:r>
              <w:t>Wide disc body on eight piston legs with a cilia-lined underside for grazing moss and lichen. From distance it reads like moving machinery.</w:t>
            </w:r>
          </w:p>
        </w:tc>
        <w:tc>
          <w:tcPr>
            <w:tcW w:type="dxa" w:w="1752"/>
          </w:tcPr>
          <w:p>
            <w:r>
              <w:t>Large herd grazer and distant silhouette anchor.</w:t>
            </w:r>
          </w:p>
        </w:tc>
      </w:tr>
      <w:tr>
        <w:tc>
          <w:tcPr>
            <w:tcW w:type="dxa" w:w="1752"/>
          </w:tcPr>
          <w:p>
            <w:r>
              <w:t>Nestweaver Drifter</w:t>
            </w:r>
          </w:p>
        </w:tc>
        <w:tc>
          <w:tcPr>
            <w:tcW w:type="dxa" w:w="1752"/>
          </w:tcPr>
          <w:p>
            <w:r>
              <w:t>Animal</w:t>
            </w:r>
          </w:p>
        </w:tc>
        <w:tc>
          <w:tcPr>
            <w:tcW w:type="dxa" w:w="1752"/>
          </w:tcPr>
          <w:p>
            <w:r>
              <w:t>Husbandry</w:t>
            </w:r>
          </w:p>
        </w:tc>
        <w:tc>
          <w:tcPr>
            <w:tcW w:type="dxa" w:w="1752"/>
          </w:tcPr>
          <w:p>
            <w:r>
              <w:t>CanyonWebs; MossFields</w:t>
            </w:r>
          </w:p>
        </w:tc>
        <w:tc>
          <w:tcPr>
            <w:tcW w:type="dxa" w:w="1752"/>
          </w:tcPr>
          <w:p>
            <w:r>
              <w:t>Soft gliding creature with four membrane fins and small gas-burst sacs, drifting between rocks like a living kite.</w:t>
            </w:r>
          </w:p>
        </w:tc>
        <w:tc>
          <w:tcPr>
            <w:tcW w:type="dxa" w:w="1752"/>
          </w:tcPr>
          <w:p>
            <w:r>
              <w:t>Egg-producing docile livestock.</w:t>
            </w:r>
          </w:p>
        </w:tc>
      </w:tr>
      <w:tr>
        <w:tc>
          <w:tcPr>
            <w:tcW w:type="dxa" w:w="1752"/>
          </w:tcPr>
          <w:p>
            <w:r>
              <w:t>Milkbladder Herdling</w:t>
            </w:r>
          </w:p>
        </w:tc>
        <w:tc>
          <w:tcPr>
            <w:tcW w:type="dxa" w:w="1752"/>
          </w:tcPr>
          <w:p>
            <w:r>
              <w:t>Animal</w:t>
            </w:r>
          </w:p>
        </w:tc>
        <w:tc>
          <w:tcPr>
            <w:tcW w:type="dxa" w:w="1752"/>
          </w:tcPr>
          <w:p>
            <w:r>
              <w:t>Husbandry</w:t>
            </w:r>
          </w:p>
        </w:tc>
        <w:tc>
          <w:tcPr>
            <w:tcW w:type="dxa" w:w="1752"/>
          </w:tcPr>
          <w:p>
            <w:r>
              <w:t>MeltlineEdges; WindPlains</w:t>
            </w:r>
          </w:p>
        </w:tc>
        <w:tc>
          <w:tcPr>
            <w:tcW w:type="dxa" w:w="1752"/>
          </w:tcPr>
          <w:p>
            <w:r>
              <w:t>Six-limbed crawler with a visible ventral milk sac and blunt grazing face. The silhouette should feel useful and non-threatening.</w:t>
            </w:r>
          </w:p>
        </w:tc>
        <w:tc>
          <w:tcPr>
            <w:tcW w:type="dxa" w:w="1752"/>
          </w:tcPr>
          <w:p>
            <w:r>
              <w:t>Gel/milk husbandry animal.</w:t>
            </w:r>
          </w:p>
        </w:tc>
      </w:tr>
      <w:tr>
        <w:tc>
          <w:tcPr>
            <w:tcW w:type="dxa" w:w="1752"/>
          </w:tcPr>
          <w:p>
            <w:r>
              <w:t>Bone Lantern</w:t>
            </w:r>
          </w:p>
        </w:tc>
        <w:tc>
          <w:tcPr>
            <w:tcW w:type="dxa" w:w="1752"/>
          </w:tcPr>
          <w:p>
            <w:r>
              <w:t>Animal</w:t>
            </w:r>
          </w:p>
        </w:tc>
        <w:tc>
          <w:tcPr>
            <w:tcW w:type="dxa" w:w="1752"/>
          </w:tcPr>
          <w:p>
            <w:r>
              <w:t>Scavenger</w:t>
            </w:r>
          </w:p>
        </w:tc>
        <w:tc>
          <w:tcPr>
            <w:tcW w:type="dxa" w:w="1752"/>
          </w:tcPr>
          <w:p>
            <w:r>
              <w:t>Any; NearCorpses</w:t>
            </w:r>
          </w:p>
        </w:tc>
        <w:tc>
          <w:tcPr>
            <w:tcW w:type="dxa" w:w="1752"/>
          </w:tcPr>
          <w:p>
            <w:r>
              <w:t>Floating gas bladder creature with trailing tendrils and cold blue bioluminescence. It should look delicate, eerie, and carrion-associated.</w:t>
            </w:r>
          </w:p>
        </w:tc>
        <w:tc>
          <w:tcPr>
            <w:tcW w:type="dxa" w:w="1752"/>
          </w:tcPr>
          <w:p>
            <w:r>
              <w:t>Night scavenger and atmosphere piece.</w:t>
            </w:r>
          </w:p>
        </w:tc>
      </w:tr>
      <w:tr>
        <w:tc>
          <w:tcPr>
            <w:tcW w:type="dxa" w:w="1752"/>
          </w:tcPr>
          <w:p>
            <w:r>
              <w:t>Latchfin Mite</w:t>
            </w:r>
          </w:p>
        </w:tc>
        <w:tc>
          <w:tcPr>
            <w:tcW w:type="dxa" w:w="1752"/>
          </w:tcPr>
          <w:p>
            <w:r>
              <w:t>Animal</w:t>
            </w:r>
          </w:p>
        </w:tc>
        <w:tc>
          <w:tcPr>
            <w:tcW w:type="dxa" w:w="1752"/>
          </w:tcPr>
          <w:p>
            <w:r>
              <w:t>Pest</w:t>
            </w:r>
          </w:p>
        </w:tc>
        <w:tc>
          <w:tcPr>
            <w:tcW w:type="dxa" w:w="1752"/>
          </w:tcPr>
          <w:p>
            <w:r>
              <w:t>Pens; WetBasins</w:t>
            </w:r>
          </w:p>
        </w:tc>
        <w:tc>
          <w:tcPr>
            <w:tcW w:type="dxa" w:w="1752"/>
          </w:tcPr>
          <w:p>
            <w:r>
              <w:t>Fingernail-sized puck organism with adhesive fins. Animation should emphasize tiny hopping suction snaps.</w:t>
            </w:r>
          </w:p>
        </w:tc>
        <w:tc>
          <w:tcPr>
            <w:tcW w:type="dxa" w:w="1752"/>
          </w:tcPr>
          <w:p>
            <w:r>
              <w:t>Parasite warning organism.</w:t>
            </w:r>
          </w:p>
        </w:tc>
      </w:tr>
      <w:tr>
        <w:tc>
          <w:tcPr>
            <w:tcW w:type="dxa" w:w="1752"/>
          </w:tcPr>
          <w:p>
            <w:r>
              <w:t>Crackrunner</w:t>
            </w:r>
          </w:p>
        </w:tc>
        <w:tc>
          <w:tcPr>
            <w:tcW w:type="dxa" w:w="1752"/>
          </w:tcPr>
          <w:p>
            <w:r>
              <w:t>Animal</w:t>
            </w:r>
          </w:p>
        </w:tc>
        <w:tc>
          <w:tcPr>
            <w:tcW w:type="dxa" w:w="1752"/>
          </w:tcPr>
          <w:p>
            <w:r>
              <w:t>Prey</w:t>
            </w:r>
          </w:p>
        </w:tc>
        <w:tc>
          <w:tcPr>
            <w:tcW w:type="dxa" w:w="1752"/>
          </w:tcPr>
          <w:p>
            <w:r>
              <w:t>ThermalCracks; BasaltShelf</w:t>
            </w:r>
          </w:p>
        </w:tc>
        <w:tc>
          <w:tcPr>
            <w:tcW w:type="dxa" w:w="1752"/>
          </w:tcPr>
          <w:p>
            <w:r>
              <w:t>Rigid spine-wheel creature that curls into a rolling hoop. Its silhouette change is its main identity hook.</w:t>
            </w:r>
          </w:p>
        </w:tc>
        <w:tc>
          <w:tcPr>
            <w:tcW w:type="dxa" w:w="1752"/>
          </w:tcPr>
          <w:p>
            <w:r>
              <w:t>Fast rolling prey.</w:t>
            </w:r>
          </w:p>
        </w:tc>
      </w:tr>
      <w:tr>
        <w:tc>
          <w:tcPr>
            <w:tcW w:type="dxa" w:w="1752"/>
          </w:tcPr>
          <w:p>
            <w:r>
              <w:t>Ridge Courser</w:t>
            </w:r>
          </w:p>
        </w:tc>
        <w:tc>
          <w:tcPr>
            <w:tcW w:type="dxa" w:w="1752"/>
          </w:tcPr>
          <w:p>
            <w:r>
              <w:t>Animal</w:t>
            </w:r>
          </w:p>
        </w:tc>
        <w:tc>
          <w:tcPr>
            <w:tcW w:type="dxa" w:w="1752"/>
          </w:tcPr>
          <w:p>
            <w:r>
              <w:t>Mount</w:t>
            </w:r>
          </w:p>
        </w:tc>
        <w:tc>
          <w:tcPr>
            <w:tcW w:type="dxa" w:w="1752"/>
          </w:tcPr>
          <w:p>
            <w:r>
              <w:t>WindPlains; BasaltShelf; RidgeShadows</w:t>
            </w:r>
          </w:p>
        </w:tc>
        <w:tc>
          <w:tcPr>
            <w:tcW w:type="dxa" w:w="1752"/>
          </w:tcPr>
          <w:p>
            <w:r>
              <w:t>Long-bodied six-limbed runner with spring forelegs, drive hindlegs, stabilizer outriggers, and a vane tail. Reads fast even at rest.</w:t>
            </w:r>
          </w:p>
        </w:tc>
        <w:tc>
          <w:tcPr>
            <w:tcW w:type="dxa" w:w="1752"/>
          </w:tcPr>
          <w:p>
            <w:r>
              <w:t>Primary fast mount species.</w:t>
            </w:r>
          </w:p>
        </w:tc>
      </w:tr>
      <w:tr>
        <w:tc>
          <w:tcPr>
            <w:tcW w:type="dxa" w:w="1752"/>
          </w:tcPr>
          <w:p>
            <w:r>
              <w:t>Vaultback Dray</w:t>
            </w:r>
          </w:p>
        </w:tc>
        <w:tc>
          <w:tcPr>
            <w:tcW w:type="dxa" w:w="1752"/>
          </w:tcPr>
          <w:p>
            <w:r>
              <w:t>Animal</w:t>
            </w:r>
          </w:p>
        </w:tc>
        <w:tc>
          <w:tcPr>
            <w:tcW w:type="dxa" w:w="1752"/>
          </w:tcPr>
          <w:p>
            <w:r>
              <w:t>Mount</w:t>
            </w:r>
          </w:p>
        </w:tc>
        <w:tc>
          <w:tcPr>
            <w:tcW w:type="dxa" w:w="1752"/>
          </w:tcPr>
          <w:p>
            <w:r>
              <w:t>CraterFloors; BasaltShelf</w:t>
            </w:r>
          </w:p>
        </w:tc>
        <w:tc>
          <w:tcPr>
            <w:tcW w:type="dxa" w:w="1752"/>
          </w:tcPr>
          <w:p>
            <w:r>
              <w:t>Massive load-bearing beast with a dorsal vault depression and natural harness ribs. It should feel like a mobile freight platform.</w:t>
            </w:r>
          </w:p>
        </w:tc>
        <w:tc>
          <w:tcPr>
            <w:tcW w:type="dxa" w:w="1752"/>
          </w:tcPr>
          <w:p>
            <w:r>
              <w:t>Primary heavy transport mount.</w:t>
            </w:r>
          </w:p>
        </w:tc>
      </w:tr>
      <w:tr>
        <w:tc>
          <w:tcPr>
            <w:tcW w:type="dxa" w:w="1752"/>
          </w:tcPr>
          <w:p>
            <w:r>
              <w:t>Tetherback Packgrazer</w:t>
            </w:r>
          </w:p>
        </w:tc>
        <w:tc>
          <w:tcPr>
            <w:tcW w:type="dxa" w:w="1752"/>
          </w:tcPr>
          <w:p>
            <w:r>
              <w:t>Animal</w:t>
            </w:r>
          </w:p>
        </w:tc>
        <w:tc>
          <w:tcPr>
            <w:tcW w:type="dxa" w:w="1752"/>
          </w:tcPr>
          <w:p>
            <w:r>
              <w:t>Pack Animal</w:t>
            </w:r>
          </w:p>
        </w:tc>
        <w:tc>
          <w:tcPr>
            <w:tcW w:type="dxa" w:w="1752"/>
          </w:tcPr>
          <w:p>
            <w:r>
              <w:t>BasaltShelf; CraterFloors</w:t>
            </w:r>
          </w:p>
        </w:tc>
        <w:tc>
          <w:tcPr>
            <w:tcW w:type="dxa" w:w="1752"/>
          </w:tcPr>
          <w:p>
            <w:r>
              <w:t>Broad-backed grazer with stable dorsal anchor ridges and an even calmer read than the Dray.</w:t>
            </w:r>
          </w:p>
        </w:tc>
        <w:tc>
          <w:tcPr>
            <w:tcW w:type="dxa" w:w="1752"/>
          </w:tcPr>
          <w:p>
            <w:r>
              <w:t>Non-ridden pack and haul animal.</w:t>
            </w:r>
          </w:p>
        </w:tc>
      </w:tr>
      <w:tr>
        <w:tc>
          <w:tcPr>
            <w:tcW w:type="dxa" w:w="1752"/>
          </w:tcPr>
          <w:p>
            <w:r>
              <w:t>Suture Wisp</w:t>
            </w:r>
          </w:p>
        </w:tc>
        <w:tc>
          <w:tcPr>
            <w:tcW w:type="dxa" w:w="1752"/>
          </w:tcPr>
          <w:p>
            <w:r>
              <w:t>Predator</w:t>
            </w:r>
          </w:p>
        </w:tc>
        <w:tc>
          <w:tcPr>
            <w:tcW w:type="dxa" w:w="1752"/>
          </w:tcPr>
          <w:p>
            <w:r>
              <w:t>Solo Ambush</w:t>
            </w:r>
          </w:p>
        </w:tc>
        <w:tc>
          <w:tcPr>
            <w:tcW w:type="dxa" w:w="1752"/>
          </w:tcPr>
          <w:p>
            <w:r>
              <w:t>RidgeShadows; CanyonWebs</w:t>
            </w:r>
          </w:p>
        </w:tc>
        <w:tc>
          <w:tcPr>
            <w:tcW w:type="dxa" w:w="1752"/>
          </w:tcPr>
          <w:p>
            <w:r>
              <w:t>Tall ribbon-bodied hunter with an oil-sheen body and filament tail. Its silhouette should break up in motion, making it hard to judge at a glance.</w:t>
            </w:r>
          </w:p>
        </w:tc>
        <w:tc>
          <w:tcPr>
            <w:tcW w:type="dxa" w:w="1752"/>
          </w:tcPr>
          <w:p>
            <w:r>
              <w:t>Ambush bind predator.</w:t>
            </w:r>
          </w:p>
        </w:tc>
      </w:tr>
      <w:tr>
        <w:tc>
          <w:tcPr>
            <w:tcW w:type="dxa" w:w="1752"/>
          </w:tcPr>
          <w:p>
            <w:r>
              <w:t>Needle Maw</w:t>
            </w:r>
          </w:p>
        </w:tc>
        <w:tc>
          <w:tcPr>
            <w:tcW w:type="dxa" w:w="1752"/>
          </w:tcPr>
          <w:p>
            <w:r>
              <w:t>Predator</w:t>
            </w:r>
          </w:p>
        </w:tc>
        <w:tc>
          <w:tcPr>
            <w:tcW w:type="dxa" w:w="1752"/>
          </w:tcPr>
          <w:p>
            <w:r>
              <w:t>Solo Burrow</w:t>
            </w:r>
          </w:p>
        </w:tc>
        <w:tc>
          <w:tcPr>
            <w:tcW w:type="dxa" w:w="1752"/>
          </w:tcPr>
          <w:p>
            <w:r>
              <w:t>MossFields; ColdBasins</w:t>
            </w:r>
          </w:p>
        </w:tc>
        <w:tc>
          <w:tcPr>
            <w:tcW w:type="dxa" w:w="1752"/>
          </w:tcPr>
          <w:p>
            <w:r>
              <w:t>Buried cone organism ringed with needle plates that erupts upward on vibration. Seen idle, it should read like a geological hazard.</w:t>
            </w:r>
          </w:p>
        </w:tc>
        <w:tc>
          <w:tcPr>
            <w:tcW w:type="dxa" w:w="1752"/>
          </w:tcPr>
          <w:p>
            <w:r>
              <w:t>Bleed / trap predator.</w:t>
            </w:r>
          </w:p>
        </w:tc>
      </w:tr>
      <w:tr>
        <w:tc>
          <w:tcPr>
            <w:tcW w:type="dxa" w:w="1752"/>
          </w:tcPr>
          <w:p>
            <w:r>
              <w:t>Drift Stalker</w:t>
            </w:r>
          </w:p>
        </w:tc>
        <w:tc>
          <w:tcPr>
            <w:tcW w:type="dxa" w:w="1752"/>
          </w:tcPr>
          <w:p>
            <w:r>
              <w:t>Predator</w:t>
            </w:r>
          </w:p>
        </w:tc>
        <w:tc>
          <w:tcPr>
            <w:tcW w:type="dxa" w:w="1752"/>
          </w:tcPr>
          <w:p>
            <w:r>
              <w:t>Solo Chase</w:t>
            </w:r>
          </w:p>
        </w:tc>
        <w:tc>
          <w:tcPr>
            <w:tcW w:type="dxa" w:w="1752"/>
          </w:tcPr>
          <w:p>
            <w:r>
              <w:t>WindPlains; GlassDunes</w:t>
            </w:r>
          </w:p>
        </w:tc>
        <w:tc>
          <w:tcPr>
            <w:tcW w:type="dxa" w:w="1752"/>
          </w:tcPr>
          <w:p>
            <w:r>
              <w:t>Low sled-like body with vent vanes that let it skim over the ground on gusts.</w:t>
            </w:r>
          </w:p>
        </w:tc>
        <w:tc>
          <w:tcPr>
            <w:tcW w:type="dxa" w:w="1752"/>
          </w:tcPr>
          <w:p>
            <w:r>
              <w:t>Fast pursuit predator.</w:t>
            </w:r>
          </w:p>
        </w:tc>
      </w:tr>
      <w:tr>
        <w:tc>
          <w:tcPr>
            <w:tcW w:type="dxa" w:w="1752"/>
          </w:tcPr>
          <w:p>
            <w:r>
              <w:t>Vane Rippers</w:t>
            </w:r>
          </w:p>
        </w:tc>
        <w:tc>
          <w:tcPr>
            <w:tcW w:type="dxa" w:w="1752"/>
          </w:tcPr>
          <w:p>
            <w:r>
              <w:t>Predator</w:t>
            </w:r>
          </w:p>
        </w:tc>
        <w:tc>
          <w:tcPr>
            <w:tcW w:type="dxa" w:w="1752"/>
          </w:tcPr>
          <w:p>
            <w:r>
              <w:t>Pack Flank</w:t>
            </w:r>
          </w:p>
        </w:tc>
        <w:tc>
          <w:tcPr>
            <w:tcW w:type="dxa" w:w="1752"/>
          </w:tcPr>
          <w:p>
            <w:r>
              <w:t>WindPlains; BasaltShelf</w:t>
            </w:r>
          </w:p>
        </w:tc>
        <w:tc>
          <w:tcPr>
            <w:tcW w:type="dxa" w:w="1752"/>
          </w:tcPr>
          <w:p>
            <w:r>
              <w:t>Knife-thin pack hunters with dorsal vanes and flat sensor faces. They should look aerodynamic and cooperative.</w:t>
            </w:r>
          </w:p>
        </w:tc>
        <w:tc>
          <w:tcPr>
            <w:tcW w:type="dxa" w:w="1752"/>
          </w:tcPr>
          <w:p>
            <w:r>
              <w:t>Pack flanker.</w:t>
            </w:r>
          </w:p>
        </w:tc>
      </w:tr>
      <w:tr>
        <w:tc>
          <w:tcPr>
            <w:tcW w:type="dxa" w:w="1752"/>
          </w:tcPr>
          <w:p>
            <w:r>
              <w:t>Glassjaw Cluster</w:t>
            </w:r>
          </w:p>
        </w:tc>
        <w:tc>
          <w:tcPr>
            <w:tcW w:type="dxa" w:w="1752"/>
          </w:tcPr>
          <w:p>
            <w:r>
              <w:t>Predator</w:t>
            </w:r>
          </w:p>
        </w:tc>
        <w:tc>
          <w:tcPr>
            <w:tcW w:type="dxa" w:w="1752"/>
          </w:tcPr>
          <w:p>
            <w:r>
              <w:t>Swarm</w:t>
            </w:r>
          </w:p>
        </w:tc>
        <w:tc>
          <w:tcPr>
            <w:tcW w:type="dxa" w:w="1752"/>
          </w:tcPr>
          <w:p>
            <w:r>
              <w:t>ThermalCracks; AbandonedStructures</w:t>
            </w:r>
          </w:p>
        </w:tc>
        <w:tc>
          <w:tcPr>
            <w:tcW w:type="dxa" w:w="1752"/>
          </w:tcPr>
          <w:p>
            <w:r>
              <w:t>Many small hinged jaw-pods linked by tendon cords, snapping in chain reactions as they move.</w:t>
            </w:r>
          </w:p>
        </w:tc>
        <w:tc>
          <w:tcPr>
            <w:tcW w:type="dxa" w:w="1752"/>
          </w:tcPr>
          <w:p>
            <w:r>
              <w:t>Swarm panic predator.</w:t>
            </w:r>
          </w:p>
        </w:tc>
      </w:tr>
      <w:tr>
        <w:tc>
          <w:tcPr>
            <w:tcW w:type="dxa" w:w="1752"/>
          </w:tcPr>
          <w:p>
            <w:r>
              <w:t>Silt Hounds</w:t>
            </w:r>
          </w:p>
        </w:tc>
        <w:tc>
          <w:tcPr>
            <w:tcW w:type="dxa" w:w="1752"/>
          </w:tcPr>
          <w:p>
            <w:r>
              <w:t>Predator</w:t>
            </w:r>
          </w:p>
        </w:tc>
        <w:tc>
          <w:tcPr>
            <w:tcW w:type="dxa" w:w="1752"/>
          </w:tcPr>
          <w:p>
            <w:r>
              <w:t>Pack Ambush</w:t>
            </w:r>
          </w:p>
        </w:tc>
        <w:tc>
          <w:tcPr>
            <w:tcW w:type="dxa" w:w="1752"/>
          </w:tcPr>
          <w:p>
            <w:r>
              <w:t>WetBasins; ShallowFens</w:t>
            </w:r>
          </w:p>
        </w:tc>
        <w:tc>
          <w:tcPr>
            <w:tcW w:type="dxa" w:w="1752"/>
          </w:tcPr>
          <w:p>
            <w:r>
              <w:t>Flat-bodied waterline ambushers with retractable stabbing limbs and breathing slits at the surface.</w:t>
            </w:r>
          </w:p>
        </w:tc>
        <w:tc>
          <w:tcPr>
            <w:tcW w:type="dxa" w:w="1752"/>
          </w:tcPr>
          <w:p>
            <w:r>
              <w:t>Marsh ambush pack.</w:t>
            </w:r>
          </w:p>
        </w:tc>
      </w:tr>
      <w:tr>
        <w:tc>
          <w:tcPr>
            <w:tcW w:type="dxa" w:w="1752"/>
          </w:tcPr>
          <w:p>
            <w:r>
              <w:t>Trench Diggers</w:t>
            </w:r>
          </w:p>
        </w:tc>
        <w:tc>
          <w:tcPr>
            <w:tcW w:type="dxa" w:w="1752"/>
          </w:tcPr>
          <w:p>
            <w:r>
              <w:t>Predator</w:t>
            </w:r>
          </w:p>
        </w:tc>
        <w:tc>
          <w:tcPr>
            <w:tcW w:type="dxa" w:w="1752"/>
          </w:tcPr>
          <w:p>
            <w:r>
              <w:t>Coordinated Breach</w:t>
            </w:r>
          </w:p>
        </w:tc>
        <w:tc>
          <w:tcPr>
            <w:tcW w:type="dxa" w:w="1752"/>
          </w:tcPr>
          <w:p>
            <w:r>
              <w:t>BasaltShelf; CraterFloors</w:t>
            </w:r>
          </w:p>
        </w:tc>
        <w:tc>
          <w:tcPr>
            <w:tcW w:type="dxa" w:w="1752"/>
          </w:tcPr>
          <w:p>
            <w:r>
              <w:t>Segmented drill-bodied predators with rotating mineral tooth collars. They should visibly threaten base walls and soil.</w:t>
            </w:r>
          </w:p>
        </w:tc>
        <w:tc>
          <w:tcPr>
            <w:tcW w:type="dxa" w:w="1752"/>
          </w:tcPr>
          <w:p>
            <w:r>
              <w:t>Siege-capable digger predator.</w:t>
            </w:r>
          </w:p>
        </w:tc>
      </w:tr>
      <w:tr>
        <w:tc>
          <w:tcPr>
            <w:tcW w:type="dxa" w:w="1752"/>
          </w:tcPr>
          <w:p>
            <w:r>
              <w:t>Carrion Choir</w:t>
            </w:r>
          </w:p>
        </w:tc>
        <w:tc>
          <w:tcPr>
            <w:tcW w:type="dxa" w:w="1752"/>
          </w:tcPr>
          <w:p>
            <w:r>
              <w:t>Predator</w:t>
            </w:r>
          </w:p>
        </w:tc>
        <w:tc>
          <w:tcPr>
            <w:tcW w:type="dxa" w:w="1752"/>
          </w:tcPr>
          <w:p>
            <w:r>
              <w:t>Pressure Flock</w:t>
            </w:r>
          </w:p>
        </w:tc>
        <w:tc>
          <w:tcPr>
            <w:tcW w:type="dxa" w:w="1752"/>
          </w:tcPr>
          <w:p>
            <w:r>
              <w:t>Any; NearWaste</w:t>
            </w:r>
          </w:p>
        </w:tc>
        <w:tc>
          <w:tcPr>
            <w:tcW w:type="dxa" w:w="1752"/>
          </w:tcPr>
          <w:p>
            <w:r>
              <w:t>Hovering bladder flock that emits layered subsonic calls. Their power is psychological before physical.</w:t>
            </w:r>
          </w:p>
        </w:tc>
        <w:tc>
          <w:tcPr>
            <w:tcW w:type="dxa" w:w="1752"/>
          </w:tcPr>
          <w:p>
            <w:r>
              <w:t>Stress-inducing harassment predator.</w:t>
            </w:r>
          </w:p>
        </w:tc>
      </w:tr>
      <w:tr>
        <w:tc>
          <w:tcPr>
            <w:tcW w:type="dxa" w:w="1752"/>
          </w:tcPr>
          <w:p>
            <w:r>
              <w:t>Fogleech Swarm</w:t>
            </w:r>
          </w:p>
        </w:tc>
        <w:tc>
          <w:tcPr>
            <w:tcW w:type="dxa" w:w="1752"/>
          </w:tcPr>
          <w:p>
            <w:r>
              <w:t>Predator</w:t>
            </w:r>
          </w:p>
        </w:tc>
        <w:tc>
          <w:tcPr>
            <w:tcW w:type="dxa" w:w="1752"/>
          </w:tcPr>
          <w:p>
            <w:r>
              <w:t>Swarm / Visibility Denial</w:t>
            </w:r>
          </w:p>
        </w:tc>
        <w:tc>
          <w:tcPr>
            <w:tcW w:type="dxa" w:w="1752"/>
          </w:tcPr>
          <w:p>
            <w:r>
              <w:t>ColdBasins; ShadowFens</w:t>
            </w:r>
          </w:p>
        </w:tc>
        <w:tc>
          <w:tcPr>
            <w:tcW w:type="dxa" w:w="1752"/>
          </w:tcPr>
          <w:p>
            <w:r>
              <w:t>Swarms of thumb-sized leech-like flyers that gather into drifting cloud banks and cling to warm surfaces. The mass should read more as a moving weather stain than as discrete animals until up close.</w:t>
            </w:r>
          </w:p>
        </w:tc>
        <w:tc>
          <w:tcPr>
            <w:tcW w:type="dxa" w:w="1752"/>
          </w:tcPr>
          <w:p>
            <w:r>
              <w:t>Area-control pest swarm that obscures vision and drains composure.</w:t>
            </w:r>
          </w:p>
        </w:tc>
      </w:tr>
      <w:tr>
        <w:tc>
          <w:tcPr>
            <w:tcW w:type="dxa" w:w="1752"/>
          </w:tcPr>
          <w:p>
            <w:r>
              <w:t>Ironstag Stalker</w:t>
            </w:r>
          </w:p>
        </w:tc>
        <w:tc>
          <w:tcPr>
            <w:tcW w:type="dxa" w:w="1752"/>
          </w:tcPr>
          <w:p>
            <w:r>
              <w:t>Predator</w:t>
            </w:r>
          </w:p>
        </w:tc>
        <w:tc>
          <w:tcPr>
            <w:tcW w:type="dxa" w:w="1752"/>
          </w:tcPr>
          <w:p>
            <w:r>
              <w:t>Solo Territorial</w:t>
            </w:r>
          </w:p>
        </w:tc>
        <w:tc>
          <w:tcPr>
            <w:tcW w:type="dxa" w:w="1752"/>
          </w:tcPr>
          <w:p>
            <w:r>
              <w:t>MagneticRidges; HighRims</w:t>
            </w:r>
          </w:p>
        </w:tc>
        <w:tc>
          <w:tcPr>
            <w:tcW w:type="dxa" w:w="1752"/>
          </w:tcPr>
          <w:p>
            <w:r>
              <w:t>Tall four-legged hunter with antler-like ferric blade growths and a rigid chest plate that catches spark-static in storms. It should feel regal, dangerous, and rare.</w:t>
            </w:r>
          </w:p>
        </w:tc>
        <w:tc>
          <w:tcPr>
            <w:tcW w:type="dxa" w:w="1752"/>
          </w:tcPr>
          <w:p>
            <w:r>
              <w:t>A late-mid apex predator with strong landmark silhouette.</w:t>
            </w:r>
          </w:p>
        </w:tc>
      </w:tr>
      <w:tr>
        <w:tc>
          <w:tcPr>
            <w:tcW w:type="dxa" w:w="1752"/>
          </w:tcPr>
          <w:p>
            <w:r>
              <w:t>Shellmaw Ambusher</w:t>
            </w:r>
          </w:p>
        </w:tc>
        <w:tc>
          <w:tcPr>
            <w:tcW w:type="dxa" w:w="1752"/>
          </w:tcPr>
          <w:p>
            <w:r>
              <w:t>Predator</w:t>
            </w:r>
          </w:p>
        </w:tc>
        <w:tc>
          <w:tcPr>
            <w:tcW w:type="dxa" w:w="1752"/>
          </w:tcPr>
          <w:p>
            <w:r>
              <w:t>Buried Ambush</w:t>
            </w:r>
          </w:p>
        </w:tc>
        <w:tc>
          <w:tcPr>
            <w:tcW w:type="dxa" w:w="1752"/>
          </w:tcPr>
          <w:p>
            <w:r>
              <w:t>WetBasins; CraterWalls</w:t>
            </w:r>
          </w:p>
        </w:tc>
        <w:tc>
          <w:tcPr>
            <w:tcW w:type="dxa" w:w="1752"/>
          </w:tcPr>
          <w:p>
            <w:r>
              <w:t>Broad shell-backed ambush beast that hides as a mineral hump until it opens a trapdoor maw. Mud and mineral encrustation are key to the visual read.</w:t>
            </w:r>
          </w:p>
        </w:tc>
        <w:tc>
          <w:tcPr>
            <w:tcW w:type="dxa" w:w="1752"/>
          </w:tcPr>
          <w:p>
            <w:r>
              <w:t>Stationary or semi-stationary jump-scare predator.</w:t>
            </w:r>
          </w:p>
        </w:tc>
      </w:tr>
    </w:tbl>
    <w:p>
      <w:pPr>
        <w:pStyle w:val="Heading2"/>
      </w:pPr>
      <w:r>
        <w:t>Elite Variant Direction</w:t>
      </w:r>
    </w:p>
    <w:p>
      <w:r>
        <w:t>Elite ecology entries should always be readable from farther away than their base versions. They represent escalation through silhouette, material behavior, and environmental dominance.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Entity</w:t>
            </w:r>
          </w:p>
        </w:tc>
        <w:tc>
          <w:tcPr>
            <w:tcW w:type="dxa" w:w="2102"/>
          </w:tcPr>
          <w:p>
            <w:r>
              <w:t>Type</w:t>
            </w:r>
          </w:p>
        </w:tc>
        <w:tc>
          <w:tcPr>
            <w:tcW w:type="dxa" w:w="2102"/>
          </w:tcPr>
          <w:p>
            <w:r>
              <w:t>Parent / Mapping</w:t>
            </w:r>
          </w:p>
        </w:tc>
        <w:tc>
          <w:tcPr>
            <w:tcW w:type="dxa" w:w="2102"/>
          </w:tcPr>
          <w:p>
            <w:r>
              <w:t>Visual Summary</w:t>
            </w:r>
          </w:p>
        </w:tc>
        <w:tc>
          <w:tcPr>
            <w:tcW w:type="dxa" w:w="2102"/>
          </w:tcPr>
          <w:p>
            <w:r>
              <w:t>Readability Note</w:t>
            </w:r>
          </w:p>
        </w:tc>
      </w:tr>
      <w:tr>
        <w:tc>
          <w:tcPr>
            <w:tcW w:type="dxa" w:w="2102"/>
          </w:tcPr>
          <w:p>
            <w:r>
              <w:t>Mawcap Bloom Prime</w:t>
            </w:r>
          </w:p>
        </w:tc>
        <w:tc>
          <w:tcPr>
            <w:tcW w:type="dxa" w:w="2102"/>
          </w:tcPr>
          <w:p>
            <w:r>
              <w:t>Elite Plant</w:t>
            </w:r>
          </w:p>
        </w:tc>
        <w:tc>
          <w:tcPr>
            <w:tcW w:type="dxa" w:w="2102"/>
          </w:tcPr>
          <w:p>
            <w:r>
              <w:t>PLT_MAWCAP_BLOOM</w:t>
            </w:r>
          </w:p>
        </w:tc>
        <w:tc>
          <w:tcPr>
            <w:tcW w:type="dxa" w:w="2102"/>
          </w:tcPr>
          <w:p>
            <w:r>
              <w:t>A thicker, wetter, more dangerous Mawcap with heavy concentric flesh rings and dense hanging spore fog. It should visibly contaminate its immediate surroundings.</w:t>
            </w:r>
          </w:p>
        </w:tc>
        <w:tc>
          <w:tcPr>
            <w:tcW w:type="dxa" w:w="2102"/>
          </w:tcPr>
          <w:p>
            <w:r>
              <w:t>Upgrades standard Mawcap into a zone-defining hazard.</w:t>
            </w:r>
          </w:p>
        </w:tc>
      </w:tr>
      <w:tr>
        <w:tc>
          <w:tcPr>
            <w:tcW w:type="dxa" w:w="2102"/>
          </w:tcPr>
          <w:p>
            <w:r>
              <w:t>Pillarback Titan</w:t>
            </w:r>
          </w:p>
        </w:tc>
        <w:tc>
          <w:tcPr>
            <w:tcW w:type="dxa" w:w="2102"/>
          </w:tcPr>
          <w:p>
            <w:r>
              <w:t>Elite Animal</w:t>
            </w:r>
          </w:p>
        </w:tc>
        <w:tc>
          <w:tcPr>
            <w:tcW w:type="dxa" w:w="2102"/>
          </w:tcPr>
          <w:p>
            <w:r>
              <w:t>ANI_PILLARBACK_HAULER</w:t>
            </w:r>
          </w:p>
        </w:tc>
        <w:tc>
          <w:tcPr>
            <w:tcW w:type="dxa" w:w="2102"/>
          </w:tcPr>
          <w:p>
            <w:r>
              <w:t>A deeper-region titan version of the hauler with taller vertebral columns, hotter biotic glow in its dorsal cavities, and more imposing scale.</w:t>
            </w:r>
          </w:p>
        </w:tc>
        <w:tc>
          <w:tcPr>
            <w:tcW w:type="dxa" w:w="2102"/>
          </w:tcPr>
          <w:p>
            <w:r>
              <w:t>A moving monument more than a mere animal.</w:t>
            </w:r>
          </w:p>
        </w:tc>
      </w:tr>
      <w:tr>
        <w:tc>
          <w:tcPr>
            <w:tcW w:type="dxa" w:w="2102"/>
          </w:tcPr>
          <w:p>
            <w:r>
              <w:t>Ridge Courser Stormline</w:t>
            </w:r>
          </w:p>
        </w:tc>
        <w:tc>
          <w:tcPr>
            <w:tcW w:type="dxa" w:w="2102"/>
          </w:tcPr>
          <w:p>
            <w:r>
              <w:t>Elite Animal</w:t>
            </w:r>
          </w:p>
        </w:tc>
        <w:tc>
          <w:tcPr>
            <w:tcW w:type="dxa" w:w="2102"/>
          </w:tcPr>
          <w:p>
            <w:r>
              <w:t>ANI_RIDGE_COURSER</w:t>
            </w:r>
          </w:p>
        </w:tc>
        <w:tc>
          <w:tcPr>
            <w:tcW w:type="dxa" w:w="2102"/>
          </w:tcPr>
          <w:p>
            <w:r>
              <w:t>The elite courser has a longer vane tail, stiffer outriggers, and a harder, more predatory sprint posture. It should look selectively bred by the world itself.</w:t>
            </w:r>
          </w:p>
        </w:tc>
        <w:tc>
          <w:tcPr>
            <w:tcW w:type="dxa" w:w="2102"/>
          </w:tcPr>
          <w:p>
            <w:r>
              <w:t>Fast elite mount / chase silhouette.</w:t>
            </w:r>
          </w:p>
        </w:tc>
      </w:tr>
      <w:tr>
        <w:tc>
          <w:tcPr>
            <w:tcW w:type="dxa" w:w="2102"/>
          </w:tcPr>
          <w:p>
            <w:r>
              <w:t>Ridge Courser Gale</w:t>
            </w:r>
          </w:p>
        </w:tc>
        <w:tc>
          <w:tcPr>
            <w:tcW w:type="dxa" w:w="2102"/>
          </w:tcPr>
          <w:p>
            <w:r>
              <w:t>Elite Animal Alias</w:t>
            </w:r>
          </w:p>
        </w:tc>
        <w:tc>
          <w:tcPr>
            <w:tcW w:type="dxa" w:w="2102"/>
          </w:tcPr>
          <w:p>
            <w:r>
              <w:t>ANI_RIDGE_COURSER_STORMLINE</w:t>
            </w:r>
          </w:p>
        </w:tc>
        <w:tc>
          <w:tcPr>
            <w:tcW w:type="dxa" w:w="2102"/>
          </w:tcPr>
          <w:p>
            <w:r>
              <w:t>Legacy content name retained for continuity. Visually identical to the Stormline variant.</w:t>
            </w:r>
          </w:p>
        </w:tc>
        <w:tc>
          <w:tcPr>
            <w:tcW w:type="dxa" w:w="2102"/>
          </w:tcPr>
          <w:p>
            <w:r>
              <w:t>Do not build a second art set; alias only.</w:t>
            </w:r>
          </w:p>
        </w:tc>
      </w:tr>
      <w:tr>
        <w:tc>
          <w:tcPr>
            <w:tcW w:type="dxa" w:w="2102"/>
          </w:tcPr>
          <w:p>
            <w:r>
              <w:t>Vaultback Dray Bastion</w:t>
            </w:r>
          </w:p>
        </w:tc>
        <w:tc>
          <w:tcPr>
            <w:tcW w:type="dxa" w:w="2102"/>
          </w:tcPr>
          <w:p>
            <w:r>
              <w:t>Elite Animal</w:t>
            </w:r>
          </w:p>
        </w:tc>
        <w:tc>
          <w:tcPr>
            <w:tcW w:type="dxa" w:w="2102"/>
          </w:tcPr>
          <w:p>
            <w:r>
              <w:t>ANI_VAULTBACK_DRAY</w:t>
            </w:r>
          </w:p>
        </w:tc>
        <w:tc>
          <w:tcPr>
            <w:tcW w:type="dxa" w:w="2102"/>
          </w:tcPr>
          <w:p>
            <w:r>
              <w:t>A fortress-like dray with deeper dorsal vaults, heavier armor folds, and a broader stance. It should look like the world’s answer to a siege beast.</w:t>
            </w:r>
          </w:p>
        </w:tc>
        <w:tc>
          <w:tcPr>
            <w:tcW w:type="dxa" w:w="2102"/>
          </w:tcPr>
          <w:p>
            <w:r>
              <w:t>Elite heavy transport and late-game pack icon.</w:t>
            </w:r>
          </w:p>
        </w:tc>
      </w:tr>
      <w:tr>
        <w:tc>
          <w:tcPr>
            <w:tcW w:type="dxa" w:w="2102"/>
          </w:tcPr>
          <w:p>
            <w:r>
              <w:t>Vaultback Dray Stonevault</w:t>
            </w:r>
          </w:p>
        </w:tc>
        <w:tc>
          <w:tcPr>
            <w:tcW w:type="dxa" w:w="2102"/>
          </w:tcPr>
          <w:p>
            <w:r>
              <w:t>Elite Animal Alias</w:t>
            </w:r>
          </w:p>
        </w:tc>
        <w:tc>
          <w:tcPr>
            <w:tcW w:type="dxa" w:w="2102"/>
          </w:tcPr>
          <w:p>
            <w:r>
              <w:t>ANI_VAULTBACK_DRAY_BASTION</w:t>
            </w:r>
          </w:p>
        </w:tc>
        <w:tc>
          <w:tcPr>
            <w:tcW w:type="dxa" w:w="2102"/>
          </w:tcPr>
          <w:p>
            <w:r>
              <w:t>Legacy alternate name retained for continuity. Use the Bastion visual set.</w:t>
            </w:r>
          </w:p>
        </w:tc>
        <w:tc>
          <w:tcPr>
            <w:tcW w:type="dxa" w:w="2102"/>
          </w:tcPr>
          <w:p>
            <w:r>
              <w:t>Alias only.</w:t>
            </w:r>
          </w:p>
        </w:tc>
      </w:tr>
      <w:tr>
        <w:tc>
          <w:tcPr>
            <w:tcW w:type="dxa" w:w="2102"/>
          </w:tcPr>
          <w:p>
            <w:r>
              <w:t>Suture Wisp Prime</w:t>
            </w:r>
          </w:p>
        </w:tc>
        <w:tc>
          <w:tcPr>
            <w:tcW w:type="dxa" w:w="2102"/>
          </w:tcPr>
          <w:p>
            <w:r>
              <w:t>Elite Predator</w:t>
            </w:r>
          </w:p>
        </w:tc>
        <w:tc>
          <w:tcPr>
            <w:tcW w:type="dxa" w:w="2102"/>
          </w:tcPr>
          <w:p>
            <w:r>
              <w:t>PRD_SUTURE_WISP</w:t>
            </w:r>
          </w:p>
        </w:tc>
        <w:tc>
          <w:tcPr>
            <w:tcW w:type="dxa" w:w="2102"/>
          </w:tcPr>
          <w:p>
            <w:r>
              <w:t>A taller, heavier Wisp with brighter refraction breakup and a more aggressive filament tail profile. The player should identify it from range by the density of its ribbon body.</w:t>
            </w:r>
          </w:p>
        </w:tc>
        <w:tc>
          <w:tcPr>
            <w:tcW w:type="dxa" w:w="2102"/>
          </w:tcPr>
          <w:p>
            <w:r>
              <w:t>Apex ambush version of the standard Wisp.</w:t>
            </w:r>
          </w:p>
        </w:tc>
      </w:tr>
      <w:tr>
        <w:tc>
          <w:tcPr>
            <w:tcW w:type="dxa" w:w="2102"/>
          </w:tcPr>
          <w:p>
            <w:r>
              <w:t>Vane Rippers Galepack</w:t>
            </w:r>
          </w:p>
        </w:tc>
        <w:tc>
          <w:tcPr>
            <w:tcW w:type="dxa" w:w="2102"/>
          </w:tcPr>
          <w:p>
            <w:r>
              <w:t>Elite Predator</w:t>
            </w:r>
          </w:p>
        </w:tc>
        <w:tc>
          <w:tcPr>
            <w:tcW w:type="dxa" w:w="2102"/>
          </w:tcPr>
          <w:p>
            <w:r>
              <w:t>PRD_VANE_RIPPERS</w:t>
            </w:r>
          </w:p>
        </w:tc>
        <w:tc>
          <w:tcPr>
            <w:tcW w:type="dxa" w:w="2102"/>
          </w:tcPr>
          <w:p>
            <w:r>
              <w:t>Pack-leader strain with larger vanes and higher speed; the whole pack should read more organized and more wind-tuned.</w:t>
            </w:r>
          </w:p>
        </w:tc>
        <w:tc>
          <w:tcPr>
            <w:tcW w:type="dxa" w:w="2102"/>
          </w:tcPr>
          <w:p>
            <w:r>
              <w:t>Elite pack predator read.</w:t>
            </w:r>
          </w:p>
        </w:tc>
      </w:tr>
      <w:tr>
        <w:tc>
          <w:tcPr>
            <w:tcW w:type="dxa" w:w="2102"/>
          </w:tcPr>
          <w:p>
            <w:r>
              <w:t>Trench Diggers Sapper</w:t>
            </w:r>
          </w:p>
        </w:tc>
        <w:tc>
          <w:tcPr>
            <w:tcW w:type="dxa" w:w="2102"/>
          </w:tcPr>
          <w:p>
            <w:r>
              <w:t>Elite Predator</w:t>
            </w:r>
          </w:p>
        </w:tc>
        <w:tc>
          <w:tcPr>
            <w:tcW w:type="dxa" w:w="2102"/>
          </w:tcPr>
          <w:p>
            <w:r>
              <w:t>PRD_TRENCH_DIGGERS</w:t>
            </w:r>
          </w:p>
        </w:tc>
        <w:tc>
          <w:tcPr>
            <w:tcW w:type="dxa" w:w="2102"/>
          </w:tcPr>
          <w:p>
            <w:r>
              <w:t>Larger tooth collars, reinforced head plates, and a more purposeful siege silhouette. Soil eruptions should be heavier and more violent.</w:t>
            </w:r>
          </w:p>
        </w:tc>
        <w:tc>
          <w:tcPr>
            <w:tcW w:type="dxa" w:w="2102"/>
          </w:tcPr>
          <w:p>
            <w:r>
              <w:t>Late-depth breacher variant.</w:t>
            </w:r>
          </w:p>
        </w:tc>
      </w:tr>
    </w:tbl>
    <w:p>
      <w:pPr>
        <w:pStyle w:val="Heading2"/>
      </w:pPr>
      <w:r>
        <w:t>UE 5.7.4 Implementation Notes</w:t>
      </w:r>
    </w:p>
    <w:p>
      <w:pPr>
        <w:pStyle w:val="ListBullet"/>
      </w:pPr>
      <w:r>
        <w:t>Build biome material functions around a small number of reusable world-aligned layers: basalt, wet silt, iron dust, glass particulate, sulfur crust, frost, and remnant composite.</w:t>
      </w:r>
    </w:p>
    <w:p>
      <w:pPr>
        <w:pStyle w:val="ListBullet"/>
      </w:pPr>
      <w:r>
        <w:t>Elite variants should inherit skeletons and core rig logic from parent species whenever possible, but receive bespoke material instances, silhouette attachments, and VFX.</w:t>
      </w:r>
    </w:p>
    <w:p>
      <w:pPr>
        <w:pStyle w:val="ListBullet"/>
      </w:pPr>
      <w:r>
        <w:t>Use HLOD and impostor planning early. Large haulers, drays, towers, and remnant silhouettes must remain legible at distance.</w:t>
      </w:r>
    </w:p>
    <w:p>
      <w:pPr>
        <w:pStyle w:val="ListBullet"/>
      </w:pPr>
      <w:r>
        <w:t>Preserve night readability with emissive restraint: glow should guide the eye, not flatten the scene into neon noise.</w:t>
      </w:r>
    </w:p>
    <w:p>
      <w:pPr>
        <w:pStyle w:val="ListBullet"/>
      </w:pPr>
      <w:r>
        <w:t>Use biome-specific ambient audio stems and Niagara particle families to reinforce identity with low-cost repetition.</w:t>
      </w:r>
    </w:p>
    <w:p>
      <w:pPr>
        <w:pStyle w:val="ListBullet"/>
      </w:pPr>
      <w:r>
        <w:t>For AI and gameplay, connect visual hazard states to actual interaction: spore clouds, cut foliage, burrow tremors, static fields, and resin mist should not be cosmetic only.</w:t>
      </w:r>
    </w:p>
    <w:p>
      <w:pPr>
        <w:pStyle w:val="Heading2"/>
      </w:pPr>
      <w:r>
        <w:t>Workbook Companion Coverage</w:t>
      </w:r>
    </w:p>
    <w:p>
      <w:r>
        <w:t>The updated v1.5 workbook now includes Visual_World_Direction, Visual_Biomes, Visual_POIs, Visual_Flora, Visual_Fauna, Visual_Elites, and Visual_QA_v1_5 sheets. These sheets are intended for art, design, and implementation planning and should be treated as canon unless superseded by a later integrated pass.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after="40"/>
      <w:ind w:left="360"/>
    </w:pPr>
    <w:rPr>
      <w:rFonts w:ascii="Cascadia Mono" w:hAnsi="Cascadia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