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991763"/>
        <w:docPartObj>
          <w:docPartGallery w:val="Cover Pages"/>
          <w:docPartUnique/>
        </w:docPartObj>
      </w:sdtPr>
      <w:sdtContent>
        <w:p w:rsidR="00B95EFF" w:rsidRDefault="00B95E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B95EFF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95EFF" w:rsidRDefault="00B95EF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361063" cy="2329894"/>
                                            <wp:effectExtent l="0" t="0" r="1270" b="0"/>
                                            <wp:docPr id="451" name="Image 45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1" name="wolf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374094" cy="23427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95EFF" w:rsidRDefault="002267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1, </w:t>
                                          </w:r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proofErr w:type="spellStart"/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AlphaPoll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B95EFF" w:rsidRPr="00B95EFF" w:rsidRDefault="00B95EFF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 xml:space="preserve">Julien </w:t>
                                          </w:r>
                                          <w:proofErr w:type="spellStart"/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Ehles</w:t>
                                          </w:r>
                                          <w:proofErr w:type="spellEnd"/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, Marc FURLAN</w:t>
                                          </w:r>
                                        </w:p>
                                      </w:sdtContent>
                                    </w:sdt>
                                    <w:p w:rsidR="00B95EFF" w:rsidRPr="00B95EFF" w:rsidRDefault="00B95EFF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>ADAI 2017/2018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95EFF" w:rsidRDefault="00B95EF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B95EFF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95EFF" w:rsidRDefault="00B95EF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61063" cy="2329894"/>
                                      <wp:effectExtent l="0" t="0" r="1270" b="0"/>
                                      <wp:docPr id="451" name="Image 4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1" name="wolf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74094" cy="23427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5EFF" w:rsidRDefault="002267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1, </w:t>
                                    </w:r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proofErr w:type="spellStart"/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AlphaPoll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B95EFF" w:rsidRPr="00B95EFF" w:rsidRDefault="00B95EFF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 xml:space="preserve">Julien </w:t>
                                    </w:r>
                                    <w:proofErr w:type="spellStart"/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Ehles</w:t>
                                    </w:r>
                                    <w:proofErr w:type="spellEnd"/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, Marc FURLAN</w:t>
                                    </w:r>
                                  </w:p>
                                </w:sdtContent>
                              </w:sdt>
                              <w:p w:rsidR="00B95EFF" w:rsidRPr="00B95EFF" w:rsidRDefault="00B95EFF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B95EFF">
                                      <w:rPr>
                                        <w:color w:val="323E4F" w:themeColor="text2" w:themeShade="BF"/>
                                      </w:rPr>
                                      <w:t>ADAI 2017/2018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95EFF" w:rsidRDefault="00B95EF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66564" w:rsidRDefault="00C66564" w:rsidP="00C66564"/>
    <w:p w:rsidR="00D9524C" w:rsidRDefault="00D9524C" w:rsidP="00C66564"/>
    <w:sdt>
      <w:sdtPr>
        <w:id w:val="-1774159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226767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2831" w:history="1">
            <w:r w:rsidR="00226767" w:rsidRPr="000E1874">
              <w:rPr>
                <w:rStyle w:val="Lienhypertexte"/>
                <w:noProof/>
              </w:rPr>
              <w:t>1.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Introduction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_Toc503302831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267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2" w:history="1">
            <w:r w:rsidRPr="000E187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E1874">
              <w:rPr>
                <w:rStyle w:val="Lienhypertexte"/>
                <w:noProof/>
              </w:rPr>
              <w:t>Tableau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67" w:rsidRDefault="002267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3" w:history="1">
            <w:r w:rsidRPr="000E187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E1874">
              <w:rPr>
                <w:rStyle w:val="Lienhypertexte"/>
                <w:noProof/>
              </w:rPr>
              <w:t>Schéma Objet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67" w:rsidRDefault="002267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4" w:history="1">
            <w:r w:rsidRPr="000E187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E1874">
              <w:rPr>
                <w:rStyle w:val="Lienhypertexte"/>
                <w:noProof/>
              </w:rPr>
              <w:t>Schéma relationnel base de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67" w:rsidRDefault="002267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5" w:history="1">
            <w:r w:rsidRPr="000E187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E1874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67" w:rsidRDefault="002267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6" w:history="1">
            <w:r w:rsidRPr="000E1874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E1874">
              <w:rPr>
                <w:rStyle w:val="Lienhypertexte"/>
                <w:noProof/>
              </w:rPr>
              <w:t>Schéma architectural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1" w:name="_Toc503302831"/>
      <w:r>
        <w:lastRenderedPageBreak/>
        <w:t>Introduction</w:t>
      </w:r>
      <w:bookmarkEnd w:id="1"/>
    </w:p>
    <w:p w:rsidR="00B95EFF" w:rsidRDefault="00B95EFF" w:rsidP="00B95EFF"/>
    <w:p w:rsidR="00B95EFF" w:rsidRPr="00B95EFF" w:rsidRDefault="00B95EFF" w:rsidP="00B95EFF">
      <w:proofErr w:type="spellStart"/>
      <w:r>
        <w:t>AlphaPoll</w:t>
      </w:r>
      <w:proofErr w:type="spellEnd"/>
      <w:r>
        <w:t xml:space="preserve"> est une application permettant de créer rapidement des sondages en ligne.</w:t>
      </w:r>
      <w:r w:rsidR="0074015B">
        <w:t xml:space="preserve"> L</w:t>
      </w:r>
      <w:r w:rsidR="000D7937">
        <w:t>’administrateur</w:t>
      </w:r>
      <w:r w:rsidR="0074015B">
        <w:t xml:space="preserve"> du sondage </w:t>
      </w:r>
      <w:r w:rsidR="00F72089">
        <w:t>peut le partager avec les votants grâce à des liens les laissant accéder au sondage et aux résultats.</w:t>
      </w:r>
      <w:r w:rsidR="0074015B">
        <w:t xml:space="preserve"> </w:t>
      </w:r>
      <w:r w:rsidR="000D7937">
        <w:t>L’administrateur dispose également de la possibilité de désactiver le sondage. L’ensemble du sondage (son intitulé et les différents choix possibles) ainsi que le nombre de votants s</w:t>
      </w:r>
      <w:r w:rsidR="00C36CE7">
        <w:t>ont stockés dans une base de données</w:t>
      </w:r>
      <w:r w:rsidR="000D7937">
        <w:t xml:space="preserve">. </w:t>
      </w:r>
    </w:p>
    <w:p w:rsidR="00B95EFF" w:rsidRDefault="00B95EFF" w:rsidP="00C66564"/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2" w:name="_Toc503302832"/>
      <w:r>
        <w:t>Tableau des fonctionnalités</w:t>
      </w:r>
      <w:bookmarkEnd w:id="2"/>
    </w:p>
    <w:p w:rsidR="005B6B18" w:rsidRDefault="005B6B18" w:rsidP="00C6656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14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5B6B1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 xml:space="preserve">PROFIL UTILISATEUR </w:t>
            </w:r>
          </w:p>
        </w:tc>
        <w:tc>
          <w:tcPr>
            <w:tcW w:w="1606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Répondre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 nombre de votants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Confirmer sa réponse (fonction « Voter »)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Voir les résultats depuis la page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à la page des résultats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Retourner à l’accueil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les résultats par ordre décroissant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un graphique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>PROFIL CREATEUR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Formuler une question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Saisir les choix de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Choisir un mode de réponses (réponse unique ou multiple)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partage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pour accéder aux résultats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Désactiver le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Revenir à l’accueil après la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C66564" w:rsidRDefault="00C66564" w:rsidP="00C66564"/>
    <w:p w:rsidR="003D2E03" w:rsidRDefault="003D2E03" w:rsidP="003D2E03">
      <w:pPr>
        <w:pStyle w:val="Titre1"/>
        <w:numPr>
          <w:ilvl w:val="0"/>
          <w:numId w:val="1"/>
        </w:numPr>
      </w:pPr>
      <w:bookmarkStart w:id="3" w:name="_Toc503302833"/>
      <w:r>
        <w:lastRenderedPageBreak/>
        <w:t>Schéma Objet (MCD)</w:t>
      </w:r>
      <w:bookmarkEnd w:id="3"/>
    </w:p>
    <w:p w:rsidR="00C4410F" w:rsidRDefault="00E935AE"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67" w:rsidRDefault="00226767"/>
    <w:p w:rsidR="00226767" w:rsidRDefault="00226767"/>
    <w:p w:rsidR="00226767" w:rsidRDefault="00226767"/>
    <w:p w:rsidR="003D2E03" w:rsidRDefault="003D2E03" w:rsidP="003D2E03">
      <w:pPr>
        <w:pStyle w:val="Titre1"/>
        <w:numPr>
          <w:ilvl w:val="0"/>
          <w:numId w:val="1"/>
        </w:numPr>
      </w:pPr>
      <w:bookmarkStart w:id="4" w:name="_Toc503302834"/>
      <w:r>
        <w:t>Schéma relationnel base de données (MLD)</w:t>
      </w:r>
      <w:bookmarkEnd w:id="4"/>
    </w:p>
    <w:p w:rsidR="00E935AE" w:rsidRDefault="00E935AE">
      <w:r>
        <w:rPr>
          <w:noProof/>
        </w:rPr>
        <w:drawing>
          <wp:inline distT="0" distB="0" distL="0" distR="0">
            <wp:extent cx="576262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D4" w:rsidRPr="00226767" w:rsidRDefault="00FB54D4">
      <w:pPr>
        <w:rPr>
          <w:sz w:val="20"/>
          <w:szCs w:val="20"/>
        </w:rPr>
      </w:pPr>
      <w:r w:rsidRPr="00226767">
        <w:rPr>
          <w:sz w:val="20"/>
          <w:szCs w:val="20"/>
        </w:rPr>
        <w:t xml:space="preserve">Sondage </w:t>
      </w:r>
      <w:proofErr w:type="gramStart"/>
      <w:r w:rsidRPr="00226767">
        <w:rPr>
          <w:sz w:val="20"/>
          <w:szCs w:val="20"/>
        </w:rPr>
        <w:t xml:space="preserve">( </w:t>
      </w:r>
      <w:proofErr w:type="spellStart"/>
      <w:r w:rsidRPr="00226767">
        <w:rPr>
          <w:b/>
          <w:sz w:val="20"/>
          <w:szCs w:val="20"/>
          <w:u w:val="single"/>
        </w:rPr>
        <w:t>IdSondage</w:t>
      </w:r>
      <w:proofErr w:type="spellEnd"/>
      <w:proofErr w:type="gram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ChoixMultiple</w:t>
      </w:r>
      <w:proofErr w:type="spellEnd"/>
      <w:r w:rsidRPr="00226767">
        <w:rPr>
          <w:sz w:val="20"/>
          <w:szCs w:val="20"/>
        </w:rPr>
        <w:t xml:space="preserve">, Question, </w:t>
      </w:r>
      <w:proofErr w:type="spellStart"/>
      <w:r w:rsidRPr="00226767">
        <w:rPr>
          <w:sz w:val="20"/>
          <w:szCs w:val="20"/>
        </w:rPr>
        <w:t>NbVotants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LienSuppression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LienResultat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LienPartage</w:t>
      </w:r>
      <w:proofErr w:type="spellEnd"/>
      <w:r w:rsidRPr="00226767">
        <w:rPr>
          <w:sz w:val="20"/>
          <w:szCs w:val="20"/>
        </w:rPr>
        <w:t>)</w:t>
      </w:r>
    </w:p>
    <w:p w:rsidR="00FB54D4" w:rsidRPr="00226767" w:rsidRDefault="00FB54D4">
      <w:pPr>
        <w:rPr>
          <w:sz w:val="20"/>
          <w:szCs w:val="20"/>
        </w:rPr>
      </w:pPr>
    </w:p>
    <w:p w:rsidR="00FB54D4" w:rsidRPr="00226767" w:rsidRDefault="00FB54D4">
      <w:pPr>
        <w:rPr>
          <w:sz w:val="20"/>
          <w:szCs w:val="20"/>
        </w:rPr>
      </w:pPr>
      <w:proofErr w:type="spellStart"/>
      <w:r w:rsidRPr="00226767">
        <w:rPr>
          <w:sz w:val="20"/>
          <w:szCs w:val="20"/>
        </w:rPr>
        <w:t>ChoixPossibles</w:t>
      </w:r>
      <w:proofErr w:type="spellEnd"/>
      <w:r w:rsidRPr="00226767">
        <w:rPr>
          <w:sz w:val="20"/>
          <w:szCs w:val="20"/>
        </w:rPr>
        <w:t xml:space="preserve"> (</w:t>
      </w:r>
      <w:proofErr w:type="spellStart"/>
      <w:r w:rsidRPr="00226767">
        <w:rPr>
          <w:b/>
          <w:sz w:val="20"/>
          <w:szCs w:val="20"/>
          <w:u w:val="single"/>
        </w:rPr>
        <w:t>IdChoix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IntituleChoix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  <w:u w:val="single"/>
        </w:rPr>
        <w:t>FKIdSondage</w:t>
      </w:r>
      <w:proofErr w:type="spellEnd"/>
      <w:r w:rsidRPr="00226767">
        <w:rPr>
          <w:sz w:val="20"/>
          <w:szCs w:val="20"/>
        </w:rPr>
        <w:t>)</w:t>
      </w:r>
    </w:p>
    <w:p w:rsidR="003D2E03" w:rsidRDefault="003D2E03"/>
    <w:p w:rsidR="003D2E03" w:rsidRDefault="003D2E03"/>
    <w:p w:rsidR="003D2E03" w:rsidRDefault="003D2E03"/>
    <w:p w:rsidR="00A76B0C" w:rsidRDefault="003D2E03" w:rsidP="003D2E03">
      <w:pPr>
        <w:pStyle w:val="Titre1"/>
        <w:numPr>
          <w:ilvl w:val="0"/>
          <w:numId w:val="1"/>
        </w:numPr>
      </w:pPr>
      <w:bookmarkStart w:id="5" w:name="_Toc503302835"/>
      <w:r>
        <w:lastRenderedPageBreak/>
        <w:t>Dictionnaire des données</w:t>
      </w:r>
      <w:bookmarkEnd w:id="5"/>
    </w:p>
    <w:p w:rsidR="003D2E03" w:rsidRPr="003D2E03" w:rsidRDefault="003D2E03" w:rsidP="003D2E0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6B0C" w:rsidTr="0014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Default="005A62C0">
            <w:r>
              <w:t>Libellé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N° du sondage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IdSondage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Choix multiples possibles</w:t>
            </w:r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ChoixMultiple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A76B0C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Question du sondage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Nombre de votants</w:t>
            </w:r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NbVotants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A76B0C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suppression du sondage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LienSuppression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vers les résultats du sondage</w:t>
            </w:r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LienResultat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partage pour les votants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LienPartage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N° du choix</w:t>
            </w:r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Intitulé du choix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IntituleChoix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/>
    <w:p w:rsidR="00AA6C65" w:rsidRDefault="000D7937" w:rsidP="000D7937">
      <w:pPr>
        <w:pStyle w:val="Titre1"/>
        <w:numPr>
          <w:ilvl w:val="0"/>
          <w:numId w:val="1"/>
        </w:numPr>
      </w:pPr>
      <w:bookmarkStart w:id="6" w:name="_Toc503302836"/>
      <w:r>
        <w:t>Schéma architectural</w:t>
      </w:r>
      <w:bookmarkEnd w:id="6"/>
    </w:p>
    <w:p w:rsidR="00226767" w:rsidRDefault="00226767"/>
    <w:p w:rsidR="00AA6C65" w:rsidRPr="00FB54D4" w:rsidRDefault="000D793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168224</wp:posOffset>
                </wp:positionH>
                <wp:positionV relativeFrom="paragraph">
                  <wp:posOffset>236728</wp:posOffset>
                </wp:positionV>
                <wp:extent cx="5808269" cy="781536"/>
                <wp:effectExtent l="0" t="0" r="21590" b="38100"/>
                <wp:wrapNone/>
                <wp:docPr id="462" name="Groupe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269" cy="781536"/>
                          <a:chOff x="0" y="0"/>
                          <a:chExt cx="5808269" cy="781536"/>
                        </a:xfrm>
                      </wpg:grpSpPr>
                      <wps:wsp>
                        <wps:cNvPr id="452" name="Nuage 452"/>
                        <wps:cNvSpPr/>
                        <wps:spPr>
                          <a:xfrm>
                            <a:off x="2450592" y="58522"/>
                            <a:ext cx="1063255" cy="72301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Cylindre 453"/>
                        <wps:cNvSpPr/>
                        <wps:spPr>
                          <a:xfrm>
                            <a:off x="5003597" y="0"/>
                            <a:ext cx="804672" cy="781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Connecteur droit avec flèche 457"/>
                        <wps:cNvCnPr/>
                        <wps:spPr>
                          <a:xfrm>
                            <a:off x="3716122" y="395021"/>
                            <a:ext cx="1085850" cy="47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Organigramme : Alternative 459"/>
                        <wps:cNvSpPr/>
                        <wps:spPr>
                          <a:xfrm>
                            <a:off x="0" y="146304"/>
                            <a:ext cx="1181100" cy="50958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Connecteur droit avec flèche 460"/>
                        <wps:cNvCnPr/>
                        <wps:spPr>
                          <a:xfrm flipV="1">
                            <a:off x="1448410" y="395021"/>
                            <a:ext cx="804672" cy="4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2" o:spid="_x0000_s1027" style="position:absolute;margin-left:13.25pt;margin-top:18.65pt;width:457.35pt;height:61.55pt;z-index:251664384" coordsize="58082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B1dgQAAGkTAAAOAAAAZHJzL2Uyb0RvYy54bWzsWMtu4zYU3RfoPxDaN5ZkyZaFOAPDMxMU&#10;CJKgmceaoSiJgESyJP3q13TZ72h/rJekpLiJk/GkQBYDeyFLfFxeHt5zz5XO323bBq2p0kzweRCd&#10;hQGinIiC8WoefP708ZcsQNpgXuBGcDoPdlQH7y5+/ul8I3Mai1o0BVUIjHCdb+Q8qI2R+WikSU1b&#10;rM+EpBw6S6FabOBRVaNC4Q1Yb5tRHIaT0UaoQipBqNbQ+t53BhfOfllSYm7KUlODmnkAvhl3Ve56&#10;b6+ji3OcVwrLmpHODfwKL1rMOCw6mHqPDUYrxZ6YahlRQovSnBHRjkRZMkLdHmA3UfhoN5dKrKTb&#10;S5VvKjnABNA+wunVZsn1+lYhVsyDZBIHiOMWDsmtS5FtAXw2ssph2KWSd/JWdQ2Vf7Jb3paqtf+w&#10;GbR1yO4GZOnWIAKNaRZm8WQWIAJ90yxKxxMPPanhfJ5MI/WHlyeO+mVH1rvBmY2EKNIPQOn/B9Rd&#10;jSV1+GuLQA9UOgB1vcIV4AQNDhY3agBJ5xrwOoBQnKRhOgMjgEWapbGbjfMeqyicjOM07bCKx2GU&#10;WPPDlnEulTaXVLTI3swD0ohV4aIPr6+08WP7MTDRouJdcXdm11DrVcN/oyUcPRxP7GY70tFlo9Aa&#10;A10wIZSbyHfVuKC+OQ3h1zk0zHDuOYPWcsmaZrDdGbCEfmrb+9qNt1Op4+wwOXzJMT95mOFWFtwM&#10;k1vGhTpkoIFddSv78T1IHhqLktnebx0t3Ejbci+KHUSAEj6HaEk+MoD/CmtzixUkDUgvkAjNDVzK&#10;RmzmgejuAlQL9cehdjseQhR6A7SBJDQP9O8rrGiAml85BO8sShKbtdxDkk5jeFD7Pff7PXzVLgUc&#10;XAQpVxJ3a8ebpr8tlWi/Qr5c2FWhC3MCa0MAGdU/LI1PjpBxCV0s3DDIVBKbK34niTVucbbR9Wn7&#10;FSvZxaCB6L0WPWFw/igS/Vg7k4vFyoiSuTB9wLU7ASCvTThvwuJxn+6Wu4bxQlkij7+LyECFcTqb&#10;OiJ3UtKTOAuTyRQo3uW7yKeIFziMvX48ws2yvA9Ol0wsNvrE4O9h8JCcTwz+wRgMzPMFy1JwDqUe&#10;XSlUKMEMwmtKUNn88xfIDtB6ukfrJe+KmF4U+1JiqGDG02gSgSpbfR7P0jB2GrAv0BnINuRPS+5k&#10;OnFJ43lqa6Mwq2rTOSmUT6EHmW5V2WbJmuLiAy+Q2Umox4ximFcNtbvAucGsOdwHPtjpRwj+EaJ8&#10;WM2PEOS3VnOz/aaae+Zbye+05c1EBkpeH6I3qsKcwZtG29K//8zRojFUcWzY2gbobC9Av11AQuhB&#10;5EXJZBy60nAvNKMsiqA8c6GZhrM0c6H/fHDaSmVZY2V6f+itf5lyMn8wRo8Ir1M96UE6UE8OFcZJ&#10;jX4sNZoA645SIxgImcgmIninfEaNQLuY/NJX292bNbwMZEnkyX9Il/ZrziRJUrvM88x/jSydpOe/&#10;r7Gvkx7IDe57jjud7tuT/WC0/+yk6uEL2cW/AAAA//8DAFBLAwQUAAYACAAAACEALmXRrOEAAAAJ&#10;AQAADwAAAGRycy9kb3ducmV2LnhtbEyPTUvDQBCG74L/YRnBm918tLHGbEop6qkUbIXibZpMk9Ds&#10;bshuk/TfO570OLwP7/tMtpp0KwbqXWONgnAWgCBT2LIxlYKvw/vTEoTzaEpsrSEFN3Kwyu/vMkxL&#10;O5pPGva+ElxiXIoKau+7VEpX1KTRzWxHhrOz7TV6PvtKlj2OXK5bGQVBIjU2hhdq7GhTU3HZX7WC&#10;jxHHdRy+DdvLeXP7Pix2x21ISj0+TOtXEJ4m/wfDrz6rQ85OJ3s1pROtgihZMKkgfo5BcP4yDyMQ&#10;JwaTYA4yz+T/D/IfAAAA//8DAFBLAQItABQABgAIAAAAIQC2gziS/gAAAOEBAAATAAAAAAAAAAAA&#10;AAAAAAAAAABbQ29udGVudF9UeXBlc10ueG1sUEsBAi0AFAAGAAgAAAAhADj9If/WAAAAlAEAAAsA&#10;AAAAAAAAAAAAAAAALwEAAF9yZWxzLy5yZWxzUEsBAi0AFAAGAAgAAAAhAH0EQHV2BAAAaRMAAA4A&#10;AAAAAAAAAAAAAAAALgIAAGRycy9lMm9Eb2MueG1sUEsBAi0AFAAGAAgAAAAhAC5l0azhAAAACQEA&#10;AA8AAAAAAAAAAAAAAAAA0AYAAGRycy9kb3ducmV2LnhtbFBLBQYAAAAABAAEAPMAAADeBwAAAAA=&#10;">
                <v:shape id="Nuage 452" o:spid="_x0000_s1028" style="position:absolute;left:24505;top:585;width:10633;height:723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8WxgAAANwAAAAPAAAAZHJzL2Rvd25yZXYueG1sRI9PawIx&#10;FMTvBb9DeIVeimaVtsrWKMUiVbzY+Of8unndXdy8LEmq67c3hUKPw8z8hpnOO9uIM/lQO1YwHGQg&#10;iAtnai4V7HfL/gREiMgGG8ek4EoB5rPe3RRz4y78SWcdS5EgHHJUUMXY5lKGoiKLYeBa4uR9O28x&#10;JulLaTxeEtw2cpRlL9JizWmhwpYWFRUn/WMVPL7r/Xbd6sVwbA9+8/Fl9bI8KvVw3729gojUxf/w&#10;X3tlFDw9j+D3TDoCcnYDAAD//wMAUEsBAi0AFAAGAAgAAAAhANvh9svuAAAAhQEAABMAAAAAAAAA&#10;AAAAAAAAAAAAAFtDb250ZW50X1R5cGVzXS54bWxQSwECLQAUAAYACAAAACEAWvQsW78AAAAVAQAA&#10;CwAAAAAAAAAAAAAAAAAfAQAAX3JlbHMvLnJlbHNQSwECLQAUAAYACAAAACEAjKqPFsYAAADc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15506,438110;53163,424771;170515,584085;143244,590461;405563,654227;389122,625106;709501,581608;702930,613558;839996,384168;920011,503599;1028748,256971;993110,301758;943245,90812;945116,111967;715679,66142;733941,39163;544943,78996;553779,55732;344573,86896;376569,109456;101575,264252;95988,240503" o:connectangles="0,0,0,0,0,0,0,0,0,0,0,0,0,0,0,0,0,0,0,0,0,0" textboxrect="0,0,43200,43200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453" o:spid="_x0000_s1029" type="#_x0000_t22" style="position:absolute;left:50035;width:8047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6jbwwAAANwAAAAPAAAAZHJzL2Rvd25yZXYueG1sRI9La8JA&#10;FIX3gv9huEJ3OtH6IjqKtBQCXYhR95fMNUmbuRNmRk3/vVMQXB7O4+Ost51pxI2cry0rGI8SEMSF&#10;1TWXCk7Hr+EShA/IGhvLpOCPPGw3/d4aU23vfKBbHkoRR9inqKAKoU2l9EVFBv3ItsTRu1hnMETp&#10;Sqkd3uO4aeQkSebSYM2RUGFLHxUVv/nVRO53tv/Md/rcXvPsUM86N/c/C6XeBt1uBSJQF17hZzvT&#10;Cqazd/g/E4+A3DwAAAD//wMAUEsBAi0AFAAGAAgAAAAhANvh9svuAAAAhQEAABMAAAAAAAAAAAAA&#10;AAAAAAAAAFtDb250ZW50X1R5cGVzXS54bWxQSwECLQAUAAYACAAAACEAWvQsW78AAAAVAQAACwAA&#10;AAAAAAAAAAAAAAAfAQAAX3JlbHMvLnJlbHNQSwECLQAUAAYACAAAACEA/9+o2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Base De Données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57" o:spid="_x0000_s1030" type="#_x0000_t32" style="position:absolute;left:37161;top:3950;width:10858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xqxgAAANwAAAAPAAAAZHJzL2Rvd25yZXYueG1sRI9BawIx&#10;FITvBf9DeIK3mlXUymqUIlS9SKkV0dtz89xd3LwsSdS1v74pCD0OM/MNM503phI3cr60rKDXTUAQ&#10;Z1aXnCvYfX+8jkH4gKyxskwKHuRhPmu9TDHV9s5fdNuGXEQI+xQVFCHUqZQ+K8ig79qaOHpn6wyG&#10;KF0utcN7hJtK9pNkJA2WHBcKrGlRUHbZXo2CT7O8nMJm93PMXH5YLfr76vTYK9VpN+8TEIGa8B9+&#10;ttdawWD4Bn9n4hGQs18AAAD//wMAUEsBAi0AFAAGAAgAAAAhANvh9svuAAAAhQEAABMAAAAAAAAA&#10;AAAAAAAAAAAAAFtDb250ZW50X1R5cGVzXS54bWxQSwECLQAUAAYACAAAACEAWvQsW78AAAAVAQAA&#10;CwAAAAAAAAAAAAAAAAAfAQAAX3JlbHMvLnJlbHNQSwECLQAUAAYACAAAACEADqAsas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59" o:spid="_x0000_s1031" type="#_x0000_t176" style="position:absolute;top:1463;width:11811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ZxgAAANwAAAAPAAAAZHJzL2Rvd25yZXYueG1sRI/dasJA&#10;FITvBd9hOULv6kZNpY2uIkVpCyJqi9fH7MkPyZ5Ns1uNb98tFLwcZuYbZr7sTC0u1LrSsoLRMAJB&#10;nFpdcq7g63Pz+AzCeWSNtWVScCMHy0W/N8dE2ysf6HL0uQgQdgkqKLxvEildWpBBN7QNcfAy2xr0&#10;Qba51C1eA9zUchxFU2mw5LBQYEOvBaXV8cco8N9mE5fZKa722VlXH7u39fY2Ueph0K1mIDx1/h7+&#10;b79rBfHTC/ydCUdALn4BAAD//wMAUEsBAi0AFAAGAAgAAAAhANvh9svuAAAAhQEAABMAAAAAAAAA&#10;AAAAAAAAAAAAAFtDb250ZW50X1R5cGVzXS54bWxQSwECLQAUAAYACAAAACEAWvQsW78AAAAVAQAA&#10;CwAAAAAAAAAAAAAAAAAfAQAAX3JlbHMvLnJlbHNQSwECLQAUAAYACAAAACEA063tGcYAAADcAAAA&#10;DwAAAAAAAAAAAAAAAAAHAgAAZHJzL2Rvd25yZXYueG1sUEsFBgAAAAADAAMAtwAAAPoCAAAAAA==&#10;" fillcolor="#4472c4 [3204]" strokecolor="#1f3763 [1604]" strokeweight="1pt"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Connecteur droit avec flèche 460" o:spid="_x0000_s1032" type="#_x0000_t32" style="position:absolute;left:14484;top:3950;width:8046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AA6C65" w:rsidRPr="00FB54D4" w:rsidSect="00B95E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F65" w:rsidRDefault="007B1F65" w:rsidP="00A76B0C">
      <w:pPr>
        <w:spacing w:after="0" w:line="240" w:lineRule="auto"/>
      </w:pPr>
      <w:r>
        <w:separator/>
      </w:r>
    </w:p>
  </w:endnote>
  <w:end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B0C" w:rsidRDefault="00C36CE7">
    <w:pPr>
      <w:pStyle w:val="Pieddepage"/>
    </w:pPr>
    <w:r>
      <w:t>ADAI 2017/2018</w:t>
    </w:r>
    <w:r>
      <w:ptab w:relativeTo="margin" w:alignment="center" w:leader="none"/>
    </w:r>
    <w:r>
      <w:t>Dossier d’analyse projet 1</w:t>
    </w:r>
    <w:r>
      <w:ptab w:relativeTo="margin" w:alignment="right" w:leader="none"/>
    </w:r>
    <w:r w:rsidR="00226767">
      <w:fldChar w:fldCharType="begin"/>
    </w:r>
    <w:r w:rsidR="00226767">
      <w:instrText xml:space="preserve"> PAGE  \* Arabic  \* MERGEFORMAT </w:instrText>
    </w:r>
    <w:r w:rsidR="00226767">
      <w:fldChar w:fldCharType="separate"/>
    </w:r>
    <w:r w:rsidR="00226767">
      <w:rPr>
        <w:noProof/>
      </w:rPr>
      <w:t>4</w:t>
    </w:r>
    <w:r w:rsidR="002267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F65" w:rsidRDefault="007B1F65" w:rsidP="00A76B0C">
      <w:pPr>
        <w:spacing w:after="0" w:line="240" w:lineRule="auto"/>
      </w:pPr>
      <w:r>
        <w:separator/>
      </w:r>
    </w:p>
  </w:footnote>
  <w:foot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EFF" w:rsidRDefault="00B95EFF">
    <w:pPr>
      <w:pStyle w:val="En-tte"/>
    </w:pPr>
    <w:r>
      <w:rPr>
        <w:noProof/>
      </w:rPr>
      <w:drawing>
        <wp:inline distT="0" distB="0" distL="0" distR="0">
          <wp:extent cx="382138" cy="377083"/>
          <wp:effectExtent l="0" t="0" r="0" b="4445"/>
          <wp:docPr id="450" name="Image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wol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816" cy="395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5EFF" w:rsidRDefault="00B95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D7937"/>
    <w:rsid w:val="00142BA3"/>
    <w:rsid w:val="00226767"/>
    <w:rsid w:val="002F2AF3"/>
    <w:rsid w:val="0031358B"/>
    <w:rsid w:val="00337423"/>
    <w:rsid w:val="003D2E03"/>
    <w:rsid w:val="005A62C0"/>
    <w:rsid w:val="005B6B18"/>
    <w:rsid w:val="0074015B"/>
    <w:rsid w:val="007B1F65"/>
    <w:rsid w:val="008A0BEE"/>
    <w:rsid w:val="009B03B5"/>
    <w:rsid w:val="00A76B0C"/>
    <w:rsid w:val="00AA6C65"/>
    <w:rsid w:val="00B95EFF"/>
    <w:rsid w:val="00BF3983"/>
    <w:rsid w:val="00C36CE7"/>
    <w:rsid w:val="00C66564"/>
    <w:rsid w:val="00D059CC"/>
    <w:rsid w:val="00D9524C"/>
    <w:rsid w:val="00E935AE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7FB13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7B"/>
    <w:rsid w:val="003738F7"/>
    <w:rsid w:val="00E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D04F2AA7374B1B8D703C346BC86BEB">
    <w:name w:val="55D04F2AA7374B1B8D703C346BC86BEB"/>
    <w:rsid w:val="00EC7A7B"/>
  </w:style>
  <w:style w:type="paragraph" w:customStyle="1" w:styleId="E0758B745BAA492992A76EC1506E4450">
    <w:name w:val="E0758B745BAA492992A76EC1506E4450"/>
    <w:rsid w:val="00EC7A7B"/>
  </w:style>
  <w:style w:type="paragraph" w:customStyle="1" w:styleId="8338AE25B5664FA49B1FDB9010A39509">
    <w:name w:val="8338AE25B5664FA49B1FDB9010A39509"/>
    <w:rsid w:val="00EC7A7B"/>
  </w:style>
  <w:style w:type="paragraph" w:customStyle="1" w:styleId="8578A6D3F43C41A6894BFBF815D6AB09">
    <w:name w:val="8578A6D3F43C41A6894BFBF815D6AB09"/>
    <w:rsid w:val="00EC7A7B"/>
  </w:style>
  <w:style w:type="paragraph" w:customStyle="1" w:styleId="ED066CA3CECA4FAF908ABCB39E8DFD2F">
    <w:name w:val="ED066CA3CECA4FAF908ABCB39E8DFD2F"/>
    <w:rsid w:val="00EC7A7B"/>
  </w:style>
  <w:style w:type="paragraph" w:customStyle="1" w:styleId="8EC207DB1AD04662A546241CCE90E310">
    <w:name w:val="8EC207DB1AD04662A546241CCE90E310"/>
    <w:rsid w:val="00EC7A7B"/>
  </w:style>
  <w:style w:type="paragraph" w:customStyle="1" w:styleId="C0C821700F444FE9A8A200C377A6AEB6">
    <w:name w:val="C0C821700F444FE9A8A200C377A6AEB6"/>
    <w:rsid w:val="00EC7A7B"/>
  </w:style>
  <w:style w:type="paragraph" w:customStyle="1" w:styleId="DC51F78B486F4607969041A81BE9F92C">
    <w:name w:val="DC51F78B486F4607969041A81BE9F92C"/>
    <w:rsid w:val="00EC7A7B"/>
  </w:style>
  <w:style w:type="paragraph" w:customStyle="1" w:styleId="CCFB297CA6DF451C9EBB061A62E59A7A">
    <w:name w:val="CCFB297CA6DF451C9EBB061A62E59A7A"/>
    <w:rsid w:val="00EC7A7B"/>
  </w:style>
  <w:style w:type="paragraph" w:customStyle="1" w:styleId="B053E9FC6EF7405092B7088DE2E8FBF8">
    <w:name w:val="B053E9FC6EF7405092B7088DE2E8FBF8"/>
    <w:rsid w:val="00EC7A7B"/>
  </w:style>
  <w:style w:type="paragraph" w:customStyle="1" w:styleId="0CE371751BB042C68A0C9EC54D10F2E5">
    <w:name w:val="0CE371751BB042C68A0C9EC54D10F2E5"/>
    <w:rsid w:val="00EC7A7B"/>
  </w:style>
  <w:style w:type="paragraph" w:customStyle="1" w:styleId="650758E4832A4EDCBD4621EC0DE508C8">
    <w:name w:val="650758E4832A4EDCBD4621EC0DE508C8"/>
    <w:rsid w:val="00EC7A7B"/>
  </w:style>
  <w:style w:type="paragraph" w:customStyle="1" w:styleId="5D32D0C29BAA4DEA92D01C34DA5C59A7">
    <w:name w:val="5D32D0C29BAA4DEA92D01C34DA5C59A7"/>
    <w:rsid w:val="00EC7A7B"/>
  </w:style>
  <w:style w:type="paragraph" w:customStyle="1" w:styleId="2EE4760C9C1B40C590F5A44D1A278FC7">
    <w:name w:val="2EE4760C9C1B40C590F5A44D1A278FC7"/>
    <w:rsid w:val="00EC7A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9FAB-E7ED-4BE0-BE46-D65C996E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1, Application AlphaPoll</dc:subject>
  <dc:creator>Julien Ehles, Marc FURLAN</dc:creator>
  <cp:keywords/>
  <dc:description/>
  <cp:lastModifiedBy>marc furlan</cp:lastModifiedBy>
  <cp:revision>5</cp:revision>
  <dcterms:created xsi:type="dcterms:W3CDTF">2018-01-03T07:54:00Z</dcterms:created>
  <dcterms:modified xsi:type="dcterms:W3CDTF">2018-01-09T22:14:00Z</dcterms:modified>
  <cp:category>ADAI 2017/2018</cp:category>
</cp:coreProperties>
</file>